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6126D" w14:textId="77777777" w:rsidR="0070715B" w:rsidRPr="00DF1D74" w:rsidRDefault="0070715B" w:rsidP="00DF1D74">
      <w:pPr>
        <w:pStyle w:val="Title2"/>
        <w:widowControl w:val="0"/>
        <w:spacing w:before="0" w:after="360"/>
        <w:rPr>
          <w:sz w:val="36"/>
          <w:szCs w:val="28"/>
        </w:rPr>
      </w:pPr>
      <w:bookmarkStart w:id="0" w:name="_Hlk19799950"/>
      <w:bookmarkEnd w:id="0"/>
      <w:r w:rsidRPr="00DF1D74">
        <w:rPr>
          <w:sz w:val="36"/>
          <w:szCs w:val="28"/>
        </w:rPr>
        <w:t>Computerized Patient Record System (CPRS)</w:t>
      </w:r>
      <w:r w:rsidRPr="00DF1D74">
        <w:rPr>
          <w:sz w:val="36"/>
          <w:szCs w:val="28"/>
        </w:rPr>
        <w:fldChar w:fldCharType="begin"/>
      </w:r>
      <w:r w:rsidRPr="00DF1D74">
        <w:rPr>
          <w:sz w:val="36"/>
          <w:szCs w:val="28"/>
        </w:rPr>
        <w:instrText xml:space="preserve"> XE "Computerized Patient Record System (CPRS)" </w:instrText>
      </w:r>
      <w:r w:rsidRPr="00DF1D74">
        <w:rPr>
          <w:sz w:val="36"/>
          <w:szCs w:val="28"/>
        </w:rPr>
        <w:fldChar w:fldCharType="end"/>
      </w:r>
      <w:r w:rsidRPr="00DF1D74">
        <w:rPr>
          <w:sz w:val="36"/>
          <w:szCs w:val="28"/>
        </w:rPr>
        <w:t xml:space="preserve"> </w:t>
      </w:r>
    </w:p>
    <w:p w14:paraId="2E6DC773" w14:textId="77777777" w:rsidR="0070715B" w:rsidRPr="00DF1D74" w:rsidRDefault="0070715B" w:rsidP="00DF1D74">
      <w:pPr>
        <w:pStyle w:val="Title2"/>
        <w:widowControl w:val="0"/>
        <w:spacing w:before="0" w:after="360"/>
        <w:rPr>
          <w:sz w:val="36"/>
          <w:szCs w:val="28"/>
        </w:rPr>
      </w:pPr>
      <w:r w:rsidRPr="00DF1D74">
        <w:rPr>
          <w:sz w:val="36"/>
          <w:szCs w:val="28"/>
        </w:rPr>
        <w:t>User</w:t>
      </w:r>
      <w:r w:rsidRPr="00DF1D74">
        <w:rPr>
          <w:sz w:val="36"/>
          <w:szCs w:val="28"/>
        </w:rPr>
        <w:fldChar w:fldCharType="begin"/>
      </w:r>
      <w:r w:rsidRPr="00DF1D74">
        <w:rPr>
          <w:sz w:val="36"/>
          <w:szCs w:val="28"/>
        </w:rPr>
        <w:instrText xml:space="preserve"> XE "D" </w:instrText>
      </w:r>
      <w:r w:rsidRPr="00DF1D74">
        <w:rPr>
          <w:sz w:val="36"/>
          <w:szCs w:val="28"/>
        </w:rPr>
        <w:fldChar w:fldCharType="end"/>
      </w:r>
      <w:r w:rsidRPr="00DF1D74">
        <w:rPr>
          <w:sz w:val="36"/>
          <w:szCs w:val="28"/>
        </w:rPr>
        <w:t xml:space="preserve"> Guide: GUI</w:t>
      </w:r>
      <w:r w:rsidRPr="00DF1D74">
        <w:rPr>
          <w:sz w:val="36"/>
          <w:szCs w:val="28"/>
        </w:rPr>
        <w:fldChar w:fldCharType="begin"/>
      </w:r>
      <w:r w:rsidRPr="00DF1D74">
        <w:rPr>
          <w:sz w:val="36"/>
          <w:szCs w:val="28"/>
        </w:rPr>
        <w:instrText xml:space="preserve"> XE "Graphical User Interface. A type of display format that enables users to choose commands, initiate programs, and other options by selecting pictorial representations (icons) via a mouse or a keyboard." </w:instrText>
      </w:r>
      <w:r w:rsidRPr="00DF1D74">
        <w:rPr>
          <w:sz w:val="36"/>
          <w:szCs w:val="28"/>
        </w:rPr>
        <w:fldChar w:fldCharType="end"/>
      </w:r>
      <w:r w:rsidRPr="00DF1D74">
        <w:rPr>
          <w:sz w:val="36"/>
          <w:szCs w:val="28"/>
        </w:rPr>
        <w:fldChar w:fldCharType="begin"/>
      </w:r>
      <w:r w:rsidRPr="00DF1D74">
        <w:rPr>
          <w:sz w:val="36"/>
          <w:szCs w:val="28"/>
        </w:rPr>
        <w:instrText xml:space="preserve"> XE "6, 168" </w:instrText>
      </w:r>
      <w:r w:rsidRPr="00DF1D74">
        <w:rPr>
          <w:sz w:val="36"/>
          <w:szCs w:val="28"/>
        </w:rPr>
        <w:fldChar w:fldCharType="end"/>
      </w:r>
      <w:r w:rsidRPr="00DF1D74">
        <w:rPr>
          <w:sz w:val="36"/>
          <w:szCs w:val="28"/>
        </w:rPr>
        <w:t xml:space="preserve"> Version</w:t>
      </w:r>
    </w:p>
    <w:p w14:paraId="4489572D" w14:textId="77777777" w:rsidR="0070715B" w:rsidRDefault="0070715B" w:rsidP="00820F95">
      <w:pPr>
        <w:pStyle w:val="Title"/>
        <w:widowControl w:val="0"/>
        <w:spacing w:before="1680" w:after="960" w:line="240" w:lineRule="auto"/>
        <w:outlineLvl w:val="9"/>
      </w:pPr>
      <w:r w:rsidRPr="00D81166">
        <w:rPr>
          <w:noProof/>
        </w:rPr>
        <w:drawing>
          <wp:inline distT="0" distB="0" distL="0" distR="0" wp14:anchorId="3946AF0A" wp14:editId="67B5F5D6">
            <wp:extent cx="2247900" cy="2152650"/>
            <wp:effectExtent l="0" t="0" r="0" b="0"/>
            <wp:docPr id="39271" name="Picture 3927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2152650"/>
                    </a:xfrm>
                    <a:prstGeom prst="rect">
                      <a:avLst/>
                    </a:prstGeom>
                    <a:noFill/>
                    <a:ln>
                      <a:noFill/>
                    </a:ln>
                  </pic:spPr>
                </pic:pic>
              </a:graphicData>
            </a:graphic>
          </wp:inline>
        </w:drawing>
      </w:r>
    </w:p>
    <w:p w14:paraId="63E22F5D" w14:textId="2C76588D" w:rsidR="0070715B" w:rsidRPr="00650882" w:rsidRDefault="008378E9" w:rsidP="0070715B">
      <w:pPr>
        <w:spacing w:before="480" w:after="1680"/>
        <w:jc w:val="center"/>
        <w:rPr>
          <w:rFonts w:ascii="Arial" w:hAnsi="Arial" w:cstheme="minorBidi"/>
          <w:b/>
          <w:sz w:val="28"/>
          <w:szCs w:val="28"/>
        </w:rPr>
      </w:pPr>
      <w:r>
        <w:rPr>
          <w:rFonts w:ascii="Arial" w:hAnsi="Arial" w:cstheme="minorBidi"/>
          <w:b/>
          <w:sz w:val="28"/>
          <w:szCs w:val="28"/>
        </w:rPr>
        <w:t>November</w:t>
      </w:r>
      <w:r w:rsidR="0070715B" w:rsidRPr="00650882">
        <w:rPr>
          <w:rFonts w:ascii="Arial" w:hAnsi="Arial" w:cstheme="minorBidi"/>
          <w:b/>
          <w:sz w:val="28"/>
          <w:szCs w:val="28"/>
        </w:rPr>
        <w:t xml:space="preserve"> 2019</w:t>
      </w:r>
    </w:p>
    <w:p w14:paraId="773FF0B4" w14:textId="77777777" w:rsidR="0070715B" w:rsidRPr="00240E42" w:rsidRDefault="0070715B" w:rsidP="00DF1D74">
      <w:pPr>
        <w:pStyle w:val="Title2"/>
        <w:widowControl w:val="0"/>
        <w:spacing w:before="0" w:after="360"/>
        <w:rPr>
          <w:szCs w:val="28"/>
        </w:rPr>
      </w:pPr>
      <w:bookmarkStart w:id="1" w:name="_Hlk17811490"/>
      <w:r w:rsidRPr="00240E42">
        <w:rPr>
          <w:szCs w:val="28"/>
        </w:rPr>
        <w:t>Department of Veterans Affairs</w:t>
      </w:r>
      <w:r>
        <w:rPr>
          <w:szCs w:val="28"/>
        </w:rPr>
        <w:fldChar w:fldCharType="begin"/>
      </w:r>
      <w:r>
        <w:rPr>
          <w:szCs w:val="28"/>
        </w:rPr>
        <w:instrText xml:space="preserve"> XE "</w:instrText>
      </w:r>
      <w:r w:rsidRPr="00240E42">
        <w:rPr>
          <w:szCs w:val="28"/>
        </w:rPr>
        <w:instrText>Department of Veterans Affairs</w:instrText>
      </w:r>
      <w:r>
        <w:rPr>
          <w:szCs w:val="28"/>
        </w:rPr>
        <w:instrText xml:space="preserve">" </w:instrText>
      </w:r>
      <w:r>
        <w:rPr>
          <w:szCs w:val="28"/>
        </w:rPr>
        <w:fldChar w:fldCharType="end"/>
      </w:r>
    </w:p>
    <w:p w14:paraId="6B021523" w14:textId="77777777" w:rsidR="0070715B" w:rsidRDefault="0070715B" w:rsidP="00DF1D74">
      <w:pPr>
        <w:pStyle w:val="Title2"/>
        <w:widowControl w:val="0"/>
        <w:spacing w:before="0" w:after="360"/>
        <w:rPr>
          <w:szCs w:val="28"/>
        </w:rPr>
      </w:pPr>
      <w:r w:rsidRPr="00240E42">
        <w:rPr>
          <w:szCs w:val="28"/>
        </w:rPr>
        <w:t>Office of Information &amp; Technology (OI&amp;T</w:t>
      </w:r>
      <w:r>
        <w:rPr>
          <w:szCs w:val="28"/>
        </w:rPr>
        <w:fldChar w:fldCharType="begin"/>
      </w:r>
      <w:r>
        <w:rPr>
          <w:szCs w:val="28"/>
        </w:rPr>
        <w:instrText xml:space="preserve"> XE "</w:instrText>
      </w:r>
      <w:r w:rsidRPr="00D81166">
        <w:instrText>TRAY</w:instrText>
      </w:r>
      <w:r>
        <w:instrText>"</w:instrText>
      </w:r>
      <w:r>
        <w:rPr>
          <w:szCs w:val="28"/>
        </w:rPr>
        <w:instrText xml:space="preserve"> </w:instrText>
      </w:r>
      <w:r>
        <w:rPr>
          <w:szCs w:val="28"/>
        </w:rPr>
        <w:fldChar w:fldCharType="end"/>
      </w:r>
      <w:r>
        <w:rPr>
          <w:szCs w:val="28"/>
        </w:rPr>
        <w:fldChar w:fldCharType="begin"/>
      </w:r>
      <w:r>
        <w:rPr>
          <w:szCs w:val="28"/>
        </w:rPr>
        <w:instrText xml:space="preserve"> XE "</w:instrText>
      </w:r>
      <w:r>
        <w:rPr>
          <w:noProof/>
        </w:rPr>
        <w:instrText>T"</w:instrText>
      </w:r>
      <w:r>
        <w:rPr>
          <w:szCs w:val="28"/>
        </w:rPr>
        <w:instrText xml:space="preserve"> </w:instrText>
      </w:r>
      <w:r>
        <w:rPr>
          <w:szCs w:val="28"/>
        </w:rPr>
        <w:fldChar w:fldCharType="end"/>
      </w:r>
      <w:r w:rsidRPr="00240E42">
        <w:rPr>
          <w:szCs w:val="28"/>
        </w:rPr>
        <w:t>)</w:t>
      </w:r>
      <w:bookmarkEnd w:id="1"/>
      <w:r>
        <w:rPr>
          <w:szCs w:val="28"/>
        </w:rPr>
        <w:br w:type="page"/>
      </w:r>
    </w:p>
    <w:p w14:paraId="49F1C159" w14:textId="77777777" w:rsidR="0070715B" w:rsidRDefault="0070715B" w:rsidP="0070715B"/>
    <w:p w14:paraId="5A9340E2" w14:textId="77777777" w:rsidR="0070715B" w:rsidRPr="00D81166" w:rsidRDefault="0070715B" w:rsidP="0070715B">
      <w:pPr>
        <w:pStyle w:val="CPRSH3Body"/>
        <w:spacing w:before="5040" w:after="3840"/>
        <w:ind w:left="0"/>
        <w:jc w:val="center"/>
        <w:rPr>
          <w:rStyle w:val="CPRSH3BodyChar"/>
          <w:rFonts w:eastAsia="Calibri"/>
        </w:rPr>
      </w:pPr>
      <w:r w:rsidRPr="00D81166">
        <w:rPr>
          <w:rStyle w:val="CPRSH3BodyChar"/>
          <w:rFonts w:eastAsia="Calibri"/>
        </w:rPr>
        <w:t>This page left blank intentionally</w:t>
      </w:r>
      <w:r>
        <w:rPr>
          <w:rStyle w:val="CPRSH3BodyChar"/>
          <w:rFonts w:eastAsia="Calibri"/>
        </w:rPr>
        <w:fldChar w:fldCharType="begin"/>
      </w:r>
      <w:r>
        <w:rPr>
          <w:rStyle w:val="CPRSH3BodyChar"/>
          <w:rFonts w:eastAsia="Calibri"/>
        </w:rPr>
        <w:instrText xml:space="preserve"> XE "</w:instrText>
      </w:r>
      <w:r w:rsidRPr="00D81166">
        <w:instrText>This page left blank intentionally</w:instrText>
      </w:r>
      <w:r>
        <w:instrText>"</w:instrText>
      </w:r>
      <w:r>
        <w:rPr>
          <w:rStyle w:val="CPRSH3BodyChar"/>
          <w:rFonts w:eastAsia="Calibri"/>
        </w:rPr>
        <w:instrText xml:space="preserve"> </w:instrText>
      </w:r>
      <w:r>
        <w:rPr>
          <w:rStyle w:val="CPRSH3BodyChar"/>
          <w:rFonts w:eastAsia="Calibri"/>
        </w:rPr>
        <w:fldChar w:fldCharType="end"/>
      </w:r>
    </w:p>
    <w:p w14:paraId="5E2CF7DD" w14:textId="77777777" w:rsidR="0070715B" w:rsidRDefault="0070715B" w:rsidP="0070715B"/>
    <w:p w14:paraId="7E2DCA59" w14:textId="77777777" w:rsidR="0070715B" w:rsidRDefault="0070715B" w:rsidP="0070715B">
      <w:r>
        <w:t xml:space="preserve"> </w:t>
      </w:r>
      <w:r>
        <w:br w:type="page"/>
      </w:r>
    </w:p>
    <w:p w14:paraId="3DB8BC35" w14:textId="77777777" w:rsidR="0070715B" w:rsidRDefault="0070715B" w:rsidP="0070715B">
      <w:pPr>
        <w:pStyle w:val="Title2"/>
        <w:spacing w:before="0" w:after="240"/>
        <w:rPr>
          <w:sz w:val="32"/>
        </w:rPr>
      </w:pPr>
      <w:r w:rsidRPr="002579E4">
        <w:rPr>
          <w:sz w:val="32"/>
        </w:rPr>
        <w:lastRenderedPageBreak/>
        <w:t>Revision History</w:t>
      </w:r>
      <w:r>
        <w:rPr>
          <w:sz w:val="32"/>
        </w:rPr>
        <w:fldChar w:fldCharType="begin"/>
      </w:r>
      <w:r>
        <w:rPr>
          <w:sz w:val="32"/>
        </w:rPr>
        <w:instrText xml:space="preserve"> XE "</w:instrText>
      </w:r>
      <w:r w:rsidRPr="002579E4">
        <w:rPr>
          <w:sz w:val="32"/>
        </w:rPr>
        <w:instrText>Revision History</w:instrText>
      </w:r>
      <w:r>
        <w:rPr>
          <w:sz w:val="32"/>
        </w:rPr>
        <w:instrText xml:space="preserve">" </w:instrText>
      </w:r>
      <w:r>
        <w:rPr>
          <w:sz w:val="32"/>
        </w:rPr>
        <w:fldChar w:fldCharType="end"/>
      </w:r>
    </w:p>
    <w:tbl>
      <w:tblPr>
        <w:tblW w:w="961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000" w:firstRow="0" w:lastRow="0" w:firstColumn="0" w:lastColumn="0" w:noHBand="0" w:noVBand="0"/>
      </w:tblPr>
      <w:tblGrid>
        <w:gridCol w:w="1152"/>
        <w:gridCol w:w="1368"/>
        <w:gridCol w:w="1008"/>
        <w:gridCol w:w="3492"/>
        <w:gridCol w:w="1296"/>
        <w:gridCol w:w="1296"/>
      </w:tblGrid>
      <w:tr w:rsidR="0070715B" w:rsidRPr="00453614" w14:paraId="7C3535C2" w14:textId="77777777" w:rsidTr="008378E9">
        <w:trPr>
          <w:cantSplit/>
          <w:trHeight w:val="431"/>
          <w:tblHeader/>
        </w:trPr>
        <w:tc>
          <w:tcPr>
            <w:tcW w:w="1152" w:type="dxa"/>
            <w:shd w:val="clear" w:color="auto" w:fill="E7E6E6" w:themeFill="background2"/>
          </w:tcPr>
          <w:p w14:paraId="73190B1A" w14:textId="77777777" w:rsidR="0070715B" w:rsidRPr="00453614" w:rsidRDefault="0070715B" w:rsidP="008378E9">
            <w:pPr>
              <w:widowControl/>
              <w:spacing w:before="60" w:after="60"/>
              <w:rPr>
                <w:rFonts w:ascii="Arial" w:hAnsi="Arial" w:cs="Arial"/>
                <w:b/>
                <w:sz w:val="20"/>
                <w:szCs w:val="20"/>
              </w:rPr>
            </w:pPr>
            <w:r w:rsidRPr="00453614">
              <w:rPr>
                <w:rFonts w:ascii="Arial" w:hAnsi="Arial" w:cs="Arial"/>
                <w:b/>
                <w:sz w:val="20"/>
                <w:szCs w:val="20"/>
              </w:rPr>
              <w:t>Date</w:t>
            </w:r>
            <w:r>
              <w:rPr>
                <w:rFonts w:ascii="Arial" w:hAnsi="Arial" w:cs="Arial"/>
                <w:b/>
                <w:sz w:val="20"/>
                <w:szCs w:val="20"/>
              </w:rPr>
              <w:fldChar w:fldCharType="begin"/>
            </w:r>
            <w:r>
              <w:rPr>
                <w:rFonts w:ascii="Arial" w:hAnsi="Arial" w:cs="Arial"/>
                <w:b/>
                <w:sz w:val="20"/>
                <w:szCs w:val="20"/>
              </w:rPr>
              <w:instrText xml:space="preserve"> XE "</w:instrText>
            </w:r>
            <w:r w:rsidRPr="009F0FD2">
              <w:instrText>Patch</w:instrText>
            </w:r>
            <w:r>
              <w:instrText>"</w:instrText>
            </w:r>
            <w:r>
              <w:rPr>
                <w:rFonts w:ascii="Arial" w:hAnsi="Arial" w:cs="Arial"/>
                <w:b/>
                <w:sz w:val="20"/>
                <w:szCs w:val="20"/>
              </w:rPr>
              <w:instrText xml:space="preserve"> </w:instrText>
            </w:r>
            <w:r>
              <w:rPr>
                <w:rFonts w:ascii="Arial" w:hAnsi="Arial" w:cs="Arial"/>
                <w:b/>
                <w:sz w:val="20"/>
                <w:szCs w:val="20"/>
              </w:rPr>
              <w:fldChar w:fldCharType="end"/>
            </w:r>
          </w:p>
        </w:tc>
        <w:tc>
          <w:tcPr>
            <w:tcW w:w="1368" w:type="dxa"/>
            <w:shd w:val="clear" w:color="auto" w:fill="E7E6E6" w:themeFill="background2"/>
          </w:tcPr>
          <w:p w14:paraId="22CBDA16" w14:textId="77777777" w:rsidR="0070715B" w:rsidRPr="00453614" w:rsidRDefault="0070715B" w:rsidP="008378E9">
            <w:pPr>
              <w:widowControl/>
              <w:spacing w:before="60" w:after="60"/>
              <w:rPr>
                <w:rFonts w:ascii="Arial" w:hAnsi="Arial" w:cs="Arial"/>
                <w:b/>
                <w:sz w:val="20"/>
                <w:szCs w:val="20"/>
              </w:rPr>
            </w:pPr>
            <w:r w:rsidRPr="00453614">
              <w:rPr>
                <w:rFonts w:ascii="Arial" w:hAnsi="Arial" w:cs="Arial"/>
                <w:b/>
                <w:sz w:val="20"/>
                <w:szCs w:val="20"/>
              </w:rPr>
              <w:t>Version/</w:t>
            </w:r>
          </w:p>
          <w:p w14:paraId="017A385E" w14:textId="77777777" w:rsidR="0070715B" w:rsidRPr="00453614" w:rsidRDefault="0070715B" w:rsidP="008378E9">
            <w:pPr>
              <w:widowControl/>
              <w:spacing w:before="60" w:after="60"/>
              <w:rPr>
                <w:rFonts w:ascii="Arial" w:hAnsi="Arial" w:cs="Arial"/>
                <w:b/>
                <w:sz w:val="20"/>
                <w:szCs w:val="20"/>
              </w:rPr>
            </w:pPr>
            <w:r w:rsidRPr="00453614">
              <w:rPr>
                <w:rFonts w:ascii="Arial" w:hAnsi="Arial" w:cs="Arial"/>
                <w:b/>
                <w:sz w:val="20"/>
                <w:szCs w:val="20"/>
              </w:rPr>
              <w:t>Patch</w:t>
            </w:r>
          </w:p>
        </w:tc>
        <w:tc>
          <w:tcPr>
            <w:tcW w:w="1008" w:type="dxa"/>
            <w:shd w:val="clear" w:color="auto" w:fill="E7E6E6" w:themeFill="background2"/>
          </w:tcPr>
          <w:p w14:paraId="48D10E5E" w14:textId="77777777" w:rsidR="0070715B" w:rsidRPr="00453614" w:rsidRDefault="0070715B" w:rsidP="008378E9">
            <w:pPr>
              <w:widowControl/>
              <w:tabs>
                <w:tab w:val="left" w:pos="702"/>
              </w:tabs>
              <w:spacing w:before="60" w:after="60"/>
              <w:rPr>
                <w:rFonts w:ascii="Arial" w:hAnsi="Arial" w:cs="Arial"/>
                <w:b/>
                <w:sz w:val="20"/>
                <w:szCs w:val="20"/>
              </w:rPr>
            </w:pPr>
            <w:r w:rsidRPr="00453614">
              <w:rPr>
                <w:rFonts w:ascii="Arial" w:hAnsi="Arial" w:cs="Arial"/>
                <w:b/>
                <w:sz w:val="20"/>
                <w:szCs w:val="20"/>
              </w:rPr>
              <w:t>Page</w:t>
            </w:r>
          </w:p>
        </w:tc>
        <w:tc>
          <w:tcPr>
            <w:tcW w:w="3492" w:type="dxa"/>
            <w:shd w:val="clear" w:color="auto" w:fill="E7E6E6" w:themeFill="background2"/>
          </w:tcPr>
          <w:p w14:paraId="17210A0A" w14:textId="77777777" w:rsidR="0070715B" w:rsidRPr="00453614" w:rsidRDefault="0070715B" w:rsidP="008378E9">
            <w:pPr>
              <w:widowControl/>
              <w:spacing w:before="60" w:after="60"/>
              <w:rPr>
                <w:rFonts w:ascii="Arial" w:hAnsi="Arial" w:cs="Arial"/>
                <w:b/>
                <w:sz w:val="20"/>
                <w:szCs w:val="20"/>
              </w:rPr>
            </w:pPr>
            <w:r w:rsidRPr="00453614">
              <w:rPr>
                <w:rFonts w:ascii="Arial" w:hAnsi="Arial" w:cs="Arial"/>
                <w:b/>
                <w:sz w:val="20"/>
                <w:szCs w:val="20"/>
              </w:rPr>
              <w:t>Change</w:t>
            </w:r>
          </w:p>
        </w:tc>
        <w:tc>
          <w:tcPr>
            <w:tcW w:w="1296" w:type="dxa"/>
            <w:shd w:val="clear" w:color="auto" w:fill="E7E6E6" w:themeFill="background2"/>
          </w:tcPr>
          <w:p w14:paraId="698AD10F" w14:textId="77777777" w:rsidR="0070715B" w:rsidRPr="00453614" w:rsidRDefault="0070715B" w:rsidP="008378E9">
            <w:pPr>
              <w:widowControl/>
              <w:spacing w:before="60" w:after="60"/>
              <w:rPr>
                <w:rFonts w:ascii="Arial" w:hAnsi="Arial" w:cs="Arial"/>
                <w:b/>
                <w:sz w:val="20"/>
                <w:szCs w:val="20"/>
              </w:rPr>
            </w:pPr>
            <w:r w:rsidRPr="00453614">
              <w:rPr>
                <w:rFonts w:ascii="Arial" w:hAnsi="Arial" w:cs="Arial"/>
                <w:b/>
                <w:sz w:val="20"/>
                <w:szCs w:val="20"/>
              </w:rPr>
              <w:t>Project Manager</w:t>
            </w:r>
          </w:p>
        </w:tc>
        <w:tc>
          <w:tcPr>
            <w:tcW w:w="1296" w:type="dxa"/>
            <w:shd w:val="clear" w:color="auto" w:fill="E7E6E6" w:themeFill="background2"/>
          </w:tcPr>
          <w:p w14:paraId="0D832BD5" w14:textId="77777777" w:rsidR="0070715B" w:rsidRPr="00453614" w:rsidRDefault="0070715B" w:rsidP="008378E9">
            <w:pPr>
              <w:widowControl/>
              <w:spacing w:before="60" w:after="60"/>
              <w:rPr>
                <w:rFonts w:ascii="Arial" w:hAnsi="Arial" w:cs="Arial"/>
                <w:b/>
                <w:sz w:val="20"/>
                <w:szCs w:val="20"/>
              </w:rPr>
            </w:pPr>
            <w:r w:rsidRPr="00453614">
              <w:rPr>
                <w:rFonts w:ascii="Arial" w:hAnsi="Arial" w:cs="Arial"/>
                <w:b/>
                <w:sz w:val="20"/>
                <w:szCs w:val="20"/>
              </w:rPr>
              <w:t>Technical Writer</w:t>
            </w:r>
          </w:p>
        </w:tc>
      </w:tr>
      <w:tr w:rsidR="008378E9" w:rsidRPr="00453614" w14:paraId="35E5A71D" w14:textId="77777777" w:rsidTr="008378E9">
        <w:trPr>
          <w:cantSplit/>
          <w:trHeight w:val="636"/>
        </w:trPr>
        <w:tc>
          <w:tcPr>
            <w:tcW w:w="1152" w:type="dxa"/>
          </w:tcPr>
          <w:p w14:paraId="205C5A33" w14:textId="77777777" w:rsidR="008378E9" w:rsidRPr="008E14B2" w:rsidRDefault="008378E9" w:rsidP="008378E9">
            <w:pPr>
              <w:widowControl/>
              <w:spacing w:before="60" w:after="60"/>
              <w:rPr>
                <w:rFonts w:ascii="Arial" w:hAnsi="Arial" w:cs="Arial"/>
                <w:bCs/>
                <w:spacing w:val="-6"/>
                <w:sz w:val="20"/>
                <w:szCs w:val="20"/>
              </w:rPr>
            </w:pPr>
            <w:r w:rsidRPr="00306EDF">
              <w:rPr>
                <w:rFonts w:ascii="Arial" w:hAnsi="Arial" w:cs="Arial"/>
                <w:sz w:val="20"/>
                <w:szCs w:val="20"/>
              </w:rPr>
              <w:t>1</w:t>
            </w:r>
            <w:r>
              <w:rPr>
                <w:rFonts w:ascii="Arial" w:hAnsi="Arial" w:cs="Arial"/>
                <w:sz w:val="20"/>
                <w:szCs w:val="20"/>
              </w:rPr>
              <w:t>1</w:t>
            </w:r>
            <w:r w:rsidRPr="00306EDF">
              <w:rPr>
                <w:rFonts w:ascii="Arial" w:hAnsi="Arial" w:cs="Arial"/>
                <w:sz w:val="20"/>
                <w:szCs w:val="20"/>
              </w:rPr>
              <w:t>/</w:t>
            </w:r>
            <w:r>
              <w:rPr>
                <w:rFonts w:ascii="Arial" w:hAnsi="Arial" w:cs="Arial"/>
                <w:sz w:val="20"/>
                <w:szCs w:val="20"/>
              </w:rPr>
              <w:t>12/</w:t>
            </w:r>
            <w:r w:rsidRPr="00306EDF">
              <w:rPr>
                <w:rFonts w:ascii="Arial" w:hAnsi="Arial" w:cs="Arial"/>
                <w:sz w:val="20"/>
                <w:szCs w:val="20"/>
              </w:rPr>
              <w:t>2019</w:t>
            </w:r>
          </w:p>
        </w:tc>
        <w:tc>
          <w:tcPr>
            <w:tcW w:w="1368" w:type="dxa"/>
          </w:tcPr>
          <w:p w14:paraId="11FD20C9" w14:textId="77777777" w:rsidR="008378E9" w:rsidRPr="008E14B2" w:rsidRDefault="008378E9" w:rsidP="008378E9">
            <w:pPr>
              <w:widowControl/>
              <w:spacing w:before="60" w:after="60"/>
              <w:ind w:left="1"/>
              <w:rPr>
                <w:rFonts w:ascii="Arial" w:hAnsi="Arial" w:cs="Arial"/>
                <w:bCs/>
                <w:spacing w:val="-6"/>
                <w:sz w:val="20"/>
                <w:szCs w:val="20"/>
              </w:rPr>
            </w:pPr>
            <w:r w:rsidRPr="00306EDF">
              <w:rPr>
                <w:rFonts w:ascii="Arial" w:hAnsi="Arial" w:cs="Arial"/>
                <w:bCs/>
                <w:sz w:val="20"/>
                <w:szCs w:val="20"/>
              </w:rPr>
              <w:t>OR*3*514</w:t>
            </w:r>
          </w:p>
        </w:tc>
        <w:tc>
          <w:tcPr>
            <w:tcW w:w="1008" w:type="dxa"/>
          </w:tcPr>
          <w:p w14:paraId="0D664192" w14:textId="5F84A293" w:rsidR="00420C10" w:rsidRPr="00420C10" w:rsidRDefault="00420C10" w:rsidP="008378E9">
            <w:pPr>
              <w:widowControl/>
              <w:tabs>
                <w:tab w:val="left" w:pos="702"/>
              </w:tabs>
              <w:spacing w:before="60" w:after="60"/>
              <w:rPr>
                <w:rFonts w:ascii="Arial" w:hAnsi="Arial" w:cs="Arial"/>
                <w:b/>
                <w:bCs/>
                <w:sz w:val="20"/>
                <w:szCs w:val="20"/>
                <w:u w:val="single"/>
              </w:rPr>
            </w:pPr>
            <w:r w:rsidRPr="00420C10">
              <w:rPr>
                <w:rFonts w:ascii="Arial" w:hAnsi="Arial" w:cs="Arial"/>
                <w:b/>
                <w:bCs/>
                <w:color w:val="5B9BD5" w:themeColor="accent5"/>
                <w:sz w:val="20"/>
                <w:szCs w:val="20"/>
                <w:u w:val="single"/>
              </w:rPr>
              <w:fldChar w:fldCharType="begin"/>
            </w:r>
            <w:r w:rsidRPr="00420C10">
              <w:rPr>
                <w:rFonts w:ascii="Arial" w:hAnsi="Arial" w:cs="Arial"/>
                <w:b/>
                <w:bCs/>
                <w:color w:val="5B9BD5" w:themeColor="accent5"/>
                <w:sz w:val="20"/>
                <w:szCs w:val="20"/>
                <w:u w:val="single"/>
              </w:rPr>
              <w:instrText xml:space="preserve"> PAGEREF  Patient_Inquiry_Example \h  \* MERGEFORMAT </w:instrText>
            </w:r>
            <w:r w:rsidRPr="00420C10">
              <w:rPr>
                <w:rFonts w:ascii="Arial" w:hAnsi="Arial" w:cs="Arial"/>
                <w:b/>
                <w:bCs/>
                <w:color w:val="5B9BD5" w:themeColor="accent5"/>
                <w:sz w:val="20"/>
                <w:szCs w:val="20"/>
                <w:u w:val="single"/>
              </w:rPr>
            </w:r>
            <w:r w:rsidRPr="00420C10">
              <w:rPr>
                <w:rFonts w:ascii="Arial" w:hAnsi="Arial" w:cs="Arial"/>
                <w:b/>
                <w:bCs/>
                <w:color w:val="5B9BD5" w:themeColor="accent5"/>
                <w:sz w:val="20"/>
                <w:szCs w:val="20"/>
                <w:u w:val="single"/>
              </w:rPr>
              <w:fldChar w:fldCharType="separate"/>
            </w:r>
            <w:r w:rsidRPr="00420C10">
              <w:rPr>
                <w:rFonts w:ascii="Arial" w:hAnsi="Arial" w:cs="Arial"/>
                <w:b/>
                <w:bCs/>
                <w:noProof/>
                <w:color w:val="5B9BD5" w:themeColor="accent5"/>
                <w:sz w:val="20"/>
                <w:szCs w:val="20"/>
                <w:u w:val="single"/>
              </w:rPr>
              <w:t>25</w:t>
            </w:r>
            <w:r w:rsidRPr="00420C10">
              <w:rPr>
                <w:rFonts w:ascii="Arial" w:hAnsi="Arial" w:cs="Arial"/>
                <w:b/>
                <w:bCs/>
                <w:color w:val="5B9BD5" w:themeColor="accent5"/>
                <w:sz w:val="20"/>
                <w:szCs w:val="20"/>
                <w:u w:val="single"/>
              </w:rPr>
              <w:fldChar w:fldCharType="end"/>
            </w:r>
          </w:p>
          <w:p w14:paraId="36DF72B9" w14:textId="736BE612" w:rsidR="008378E9" w:rsidRPr="00420C10" w:rsidRDefault="00BA77CD" w:rsidP="008378E9">
            <w:pPr>
              <w:widowControl/>
              <w:tabs>
                <w:tab w:val="left" w:pos="702"/>
              </w:tabs>
              <w:spacing w:before="60" w:after="60"/>
              <w:rPr>
                <w:rFonts w:ascii="Arial" w:hAnsi="Arial" w:cs="Arial"/>
                <w:b/>
                <w:bCs/>
                <w:sz w:val="20"/>
                <w:szCs w:val="20"/>
                <w:u w:val="single"/>
              </w:rPr>
            </w:pPr>
            <w:r w:rsidRPr="00420C10">
              <w:rPr>
                <w:rFonts w:ascii="Arial" w:hAnsi="Arial" w:cs="Arial"/>
                <w:b/>
                <w:bCs/>
                <w:color w:val="5B9BD5" w:themeColor="accent5"/>
                <w:sz w:val="20"/>
                <w:szCs w:val="20"/>
                <w:u w:val="single"/>
              </w:rPr>
              <w:fldChar w:fldCharType="begin"/>
            </w:r>
            <w:r w:rsidRPr="00420C10">
              <w:rPr>
                <w:rFonts w:ascii="Arial" w:hAnsi="Arial" w:cs="Arial"/>
                <w:b/>
                <w:bCs/>
                <w:color w:val="5B9BD5" w:themeColor="accent5"/>
                <w:sz w:val="20"/>
                <w:szCs w:val="20"/>
                <w:u w:val="single"/>
              </w:rPr>
              <w:instrText xml:space="preserve"> PAGEREF  Patient_Inquiry_Example_continued \h  \* MERGEFORMAT </w:instrText>
            </w:r>
            <w:r w:rsidRPr="00420C10">
              <w:rPr>
                <w:rFonts w:ascii="Arial" w:hAnsi="Arial" w:cs="Arial"/>
                <w:b/>
                <w:bCs/>
                <w:color w:val="5B9BD5" w:themeColor="accent5"/>
                <w:sz w:val="20"/>
                <w:szCs w:val="20"/>
                <w:u w:val="single"/>
              </w:rPr>
            </w:r>
            <w:r w:rsidRPr="00420C10">
              <w:rPr>
                <w:rFonts w:ascii="Arial" w:hAnsi="Arial" w:cs="Arial"/>
                <w:b/>
                <w:bCs/>
                <w:color w:val="5B9BD5" w:themeColor="accent5"/>
                <w:sz w:val="20"/>
                <w:szCs w:val="20"/>
                <w:u w:val="single"/>
              </w:rPr>
              <w:fldChar w:fldCharType="separate"/>
            </w:r>
            <w:r w:rsidRPr="00420C10">
              <w:rPr>
                <w:rFonts w:ascii="Arial" w:hAnsi="Arial" w:cs="Arial"/>
                <w:b/>
                <w:bCs/>
                <w:noProof/>
                <w:color w:val="5B9BD5" w:themeColor="accent5"/>
                <w:sz w:val="20"/>
                <w:szCs w:val="20"/>
                <w:u w:val="single"/>
              </w:rPr>
              <w:t>2</w:t>
            </w:r>
            <w:r w:rsidRPr="00420C10">
              <w:rPr>
                <w:rFonts w:ascii="Arial" w:hAnsi="Arial" w:cs="Arial"/>
                <w:b/>
                <w:bCs/>
                <w:noProof/>
                <w:color w:val="5B9BD5" w:themeColor="accent5"/>
                <w:sz w:val="20"/>
                <w:szCs w:val="20"/>
                <w:u w:val="single"/>
              </w:rPr>
              <w:t>6</w:t>
            </w:r>
            <w:r w:rsidRPr="00420C10">
              <w:rPr>
                <w:rFonts w:ascii="Arial" w:hAnsi="Arial" w:cs="Arial"/>
                <w:b/>
                <w:bCs/>
                <w:color w:val="5B9BD5" w:themeColor="accent5"/>
                <w:sz w:val="20"/>
                <w:szCs w:val="20"/>
                <w:u w:val="single"/>
              </w:rPr>
              <w:fldChar w:fldCharType="end"/>
            </w:r>
          </w:p>
        </w:tc>
        <w:tc>
          <w:tcPr>
            <w:tcW w:w="3492" w:type="dxa"/>
          </w:tcPr>
          <w:p w14:paraId="3540E36C" w14:textId="082F4E6F" w:rsidR="008378E9" w:rsidRPr="00F238D1" w:rsidRDefault="008378E9" w:rsidP="008378E9">
            <w:pPr>
              <w:autoSpaceDE w:val="0"/>
              <w:autoSpaceDN w:val="0"/>
              <w:adjustRightInd w:val="0"/>
              <w:spacing w:before="60" w:after="60"/>
              <w:rPr>
                <w:rFonts w:ascii="Arial" w:hAnsi="Arial" w:cs="Arial"/>
                <w:sz w:val="20"/>
                <w:szCs w:val="20"/>
              </w:rPr>
            </w:pPr>
            <w:r>
              <w:rPr>
                <w:rFonts w:ascii="Arial" w:hAnsi="Arial" w:cs="Arial"/>
                <w:sz w:val="20"/>
                <w:szCs w:val="20"/>
              </w:rPr>
              <w:t>U</w:t>
            </w:r>
            <w:r w:rsidR="0043483C">
              <w:rPr>
                <w:rFonts w:ascii="Arial" w:hAnsi="Arial" w:cs="Arial"/>
                <w:sz w:val="20"/>
                <w:szCs w:val="20"/>
              </w:rPr>
              <w:t xml:space="preserve">nder </w:t>
            </w:r>
            <w:hyperlink w:anchor="_Patient_Inquiry_Button" w:history="1">
              <w:r w:rsidR="0043483C" w:rsidRPr="0043483C">
                <w:rPr>
                  <w:rStyle w:val="Hyperlink"/>
                  <w:rFonts w:ascii="Arial" w:hAnsi="Arial" w:cs="Arial"/>
                  <w:color w:val="4472C4" w:themeColor="accent1"/>
                  <w:sz w:val="20"/>
                  <w:szCs w:val="20"/>
                  <w:u w:val="single"/>
                </w:rPr>
                <w:t>Patient I</w:t>
              </w:r>
              <w:r w:rsidR="0043483C" w:rsidRPr="0043483C">
                <w:rPr>
                  <w:rStyle w:val="Hyperlink"/>
                  <w:rFonts w:ascii="Arial" w:hAnsi="Arial" w:cs="Arial"/>
                  <w:color w:val="4472C4" w:themeColor="accent1"/>
                  <w:sz w:val="20"/>
                  <w:szCs w:val="20"/>
                  <w:u w:val="single"/>
                </w:rPr>
                <w:t>n</w:t>
              </w:r>
              <w:r w:rsidR="0043483C" w:rsidRPr="0043483C">
                <w:rPr>
                  <w:rStyle w:val="Hyperlink"/>
                  <w:rFonts w:ascii="Arial" w:hAnsi="Arial" w:cs="Arial"/>
                  <w:color w:val="4472C4" w:themeColor="accent1"/>
                  <w:sz w:val="20"/>
                  <w:szCs w:val="20"/>
                  <w:u w:val="single"/>
                </w:rPr>
                <w:t>quiry Button</w:t>
              </w:r>
            </w:hyperlink>
            <w:r w:rsidR="0043483C">
              <w:rPr>
                <w:rFonts w:ascii="Arial" w:hAnsi="Arial" w:cs="Arial"/>
                <w:sz w:val="20"/>
                <w:szCs w:val="20"/>
              </w:rPr>
              <w:t>, u</w:t>
            </w:r>
            <w:r>
              <w:rPr>
                <w:rFonts w:ascii="Arial" w:hAnsi="Arial" w:cs="Arial"/>
                <w:sz w:val="20"/>
                <w:szCs w:val="20"/>
              </w:rPr>
              <w:t xml:space="preserve">pdated the </w:t>
            </w:r>
            <w:hyperlink w:anchor="Patient_Inquiry_Screen_2" w:history="1">
              <w:r w:rsidRPr="000414E5">
                <w:rPr>
                  <w:rStyle w:val="Hyperlink"/>
                  <w:rFonts w:ascii="Arial" w:hAnsi="Arial" w:cs="Arial"/>
                  <w:sz w:val="20"/>
                  <w:szCs w:val="20"/>
                </w:rPr>
                <w:t>Patient Inquiry screen capture</w:t>
              </w:r>
              <w:r w:rsidR="00833094" w:rsidRPr="000414E5">
                <w:rPr>
                  <w:rStyle w:val="Hyperlink"/>
                  <w:rFonts w:ascii="Arial" w:hAnsi="Arial" w:cs="Arial"/>
                  <w:sz w:val="20"/>
                  <w:szCs w:val="20"/>
                </w:rPr>
                <w:t>s</w:t>
              </w:r>
            </w:hyperlink>
            <w:r w:rsidR="00D00A3D">
              <w:rPr>
                <w:rFonts w:ascii="Arial" w:hAnsi="Arial" w:cs="Arial"/>
                <w:sz w:val="20"/>
                <w:szCs w:val="20"/>
              </w:rPr>
              <w:t xml:space="preserve"> that now</w:t>
            </w:r>
            <w:r>
              <w:rPr>
                <w:rFonts w:ascii="Arial" w:hAnsi="Arial" w:cs="Arial"/>
                <w:sz w:val="20"/>
                <w:szCs w:val="20"/>
              </w:rPr>
              <w:t xml:space="preserve"> display the n</w:t>
            </w:r>
            <w:r w:rsidRPr="00F238D1">
              <w:rPr>
                <w:rFonts w:ascii="Arial" w:hAnsi="Arial" w:cs="Arial"/>
                <w:sz w:val="20"/>
                <w:szCs w:val="20"/>
              </w:rPr>
              <w:t xml:space="preserve">ew items </w:t>
            </w:r>
            <w:r>
              <w:rPr>
                <w:rFonts w:ascii="Arial" w:hAnsi="Arial" w:cs="Arial"/>
                <w:sz w:val="20"/>
                <w:szCs w:val="20"/>
              </w:rPr>
              <w:t xml:space="preserve">that have been added </w:t>
            </w:r>
            <w:r w:rsidRPr="00F238D1">
              <w:rPr>
                <w:rFonts w:ascii="Arial" w:hAnsi="Arial" w:cs="Arial"/>
                <w:sz w:val="20"/>
                <w:szCs w:val="20"/>
              </w:rPr>
              <w:t xml:space="preserve">to the </w:t>
            </w:r>
            <w:r>
              <w:rPr>
                <w:rFonts w:ascii="Arial" w:hAnsi="Arial" w:cs="Arial"/>
                <w:sz w:val="20"/>
                <w:szCs w:val="20"/>
              </w:rPr>
              <w:t>P</w:t>
            </w:r>
            <w:r w:rsidRPr="00F238D1">
              <w:rPr>
                <w:rFonts w:ascii="Arial" w:hAnsi="Arial" w:cs="Arial"/>
                <w:sz w:val="20"/>
                <w:szCs w:val="20"/>
              </w:rPr>
              <w:t xml:space="preserve">atient </w:t>
            </w:r>
            <w:r>
              <w:rPr>
                <w:rFonts w:ascii="Arial" w:hAnsi="Arial" w:cs="Arial"/>
                <w:sz w:val="20"/>
                <w:szCs w:val="20"/>
              </w:rPr>
              <w:t>I</w:t>
            </w:r>
            <w:r w:rsidRPr="00F238D1">
              <w:rPr>
                <w:rFonts w:ascii="Arial" w:hAnsi="Arial" w:cs="Arial"/>
                <w:sz w:val="20"/>
                <w:szCs w:val="20"/>
              </w:rPr>
              <w:t xml:space="preserve">nquiry </w:t>
            </w:r>
            <w:r>
              <w:rPr>
                <w:rFonts w:ascii="Arial" w:hAnsi="Arial" w:cs="Arial"/>
                <w:sz w:val="20"/>
                <w:szCs w:val="20"/>
              </w:rPr>
              <w:t>dialog</w:t>
            </w:r>
            <w:r w:rsidRPr="00F238D1">
              <w:rPr>
                <w:rFonts w:ascii="Arial" w:hAnsi="Arial" w:cs="Arial"/>
                <w:sz w:val="20"/>
                <w:szCs w:val="20"/>
              </w:rPr>
              <w:t>. The new items are the ENROLLMENT PR</w:t>
            </w:r>
            <w:r>
              <w:rPr>
                <w:rFonts w:ascii="Arial" w:hAnsi="Arial" w:cs="Arial"/>
                <w:sz w:val="20"/>
                <w:szCs w:val="20"/>
              </w:rPr>
              <w:t>I</w:t>
            </w:r>
            <w:r w:rsidRPr="00F238D1">
              <w:rPr>
                <w:rFonts w:ascii="Arial" w:hAnsi="Arial" w:cs="Arial"/>
                <w:sz w:val="20"/>
                <w:szCs w:val="20"/>
              </w:rPr>
              <w:t>ORITY (#.07) field, ENROLLMENT SUBGROUP (.12) field, and the ENROLLMENT STATUS (#.04) field</w:t>
            </w:r>
            <w:r>
              <w:rPr>
                <w:rFonts w:ascii="Arial" w:hAnsi="Arial" w:cs="Arial"/>
                <w:sz w:val="20"/>
                <w:szCs w:val="20"/>
              </w:rPr>
              <w:t xml:space="preserve">. These new fields are </w:t>
            </w:r>
            <w:r w:rsidRPr="00F238D1">
              <w:rPr>
                <w:rFonts w:ascii="Arial" w:hAnsi="Arial" w:cs="Arial"/>
                <w:sz w:val="20"/>
                <w:szCs w:val="20"/>
              </w:rPr>
              <w:t xml:space="preserve">from the PATIENT ENROLLMENT (#27.11) file. The </w:t>
            </w:r>
            <w:r>
              <w:rPr>
                <w:rFonts w:ascii="Arial" w:hAnsi="Arial" w:cs="Arial"/>
                <w:sz w:val="20"/>
                <w:szCs w:val="20"/>
              </w:rPr>
              <w:t>S</w:t>
            </w:r>
            <w:r w:rsidRPr="00F238D1">
              <w:rPr>
                <w:rFonts w:ascii="Arial" w:hAnsi="Arial" w:cs="Arial"/>
                <w:sz w:val="20"/>
                <w:szCs w:val="20"/>
              </w:rPr>
              <w:t xml:space="preserve">tatus field </w:t>
            </w:r>
            <w:r>
              <w:rPr>
                <w:rFonts w:ascii="Arial" w:hAnsi="Arial" w:cs="Arial"/>
                <w:sz w:val="20"/>
                <w:szCs w:val="20"/>
              </w:rPr>
              <w:t>will display</w:t>
            </w:r>
            <w:r w:rsidRPr="00F238D1">
              <w:rPr>
                <w:rFonts w:ascii="Arial" w:hAnsi="Arial" w:cs="Arial"/>
                <w:sz w:val="20"/>
                <w:szCs w:val="20"/>
              </w:rPr>
              <w:t xml:space="preserve"> as 'Category' in order to be consistent with how the information is displayed in VistA.</w:t>
            </w:r>
          </w:p>
          <w:p w14:paraId="15617343" w14:textId="77777777" w:rsidR="008378E9" w:rsidRPr="00306EDF" w:rsidRDefault="008378E9" w:rsidP="008378E9">
            <w:pPr>
              <w:widowControl/>
              <w:spacing w:before="60" w:after="60"/>
              <w:rPr>
                <w:rFonts w:ascii="Arial" w:hAnsi="Arial" w:cs="Arial"/>
                <w:bCs/>
                <w:sz w:val="20"/>
                <w:szCs w:val="20"/>
              </w:rPr>
            </w:pPr>
          </w:p>
          <w:p w14:paraId="568FA0B0" w14:textId="77777777" w:rsidR="008378E9" w:rsidRDefault="008378E9" w:rsidP="008378E9">
            <w:pPr>
              <w:widowControl/>
              <w:spacing w:before="60" w:after="60"/>
              <w:rPr>
                <w:rFonts w:ascii="Arial" w:hAnsi="Arial" w:cs="Arial"/>
                <w:sz w:val="20"/>
                <w:szCs w:val="20"/>
              </w:rPr>
            </w:pPr>
            <w:r w:rsidRPr="00306EDF">
              <w:rPr>
                <w:rFonts w:ascii="Arial" w:hAnsi="Arial" w:cs="Arial"/>
                <w:bCs/>
                <w:sz w:val="20"/>
                <w:szCs w:val="20"/>
              </w:rPr>
              <w:t>Revised Date on Title Page</w:t>
            </w:r>
            <w:r>
              <w:rPr>
                <w:rFonts w:ascii="Arial" w:hAnsi="Arial" w:cs="Arial"/>
                <w:bCs/>
                <w:sz w:val="20"/>
                <w:szCs w:val="20"/>
              </w:rPr>
              <w:t xml:space="preserve"> and in footers</w:t>
            </w:r>
          </w:p>
        </w:tc>
        <w:tc>
          <w:tcPr>
            <w:tcW w:w="1296" w:type="dxa"/>
          </w:tcPr>
          <w:p w14:paraId="5F14677D" w14:textId="77777777" w:rsidR="008378E9" w:rsidRDefault="008378E9" w:rsidP="008378E9">
            <w:pPr>
              <w:widowControl/>
              <w:spacing w:before="60" w:after="60"/>
              <w:rPr>
                <w:rFonts w:ascii="Arial" w:hAnsi="Arial" w:cs="Arial"/>
                <w:bCs/>
                <w:sz w:val="20"/>
                <w:szCs w:val="20"/>
              </w:rPr>
            </w:pPr>
            <w:r w:rsidRPr="00306EDF">
              <w:rPr>
                <w:rFonts w:ascii="Arial" w:hAnsi="Arial" w:cs="Arial"/>
                <w:bCs/>
                <w:sz w:val="20"/>
                <w:szCs w:val="20"/>
              </w:rPr>
              <w:t>S. Suiters/J. Niksich</w:t>
            </w:r>
          </w:p>
        </w:tc>
        <w:tc>
          <w:tcPr>
            <w:tcW w:w="1296" w:type="dxa"/>
          </w:tcPr>
          <w:p w14:paraId="2CD3014D" w14:textId="77777777" w:rsidR="008378E9" w:rsidRDefault="008378E9" w:rsidP="008378E9">
            <w:pPr>
              <w:widowControl/>
              <w:spacing w:before="60" w:after="60"/>
              <w:rPr>
                <w:rFonts w:ascii="Arial" w:hAnsi="Arial" w:cs="Arial"/>
                <w:bCs/>
                <w:sz w:val="20"/>
                <w:szCs w:val="20"/>
              </w:rPr>
            </w:pPr>
            <w:r w:rsidRPr="00306EDF">
              <w:rPr>
                <w:rFonts w:ascii="Arial" w:hAnsi="Arial" w:cs="Arial"/>
                <w:bCs/>
                <w:sz w:val="20"/>
                <w:szCs w:val="20"/>
              </w:rPr>
              <w:t>C. Bernier</w:t>
            </w:r>
          </w:p>
        </w:tc>
      </w:tr>
      <w:tr w:rsidR="008378E9" w:rsidRPr="00453614" w14:paraId="48B179F3" w14:textId="77777777" w:rsidTr="008378E9">
        <w:trPr>
          <w:cantSplit/>
          <w:trHeight w:val="636"/>
        </w:trPr>
        <w:tc>
          <w:tcPr>
            <w:tcW w:w="1152" w:type="dxa"/>
          </w:tcPr>
          <w:p w14:paraId="4648C99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09/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2019</w:t>
            </w:r>
          </w:p>
        </w:tc>
        <w:tc>
          <w:tcPr>
            <w:tcW w:w="1368" w:type="dxa"/>
          </w:tcPr>
          <w:p w14:paraId="716A9FB0" w14:textId="77777777" w:rsidR="008378E9" w:rsidRPr="008E14B2" w:rsidRDefault="008378E9" w:rsidP="008378E9">
            <w:pPr>
              <w:widowControl/>
              <w:spacing w:before="60" w:after="60"/>
              <w:ind w:left="1"/>
              <w:rPr>
                <w:rFonts w:ascii="Arial" w:hAnsi="Arial" w:cs="Arial"/>
                <w:bCs/>
                <w:spacing w:val="-6"/>
                <w:sz w:val="20"/>
                <w:szCs w:val="20"/>
              </w:rPr>
            </w:pPr>
            <w:r w:rsidRPr="008E14B2">
              <w:rPr>
                <w:rFonts w:ascii="Arial" w:hAnsi="Arial" w:cs="Arial"/>
                <w:bCs/>
                <w:spacing w:val="-6"/>
                <w:sz w:val="20"/>
                <w:szCs w:val="20"/>
              </w:rPr>
              <w:t>All</w:t>
            </w:r>
          </w:p>
        </w:tc>
        <w:tc>
          <w:tcPr>
            <w:tcW w:w="1008" w:type="dxa"/>
          </w:tcPr>
          <w:p w14:paraId="227D0A1E" w14:textId="77777777" w:rsidR="008378E9" w:rsidRPr="001F517E" w:rsidRDefault="008378E9" w:rsidP="008378E9">
            <w:pPr>
              <w:widowControl/>
              <w:tabs>
                <w:tab w:val="left" w:pos="702"/>
              </w:tabs>
              <w:spacing w:before="60" w:after="60"/>
              <w:rPr>
                <w:rFonts w:ascii="Arial" w:hAnsi="Arial" w:cs="Arial"/>
                <w:bCs/>
                <w:noProof/>
                <w:color w:val="0000FF"/>
                <w:sz w:val="20"/>
                <w:szCs w:val="20"/>
                <w:u w:val="single"/>
              </w:rPr>
            </w:pPr>
            <w:r>
              <w:rPr>
                <w:rFonts w:ascii="Arial" w:hAnsi="Arial" w:cs="Arial"/>
                <w:bCs/>
                <w:sz w:val="20"/>
                <w:szCs w:val="20"/>
              </w:rPr>
              <w:t>All</w:t>
            </w:r>
          </w:p>
        </w:tc>
        <w:tc>
          <w:tcPr>
            <w:tcW w:w="3492" w:type="dxa"/>
          </w:tcPr>
          <w:p w14:paraId="31F9D905" w14:textId="77777777" w:rsidR="008378E9" w:rsidRDefault="008378E9" w:rsidP="008378E9">
            <w:pPr>
              <w:widowControl/>
              <w:spacing w:before="60" w:after="60"/>
              <w:rPr>
                <w:rFonts w:ascii="Arial" w:hAnsi="Arial" w:cs="Arial"/>
                <w:sz w:val="20"/>
                <w:szCs w:val="20"/>
              </w:rPr>
            </w:pPr>
            <w:r>
              <w:rPr>
                <w:rFonts w:ascii="Arial" w:hAnsi="Arial" w:cs="Arial"/>
                <w:sz w:val="20"/>
                <w:szCs w:val="20"/>
              </w:rPr>
              <w:t>Formatted complete document for 508 compliance.</w:t>
            </w:r>
          </w:p>
          <w:p w14:paraId="59077087" w14:textId="77777777" w:rsidR="008378E9" w:rsidRPr="00333CFF" w:rsidRDefault="008378E9" w:rsidP="008378E9">
            <w:pPr>
              <w:widowControl/>
              <w:spacing w:before="60" w:after="60"/>
              <w:rPr>
                <w:rFonts w:ascii="Arial" w:hAnsi="Arial" w:cs="Arial"/>
                <w:sz w:val="20"/>
                <w:szCs w:val="20"/>
              </w:rPr>
            </w:pPr>
            <w:r>
              <w:rPr>
                <w:rFonts w:ascii="Arial" w:hAnsi="Arial" w:cs="Arial"/>
                <w:sz w:val="20"/>
                <w:szCs w:val="20"/>
              </w:rPr>
              <w:t>Removed extra spaces between paragraphs.</w:t>
            </w:r>
          </w:p>
        </w:tc>
        <w:tc>
          <w:tcPr>
            <w:tcW w:w="1296" w:type="dxa"/>
          </w:tcPr>
          <w:p w14:paraId="0D74D179" w14:textId="77777777" w:rsidR="008378E9" w:rsidRPr="00333CFF" w:rsidRDefault="008378E9" w:rsidP="008378E9">
            <w:pPr>
              <w:widowControl/>
              <w:spacing w:before="60" w:after="60"/>
              <w:rPr>
                <w:rFonts w:ascii="Arial" w:hAnsi="Arial" w:cs="Arial"/>
                <w:bCs/>
                <w:sz w:val="20"/>
                <w:szCs w:val="20"/>
              </w:rPr>
            </w:pPr>
            <w:r>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 xml:space="preserve"> Evert</w:t>
            </w:r>
          </w:p>
        </w:tc>
        <w:tc>
          <w:tcPr>
            <w:tcW w:w="1296" w:type="dxa"/>
          </w:tcPr>
          <w:p w14:paraId="5594CE0C" w14:textId="77777777" w:rsidR="008378E9" w:rsidRPr="00333CFF" w:rsidRDefault="008378E9" w:rsidP="008378E9">
            <w:pPr>
              <w:widowControl/>
              <w:spacing w:before="60" w:after="60"/>
              <w:rPr>
                <w:rFonts w:ascii="Arial" w:hAnsi="Arial" w:cs="Arial"/>
                <w:bCs/>
                <w:sz w:val="20"/>
                <w:szCs w:val="20"/>
              </w:rPr>
            </w:pPr>
            <w:r>
              <w:rPr>
                <w:rFonts w:ascii="Arial" w:hAnsi="Arial" w:cs="Arial"/>
                <w:bCs/>
                <w:sz w:val="20"/>
                <w:szCs w:val="20"/>
              </w:rPr>
              <w:t>J. Santos</w:t>
            </w:r>
          </w:p>
        </w:tc>
      </w:tr>
      <w:tr w:rsidR="008378E9" w:rsidRPr="00453614" w14:paraId="7B1CDAE8" w14:textId="77777777" w:rsidTr="008378E9">
        <w:trPr>
          <w:cantSplit/>
          <w:trHeight w:val="962"/>
        </w:trPr>
        <w:tc>
          <w:tcPr>
            <w:tcW w:w="1152" w:type="dxa"/>
          </w:tcPr>
          <w:p w14:paraId="5BA0461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07/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2019 </w:t>
            </w:r>
          </w:p>
        </w:tc>
        <w:tc>
          <w:tcPr>
            <w:tcW w:w="1368" w:type="dxa"/>
          </w:tcPr>
          <w:p w14:paraId="2EAD4F33" w14:textId="77777777" w:rsidR="008378E9" w:rsidRPr="008E14B2" w:rsidRDefault="008378E9" w:rsidP="008378E9">
            <w:pPr>
              <w:widowControl/>
              <w:spacing w:before="60" w:after="60"/>
              <w:ind w:left="1"/>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427 </w:t>
            </w:r>
          </w:p>
        </w:tc>
        <w:tc>
          <w:tcPr>
            <w:tcW w:w="1008" w:type="dxa"/>
          </w:tcPr>
          <w:p w14:paraId="49C41A83" w14:textId="77777777" w:rsidR="008378E9" w:rsidRPr="00B3215F" w:rsidRDefault="00643D3A" w:rsidP="008378E9">
            <w:pPr>
              <w:widowControl/>
              <w:tabs>
                <w:tab w:val="left" w:pos="702"/>
              </w:tabs>
              <w:spacing w:before="60" w:after="60" w:line="480" w:lineRule="auto"/>
              <w:rPr>
                <w:rFonts w:ascii="Arial" w:hAnsi="Arial" w:cs="Arial"/>
                <w:color w:val="0000FF"/>
                <w:sz w:val="20"/>
                <w:u w:val="single"/>
              </w:rPr>
            </w:pPr>
            <w:hyperlink w:anchor="ClozapineRequirements" w:tooltip="172" w:history="1">
              <w:r w:rsidR="008378E9" w:rsidRPr="00B3215F">
                <w:rPr>
                  <w:rFonts w:ascii="Arial" w:hAnsi="Arial" w:cs="Arial"/>
                  <w:color w:val="0000FF"/>
                  <w:sz w:val="20"/>
                  <w:u w:val="single"/>
                </w:rPr>
                <w:t>172</w:t>
              </w:r>
            </w:hyperlink>
          </w:p>
          <w:p w14:paraId="0339FC45" w14:textId="77777777" w:rsidR="008378E9" w:rsidRPr="00B3215F" w:rsidRDefault="00643D3A" w:rsidP="008378E9">
            <w:pPr>
              <w:widowControl/>
              <w:tabs>
                <w:tab w:val="left" w:pos="702"/>
              </w:tabs>
              <w:spacing w:before="60" w:after="60" w:line="720" w:lineRule="auto"/>
              <w:rPr>
                <w:rFonts w:ascii="Arial" w:hAnsi="Arial" w:cs="Arial"/>
                <w:color w:val="0000FF"/>
                <w:sz w:val="20"/>
                <w:u w:val="single"/>
              </w:rPr>
            </w:pPr>
            <w:hyperlink w:anchor="ClozapineMonitorGuidelines" w:history="1">
              <w:r w:rsidR="008378E9" w:rsidRPr="00B3215F">
                <w:rPr>
                  <w:rFonts w:ascii="Arial" w:hAnsi="Arial" w:cs="Arial"/>
                  <w:color w:val="0000FF"/>
                  <w:sz w:val="20"/>
                  <w:u w:val="single"/>
                </w:rPr>
                <w:t>249</w:t>
              </w:r>
            </w:hyperlink>
          </w:p>
          <w:p w14:paraId="628F8D06" w14:textId="77777777" w:rsidR="008378E9" w:rsidRPr="00B3215F" w:rsidRDefault="00643D3A" w:rsidP="008378E9">
            <w:pPr>
              <w:widowControl/>
              <w:tabs>
                <w:tab w:val="left" w:pos="702"/>
              </w:tabs>
              <w:spacing w:before="60" w:after="60"/>
              <w:rPr>
                <w:rFonts w:ascii="Arial" w:hAnsi="Arial" w:cs="Arial"/>
                <w:color w:val="0000FF"/>
                <w:sz w:val="20"/>
                <w:u w:val="single"/>
              </w:rPr>
            </w:pPr>
            <w:hyperlink w:anchor="ClozapineRenewal" w:history="1">
              <w:r w:rsidR="008378E9" w:rsidRPr="00B3215F">
                <w:rPr>
                  <w:rFonts w:ascii="Arial" w:hAnsi="Arial" w:cs="Arial"/>
                  <w:color w:val="0000FF"/>
                  <w:sz w:val="20"/>
                  <w:u w:val="single"/>
                </w:rPr>
                <w:t>250</w:t>
              </w:r>
            </w:hyperlink>
          </w:p>
          <w:p w14:paraId="38221498" w14:textId="77777777" w:rsidR="008378E9" w:rsidRPr="003E7B1B" w:rsidRDefault="00643D3A" w:rsidP="008378E9">
            <w:pPr>
              <w:widowControl/>
              <w:tabs>
                <w:tab w:val="left" w:pos="702"/>
              </w:tabs>
              <w:spacing w:before="60" w:after="60"/>
              <w:rPr>
                <w:color w:val="0000FF"/>
                <w:u w:val="single"/>
              </w:rPr>
            </w:pPr>
            <w:hyperlink w:anchor="YSCLAUTHORIZED" w:history="1">
              <w:r w:rsidR="008378E9" w:rsidRPr="00B3215F">
                <w:rPr>
                  <w:rFonts w:ascii="Arial" w:hAnsi="Arial" w:cs="Arial"/>
                  <w:color w:val="0000FF"/>
                  <w:sz w:val="20"/>
                  <w:u w:val="single"/>
                </w:rPr>
                <w:t>291</w:t>
              </w:r>
            </w:hyperlink>
          </w:p>
        </w:tc>
        <w:tc>
          <w:tcPr>
            <w:tcW w:w="3492" w:type="dxa"/>
          </w:tcPr>
          <w:p w14:paraId="0E7CEDE7" w14:textId="77777777" w:rsidR="008378E9" w:rsidRPr="00333CFF" w:rsidRDefault="008378E9" w:rsidP="008378E9">
            <w:pPr>
              <w:widowControl/>
              <w:spacing w:before="60" w:after="60"/>
              <w:rPr>
                <w:rFonts w:ascii="Arial" w:hAnsi="Arial" w:cs="Arial"/>
                <w:sz w:val="20"/>
                <w:szCs w:val="20"/>
              </w:rPr>
            </w:pPr>
            <w:r w:rsidRPr="00333CFF">
              <w:rPr>
                <w:rFonts w:ascii="Arial" w:hAnsi="Arial" w:cs="Arial"/>
                <w:sz w:val="20"/>
                <w:szCs w:val="20"/>
              </w:rPr>
              <w:t xml:space="preserve">Added reference to ordering clozapine </w:t>
            </w:r>
          </w:p>
          <w:p w14:paraId="69BF72DC" w14:textId="77777777" w:rsidR="008378E9" w:rsidRPr="00333CFF" w:rsidRDefault="008378E9" w:rsidP="008378E9">
            <w:pPr>
              <w:widowControl/>
              <w:spacing w:before="60" w:after="60"/>
              <w:rPr>
                <w:rFonts w:ascii="Arial" w:hAnsi="Arial" w:cs="Arial"/>
                <w:sz w:val="20"/>
                <w:szCs w:val="20"/>
              </w:rPr>
            </w:pPr>
            <w:r w:rsidRPr="00333CFF">
              <w:rPr>
                <w:rFonts w:ascii="Arial" w:hAnsi="Arial" w:cs="Arial"/>
                <w:sz w:val="20"/>
                <w:szCs w:val="20"/>
              </w:rPr>
              <w:t>U</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333CFF">
              <w:rPr>
                <w:rFonts w:ascii="Arial" w:hAnsi="Arial" w:cs="Arial"/>
                <w:sz w:val="20"/>
                <w:szCs w:val="20"/>
              </w:rPr>
              <w:t xml:space="preserve">pdated information for clozapine monitoring treatment per new FDA guidelines. </w:t>
            </w:r>
          </w:p>
          <w:p w14:paraId="70A647BF" w14:textId="77777777" w:rsidR="008378E9" w:rsidRPr="00333CFF" w:rsidRDefault="008378E9" w:rsidP="008378E9">
            <w:pPr>
              <w:widowControl/>
              <w:spacing w:before="60" w:after="60"/>
              <w:rPr>
                <w:rFonts w:ascii="Arial" w:hAnsi="Arial" w:cs="Arial"/>
                <w:sz w:val="20"/>
                <w:szCs w:val="20"/>
              </w:rPr>
            </w:pPr>
            <w:r w:rsidRPr="00333CFF">
              <w:rPr>
                <w:rFonts w:ascii="Arial" w:hAnsi="Arial" w:cs="Arial"/>
                <w:sz w:val="20"/>
                <w:szCs w:val="20"/>
              </w:rPr>
              <w:t xml:space="preserve">Added note for Clozapine renewal. </w:t>
            </w:r>
          </w:p>
          <w:p w14:paraId="361B64D2" w14:textId="77777777" w:rsidR="008378E9" w:rsidRPr="00333CFF" w:rsidRDefault="008378E9" w:rsidP="008378E9">
            <w:pPr>
              <w:widowControl/>
              <w:spacing w:before="60" w:after="60"/>
              <w:rPr>
                <w:rFonts w:ascii="Arial" w:hAnsi="Arial" w:cs="Arial"/>
                <w:sz w:val="20"/>
                <w:szCs w:val="20"/>
              </w:rPr>
            </w:pPr>
            <w:r w:rsidRPr="00333CFF">
              <w:rPr>
                <w:rFonts w:ascii="Arial" w:hAnsi="Arial" w:cs="Arial"/>
                <w:sz w:val="20"/>
                <w:szCs w:val="20"/>
              </w:rPr>
              <w:t xml:space="preserve">Added note for YSCL AUTHORIZED key </w:t>
            </w:r>
          </w:p>
          <w:p w14:paraId="53F79EA2" w14:textId="77777777" w:rsidR="008378E9" w:rsidRDefault="008378E9" w:rsidP="008378E9">
            <w:pPr>
              <w:widowControl/>
              <w:spacing w:before="60" w:after="60"/>
            </w:pPr>
            <w:r w:rsidRPr="00333CFF">
              <w:rPr>
                <w:rFonts w:ascii="Arial" w:hAnsi="Arial" w:cs="Arial"/>
                <w:sz w:val="20"/>
                <w:szCs w:val="20"/>
              </w:rPr>
              <w:t>Up</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333CFF">
              <w:rPr>
                <w:rFonts w:ascii="Arial" w:hAnsi="Arial" w:cs="Arial"/>
                <w:sz w:val="20"/>
                <w:szCs w:val="20"/>
              </w:rPr>
              <w:t>dated title page, footer, and table of contents.</w:t>
            </w:r>
          </w:p>
        </w:tc>
        <w:tc>
          <w:tcPr>
            <w:tcW w:w="1296" w:type="dxa"/>
          </w:tcPr>
          <w:p w14:paraId="5D8D9E97" w14:textId="77777777" w:rsidR="008378E9" w:rsidRPr="00333CFF" w:rsidRDefault="008378E9" w:rsidP="008378E9">
            <w:pPr>
              <w:widowControl/>
              <w:spacing w:before="60" w:after="60"/>
              <w:rPr>
                <w:rFonts w:ascii="Arial" w:hAnsi="Arial" w:cs="Arial"/>
                <w:bCs/>
                <w:sz w:val="20"/>
                <w:szCs w:val="20"/>
              </w:rPr>
            </w:pPr>
            <w:r w:rsidRPr="00333CFF">
              <w:rPr>
                <w:rFonts w:ascii="Arial" w:hAnsi="Arial" w:cs="Arial"/>
                <w:bCs/>
                <w:sz w:val="20"/>
                <w:szCs w:val="20"/>
              </w:rPr>
              <w:t>J.</w:t>
            </w:r>
            <w:r>
              <w:rPr>
                <w:rFonts w:ascii="Arial" w:hAnsi="Arial" w:cs="Arial"/>
                <w:bCs/>
                <w:sz w:val="20"/>
                <w:szCs w:val="20"/>
              </w:rPr>
              <w:t xml:space="preserve"> </w:t>
            </w:r>
            <w:r w:rsidRPr="00333CFF">
              <w:rPr>
                <w:rFonts w:ascii="Arial" w:hAnsi="Arial" w:cs="Arial"/>
                <w:bCs/>
                <w:sz w:val="20"/>
                <w:szCs w:val="20"/>
              </w:rPr>
              <w:t xml:space="preserve">Renee </w:t>
            </w:r>
          </w:p>
        </w:tc>
        <w:tc>
          <w:tcPr>
            <w:tcW w:w="1296" w:type="dxa"/>
          </w:tcPr>
          <w:p w14:paraId="1D09FCB8" w14:textId="77777777" w:rsidR="008378E9" w:rsidRPr="00333CFF" w:rsidRDefault="008378E9" w:rsidP="008378E9">
            <w:pPr>
              <w:widowControl/>
              <w:spacing w:before="60" w:after="60"/>
              <w:rPr>
                <w:rFonts w:ascii="Arial" w:hAnsi="Arial" w:cs="Arial"/>
                <w:bCs/>
                <w:sz w:val="20"/>
                <w:szCs w:val="20"/>
              </w:rPr>
            </w:pPr>
            <w:r w:rsidRPr="00333CFF">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 xml:space="preserve"> Mobley,</w:t>
            </w:r>
          </w:p>
          <w:p w14:paraId="2330EDF8" w14:textId="77777777" w:rsidR="008378E9" w:rsidRPr="00333CFF" w:rsidRDefault="008378E9" w:rsidP="008378E9">
            <w:pPr>
              <w:widowControl/>
              <w:spacing w:before="60" w:after="60"/>
              <w:rPr>
                <w:rFonts w:ascii="Arial" w:hAnsi="Arial" w:cs="Arial"/>
                <w:bCs/>
                <w:sz w:val="20"/>
                <w:szCs w:val="20"/>
              </w:rPr>
            </w:pPr>
            <w:r w:rsidRPr="00333CFF">
              <w:rPr>
                <w:rFonts w:ascii="Arial" w:hAnsi="Arial" w:cs="Arial"/>
                <w:bCs/>
                <w:sz w:val="20"/>
                <w:szCs w:val="20"/>
              </w:rPr>
              <w:t>P</w:t>
            </w:r>
            <w:r>
              <w:rPr>
                <w:rFonts w:ascii="Arial" w:hAnsi="Arial" w:cs="Arial"/>
                <w:bCs/>
                <w:sz w:val="20"/>
                <w:szCs w:val="20"/>
              </w:rPr>
              <w:fldChar w:fldCharType="begin"/>
            </w:r>
            <w:r>
              <w:rPr>
                <w:rFonts w:ascii="Arial" w:hAnsi="Arial" w:cs="Arial"/>
                <w:bCs/>
                <w:sz w:val="20"/>
                <w:szCs w:val="20"/>
              </w:rPr>
              <w:instrText xml:space="preserve"> XE "</w:instrText>
            </w:r>
            <w:r w:rsidRPr="00D81166">
              <w:instrText>PORTABLE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P"</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 xml:space="preserve">. </w:t>
            </w:r>
            <w:r>
              <w:rPr>
                <w:rFonts w:ascii="Arial" w:hAnsi="Arial" w:cs="Arial"/>
                <w:bCs/>
                <w:sz w:val="20"/>
                <w:szCs w:val="20"/>
              </w:rPr>
              <w:t>E</w:t>
            </w:r>
            <w:r w:rsidRPr="00333CFF">
              <w:rPr>
                <w:rFonts w:ascii="Arial" w:hAnsi="Arial" w:cs="Arial"/>
                <w:bCs/>
                <w:sz w:val="20"/>
                <w:szCs w:val="20"/>
              </w:rPr>
              <w:t>gbert,</w:t>
            </w:r>
          </w:p>
          <w:p w14:paraId="272615BE" w14:textId="77777777" w:rsidR="008378E9" w:rsidRPr="00333CFF" w:rsidRDefault="008378E9" w:rsidP="008378E9">
            <w:pPr>
              <w:widowControl/>
              <w:spacing w:before="60" w:after="60"/>
              <w:rPr>
                <w:rFonts w:ascii="Arial" w:hAnsi="Arial" w:cs="Arial"/>
                <w:bCs/>
                <w:sz w:val="20"/>
                <w:szCs w:val="20"/>
              </w:rPr>
            </w:pPr>
            <w:r w:rsidRPr="00333CFF">
              <w:rPr>
                <w:rFonts w:ascii="Arial" w:hAnsi="Arial" w:cs="Arial"/>
                <w:bCs/>
                <w:sz w:val="20"/>
                <w:szCs w:val="20"/>
              </w:rPr>
              <w:t>J. Gulick</w:t>
            </w:r>
          </w:p>
        </w:tc>
      </w:tr>
      <w:tr w:rsidR="008378E9" w:rsidRPr="00453614" w14:paraId="6E74E307" w14:textId="77777777" w:rsidTr="008378E9">
        <w:trPr>
          <w:cantSplit/>
          <w:trHeight w:val="962"/>
        </w:trPr>
        <w:tc>
          <w:tcPr>
            <w:tcW w:w="1152" w:type="dxa"/>
          </w:tcPr>
          <w:p w14:paraId="1D07020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 xml:space="preserve">04/16/2019 </w:t>
            </w:r>
          </w:p>
        </w:tc>
        <w:tc>
          <w:tcPr>
            <w:tcW w:w="1368" w:type="dxa"/>
          </w:tcPr>
          <w:p w14:paraId="30E570E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444 </w:t>
            </w:r>
          </w:p>
        </w:tc>
        <w:tc>
          <w:tcPr>
            <w:tcW w:w="1008" w:type="dxa"/>
          </w:tcPr>
          <w:p w14:paraId="6D283343" w14:textId="77777777" w:rsidR="008378E9" w:rsidRPr="00CA4B89" w:rsidRDefault="008378E9" w:rsidP="008378E9">
            <w:pPr>
              <w:widowControl/>
              <w:tabs>
                <w:tab w:val="left" w:pos="702"/>
              </w:tabs>
              <w:spacing w:before="60" w:after="60"/>
              <w:rPr>
                <w:rFonts w:ascii="Arial" w:hAnsi="Arial" w:cs="Arial"/>
                <w:bCs/>
                <w:sz w:val="20"/>
                <w:szCs w:val="20"/>
              </w:rPr>
            </w:pPr>
            <w:r w:rsidRPr="00CA4B89">
              <w:rPr>
                <w:rFonts w:ascii="Arial" w:hAnsi="Arial" w:cs="Arial"/>
                <w:bCs/>
                <w:sz w:val="20"/>
                <w:szCs w:val="20"/>
              </w:rPr>
              <w:t>284</w:t>
            </w:r>
            <w:r>
              <w:rPr>
                <w:rFonts w:ascii="Arial" w:hAnsi="Arial" w:cs="Arial"/>
                <w:bCs/>
                <w:sz w:val="20"/>
                <w:szCs w:val="20"/>
              </w:rPr>
              <w:t xml:space="preserve"> </w:t>
            </w:r>
            <w:r w:rsidRPr="00CA4B89">
              <w:rPr>
                <w:rFonts w:ascii="Arial" w:hAnsi="Arial" w:cs="Arial"/>
                <w:bCs/>
                <w:sz w:val="20"/>
                <w:szCs w:val="20"/>
              </w:rPr>
              <w:fldChar w:fldCharType="begin"/>
            </w:r>
            <w:r w:rsidRPr="00CA4B89">
              <w:rPr>
                <w:rFonts w:ascii="Arial" w:hAnsi="Arial" w:cs="Arial"/>
                <w:bCs/>
                <w:sz w:val="20"/>
                <w:szCs w:val="20"/>
              </w:rPr>
              <w:instrText xml:space="preserve"> XE "69.9/150.4"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"69.9/150.3"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"69.9/150.2"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"N"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"D"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"Package"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"RENAL FUNCTIONS OVER AGE 65"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"ESTIMATED CREATININE CLEARANCE"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"BIOCHEM ABNORMALITY FOR CONTRAST MEDIA"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"8989.51"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"69.9/150.1" </w:instrText>
            </w:r>
            <w:r w:rsidRPr="00CA4B89">
              <w:rPr>
                <w:rFonts w:ascii="Arial" w:hAnsi="Arial" w:cs="Arial"/>
                <w:bCs/>
                <w:sz w:val="20"/>
                <w:szCs w:val="20"/>
              </w:rPr>
              <w:fldChar w:fldCharType="end"/>
            </w:r>
            <w:r w:rsidRPr="00CA4B89">
              <w:rPr>
                <w:rFonts w:ascii="Arial" w:hAnsi="Arial" w:cs="Arial"/>
                <w:bCs/>
                <w:sz w:val="20"/>
                <w:szCs w:val="20"/>
              </w:rPr>
              <w:t>-292,</w:t>
            </w:r>
          </w:p>
          <w:p w14:paraId="3A439524" w14:textId="77777777" w:rsidR="008378E9" w:rsidRPr="00CA4B89" w:rsidRDefault="008378E9" w:rsidP="008378E9">
            <w:pPr>
              <w:widowControl/>
              <w:tabs>
                <w:tab w:val="left" w:pos="702"/>
              </w:tabs>
              <w:spacing w:before="60" w:after="60"/>
              <w:rPr>
                <w:rFonts w:ascii="Arial" w:hAnsi="Arial" w:cs="Arial"/>
                <w:bCs/>
                <w:sz w:val="20"/>
                <w:szCs w:val="20"/>
              </w:rPr>
            </w:pPr>
            <w:r w:rsidRPr="00CA4B89">
              <w:rPr>
                <w:rFonts w:ascii="Arial" w:hAnsi="Arial" w:cs="Arial"/>
                <w:bCs/>
                <w:sz w:val="20"/>
                <w:szCs w:val="20"/>
              </w:rPr>
              <w:t>299</w:t>
            </w:r>
          </w:p>
        </w:tc>
        <w:tc>
          <w:tcPr>
            <w:tcW w:w="3492" w:type="dxa"/>
          </w:tcPr>
          <w:p w14:paraId="4DBD4D09" w14:textId="77777777" w:rsidR="008378E9" w:rsidRPr="0011074D" w:rsidRDefault="008378E9" w:rsidP="008378E9">
            <w:pPr>
              <w:widowControl/>
              <w:spacing w:before="60" w:after="60"/>
              <w:rPr>
                <w:rFonts w:ascii="Arial" w:hAnsi="Arial" w:cs="Arial"/>
                <w:sz w:val="20"/>
                <w:szCs w:val="20"/>
              </w:rPr>
            </w:pPr>
            <w:r w:rsidRPr="0011074D">
              <w:rPr>
                <w:rFonts w:ascii="Arial" w:hAnsi="Arial" w:cs="Arial"/>
                <w:sz w:val="20"/>
                <w:szCs w:val="20"/>
              </w:rPr>
              <w:t>Added information about two new views available from the Orders tab: Unified Action</w:t>
            </w:r>
            <w:r>
              <w:rPr>
                <w:rFonts w:ascii="Arial" w:hAnsi="Arial" w:cs="Arial"/>
                <w:sz w:val="20"/>
                <w:szCs w:val="20"/>
              </w:rPr>
              <w:fldChar w:fldCharType="begin"/>
            </w:r>
            <w:r>
              <w:rPr>
                <w:rFonts w:ascii="Arial" w:hAnsi="Arial" w:cs="Arial"/>
                <w:sz w:val="20"/>
                <w:szCs w:val="20"/>
              </w:rPr>
              <w:instrText xml:space="preserve"> XE "</w:instrText>
            </w:r>
            <w:r>
              <w:rPr>
                <w:noProof/>
              </w:rPr>
              <w:instrText>166"</w:instrText>
            </w:r>
            <w:r>
              <w:rPr>
                <w:rFonts w:ascii="Arial" w:hAnsi="Arial" w:cs="Arial"/>
                <w:sz w:val="20"/>
                <w:szCs w:val="20"/>
              </w:rPr>
              <w:instrText xml:space="preserve"> </w:instrText>
            </w:r>
            <w:r>
              <w:rPr>
                <w:rFonts w:ascii="Arial" w:hAnsi="Arial" w:cs="Arial"/>
                <w:sz w:val="20"/>
                <w:szCs w:val="20"/>
              </w:rPr>
              <w:fldChar w:fldCharType="end"/>
            </w:r>
            <w:r w:rsidRPr="0011074D">
              <w:rPr>
                <w:rFonts w:ascii="Arial" w:hAnsi="Arial" w:cs="Arial"/>
                <w:sz w:val="20"/>
                <w:szCs w:val="20"/>
              </w:rPr>
              <w:t xml:space="preserve"> Profile and Discharge Meds Review. </w:t>
            </w:r>
          </w:p>
          <w:p w14:paraId="72412CA1" w14:textId="77777777" w:rsidR="008378E9" w:rsidRPr="0011074D" w:rsidRDefault="008378E9" w:rsidP="008378E9">
            <w:pPr>
              <w:widowControl/>
              <w:spacing w:before="60" w:after="60"/>
              <w:rPr>
                <w:rFonts w:ascii="Arial" w:hAnsi="Arial" w:cs="Arial"/>
                <w:sz w:val="20"/>
                <w:szCs w:val="20"/>
              </w:rPr>
            </w:pPr>
            <w:r w:rsidRPr="0011074D">
              <w:rPr>
                <w:rFonts w:ascii="Arial" w:hAnsi="Arial" w:cs="Arial"/>
                <w:sz w:val="20"/>
                <w:szCs w:val="20"/>
              </w:rPr>
              <w:t xml:space="preserve">Section 508 Conformance: Added missing alt text to images and added header rows to table that repeat across pages. </w:t>
            </w:r>
          </w:p>
        </w:tc>
        <w:tc>
          <w:tcPr>
            <w:tcW w:w="1296" w:type="dxa"/>
          </w:tcPr>
          <w:p w14:paraId="495A1EF0" w14:textId="77777777" w:rsidR="008378E9" w:rsidRPr="0011074D" w:rsidRDefault="008378E9" w:rsidP="008378E9">
            <w:pPr>
              <w:widowControl/>
              <w:spacing w:before="60" w:after="60"/>
              <w:rPr>
                <w:rFonts w:ascii="Arial" w:hAnsi="Arial" w:cs="Arial"/>
                <w:bCs/>
                <w:sz w:val="20"/>
                <w:szCs w:val="20"/>
              </w:rPr>
            </w:pPr>
            <w:r w:rsidRPr="0011074D">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Miller </w:t>
            </w:r>
          </w:p>
        </w:tc>
        <w:tc>
          <w:tcPr>
            <w:tcW w:w="1296" w:type="dxa"/>
          </w:tcPr>
          <w:p w14:paraId="2161C02C" w14:textId="77777777" w:rsidR="008378E9" w:rsidRPr="0011074D" w:rsidRDefault="008378E9" w:rsidP="008378E9">
            <w:pPr>
              <w:widowControl/>
              <w:spacing w:before="60" w:after="60"/>
              <w:rPr>
                <w:rFonts w:ascii="Arial" w:hAnsi="Arial" w:cs="Arial"/>
                <w:bCs/>
                <w:sz w:val="20"/>
                <w:szCs w:val="20"/>
              </w:rPr>
            </w:pPr>
            <w:r w:rsidRPr="0011074D">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Muller &amp; </w:t>
            </w:r>
          </w:p>
          <w:p w14:paraId="3E160970" w14:textId="77777777" w:rsidR="008378E9" w:rsidRPr="0011074D" w:rsidRDefault="008378E9" w:rsidP="008378E9">
            <w:pPr>
              <w:widowControl/>
              <w:spacing w:before="60" w:after="60"/>
              <w:rPr>
                <w:rFonts w:ascii="Arial" w:hAnsi="Arial" w:cs="Arial"/>
                <w:bCs/>
                <w:sz w:val="20"/>
                <w:szCs w:val="20"/>
              </w:rPr>
            </w:pPr>
            <w:r w:rsidRPr="0011074D">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B</w:t>
            </w:r>
            <w:r>
              <w:rPr>
                <w:rFonts w:ascii="Arial" w:hAnsi="Arial" w:cs="Arial"/>
                <w:bCs/>
                <w:sz w:val="20"/>
                <w:szCs w:val="20"/>
              </w:rPr>
              <w:fldChar w:fldCharType="begin"/>
            </w:r>
            <w:r>
              <w:rPr>
                <w:rFonts w:ascii="Arial" w:hAnsi="Arial" w:cs="Arial"/>
                <w:bCs/>
                <w:sz w:val="20"/>
                <w:szCs w:val="20"/>
              </w:rPr>
              <w:instrText xml:space="preserve"> XE "</w:instrText>
            </w:r>
            <w:r w:rsidRPr="00D81166">
              <w:instrText>BREAKFAST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BAGGED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there is no schedule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B"</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w:t>
            </w:r>
          </w:p>
        </w:tc>
      </w:tr>
      <w:tr w:rsidR="008378E9" w:rsidRPr="00453614" w14:paraId="5011AB7E" w14:textId="77777777" w:rsidTr="008378E9">
        <w:trPr>
          <w:cantSplit/>
          <w:trHeight w:val="962"/>
        </w:trPr>
        <w:tc>
          <w:tcPr>
            <w:tcW w:w="1152" w:type="dxa"/>
          </w:tcPr>
          <w:p w14:paraId="15367F7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2019</w:t>
            </w:r>
          </w:p>
        </w:tc>
        <w:tc>
          <w:tcPr>
            <w:tcW w:w="1368" w:type="dxa"/>
          </w:tcPr>
          <w:p w14:paraId="66C52F9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472</w:t>
            </w:r>
          </w:p>
        </w:tc>
        <w:tc>
          <w:tcPr>
            <w:tcW w:w="1008" w:type="dxa"/>
          </w:tcPr>
          <w:p w14:paraId="35BF2CD0" w14:textId="77777777" w:rsidR="008378E9" w:rsidRDefault="008378E9" w:rsidP="008378E9">
            <w:pPr>
              <w:widowControl/>
              <w:tabs>
                <w:tab w:val="left" w:pos="702"/>
              </w:tabs>
              <w:spacing w:before="60" w:after="60"/>
              <w:rPr>
                <w:rFonts w:ascii="Arial" w:hAnsi="Arial" w:cs="Arial"/>
                <w:bCs/>
                <w:sz w:val="20"/>
                <w:szCs w:val="20"/>
              </w:rPr>
            </w:pPr>
            <w:r w:rsidRPr="001975B6">
              <w:rPr>
                <w:rFonts w:ascii="Arial" w:hAnsi="Arial" w:cs="Arial"/>
                <w:bCs/>
                <w:sz w:val="20"/>
                <w:szCs w:val="20"/>
              </w:rPr>
              <w:t>34, 35, 42</w:t>
            </w:r>
          </w:p>
          <w:p w14:paraId="0226FE8F" w14:textId="77777777" w:rsidR="008378E9" w:rsidRDefault="008378E9" w:rsidP="008378E9">
            <w:pPr>
              <w:widowControl/>
              <w:tabs>
                <w:tab w:val="left" w:pos="702"/>
              </w:tabs>
              <w:spacing w:before="60" w:after="60" w:line="480" w:lineRule="auto"/>
              <w:rPr>
                <w:rFonts w:ascii="Arial" w:hAnsi="Arial" w:cs="Arial"/>
                <w:bCs/>
                <w:sz w:val="20"/>
                <w:szCs w:val="20"/>
              </w:rPr>
            </w:pPr>
          </w:p>
          <w:p w14:paraId="2D006301" w14:textId="77777777" w:rsidR="008378E9" w:rsidRDefault="008378E9" w:rsidP="008378E9">
            <w:pPr>
              <w:widowControl/>
              <w:tabs>
                <w:tab w:val="left" w:pos="702"/>
              </w:tabs>
              <w:spacing w:before="60" w:after="60" w:line="480" w:lineRule="auto"/>
              <w:rPr>
                <w:rFonts w:ascii="Arial" w:hAnsi="Arial" w:cs="Arial"/>
                <w:bCs/>
                <w:sz w:val="20"/>
                <w:szCs w:val="20"/>
              </w:rPr>
            </w:pPr>
          </w:p>
          <w:p w14:paraId="02E2F9E8" w14:textId="77777777" w:rsidR="008378E9" w:rsidRPr="00AB55AF" w:rsidRDefault="008378E9" w:rsidP="008378E9">
            <w:pPr>
              <w:widowControl/>
              <w:tabs>
                <w:tab w:val="left" w:pos="702"/>
              </w:tabs>
              <w:spacing w:before="60" w:after="60"/>
            </w:pPr>
            <w:r w:rsidRPr="001975B6">
              <w:rPr>
                <w:rFonts w:ascii="Arial" w:hAnsi="Arial" w:cs="Arial"/>
                <w:bCs/>
                <w:sz w:val="20"/>
                <w:szCs w:val="20"/>
              </w:rPr>
              <w:t>38, 39</w:t>
            </w:r>
          </w:p>
        </w:tc>
        <w:tc>
          <w:tcPr>
            <w:tcW w:w="3492" w:type="dxa"/>
          </w:tcPr>
          <w:p w14:paraId="5899E9E9" w14:textId="77777777" w:rsidR="008378E9" w:rsidRPr="00453614" w:rsidRDefault="008378E9" w:rsidP="008378E9">
            <w:pPr>
              <w:widowControl/>
              <w:spacing w:before="60" w:after="60"/>
              <w:rPr>
                <w:rFonts w:ascii="Arial" w:hAnsi="Arial" w:cs="Arial"/>
                <w:sz w:val="20"/>
                <w:szCs w:val="20"/>
              </w:rPr>
            </w:pPr>
            <w:r w:rsidRPr="00453614">
              <w:rPr>
                <w:rFonts w:ascii="Arial" w:hAnsi="Arial" w:cs="Arial"/>
                <w:sz w:val="20"/>
                <w:szCs w:val="20"/>
              </w:rPr>
              <w:t>U</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pdated for Disruptive Behavior Reporting System</w:t>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(DBRS) data sets now displayed on National Category 1</w:t>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My Order Checks</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an Order Check</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Behavioral PRFs (through patch OR*3</w:t>
            </w:r>
            <w:r>
              <w:rPr>
                <w:rFonts w:ascii="Arial" w:hAnsi="Arial" w:cs="Arial"/>
                <w:sz w:val="20"/>
                <w:szCs w:val="20"/>
              </w:rPr>
              <w:fldChar w:fldCharType="begin"/>
            </w:r>
            <w:r>
              <w:rPr>
                <w:rFonts w:ascii="Arial" w:hAnsi="Arial" w:cs="Arial"/>
                <w:sz w:val="20"/>
                <w:szCs w:val="20"/>
              </w:rPr>
              <w:instrText xml:space="preserve"> XE "</w:instrText>
            </w:r>
            <w:r w:rsidRPr="009F7DAC">
              <w:rPr>
                <w:rFonts w:eastAsia="MS Mincho"/>
              </w:rPr>
              <w:instrText>DIVISION</w:instrText>
            </w:r>
            <w:r>
              <w:rPr>
                <w:rFonts w:eastAsia="MS Mincho"/>
              </w:rP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Unsigned/Unreleased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3</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sidRPr="00105A6F">
              <w:instrText>Check the follow-up M code and data used to see if the follow-up action occurs properly.</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To store sample of all raw data that passes through the expert system.</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60C16">
              <w:instrText>During recompilation of the CPRS Expert System rules, expert system-based order checks will not occur.</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E65EF">
              <w:instrText>Event Examples (this example covers the List Manager interface; a similar process will occur in the GUI where the ORK TRIGGER remote procedure call will be invoked):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Order acceptance (includes checks where time is a factor in reducing false positives)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Expert system rules monitoring HL7 messages; for example: Critical Lab Results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71B00">
              <w:instrText>Obtain the default/regular device recipients for this notification regardless of patient from the parameter ORB DEFAULT DEVICE RECIPIENTS.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B5369">
              <w:instrText>Check the last time the process was queued: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E26CB8">
              <w:instrText>Forward alerts to supervisors.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Delayed Orders/Auto-DC Set-up by typing </w:instrText>
            </w:r>
            <w:r w:rsidRPr="00D81166">
              <w:rPr>
                <w:b/>
                <w:bCs/>
              </w:rPr>
              <w:instrText>DO</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Auto-DC Rules by typing </w:instrText>
            </w:r>
            <w:r w:rsidRPr="00D81166">
              <w:rPr>
                <w:b/>
                <w:bCs/>
              </w:rPr>
              <w:instrText>1</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0</w:t>
            </w:r>
            <w:r>
              <w:rPr>
                <w:rFonts w:ascii="Arial" w:hAnsi="Arial" w:cs="Arial"/>
                <w:sz w:val="20"/>
                <w:szCs w:val="20"/>
              </w:rPr>
              <w:fldChar w:fldCharType="begin"/>
            </w:r>
            <w:r>
              <w:rPr>
                <w:rFonts w:ascii="Arial" w:hAnsi="Arial" w:cs="Arial"/>
                <w:sz w:val="20"/>
                <w:szCs w:val="20"/>
              </w:rPr>
              <w:instrText xml:space="preserve"> XE "</w:instrText>
            </w:r>
            <w:r w:rsidRPr="00D81166">
              <w:instrText>0</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*472) </w:t>
            </w:r>
          </w:p>
          <w:p w14:paraId="23AF651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sz w:val="20"/>
                <w:szCs w:val="20"/>
              </w:rPr>
              <w:t>Up</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dated for inclusion of Facility data on Progress </w:t>
            </w:r>
            <w:r>
              <w:rPr>
                <w:rFonts w:ascii="Arial" w:hAnsi="Arial" w:cs="Arial"/>
                <w:sz w:val="20"/>
                <w:szCs w:val="20"/>
              </w:rPr>
              <w:fldChar w:fldCharType="begin"/>
            </w:r>
            <w:r>
              <w:rPr>
                <w:rFonts w:ascii="Arial" w:hAnsi="Arial" w:cs="Arial"/>
                <w:sz w:val="20"/>
                <w:szCs w:val="20"/>
              </w:rPr>
              <w:instrText xml:space="preserve"> XE "</w:instrText>
            </w:r>
            <w:r w:rsidRPr="00D81166">
              <w:instrText>69.9/150.4</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69.9/150.3</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69.9/150.2</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Package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RENAL FUNCTIONS OVER AGE 65</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ESTIMATED CREATININE CLEARANCE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BIOCHEM ABNORMALITY FOR CONTRAST MEDIA</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8989.51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N</w:t>
            </w:r>
            <w:r>
              <w:rPr>
                <w:rFonts w:ascii="Arial" w:hAnsi="Arial" w:cs="Arial"/>
                <w:sz w:val="20"/>
                <w:szCs w:val="20"/>
              </w:rPr>
              <w:fldChar w:fldCharType="begin"/>
            </w:r>
            <w:r>
              <w:rPr>
                <w:rFonts w:ascii="Arial" w:hAnsi="Arial" w:cs="Arial"/>
                <w:sz w:val="20"/>
                <w:szCs w:val="20"/>
              </w:rPr>
              <w:instrText xml:space="preserve"> XE "</w:instrText>
            </w:r>
            <w:r w:rsidRPr="00D81166">
              <w:instrText>69.9/150.1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otes Properties box, flag actions section, and the ability to now sort flags by the column title (through patch TIU</w:t>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Pr>
                <w:noProof/>
              </w:rPr>
              <w:instrText>164"</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Pr>
                <w:noProof/>
              </w:rPr>
              <w:instrText>171"</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1</w:t>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My Order Checks</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Assign the appropriate keys to the appropriate users, using the CPRS Configuration Menu (Clin Coord) option, </w:instrText>
            </w:r>
            <w:r w:rsidRPr="00D81166">
              <w:rPr>
                <w:i/>
              </w:rPr>
              <w:instrText>Allocate CPRS Security Keys</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BD4664">
              <w:instrText>Check the value of the parameter ORB SYSTEM ENABLE/DISABLE. If it is ‘D’isabled, do not process or send any notifications. If it is ‘E’nabled, process notifications as outlined below.</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275A41">
              <w:rPr>
                <w:b/>
                <w:bCs/>
              </w:rPr>
              <w:instrText>Enter starting date.</w:instrText>
            </w:r>
            <w:r w:rsidRPr="00275A41">
              <w:instrText xml:space="preserve"> You may type in a specific date in standard month-day-year format (APR 30, 2001) or a specific number of days from today using the standard “T-minus” format (T-7 for all orders generates one week ago or less).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026DEB">
              <w:instrText>Select the entry in the OPTION file (#19) which corresponds to your client/server application.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Log errors in the data stream without generating hard errors that would cause Users to be thrown off the system.</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To store samples of the raw HL7 data so any package that deals with HL7 can have a resource for troubleshooting problems.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05A6F">
              <w:instrText>Obtain an instance of the alert in question. You may want to ask a recipient of the alert to forward the alert to you via the View Alerts action.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60C16">
              <w:instrText>Orderer does not select a dispense drug when ordering a medication. Critical drug interactions, duplicate drug and duplicate drug class order checks will not occur.</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E65EF">
              <w:instrText>OE/RR calls EN^ORKCHK at the trigger events.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Ordering dialog/display - including</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List of Order Check messages presented to user sorted by clinical danger level</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62485">
              <w:instrText>Define the clinician as a provider in the NEW PERSON file.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Hard coded triggers within packages; for example: Imaging Patient Examined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71B00">
              <w:instrText>Check the value of the parameter ORB SYSTEM ENABLE/ DISABLE. If it is ‘D’isabled, do not process or send any notifications. If it is ‘E’nabled, process notifications as outlined below.</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B5369">
              <w:instrText>Review the mechanism and logic for the notification in the notification description above. Make sure all mapping (if appropriate) is complete and accurate.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E26CB8">
              <w:instrText>Delete alerts unprocessed after 14 days (unless a different time period is specified).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Open the CPRS Configuration (Clin Coord) menu [OR PARAM COORDINATOR MENU].</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an Order Check</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0*</w:t>
            </w:r>
            <w:r>
              <w:rPr>
                <w:rFonts w:ascii="Arial" w:hAnsi="Arial" w:cs="Arial"/>
                <w:sz w:val="20"/>
                <w:szCs w:val="20"/>
              </w:rPr>
              <w:fldChar w:fldCharType="begin"/>
            </w:r>
            <w:r>
              <w:rPr>
                <w:rFonts w:ascii="Arial" w:hAnsi="Arial" w:cs="Arial"/>
                <w:sz w:val="20"/>
                <w:szCs w:val="20"/>
              </w:rPr>
              <w:instrText xml:space="preserve"> XE "</w:instrText>
            </w:r>
            <w:r w:rsidRPr="00D81166">
              <w:instrText>0</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318)</w:t>
            </w:r>
          </w:p>
        </w:tc>
        <w:tc>
          <w:tcPr>
            <w:tcW w:w="1296" w:type="dxa"/>
          </w:tcPr>
          <w:p w14:paraId="1AC50A5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L.</w:t>
            </w:r>
            <w:r>
              <w:rPr>
                <w:rFonts w:ascii="Arial" w:hAnsi="Arial" w:cs="Arial"/>
                <w:bCs/>
                <w:sz w:val="20"/>
                <w:szCs w:val="20"/>
              </w:rPr>
              <w:fldChar w:fldCharType="begin"/>
            </w:r>
            <w:r>
              <w:rPr>
                <w:rFonts w:ascii="Arial" w:hAnsi="Arial" w:cs="Arial"/>
                <w:bCs/>
                <w:sz w:val="20"/>
                <w:szCs w:val="20"/>
              </w:rPr>
              <w:instrText xml:space="preserve"> XE "</w:instrText>
            </w:r>
            <w:r>
              <w:rPr>
                <w:noProof/>
              </w:rPr>
              <w:instrText>L"</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 xml:space="preserve"> </w:t>
            </w:r>
            <w:r w:rsidRPr="00453614">
              <w:rPr>
                <w:rFonts w:ascii="Arial" w:hAnsi="Arial" w:cs="Arial"/>
                <w:bCs/>
                <w:sz w:val="20"/>
                <w:szCs w:val="20"/>
              </w:rPr>
              <w:t>Behuniak</w:t>
            </w:r>
          </w:p>
        </w:tc>
        <w:tc>
          <w:tcPr>
            <w:tcW w:w="1296" w:type="dxa"/>
          </w:tcPr>
          <w:p w14:paraId="142AFBF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48B810A" w14:textId="77777777" w:rsidTr="008378E9">
        <w:trPr>
          <w:cantSplit/>
          <w:trHeight w:val="962"/>
        </w:trPr>
        <w:tc>
          <w:tcPr>
            <w:tcW w:w="1152" w:type="dxa"/>
          </w:tcPr>
          <w:p w14:paraId="50ECDC6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03/2019</w:t>
            </w:r>
          </w:p>
        </w:tc>
        <w:tc>
          <w:tcPr>
            <w:tcW w:w="1368" w:type="dxa"/>
          </w:tcPr>
          <w:p w14:paraId="29D0879B" w14:textId="77777777" w:rsidR="008378E9" w:rsidRPr="008E14B2" w:rsidRDefault="008378E9" w:rsidP="008378E9">
            <w:pPr>
              <w:widowControl/>
              <w:spacing w:before="60" w:after="60"/>
              <w:rPr>
                <w:rFonts w:ascii="Arial" w:hAnsi="Arial" w:cs="Arial"/>
                <w:spacing w:val="-6"/>
                <w:sz w:val="20"/>
                <w:szCs w:val="20"/>
              </w:rPr>
            </w:pPr>
            <w:r w:rsidRPr="008E14B2">
              <w:rPr>
                <w:rFonts w:ascii="Arial" w:hAnsi="Arial" w:cs="Arial"/>
                <w:spacing w:val="-6"/>
                <w:sz w:val="20"/>
                <w:szCs w:val="20"/>
              </w:rPr>
              <w:t>OR*3</w:t>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spacing w:val="-6"/>
                <w:sz w:val="20"/>
                <w:szCs w:val="20"/>
              </w:rPr>
              <w:instrText xml:space="preserve"> </w:instrText>
            </w:r>
            <w:r w:rsidRPr="008E14B2">
              <w:rPr>
                <w:rFonts w:ascii="Arial" w:hAnsi="Arial" w:cs="Arial"/>
                <w:spacing w:val="-6"/>
                <w:sz w:val="20"/>
                <w:szCs w:val="20"/>
              </w:rPr>
              <w:fldChar w:fldCharType="end"/>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"Unsigned/Unreleased" </w:instrText>
            </w:r>
            <w:r w:rsidRPr="008E14B2">
              <w:rPr>
                <w:rFonts w:ascii="Arial" w:hAnsi="Arial" w:cs="Arial"/>
                <w:spacing w:val="-6"/>
                <w:sz w:val="20"/>
                <w:szCs w:val="20"/>
              </w:rPr>
              <w:fldChar w:fldCharType="end"/>
            </w:r>
            <w:r w:rsidRPr="008E14B2">
              <w:rPr>
                <w:rFonts w:ascii="Arial" w:hAnsi="Arial" w:cs="Arial"/>
                <w:spacing w:val="-6"/>
                <w:sz w:val="20"/>
                <w:szCs w:val="20"/>
              </w:rPr>
              <w:t>*</w:t>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"3" </w:instrText>
            </w:r>
            <w:r w:rsidRPr="008E14B2">
              <w:rPr>
                <w:rFonts w:ascii="Arial" w:hAnsi="Arial" w:cs="Arial"/>
                <w:spacing w:val="-6"/>
                <w:sz w:val="20"/>
                <w:szCs w:val="20"/>
              </w:rPr>
              <w:fldChar w:fldCharType="end"/>
            </w:r>
            <w:r w:rsidRPr="008E14B2">
              <w:rPr>
                <w:rFonts w:ascii="Arial" w:hAnsi="Arial" w:cs="Arial"/>
                <w:spacing w:val="-6"/>
                <w:sz w:val="20"/>
                <w:szCs w:val="20"/>
              </w:rPr>
              <w:t>493</w:t>
            </w:r>
          </w:p>
        </w:tc>
        <w:tc>
          <w:tcPr>
            <w:tcW w:w="1008" w:type="dxa"/>
          </w:tcPr>
          <w:p w14:paraId="3FEF0885" w14:textId="77777777" w:rsidR="008378E9" w:rsidRPr="001975B6" w:rsidRDefault="008378E9" w:rsidP="008378E9">
            <w:pPr>
              <w:widowControl/>
              <w:tabs>
                <w:tab w:val="left" w:pos="702"/>
              </w:tabs>
              <w:spacing w:before="60" w:after="60"/>
              <w:rPr>
                <w:bCs/>
              </w:rPr>
            </w:pPr>
            <w:r w:rsidRPr="001975B6">
              <w:rPr>
                <w:rFonts w:ascii="Arial" w:hAnsi="Arial" w:cs="Arial"/>
                <w:bCs/>
                <w:sz w:val="20"/>
                <w:szCs w:val="20"/>
              </w:rPr>
              <w:t>376</w:t>
            </w:r>
          </w:p>
          <w:p w14:paraId="5026AD88" w14:textId="77777777" w:rsidR="008378E9" w:rsidRPr="001975B6" w:rsidRDefault="008378E9" w:rsidP="008378E9">
            <w:pPr>
              <w:widowControl/>
              <w:tabs>
                <w:tab w:val="left" w:pos="702"/>
              </w:tabs>
              <w:spacing w:before="60" w:after="60"/>
              <w:rPr>
                <w:bCs/>
              </w:rPr>
            </w:pPr>
          </w:p>
          <w:p w14:paraId="76DC24BA" w14:textId="77777777" w:rsidR="008378E9" w:rsidRPr="001975B6" w:rsidRDefault="008378E9" w:rsidP="008378E9">
            <w:pPr>
              <w:widowControl/>
              <w:tabs>
                <w:tab w:val="left" w:pos="702"/>
              </w:tabs>
              <w:spacing w:before="60" w:after="60"/>
              <w:rPr>
                <w:bCs/>
              </w:rPr>
            </w:pPr>
            <w:r w:rsidRPr="001975B6">
              <w:rPr>
                <w:rFonts w:ascii="Arial" w:hAnsi="Arial" w:cs="Arial"/>
                <w:bCs/>
                <w:sz w:val="20"/>
                <w:szCs w:val="20"/>
              </w:rPr>
              <w:t>390</w:t>
            </w:r>
          </w:p>
        </w:tc>
        <w:tc>
          <w:tcPr>
            <w:tcW w:w="3492" w:type="dxa"/>
          </w:tcPr>
          <w:p w14:paraId="7679EA1B" w14:textId="77777777" w:rsidR="008378E9" w:rsidRPr="004F14D3" w:rsidRDefault="008378E9" w:rsidP="008378E9">
            <w:pPr>
              <w:widowControl/>
              <w:spacing w:before="60" w:after="60"/>
              <w:rPr>
                <w:rFonts w:ascii="Arial" w:hAnsi="Arial" w:cs="Arial"/>
                <w:spacing w:val="-6"/>
                <w:sz w:val="20"/>
                <w:szCs w:val="20"/>
              </w:rPr>
            </w:pPr>
            <w:r w:rsidRPr="004F14D3">
              <w:rPr>
                <w:rFonts w:ascii="Arial" w:hAnsi="Arial" w:cs="Arial"/>
                <w:spacing w:val="-6"/>
                <w:sz w:val="20"/>
                <w:szCs w:val="20"/>
              </w:rPr>
              <w:t>U</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w:instrText>
            </w:r>
            <w:r w:rsidRPr="004F14D3">
              <w:rPr>
                <w:rFonts w:ascii="Arial" w:hAnsi="Arial" w:cs="Arial"/>
                <w:noProof/>
                <w:spacing w:val="-6"/>
                <w:sz w:val="20"/>
                <w:szCs w:val="20"/>
              </w:rPr>
              <w:instrText>U"</w:instrText>
            </w:r>
            <w:r w:rsidRPr="004F14D3">
              <w:rPr>
                <w:rFonts w:ascii="Arial" w:hAnsi="Arial" w:cs="Arial"/>
                <w:spacing w:val="-6"/>
                <w:sz w:val="20"/>
                <w:szCs w:val="20"/>
              </w:rPr>
              <w:instrText xml:space="preserve"> </w:instrText>
            </w:r>
            <w:r w:rsidRPr="004F14D3">
              <w:rPr>
                <w:rFonts w:ascii="Arial" w:hAnsi="Arial" w:cs="Arial"/>
                <w:spacing w:val="-6"/>
                <w:sz w:val="20"/>
                <w:szCs w:val="20"/>
              </w:rPr>
              <w:fldChar w:fldCharType="end"/>
            </w:r>
            <w:r w:rsidRPr="004F14D3">
              <w:rPr>
                <w:rFonts w:ascii="Arial" w:hAnsi="Arial" w:cs="Arial"/>
                <w:spacing w:val="-6"/>
                <w:sz w:val="20"/>
                <w:szCs w:val="20"/>
              </w:rPr>
              <w:t>pdated the Order Details window to include Unique Consult ID (UCID).</w:t>
            </w:r>
          </w:p>
          <w:p w14:paraId="3E16F56F" w14:textId="77777777" w:rsidR="008378E9" w:rsidRPr="00453614" w:rsidRDefault="008378E9" w:rsidP="008378E9">
            <w:pPr>
              <w:widowControl/>
              <w:spacing w:before="60" w:after="60"/>
              <w:rPr>
                <w:rFonts w:ascii="Arial" w:hAnsi="Arial" w:cs="Arial"/>
                <w:sz w:val="20"/>
                <w:szCs w:val="20"/>
              </w:rPr>
            </w:pPr>
            <w:r w:rsidRPr="004F14D3">
              <w:rPr>
                <w:rFonts w:ascii="Arial" w:hAnsi="Arial" w:cs="Arial"/>
                <w:spacing w:val="-6"/>
                <w:sz w:val="20"/>
                <w:szCs w:val="20"/>
              </w:rPr>
              <w:t>The Consult Order D</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"DINING ROOM" </w:instrText>
            </w:r>
            <w:r w:rsidRPr="004F14D3">
              <w:rPr>
                <w:rFonts w:ascii="Arial" w:hAnsi="Arial" w:cs="Arial"/>
                <w:spacing w:val="-6"/>
                <w:sz w:val="20"/>
                <w:szCs w:val="20"/>
              </w:rPr>
              <w:fldChar w:fldCharType="end"/>
            </w:r>
            <w:r w:rsidRPr="004F14D3">
              <w:rPr>
                <w:rFonts w:ascii="Arial" w:hAnsi="Arial" w:cs="Arial"/>
                <w:spacing w:val="-6"/>
                <w:sz w:val="20"/>
                <w:szCs w:val="20"/>
              </w:rPr>
              <w:t>e</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w:instrText>
            </w:r>
            <w:r w:rsidRPr="004F14D3">
              <w:rPr>
                <w:rFonts w:ascii="Arial" w:hAnsi="Arial" w:cs="Arial"/>
                <w:noProof/>
                <w:spacing w:val="-6"/>
                <w:sz w:val="20"/>
                <w:szCs w:val="20"/>
              </w:rPr>
              <w:instrText>D"</w:instrText>
            </w:r>
            <w:r w:rsidRPr="004F14D3">
              <w:rPr>
                <w:rFonts w:ascii="Arial" w:hAnsi="Arial" w:cs="Arial"/>
                <w:spacing w:val="-6"/>
                <w:sz w:val="20"/>
                <w:szCs w:val="20"/>
              </w:rPr>
              <w:instrText xml:space="preserve"> </w:instrText>
            </w:r>
            <w:r w:rsidRPr="004F14D3">
              <w:rPr>
                <w:rFonts w:ascii="Arial" w:hAnsi="Arial" w:cs="Arial"/>
                <w:spacing w:val="-6"/>
                <w:sz w:val="20"/>
                <w:szCs w:val="20"/>
              </w:rPr>
              <w:fldChar w:fldCharType="end"/>
            </w:r>
            <w:r w:rsidRPr="004F14D3">
              <w:rPr>
                <w:rFonts w:ascii="Arial" w:hAnsi="Arial" w:cs="Arial"/>
                <w:spacing w:val="-6"/>
                <w:sz w:val="20"/>
                <w:szCs w:val="20"/>
              </w:rPr>
              <w:t>tail display was updated to display the Unique Consult ID.</w:t>
            </w:r>
          </w:p>
        </w:tc>
        <w:tc>
          <w:tcPr>
            <w:tcW w:w="1296" w:type="dxa"/>
          </w:tcPr>
          <w:p w14:paraId="11D2854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J. Cantrell</w:t>
            </w:r>
          </w:p>
        </w:tc>
        <w:tc>
          <w:tcPr>
            <w:tcW w:w="1296" w:type="dxa"/>
          </w:tcPr>
          <w:p w14:paraId="544EF7F6" w14:textId="77777777" w:rsidR="008378E9" w:rsidRPr="00453614" w:rsidRDefault="008378E9" w:rsidP="008378E9">
            <w:pPr>
              <w:widowControl/>
              <w:spacing w:before="60" w:after="60"/>
              <w:ind w:right="-58"/>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Scorca, </w:t>
            </w:r>
            <w:r w:rsidRPr="00453614">
              <w:rPr>
                <w:rFonts w:ascii="Arial" w:hAnsi="Arial" w:cs="Arial"/>
                <w:bCs/>
                <w:sz w:val="20"/>
                <w:szCs w:val="20"/>
              </w:rPr>
              <w:b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Needham</w:t>
            </w:r>
          </w:p>
        </w:tc>
      </w:tr>
      <w:tr w:rsidR="008378E9" w:rsidRPr="00453614" w14:paraId="173EA588" w14:textId="77777777" w:rsidTr="003A28CD">
        <w:trPr>
          <w:cantSplit/>
          <w:trHeight w:val="432"/>
        </w:trPr>
        <w:tc>
          <w:tcPr>
            <w:tcW w:w="1152" w:type="dxa"/>
          </w:tcPr>
          <w:p w14:paraId="26E2535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07/2018</w:t>
            </w:r>
          </w:p>
        </w:tc>
        <w:tc>
          <w:tcPr>
            <w:tcW w:w="1368" w:type="dxa"/>
          </w:tcPr>
          <w:p w14:paraId="53A33FD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490</w:t>
            </w:r>
          </w:p>
        </w:tc>
        <w:tc>
          <w:tcPr>
            <w:tcW w:w="1008" w:type="dxa"/>
          </w:tcPr>
          <w:p w14:paraId="38D4E6C9" w14:textId="77777777" w:rsidR="008378E9" w:rsidRPr="00324F49" w:rsidRDefault="008378E9" w:rsidP="008378E9">
            <w:pPr>
              <w:widowControl/>
              <w:tabs>
                <w:tab w:val="left" w:pos="702"/>
              </w:tabs>
              <w:spacing w:before="60" w:after="60"/>
              <w:rPr>
                <w:rFonts w:ascii="Arial" w:hAnsi="Arial" w:cs="Arial"/>
                <w:bCs/>
                <w:sz w:val="20"/>
                <w:szCs w:val="20"/>
              </w:rPr>
            </w:pPr>
            <w:r w:rsidRPr="00324F49">
              <w:rPr>
                <w:rFonts w:ascii="Arial" w:hAnsi="Arial" w:cs="Arial"/>
                <w:sz w:val="20"/>
                <w:szCs w:val="20"/>
              </w:rPr>
              <w:t xml:space="preserve">384 </w:t>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69.9/150.4"</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69.9/150.3"</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69.9/150.2"</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N"</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D"</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Package"</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RENAL FUNCTIONS OVER AGE 65"</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ESTIMATED CREATININE CLEARANCE"</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BIOCHEM ABNORMALITY FOR CONTRAST MEDIA"</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8989.51"</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t>-</w:t>
            </w:r>
            <w:r w:rsidRPr="00324F49">
              <w:rPr>
                <w:rFonts w:ascii="Arial" w:hAnsi="Arial" w:cs="Arial"/>
                <w:bCs/>
                <w:sz w:val="20"/>
                <w:szCs w:val="20"/>
              </w:rPr>
              <w:fldChar w:fldCharType="begin"/>
            </w:r>
            <w:r w:rsidRPr="00324F49">
              <w:rPr>
                <w:rFonts w:ascii="Arial" w:hAnsi="Arial" w:cs="Arial"/>
                <w:bCs/>
                <w:sz w:val="20"/>
                <w:szCs w:val="20"/>
              </w:rPr>
              <w:instrText xml:space="preserve"> XE "</w:instrText>
            </w:r>
            <w:r w:rsidRPr="00324F49">
              <w:rPr>
                <w:rFonts w:ascii="Arial" w:hAnsi="Arial" w:cs="Arial"/>
                <w:sz w:val="20"/>
                <w:szCs w:val="20"/>
              </w:rPr>
              <w:instrText>69.9/150.1"</w:instrText>
            </w:r>
            <w:r w:rsidRPr="00324F49">
              <w:rPr>
                <w:rFonts w:ascii="Arial" w:hAnsi="Arial" w:cs="Arial"/>
                <w:bCs/>
                <w:sz w:val="20"/>
                <w:szCs w:val="20"/>
              </w:rPr>
              <w:instrText xml:space="preserve"> </w:instrText>
            </w:r>
            <w:r w:rsidRPr="00324F49">
              <w:rPr>
                <w:rFonts w:ascii="Arial" w:hAnsi="Arial" w:cs="Arial"/>
                <w:bCs/>
                <w:sz w:val="20"/>
                <w:szCs w:val="20"/>
              </w:rPr>
              <w:fldChar w:fldCharType="end"/>
            </w:r>
            <w:r w:rsidRPr="00324F49">
              <w:rPr>
                <w:rFonts w:ascii="Arial" w:hAnsi="Arial" w:cs="Arial"/>
                <w:bCs/>
                <w:sz w:val="20"/>
                <w:szCs w:val="20"/>
              </w:rPr>
              <w:t xml:space="preserve"> </w:t>
            </w:r>
            <w:r w:rsidRPr="00324F49">
              <w:rPr>
                <w:rFonts w:ascii="Arial" w:hAnsi="Arial" w:cs="Arial"/>
                <w:sz w:val="20"/>
                <w:szCs w:val="20"/>
              </w:rPr>
              <w:t>390</w:t>
            </w:r>
          </w:p>
        </w:tc>
        <w:tc>
          <w:tcPr>
            <w:tcW w:w="3492" w:type="dxa"/>
          </w:tcPr>
          <w:p w14:paraId="5AA6720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 xml:space="preserve">Added the </w:t>
            </w:r>
            <w:r w:rsidRPr="00453614">
              <w:rPr>
                <w:rFonts w:ascii="Arial" w:hAnsi="Arial" w:cs="Arial"/>
                <w:sz w:val="20"/>
                <w:szCs w:val="20"/>
              </w:rPr>
              <w:t>COMMUNITY CARE Direct Schedule or Administrative Consultants section.</w:t>
            </w:r>
          </w:p>
        </w:tc>
        <w:tc>
          <w:tcPr>
            <w:tcW w:w="1296" w:type="dxa"/>
          </w:tcPr>
          <w:p w14:paraId="3E715B8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J. Cantrell</w:t>
            </w:r>
          </w:p>
        </w:tc>
        <w:tc>
          <w:tcPr>
            <w:tcW w:w="1296" w:type="dxa"/>
          </w:tcPr>
          <w:p w14:paraId="1DD1DE02" w14:textId="77777777" w:rsidR="008378E9" w:rsidRPr="00453614" w:rsidRDefault="008378E9" w:rsidP="008378E9">
            <w:pPr>
              <w:widowControl/>
              <w:spacing w:before="60" w:after="60"/>
              <w:ind w:right="-58"/>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Scorca, </w:t>
            </w:r>
            <w:r w:rsidRPr="00453614">
              <w:rPr>
                <w:rFonts w:ascii="Arial" w:hAnsi="Arial" w:cs="Arial"/>
                <w:bCs/>
                <w:sz w:val="20"/>
                <w:szCs w:val="20"/>
              </w:rPr>
              <w:b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Marchant,</w:t>
            </w:r>
            <w:r w:rsidRPr="00453614">
              <w:rPr>
                <w:rFonts w:ascii="Arial" w:hAnsi="Arial" w:cs="Arial"/>
                <w:bCs/>
                <w:sz w:val="20"/>
                <w:szCs w:val="20"/>
              </w:rPr>
              <w:b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Needham</w:t>
            </w:r>
          </w:p>
        </w:tc>
      </w:tr>
      <w:tr w:rsidR="008378E9" w:rsidRPr="00453614" w14:paraId="57A2A9AA" w14:textId="77777777" w:rsidTr="008378E9">
        <w:trPr>
          <w:cantSplit/>
          <w:trHeight w:val="962"/>
        </w:trPr>
        <w:tc>
          <w:tcPr>
            <w:tcW w:w="1152" w:type="dxa"/>
          </w:tcPr>
          <w:p w14:paraId="59610BB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26/2018</w:t>
            </w:r>
          </w:p>
        </w:tc>
        <w:tc>
          <w:tcPr>
            <w:tcW w:w="1368" w:type="dxa"/>
          </w:tcPr>
          <w:p w14:paraId="7B0BB6A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*435</w:t>
            </w:r>
          </w:p>
          <w:p w14:paraId="0B6C48CB" w14:textId="77777777" w:rsidR="008378E9" w:rsidRPr="008E14B2" w:rsidRDefault="008378E9" w:rsidP="008378E9">
            <w:pPr>
              <w:widowControl/>
              <w:spacing w:before="60" w:after="60"/>
              <w:rPr>
                <w:rFonts w:ascii="Arial" w:hAnsi="Arial" w:cs="Arial"/>
                <w:bCs/>
                <w:spacing w:val="-6"/>
                <w:sz w:val="20"/>
                <w:szCs w:val="20"/>
              </w:rPr>
            </w:pPr>
          </w:p>
        </w:tc>
        <w:tc>
          <w:tcPr>
            <w:tcW w:w="1008" w:type="dxa"/>
          </w:tcPr>
          <w:p w14:paraId="543158E7" w14:textId="77777777" w:rsidR="008378E9" w:rsidRPr="00B949E9" w:rsidRDefault="008378E9" w:rsidP="008378E9">
            <w:pPr>
              <w:widowControl/>
              <w:tabs>
                <w:tab w:val="left" w:pos="702"/>
              </w:tabs>
              <w:spacing w:before="60" w:after="60"/>
              <w:rPr>
                <w:rFonts w:ascii="Arial" w:hAnsi="Arial" w:cs="Arial"/>
                <w:sz w:val="20"/>
                <w:szCs w:val="20"/>
              </w:rPr>
            </w:pPr>
            <w:r w:rsidRPr="00B949E9">
              <w:rPr>
                <w:rFonts w:ascii="Arial" w:hAnsi="Arial" w:cs="Arial"/>
                <w:sz w:val="20"/>
                <w:szCs w:val="20"/>
              </w:rPr>
              <w:t>179</w:t>
            </w:r>
            <w:r w:rsidRPr="00B949E9">
              <w:rPr>
                <w:rFonts w:ascii="Arial" w:hAnsi="Arial" w:cs="Arial"/>
                <w:sz w:val="20"/>
                <w:szCs w:val="20"/>
              </w:rPr>
              <w:fldChar w:fldCharType="begin"/>
            </w:r>
            <w:r w:rsidRPr="00B949E9">
              <w:rPr>
                <w:rFonts w:ascii="Arial" w:hAnsi="Arial" w:cs="Arial"/>
                <w:sz w:val="20"/>
                <w:szCs w:val="20"/>
              </w:rPr>
              <w:instrText xml:space="preserve"> XE "69.9/150.4"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"69.9/150.3"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"69.9/150.2"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"N"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"D"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"Package"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"RENAL FUNCTIONS OVER AGE 65"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"ESTIMATED CREATININE CLEARANCE"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"BIOCHEM ABNORMALITY FOR CONTRAST MEDIA" </w:instrText>
            </w:r>
            <w:r w:rsidRPr="00B949E9">
              <w:rPr>
                <w:rFonts w:ascii="Arial" w:hAnsi="Arial" w:cs="Arial"/>
                <w:sz w:val="20"/>
                <w:szCs w:val="20"/>
              </w:rPr>
              <w:fldChar w:fldCharType="end"/>
            </w:r>
            <w:r w:rsidRPr="00B949E9">
              <w:rPr>
                <w:rFonts w:ascii="Arial" w:hAnsi="Arial" w:cs="Arial"/>
                <w:sz w:val="20"/>
                <w:szCs w:val="20"/>
              </w:rPr>
              <w:fldChar w:fldCharType="begin"/>
            </w:r>
            <w:r w:rsidRPr="00B949E9">
              <w:rPr>
                <w:rFonts w:ascii="Arial" w:hAnsi="Arial" w:cs="Arial"/>
                <w:sz w:val="20"/>
                <w:szCs w:val="20"/>
              </w:rPr>
              <w:instrText xml:space="preserve"> XE "8989.51" </w:instrText>
            </w:r>
            <w:r w:rsidRPr="00B949E9">
              <w:rPr>
                <w:rFonts w:ascii="Arial" w:hAnsi="Arial" w:cs="Arial"/>
                <w:sz w:val="20"/>
                <w:szCs w:val="20"/>
              </w:rPr>
              <w:fldChar w:fldCharType="end"/>
            </w:r>
            <w:r w:rsidRPr="00B949E9">
              <w:rPr>
                <w:rFonts w:ascii="Arial" w:hAnsi="Arial" w:cs="Arial"/>
                <w:bCs/>
                <w:sz w:val="20"/>
                <w:szCs w:val="20"/>
              </w:rPr>
              <w:t>-</w:t>
            </w:r>
            <w:r w:rsidRPr="00B949E9">
              <w:rPr>
                <w:rFonts w:ascii="Arial" w:hAnsi="Arial" w:cs="Arial"/>
                <w:sz w:val="20"/>
                <w:szCs w:val="20"/>
              </w:rPr>
              <w:fldChar w:fldCharType="begin"/>
            </w:r>
            <w:r w:rsidRPr="00B949E9">
              <w:rPr>
                <w:rFonts w:ascii="Arial" w:hAnsi="Arial" w:cs="Arial"/>
                <w:sz w:val="20"/>
                <w:szCs w:val="20"/>
              </w:rPr>
              <w:instrText xml:space="preserve"> XE "69.9/150.1" </w:instrText>
            </w:r>
            <w:r w:rsidRPr="00B949E9">
              <w:rPr>
                <w:rFonts w:ascii="Arial" w:hAnsi="Arial" w:cs="Arial"/>
                <w:sz w:val="20"/>
                <w:szCs w:val="20"/>
              </w:rPr>
              <w:fldChar w:fldCharType="end"/>
            </w:r>
            <w:r w:rsidRPr="00B949E9">
              <w:rPr>
                <w:rFonts w:ascii="Arial" w:hAnsi="Arial" w:cs="Arial"/>
                <w:sz w:val="20"/>
                <w:szCs w:val="20"/>
              </w:rPr>
              <w:t>182,</w:t>
            </w:r>
          </w:p>
          <w:p w14:paraId="042C88DD" w14:textId="77777777" w:rsidR="008378E9" w:rsidRPr="00B949E9" w:rsidRDefault="008378E9" w:rsidP="008378E9">
            <w:pPr>
              <w:widowControl/>
              <w:tabs>
                <w:tab w:val="left" w:pos="702"/>
              </w:tabs>
              <w:spacing w:before="60" w:after="60"/>
              <w:rPr>
                <w:rFonts w:ascii="Arial" w:hAnsi="Arial" w:cs="Arial"/>
                <w:sz w:val="20"/>
                <w:szCs w:val="20"/>
              </w:rPr>
            </w:pPr>
            <w:r w:rsidRPr="00B949E9">
              <w:rPr>
                <w:rFonts w:ascii="Arial" w:hAnsi="Arial" w:cs="Arial"/>
                <w:sz w:val="20"/>
                <w:szCs w:val="20"/>
              </w:rPr>
              <w:t>184-189,</w:t>
            </w:r>
          </w:p>
          <w:p w14:paraId="3B8B2BD3" w14:textId="77777777" w:rsidR="008378E9" w:rsidRPr="00B949E9" w:rsidRDefault="008378E9" w:rsidP="008378E9">
            <w:pPr>
              <w:widowControl/>
              <w:tabs>
                <w:tab w:val="left" w:pos="702"/>
              </w:tabs>
              <w:spacing w:before="60" w:after="60"/>
              <w:rPr>
                <w:rFonts w:ascii="Arial" w:hAnsi="Arial" w:cs="Arial"/>
                <w:sz w:val="20"/>
                <w:szCs w:val="20"/>
              </w:rPr>
            </w:pPr>
            <w:r w:rsidRPr="00B949E9">
              <w:rPr>
                <w:rFonts w:ascii="Arial" w:hAnsi="Arial" w:cs="Arial"/>
                <w:sz w:val="20"/>
                <w:szCs w:val="20"/>
              </w:rPr>
              <w:t>258-261,</w:t>
            </w:r>
          </w:p>
          <w:p w14:paraId="651D1790" w14:textId="77777777" w:rsidR="008378E9" w:rsidRPr="00B949E9" w:rsidRDefault="008378E9" w:rsidP="008378E9">
            <w:pPr>
              <w:widowControl/>
              <w:tabs>
                <w:tab w:val="left" w:pos="702"/>
              </w:tabs>
              <w:spacing w:before="60" w:after="60"/>
              <w:rPr>
                <w:rFonts w:ascii="Arial" w:hAnsi="Arial" w:cs="Arial"/>
                <w:sz w:val="20"/>
                <w:szCs w:val="20"/>
              </w:rPr>
            </w:pPr>
            <w:r w:rsidRPr="00B949E9">
              <w:rPr>
                <w:rFonts w:ascii="Arial" w:hAnsi="Arial" w:cs="Arial"/>
                <w:sz w:val="20"/>
                <w:szCs w:val="20"/>
              </w:rPr>
              <w:t>263-265,</w:t>
            </w:r>
          </w:p>
          <w:p w14:paraId="281DEE51" w14:textId="77777777" w:rsidR="008378E9" w:rsidRPr="00B949E9" w:rsidRDefault="008378E9" w:rsidP="008378E9">
            <w:pPr>
              <w:widowControl/>
              <w:tabs>
                <w:tab w:val="left" w:pos="702"/>
              </w:tabs>
              <w:spacing w:before="60" w:after="60"/>
              <w:rPr>
                <w:rFonts w:ascii="Arial" w:hAnsi="Arial" w:cs="Arial"/>
                <w:sz w:val="20"/>
                <w:szCs w:val="20"/>
              </w:rPr>
            </w:pPr>
            <w:r w:rsidRPr="00B949E9">
              <w:rPr>
                <w:rFonts w:ascii="Arial" w:hAnsi="Arial" w:cs="Arial"/>
                <w:sz w:val="20"/>
                <w:szCs w:val="20"/>
              </w:rPr>
              <w:t>270-273</w:t>
            </w:r>
          </w:p>
          <w:p w14:paraId="1F4C6EB2" w14:textId="77777777" w:rsidR="008378E9" w:rsidRPr="00B949E9" w:rsidRDefault="008378E9" w:rsidP="008378E9">
            <w:pPr>
              <w:widowControl/>
              <w:tabs>
                <w:tab w:val="left" w:pos="702"/>
              </w:tabs>
              <w:spacing w:before="60" w:after="60"/>
              <w:rPr>
                <w:rFonts w:ascii="Arial" w:hAnsi="Arial" w:cs="Arial"/>
                <w:sz w:val="20"/>
                <w:szCs w:val="20"/>
              </w:rPr>
            </w:pPr>
            <w:r w:rsidRPr="00B949E9">
              <w:rPr>
                <w:rFonts w:ascii="Arial" w:hAnsi="Arial" w:cs="Arial"/>
                <w:sz w:val="20"/>
                <w:szCs w:val="20"/>
              </w:rPr>
              <w:t>276-279</w:t>
            </w:r>
          </w:p>
        </w:tc>
        <w:tc>
          <w:tcPr>
            <w:tcW w:w="3492" w:type="dxa"/>
          </w:tcPr>
          <w:p w14:paraId="523F7143" w14:textId="77777777" w:rsidR="008378E9" w:rsidRPr="004F14D3" w:rsidRDefault="008378E9" w:rsidP="008378E9">
            <w:pPr>
              <w:widowControl/>
              <w:spacing w:before="60" w:after="60"/>
              <w:rPr>
                <w:rFonts w:ascii="Arial" w:hAnsi="Arial" w:cs="Arial"/>
                <w:spacing w:val="-6"/>
                <w:sz w:val="20"/>
                <w:szCs w:val="20"/>
              </w:rPr>
            </w:pPr>
            <w:r w:rsidRPr="004F14D3">
              <w:rPr>
                <w:rFonts w:ascii="Arial" w:hAnsi="Arial" w:cs="Arial"/>
                <w:spacing w:val="-6"/>
                <w:sz w:val="20"/>
                <w:szCs w:val="20"/>
              </w:rPr>
              <w:t>U</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"U" </w:instrText>
            </w:r>
            <w:r w:rsidRPr="004F14D3">
              <w:rPr>
                <w:rFonts w:ascii="Arial" w:hAnsi="Arial" w:cs="Arial"/>
                <w:spacing w:val="-6"/>
                <w:sz w:val="20"/>
                <w:szCs w:val="20"/>
              </w:rPr>
              <w:fldChar w:fldCharType="end"/>
            </w:r>
            <w:r w:rsidRPr="004F14D3">
              <w:rPr>
                <w:rFonts w:ascii="Arial" w:hAnsi="Arial" w:cs="Arial"/>
                <w:spacing w:val="-6"/>
                <w:sz w:val="20"/>
                <w:szCs w:val="20"/>
              </w:rPr>
              <w:t xml:space="preserve">pdated information about the “Give additional dose now” option to reflect that, when using this option, two orders are created, and the priority is automatically set for each. </w:t>
            </w:r>
          </w:p>
          <w:p w14:paraId="66E905EF" w14:textId="77777777" w:rsidR="008378E9" w:rsidRPr="00453614" w:rsidRDefault="008378E9" w:rsidP="008378E9">
            <w:pPr>
              <w:widowControl/>
              <w:spacing w:before="60" w:after="60"/>
              <w:rPr>
                <w:rFonts w:ascii="Arial" w:hAnsi="Arial" w:cs="Arial"/>
                <w:bCs/>
                <w:sz w:val="20"/>
                <w:szCs w:val="20"/>
              </w:rPr>
            </w:pPr>
            <w:r w:rsidRPr="004F14D3">
              <w:rPr>
                <w:rFonts w:ascii="Arial" w:hAnsi="Arial" w:cs="Arial"/>
                <w:spacing w:val="-6"/>
                <w:sz w:val="20"/>
                <w:szCs w:val="20"/>
              </w:rPr>
              <w:t>Up</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"U" </w:instrText>
            </w:r>
            <w:r w:rsidRPr="004F14D3">
              <w:rPr>
                <w:rFonts w:ascii="Arial" w:hAnsi="Arial" w:cs="Arial"/>
                <w:spacing w:val="-6"/>
                <w:sz w:val="20"/>
                <w:szCs w:val="20"/>
              </w:rPr>
              <w:fldChar w:fldCharType="end"/>
            </w:r>
            <w:r w:rsidRPr="004F14D3">
              <w:rPr>
                <w:rFonts w:ascii="Arial" w:hAnsi="Arial" w:cs="Arial"/>
                <w:spacing w:val="-6"/>
                <w:sz w:val="20"/>
                <w:szCs w:val="20"/>
              </w:rPr>
              <w:t>dated sections on inpatient medication orders and clinic medication orders with information on using the “Give additional dose now” option.</w:t>
            </w:r>
          </w:p>
        </w:tc>
        <w:tc>
          <w:tcPr>
            <w:tcW w:w="1296" w:type="dxa"/>
          </w:tcPr>
          <w:p w14:paraId="14957F9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14:paraId="464B73B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Muller</w:t>
            </w:r>
          </w:p>
        </w:tc>
      </w:tr>
      <w:tr w:rsidR="008378E9" w:rsidRPr="00453614" w14:paraId="2EFC2F7B" w14:textId="77777777" w:rsidTr="008378E9">
        <w:trPr>
          <w:cantSplit/>
          <w:trHeight w:val="843"/>
        </w:trPr>
        <w:tc>
          <w:tcPr>
            <w:tcW w:w="1152" w:type="dxa"/>
          </w:tcPr>
          <w:p w14:paraId="1653C07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07/2018</w:t>
            </w:r>
          </w:p>
        </w:tc>
        <w:tc>
          <w:tcPr>
            <w:tcW w:w="1368" w:type="dxa"/>
          </w:tcPr>
          <w:p w14:paraId="260B69A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GMRA*4.</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Choose Detailed Display by typing </w:instrText>
            </w:r>
            <w:r w:rsidRPr="008E14B2">
              <w:rPr>
                <w:rFonts w:ascii="Arial" w:hAnsi="Arial" w:cs="Arial"/>
                <w:bCs/>
                <w:spacing w:val="-6"/>
                <w:sz w:val="20"/>
                <w:szCs w:val="20"/>
              </w:rPr>
              <w:instrText>DD</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either Auto-DC rules or Release Events by typing either </w:instrText>
            </w:r>
            <w:r w:rsidRPr="008E14B2">
              <w:rPr>
                <w:rFonts w:ascii="Arial" w:hAnsi="Arial" w:cs="Arial"/>
                <w:bCs/>
                <w:spacing w:val="-6"/>
                <w:sz w:val="20"/>
                <w:szCs w:val="20"/>
              </w:rPr>
              <w:instrText>1</w:instrText>
            </w:r>
            <w:r w:rsidRPr="008E14B2">
              <w:rPr>
                <w:rFonts w:ascii="Arial" w:hAnsi="Arial" w:cs="Arial"/>
                <w:spacing w:val="-6"/>
                <w:sz w:val="20"/>
                <w:szCs w:val="20"/>
              </w:rPr>
              <w:instrText xml:space="preserve"> or </w:instrText>
            </w:r>
            <w:r w:rsidRPr="008E14B2">
              <w:rPr>
                <w:rFonts w:ascii="Arial" w:hAnsi="Arial" w:cs="Arial"/>
                <w:bCs/>
                <w:spacing w:val="-6"/>
                <w:sz w:val="20"/>
                <w:szCs w:val="20"/>
              </w:rPr>
              <w:instrText>2</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Type </w:instrText>
            </w:r>
            <w:r w:rsidRPr="008E14B2">
              <w:rPr>
                <w:rFonts w:ascii="Arial" w:hAnsi="Arial" w:cs="Arial"/>
                <w:bCs/>
                <w:spacing w:val="-6"/>
                <w:sz w:val="20"/>
                <w:szCs w:val="20"/>
              </w:rPr>
              <w:instrText>6</w:instrText>
            </w:r>
            <w:r w:rsidRPr="008E14B2">
              <w:rPr>
                <w:rFonts w:ascii="Arial" w:hAnsi="Arial" w:cs="Arial"/>
                <w:spacing w:val="-6"/>
                <w:sz w:val="20"/>
                <w:szCs w:val="20"/>
              </w:rPr>
              <w:instrText xml:space="preserve"> to select Exclude display groups from copy."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Enter either the name of the release event, the name of the patient, or the patient’s social security number at the </w:instrText>
            </w:r>
            <w:r w:rsidRPr="008E14B2">
              <w:rPr>
                <w:rFonts w:ascii="Arial" w:hAnsi="Arial" w:cs="Arial"/>
                <w:iCs/>
                <w:spacing w:val="-6"/>
                <w:sz w:val="20"/>
                <w:szCs w:val="20"/>
              </w:rPr>
              <w:instrText>Select OE/RR PATIENT EVENT</w:instrText>
            </w:r>
            <w:r w:rsidRPr="008E14B2">
              <w:rPr>
                <w:rFonts w:ascii="Arial" w:hAnsi="Arial" w:cs="Arial"/>
                <w:spacing w:val="-6"/>
                <w:sz w:val="20"/>
                <w:szCs w:val="20"/>
              </w:rPr>
              <w:instrText xml:space="preserve"> prompt."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Release Events by typing </w:instrText>
            </w:r>
            <w:r w:rsidRPr="008E14B2">
              <w:rPr>
                <w:rFonts w:ascii="Arial" w:hAnsi="Arial" w:cs="Arial"/>
                <w:bCs/>
                <w:spacing w:val="-6"/>
                <w:sz w:val="20"/>
                <w:szCs w:val="20"/>
              </w:rPr>
              <w:instrText>2</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 Unverified Order notifications, check to see how long an order had to go unverified before it would trigger the alert (the delay period):"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After default recipients are determined, a list of potential alert recipients is obtained from:"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DGPM Movement Events protocol; for example: Discharge"</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ORELSE and OREMAS keys will see the following prompts after entering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Ordering session completion"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 each member of the order information array:"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If the CPRS Expert System encounters an error,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"Select provider.</w:instrText>
            </w:r>
            <w:r w:rsidRPr="008E14B2">
              <w:rPr>
                <w:rFonts w:ascii="Arial" w:hAnsi="Arial" w:cs="Arial"/>
                <w:spacing w:val="-6"/>
                <w:sz w:val="20"/>
                <w:szCs w:val="20"/>
              </w:rPr>
              <w:instrText xml:space="preserve"> This prompt appears only if you select “NO” in Step 3. Type in the name of the provider you wish to select."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Additional potential recipients are obtained from:"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*59</w:t>
            </w:r>
          </w:p>
        </w:tc>
        <w:tc>
          <w:tcPr>
            <w:tcW w:w="1008" w:type="dxa"/>
          </w:tcPr>
          <w:p w14:paraId="1EE1E086" w14:textId="77777777" w:rsidR="008378E9" w:rsidRPr="00B949E9" w:rsidRDefault="008378E9" w:rsidP="008378E9">
            <w:pPr>
              <w:widowControl/>
              <w:tabs>
                <w:tab w:val="left" w:pos="702"/>
              </w:tabs>
              <w:spacing w:before="60" w:after="60"/>
              <w:rPr>
                <w:rFonts w:ascii="Arial" w:hAnsi="Arial" w:cs="Arial"/>
                <w:bCs/>
                <w:color w:val="0000FF"/>
                <w:sz w:val="20"/>
                <w:szCs w:val="20"/>
                <w:u w:val="single"/>
              </w:rPr>
            </w:pPr>
            <w:r w:rsidRPr="00B949E9">
              <w:rPr>
                <w:rFonts w:ascii="Arial" w:hAnsi="Arial" w:cs="Arial"/>
                <w:sz w:val="20"/>
                <w:szCs w:val="20"/>
              </w:rPr>
              <w:t>210, 304</w:t>
            </w:r>
          </w:p>
        </w:tc>
        <w:tc>
          <w:tcPr>
            <w:tcW w:w="3492" w:type="dxa"/>
          </w:tcPr>
          <w:p w14:paraId="5A6F43E1" w14:textId="77777777" w:rsidR="008378E9" w:rsidRPr="00453614" w:rsidRDefault="008378E9" w:rsidP="008378E9">
            <w:pPr>
              <w:widowControl/>
              <w:autoSpaceDE w:val="0"/>
              <w:autoSpaceDN w:val="0"/>
              <w:adjustRightInd w:val="0"/>
              <w:spacing w:before="60" w:after="60"/>
              <w:rPr>
                <w:rFonts w:ascii="Arial" w:hAnsi="Arial" w:cs="Arial"/>
                <w:sz w:val="20"/>
                <w:szCs w:val="20"/>
              </w:rPr>
            </w:pPr>
            <w:r w:rsidRPr="00453614">
              <w:rPr>
                <w:rFonts w:ascii="Arial" w:hAnsi="Arial" w:cs="Arial"/>
                <w:sz w:val="20"/>
                <w:szCs w:val="20"/>
              </w:rPr>
              <w:t xml:space="preserve">Added </w:t>
            </w:r>
            <w:r>
              <w:rPr>
                <w:rFonts w:ascii="Arial" w:hAnsi="Arial" w:cs="Arial"/>
                <w:sz w:val="20"/>
                <w:szCs w:val="20"/>
              </w:rPr>
              <w:fldChar w:fldCharType="begin"/>
            </w:r>
            <w:r>
              <w:rPr>
                <w:rFonts w:ascii="Arial" w:hAnsi="Arial" w:cs="Arial"/>
                <w:sz w:val="20"/>
                <w:szCs w:val="20"/>
              </w:rPr>
              <w:instrText xml:space="preserve"> XE "</w:instrText>
            </w:r>
            <w:r w:rsidRPr="00D81166">
              <w:instrText>69.9/150.4</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69.9/150.3</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69.9/150.2</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Package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RENAL FUNCTIONS OVER AGE 65</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ESTIMATED CREATININE CLEARANCE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BIOCHEM ABNORMALITY FOR CONTRAST MEDIA</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8989.51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N</w:t>
            </w:r>
            <w:r>
              <w:rPr>
                <w:rFonts w:ascii="Arial" w:hAnsi="Arial" w:cs="Arial"/>
                <w:sz w:val="20"/>
                <w:szCs w:val="20"/>
              </w:rPr>
              <w:fldChar w:fldCharType="begin"/>
            </w:r>
            <w:r>
              <w:rPr>
                <w:rFonts w:ascii="Arial" w:hAnsi="Arial" w:cs="Arial"/>
                <w:sz w:val="20"/>
                <w:szCs w:val="20"/>
              </w:rPr>
              <w:instrText xml:space="preserve"> XE "</w:instrText>
            </w:r>
            <w:r w:rsidRPr="00D81166">
              <w:instrText>69.9/150.1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otes to allergy/adverse reaction procedures to describe the Mark Patient</w:t>
            </w:r>
            <w:r>
              <w:rPr>
                <w:rFonts w:ascii="Arial" w:hAnsi="Arial" w:cs="Arial"/>
                <w:sz w:val="20"/>
                <w:szCs w:val="20"/>
              </w:rPr>
              <w:fldChar w:fldCharType="begin"/>
            </w:r>
            <w:r>
              <w:rPr>
                <w:rFonts w:ascii="Arial" w:hAnsi="Arial" w:cs="Arial"/>
                <w:sz w:val="20"/>
                <w:szCs w:val="20"/>
              </w:rPr>
              <w:instrText xml:space="preserve"> XE "</w:instrText>
            </w:r>
            <w:r w:rsidRPr="00D81166">
              <w:instrText>Patient</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Chart email bulletin.</w:t>
            </w:r>
          </w:p>
        </w:tc>
        <w:tc>
          <w:tcPr>
            <w:tcW w:w="1296" w:type="dxa"/>
          </w:tcPr>
          <w:p w14:paraId="798BE85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14:paraId="075DA7D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E</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Used to look-up users/recipients who have indicated they want to receive the notification.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EVENING</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EMPLOYEE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limit or duration (limitation) value is defined, but is not a whole number.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Weaver</w:t>
            </w:r>
          </w:p>
        </w:tc>
      </w:tr>
      <w:tr w:rsidR="008378E9" w:rsidRPr="00453614" w14:paraId="48A57654" w14:textId="77777777" w:rsidTr="008378E9">
        <w:trPr>
          <w:cantSplit/>
          <w:trHeight w:val="593"/>
        </w:trPr>
        <w:tc>
          <w:tcPr>
            <w:tcW w:w="1152" w:type="dxa"/>
          </w:tcPr>
          <w:p w14:paraId="1BB655C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05/2018</w:t>
            </w:r>
          </w:p>
        </w:tc>
        <w:tc>
          <w:tcPr>
            <w:tcW w:w="1368" w:type="dxa"/>
          </w:tcPr>
          <w:p w14:paraId="3D049F4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441</w:t>
            </w:r>
          </w:p>
        </w:tc>
        <w:tc>
          <w:tcPr>
            <w:tcW w:w="1008" w:type="dxa"/>
          </w:tcPr>
          <w:p w14:paraId="75607D80"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291</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69.9/150.4"</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69.9/150.3"</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69.9/150.2"</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Package"</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RENAL FUNCTIONS OVER AGE 65"</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ESTIMATED CREATININE CLEARANCE"</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BIOCHEM ABNORMALITY FOR CONTRAST MEDIA"</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8989.51"</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69.9/150.1"</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293, 395-396</w:t>
            </w:r>
          </w:p>
        </w:tc>
        <w:tc>
          <w:tcPr>
            <w:tcW w:w="3492" w:type="dxa"/>
          </w:tcPr>
          <w:p w14:paraId="11BB959C" w14:textId="77777777" w:rsidR="008378E9" w:rsidRPr="00453614" w:rsidRDefault="008378E9" w:rsidP="008378E9">
            <w:pPr>
              <w:widowControl/>
              <w:spacing w:before="60" w:after="60"/>
              <w:rPr>
                <w:rFonts w:ascii="Arial" w:hAnsi="Arial" w:cs="Arial"/>
                <w:sz w:val="20"/>
                <w:szCs w:val="20"/>
              </w:rPr>
            </w:pPr>
            <w:r w:rsidRPr="00453614">
              <w:rPr>
                <w:rFonts w:ascii="Arial" w:hAnsi="Arial" w:cs="Arial"/>
                <w:bCs/>
                <w:sz w:val="20"/>
                <w:szCs w:val="20"/>
              </w:rPr>
              <w:t>Added information about the display of Flagged Order comments and Ward Comments on the Orders tab and the ability to track and manage antimicrobial Quick Orders.</w:t>
            </w:r>
          </w:p>
        </w:tc>
        <w:tc>
          <w:tcPr>
            <w:tcW w:w="1296" w:type="dxa"/>
          </w:tcPr>
          <w:p w14:paraId="646729C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14:paraId="64B9D82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Muller</w:t>
            </w:r>
          </w:p>
        </w:tc>
      </w:tr>
      <w:tr w:rsidR="008378E9" w:rsidRPr="00453614" w14:paraId="534B105F" w14:textId="77777777" w:rsidTr="008378E9">
        <w:trPr>
          <w:cantSplit/>
          <w:trHeight w:val="962"/>
        </w:trPr>
        <w:tc>
          <w:tcPr>
            <w:tcW w:w="1152" w:type="dxa"/>
          </w:tcPr>
          <w:p w14:paraId="0EB95686" w14:textId="77777777" w:rsidR="008378E9" w:rsidRPr="008E14B2" w:rsidRDefault="008378E9" w:rsidP="008378E9">
            <w:pPr>
              <w:widowControl/>
              <w:spacing w:before="60" w:after="60"/>
              <w:rPr>
                <w:rFonts w:ascii="Arial" w:hAnsi="Arial" w:cs="Arial"/>
                <w:bCs/>
                <w:spacing w:val="-6"/>
                <w:sz w:val="20"/>
                <w:szCs w:val="20"/>
              </w:rPr>
            </w:pPr>
            <w:bookmarkStart w:id="2" w:name="Revision_History"/>
            <w:bookmarkEnd w:id="2"/>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16/2018</w:t>
            </w:r>
          </w:p>
        </w:tc>
        <w:tc>
          <w:tcPr>
            <w:tcW w:w="1368" w:type="dxa"/>
          </w:tcPr>
          <w:p w14:paraId="77391CA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452</w:t>
            </w:r>
          </w:p>
        </w:tc>
        <w:tc>
          <w:tcPr>
            <w:tcW w:w="1008" w:type="dxa"/>
          </w:tcPr>
          <w:p w14:paraId="650C5767" w14:textId="77777777" w:rsidR="008378E9" w:rsidRPr="00B949E9" w:rsidRDefault="00643D3A" w:rsidP="008378E9">
            <w:pPr>
              <w:widowControl/>
              <w:tabs>
                <w:tab w:val="left" w:pos="702"/>
              </w:tabs>
              <w:spacing w:before="60" w:after="60"/>
              <w:rPr>
                <w:rFonts w:ascii="Arial" w:hAnsi="Arial" w:cs="Arial"/>
                <w:bCs/>
                <w:sz w:val="20"/>
                <w:szCs w:val="20"/>
              </w:rPr>
            </w:pPr>
            <w:hyperlink w:anchor="Title_Page" w:history="1">
              <w:r w:rsidR="008378E9" w:rsidRPr="00B949E9">
                <w:rPr>
                  <w:rStyle w:val="Hyperlink"/>
                  <w:rFonts w:ascii="Arial" w:hAnsi="Arial" w:cs="Arial"/>
                  <w:bCs/>
                  <w:sz w:val="20"/>
                  <w:szCs w:val="20"/>
                </w:rPr>
                <w:t>Title Page</w:t>
              </w:r>
            </w:hyperlink>
            <w:r w:rsidR="008378E9" w:rsidRPr="00B949E9">
              <w:rPr>
                <w:rFonts w:ascii="Arial" w:hAnsi="Arial" w:cs="Arial"/>
                <w:bCs/>
                <w:sz w:val="20"/>
                <w:szCs w:val="20"/>
              </w:rPr>
              <w:t xml:space="preserve">, </w:t>
            </w:r>
            <w:hyperlink w:anchor="Revision_History" w:history="1">
              <w:r w:rsidR="008378E9" w:rsidRPr="00B949E9">
                <w:rPr>
                  <w:rStyle w:val="Hyperlink"/>
                  <w:rFonts w:ascii="Arial" w:hAnsi="Arial" w:cs="Arial"/>
                  <w:bCs/>
                  <w:sz w:val="20"/>
                  <w:szCs w:val="20"/>
                </w:rPr>
                <w:t>Revision History</w:t>
              </w:r>
            </w:hyperlink>
            <w:r w:rsidR="008378E9" w:rsidRPr="00B949E9">
              <w:rPr>
                <w:rFonts w:ascii="Arial" w:hAnsi="Arial" w:cs="Arial"/>
                <w:bCs/>
                <w:sz w:val="20"/>
                <w:szCs w:val="20"/>
              </w:rPr>
              <w:t>,</w:t>
            </w:r>
            <w:r w:rsidR="008378E9" w:rsidRPr="00B949E9">
              <w:rPr>
                <w:rFonts w:ascii="Arial" w:hAnsi="Arial" w:cs="Arial"/>
                <w:bCs/>
                <w:sz w:val="20"/>
                <w:szCs w:val="20"/>
              </w:rPr>
              <w:fldChar w:fldCharType="begin"/>
            </w:r>
            <w:r w:rsidR="008378E9" w:rsidRPr="00B949E9">
              <w:rPr>
                <w:rFonts w:ascii="Arial" w:hAnsi="Arial" w:cs="Arial"/>
                <w:bCs/>
                <w:sz w:val="20"/>
                <w:szCs w:val="20"/>
              </w:rPr>
              <w:instrText xml:space="preserve"> XE "</w:instrText>
            </w:r>
            <w:r w:rsidR="008378E9" w:rsidRPr="00B949E9">
              <w:rPr>
                <w:rFonts w:ascii="Arial" w:hAnsi="Arial" w:cs="Arial"/>
                <w:sz w:val="20"/>
                <w:szCs w:val="20"/>
              </w:rPr>
              <w:instrText>Revision History"</w:instrText>
            </w:r>
            <w:r w:rsidR="008378E9" w:rsidRPr="00B949E9">
              <w:rPr>
                <w:rFonts w:ascii="Arial" w:hAnsi="Arial" w:cs="Arial"/>
                <w:bCs/>
                <w:sz w:val="20"/>
                <w:szCs w:val="20"/>
              </w:rPr>
              <w:instrText xml:space="preserve"> </w:instrText>
            </w:r>
            <w:r w:rsidR="008378E9" w:rsidRPr="00B949E9">
              <w:rPr>
                <w:rFonts w:ascii="Arial" w:hAnsi="Arial" w:cs="Arial"/>
                <w:bCs/>
                <w:sz w:val="20"/>
                <w:szCs w:val="20"/>
              </w:rPr>
              <w:fldChar w:fldCharType="end"/>
            </w:r>
            <w:r w:rsidR="008378E9" w:rsidRPr="00B949E9">
              <w:rPr>
                <w:rFonts w:ascii="Arial" w:hAnsi="Arial" w:cs="Arial"/>
                <w:bCs/>
                <w:sz w:val="20"/>
                <w:szCs w:val="20"/>
              </w:rPr>
              <w:t xml:space="preserve"> 246, 266, 267, 268, 270 and 367</w:t>
            </w:r>
          </w:p>
        </w:tc>
        <w:tc>
          <w:tcPr>
            <w:tcW w:w="3492" w:type="dxa"/>
          </w:tcPr>
          <w:p w14:paraId="258201A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sz w:val="20"/>
                <w:szCs w:val="20"/>
              </w:rPr>
              <w:t>An update for Cost Tier Copay was made to the User</w:t>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Guide. Tier information was added to the dosage. Previously, the User Guide display for Outpatients did not show the Tier information.</w:t>
            </w:r>
          </w:p>
        </w:tc>
        <w:tc>
          <w:tcPr>
            <w:tcW w:w="1296" w:type="dxa"/>
          </w:tcPr>
          <w:p w14:paraId="078556F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Hinton</w:t>
            </w:r>
          </w:p>
        </w:tc>
        <w:tc>
          <w:tcPr>
            <w:tcW w:w="1296" w:type="dxa"/>
          </w:tcPr>
          <w:p w14:paraId="2165A3D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B</w:t>
            </w:r>
            <w:r>
              <w:rPr>
                <w:rFonts w:ascii="Arial" w:hAnsi="Arial" w:cs="Arial"/>
                <w:bCs/>
                <w:sz w:val="20"/>
                <w:szCs w:val="20"/>
              </w:rPr>
              <w:fldChar w:fldCharType="begin"/>
            </w:r>
            <w:r>
              <w:rPr>
                <w:rFonts w:ascii="Arial" w:hAnsi="Arial" w:cs="Arial"/>
                <w:bCs/>
                <w:sz w:val="20"/>
                <w:szCs w:val="20"/>
              </w:rPr>
              <w:instrText xml:space="preserve"> XE "</w:instrText>
            </w:r>
            <w:r w:rsidRPr="00D81166">
              <w:instrText>BREAKFAST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BAGGED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there is no schedule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B"</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Sanders</w:t>
            </w:r>
          </w:p>
        </w:tc>
      </w:tr>
      <w:tr w:rsidR="008378E9" w:rsidRPr="00453614" w14:paraId="587CD42E" w14:textId="77777777" w:rsidTr="008378E9">
        <w:trPr>
          <w:cantSplit/>
          <w:trHeight w:val="962"/>
        </w:trPr>
        <w:tc>
          <w:tcPr>
            <w:tcW w:w="1152" w:type="dxa"/>
          </w:tcPr>
          <w:p w14:paraId="01BFFF3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15/2017</w:t>
            </w:r>
          </w:p>
        </w:tc>
        <w:tc>
          <w:tcPr>
            <w:tcW w:w="1368" w:type="dxa"/>
          </w:tcPr>
          <w:p w14:paraId="3DAF316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429</w:t>
            </w:r>
          </w:p>
        </w:tc>
        <w:tc>
          <w:tcPr>
            <w:tcW w:w="1008" w:type="dxa"/>
          </w:tcPr>
          <w:p w14:paraId="05082F3F" w14:textId="77777777" w:rsidR="008378E9" w:rsidRPr="00B949E9" w:rsidRDefault="008378E9" w:rsidP="008378E9">
            <w:pPr>
              <w:widowControl/>
              <w:tabs>
                <w:tab w:val="left" w:pos="702"/>
              </w:tabs>
              <w:spacing w:before="60" w:after="60"/>
              <w:rPr>
                <w:rFonts w:ascii="Arial" w:hAnsi="Arial" w:cs="Arial"/>
                <w:bCs/>
                <w:noProof/>
                <w:sz w:val="20"/>
                <w:szCs w:val="20"/>
              </w:rPr>
            </w:pPr>
            <w:r w:rsidRPr="00B949E9">
              <w:rPr>
                <w:rFonts w:ascii="Arial" w:hAnsi="Arial" w:cs="Arial"/>
                <w:bCs/>
                <w:sz w:val="20"/>
                <w:szCs w:val="20"/>
              </w:rPr>
              <w:t>217, 219</w:t>
            </w:r>
          </w:p>
        </w:tc>
        <w:tc>
          <w:tcPr>
            <w:tcW w:w="3492" w:type="dxa"/>
          </w:tcPr>
          <w:p w14:paraId="260925A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Changes for problems list features:</w:t>
            </w:r>
          </w:p>
          <w:p w14:paraId="47F75AFA" w14:textId="77777777" w:rsidR="008378E9" w:rsidRPr="00453614" w:rsidRDefault="00643D3A" w:rsidP="008378E9">
            <w:pPr>
              <w:widowControl/>
              <w:numPr>
                <w:ilvl w:val="0"/>
                <w:numId w:val="290"/>
              </w:numPr>
              <w:spacing w:before="60" w:after="60"/>
              <w:rPr>
                <w:rFonts w:ascii="Arial" w:hAnsi="Arial" w:cs="Arial"/>
                <w:bCs/>
                <w:sz w:val="20"/>
                <w:szCs w:val="20"/>
              </w:rPr>
            </w:pPr>
            <w:hyperlink w:anchor="GMPL_49_explan_coding_systems" w:history="1">
              <w:r w:rsidR="008378E9" w:rsidRPr="00453614">
                <w:rPr>
                  <w:rStyle w:val="Hyperlink"/>
                  <w:rFonts w:ascii="Arial" w:hAnsi="Arial" w:cs="Arial"/>
                  <w:bCs/>
                  <w:sz w:val="20"/>
                  <w:szCs w:val="20"/>
                </w:rPr>
                <w:t>Added edits to the discussion of coding systems for problems.</w:t>
              </w:r>
            </w:hyperlink>
            <w:r w:rsidR="008378E9" w:rsidRPr="00453614">
              <w:rPr>
                <w:rFonts w:ascii="Arial" w:hAnsi="Arial" w:cs="Arial"/>
                <w:bCs/>
                <w:sz w:val="20"/>
                <w:szCs w:val="20"/>
              </w:rPr>
              <w:t xml:space="preserve"> </w:t>
            </w:r>
          </w:p>
          <w:p w14:paraId="776A0FB2" w14:textId="77777777" w:rsidR="008378E9" w:rsidRPr="00453614" w:rsidRDefault="00643D3A" w:rsidP="008378E9">
            <w:pPr>
              <w:widowControl/>
              <w:numPr>
                <w:ilvl w:val="0"/>
                <w:numId w:val="290"/>
              </w:numPr>
              <w:spacing w:before="60" w:after="60"/>
              <w:rPr>
                <w:rFonts w:ascii="Arial" w:hAnsi="Arial" w:cs="Arial"/>
                <w:bCs/>
                <w:sz w:val="20"/>
                <w:szCs w:val="20"/>
              </w:rPr>
            </w:pPr>
            <w:hyperlink w:anchor="GMPL_49_Adding_a_new_problem" w:history="1">
              <w:r w:rsidR="008378E9" w:rsidRPr="00453614">
                <w:rPr>
                  <w:rStyle w:val="Hyperlink"/>
                  <w:rFonts w:ascii="Arial" w:hAnsi="Arial" w:cs="Arial"/>
                  <w:bCs/>
                  <w:sz w:val="20"/>
                  <w:szCs w:val="20"/>
                </w:rPr>
                <w:t>Up</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U"</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dated the section on Adding a new Problem</w:t>
              </w:r>
            </w:hyperlink>
          </w:p>
        </w:tc>
        <w:tc>
          <w:tcPr>
            <w:tcW w:w="1296" w:type="dxa"/>
          </w:tcPr>
          <w:p w14:paraId="3AE9089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S</w:t>
            </w:r>
            <w:r>
              <w:rPr>
                <w:rFonts w:ascii="Arial" w:hAnsi="Arial" w:cs="Arial"/>
                <w:bCs/>
                <w:sz w:val="20"/>
                <w:szCs w:val="20"/>
              </w:rPr>
              <w:fldChar w:fldCharType="begin"/>
            </w:r>
            <w:r>
              <w:rPr>
                <w:rFonts w:ascii="Arial" w:hAnsi="Arial" w:cs="Arial"/>
                <w:bCs/>
                <w:sz w:val="20"/>
                <w:szCs w:val="20"/>
              </w:rPr>
              <w:instrText xml:space="preserve"> XE "</w:instrText>
            </w:r>
            <w:r w:rsidRPr="00D81166">
              <w:instrText>STRETCHER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SHARING</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S"</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Suiters</w:t>
            </w:r>
          </w:p>
        </w:tc>
        <w:tc>
          <w:tcPr>
            <w:tcW w:w="1296" w:type="dxa"/>
          </w:tcPr>
          <w:p w14:paraId="18FA618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FE34C38" w14:textId="77777777" w:rsidTr="008378E9">
        <w:trPr>
          <w:cantSplit/>
          <w:trHeight w:val="432"/>
        </w:trPr>
        <w:tc>
          <w:tcPr>
            <w:tcW w:w="1152" w:type="dxa"/>
          </w:tcPr>
          <w:p w14:paraId="47E4DBE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10/26/2017</w:t>
            </w:r>
          </w:p>
        </w:tc>
        <w:tc>
          <w:tcPr>
            <w:tcW w:w="1368" w:type="dxa"/>
          </w:tcPr>
          <w:p w14:paraId="31D4012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2D3E35A0"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91</w:t>
            </w:r>
          </w:p>
        </w:tc>
        <w:tc>
          <w:tcPr>
            <w:tcW w:w="3492" w:type="dxa"/>
          </w:tcPr>
          <w:p w14:paraId="469C14E4" w14:textId="77777777" w:rsidR="008378E9" w:rsidRPr="00453614" w:rsidRDefault="00643D3A" w:rsidP="008378E9">
            <w:pPr>
              <w:widowControl/>
              <w:spacing w:before="60" w:after="60"/>
              <w:rPr>
                <w:rFonts w:ascii="Arial" w:hAnsi="Arial" w:cs="Arial"/>
                <w:bCs/>
                <w:sz w:val="20"/>
                <w:szCs w:val="20"/>
              </w:rPr>
            </w:pPr>
            <w:hyperlink w:anchor="JLV" w:history="1">
              <w:r w:rsidR="008378E9" w:rsidRPr="00453614">
                <w:rPr>
                  <w:rStyle w:val="Hyperlink"/>
                  <w:rFonts w:ascii="Arial" w:hAnsi="Arial" w:cs="Arial"/>
                  <w:bCs/>
                  <w:sz w:val="20"/>
                  <w:szCs w:val="20"/>
                </w:rPr>
                <w:t>Clarified some information about the renaming the JLV button.</w:t>
              </w:r>
            </w:hyperlink>
            <w:r w:rsidR="008378E9" w:rsidRPr="00453614">
              <w:rPr>
                <w:rFonts w:ascii="Arial" w:hAnsi="Arial" w:cs="Arial"/>
                <w:bCs/>
                <w:sz w:val="20"/>
                <w:szCs w:val="20"/>
              </w:rPr>
              <w:t xml:space="preserve"> </w:t>
            </w:r>
          </w:p>
        </w:tc>
        <w:tc>
          <w:tcPr>
            <w:tcW w:w="1296" w:type="dxa"/>
          </w:tcPr>
          <w:p w14:paraId="6CDA398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ADDF3E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F52AF0B" w14:textId="77777777" w:rsidTr="008378E9">
        <w:trPr>
          <w:cantSplit/>
          <w:trHeight w:val="962"/>
        </w:trPr>
        <w:tc>
          <w:tcPr>
            <w:tcW w:w="1152" w:type="dxa"/>
          </w:tcPr>
          <w:p w14:paraId="4DEFF5F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10/17/2017</w:t>
            </w:r>
          </w:p>
        </w:tc>
        <w:tc>
          <w:tcPr>
            <w:tcW w:w="1368" w:type="dxa"/>
          </w:tcPr>
          <w:p w14:paraId="09BC7EE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1F5DC3F5"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315</w:t>
            </w:r>
          </w:p>
        </w:tc>
        <w:tc>
          <w:tcPr>
            <w:tcW w:w="3492" w:type="dxa"/>
          </w:tcPr>
          <w:p w14:paraId="6B334586" w14:textId="77777777" w:rsidR="008378E9" w:rsidRPr="00453614" w:rsidRDefault="00643D3A" w:rsidP="008378E9">
            <w:pPr>
              <w:widowControl/>
              <w:spacing w:before="60" w:after="60"/>
              <w:rPr>
                <w:rFonts w:ascii="Arial" w:hAnsi="Arial" w:cs="Arial"/>
                <w:bCs/>
                <w:sz w:val="20"/>
                <w:szCs w:val="20"/>
              </w:rPr>
            </w:pPr>
            <w:hyperlink w:anchor="RTC_overview" w:history="1">
              <w:r w:rsidR="008378E9" w:rsidRPr="00453614">
                <w:rPr>
                  <w:rStyle w:val="Hyperlink"/>
                  <w:rFonts w:ascii="Arial" w:hAnsi="Arial" w:cs="Arial"/>
                  <w:bCs/>
                  <w:sz w:val="20"/>
                  <w:szCs w:val="20"/>
                </w:rPr>
                <w:t>Added to the note to ensure that users know that Return to Clinic features need both the CPRS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CPRS"</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and Scheduling</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V 5.3</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patch to work correctly.</w:t>
              </w:r>
            </w:hyperlink>
          </w:p>
        </w:tc>
        <w:tc>
          <w:tcPr>
            <w:tcW w:w="1296" w:type="dxa"/>
          </w:tcPr>
          <w:p w14:paraId="28FF166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Condie</w:t>
            </w:r>
          </w:p>
          <w:p w14:paraId="5D0A1B8B" w14:textId="77777777" w:rsidR="008378E9" w:rsidRPr="00453614" w:rsidRDefault="008378E9" w:rsidP="008378E9">
            <w:pPr>
              <w:widowControl/>
              <w:tabs>
                <w:tab w:val="left" w:pos="1308"/>
              </w:tabs>
              <w:spacing w:before="60" w:after="60"/>
              <w:rPr>
                <w:rFonts w:ascii="Arial" w:hAnsi="Arial" w:cs="Arial"/>
                <w:sz w:val="20"/>
                <w:szCs w:val="20"/>
              </w:rPr>
            </w:pPr>
            <w:r w:rsidRPr="00453614">
              <w:rPr>
                <w:rFonts w:ascii="Arial" w:hAnsi="Arial" w:cs="Arial"/>
                <w:sz w:val="20"/>
                <w:szCs w:val="20"/>
              </w:rPr>
              <w:tab/>
            </w:r>
          </w:p>
        </w:tc>
        <w:tc>
          <w:tcPr>
            <w:tcW w:w="1296" w:type="dxa"/>
          </w:tcPr>
          <w:p w14:paraId="67CF85F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7EA6243" w14:textId="77777777" w:rsidTr="008378E9">
        <w:trPr>
          <w:cantSplit/>
          <w:trHeight w:val="720"/>
        </w:trPr>
        <w:tc>
          <w:tcPr>
            <w:tcW w:w="1152" w:type="dxa"/>
          </w:tcPr>
          <w:p w14:paraId="421204D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14:paraId="484FE59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3C27FB58"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378</w:t>
            </w:r>
          </w:p>
        </w:tc>
        <w:tc>
          <w:tcPr>
            <w:tcW w:w="3492" w:type="dxa"/>
          </w:tcPr>
          <w:p w14:paraId="64E233DC" w14:textId="77777777" w:rsidR="008378E9" w:rsidRPr="00453614" w:rsidRDefault="00643D3A" w:rsidP="008378E9">
            <w:pPr>
              <w:widowControl/>
              <w:spacing w:before="60" w:after="60"/>
              <w:rPr>
                <w:rFonts w:ascii="Arial" w:hAnsi="Arial" w:cs="Arial"/>
                <w:bCs/>
                <w:sz w:val="20"/>
                <w:szCs w:val="20"/>
              </w:rPr>
            </w:pPr>
            <w:hyperlink w:anchor="consult_tracking_consult_toolbox" w:history="1">
              <w:r w:rsidR="008378E9" w:rsidRPr="00453614">
                <w:rPr>
                  <w:rStyle w:val="Hyperlink"/>
                  <w:rFonts w:ascii="Arial" w:hAnsi="Arial" w:cs="Arial"/>
                  <w:bCs/>
                  <w:sz w:val="20"/>
                  <w:szCs w:val="20"/>
                </w:rPr>
                <w:t>Added information about using the Consult Toolbox along with Consult tracking.</w:t>
              </w:r>
            </w:hyperlink>
          </w:p>
        </w:tc>
        <w:tc>
          <w:tcPr>
            <w:tcW w:w="1296" w:type="dxa"/>
          </w:tcPr>
          <w:p w14:paraId="54EC776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EADAD9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2042256" w14:textId="77777777" w:rsidTr="008378E9">
        <w:trPr>
          <w:cantSplit/>
          <w:trHeight w:val="519"/>
        </w:trPr>
        <w:tc>
          <w:tcPr>
            <w:tcW w:w="1152" w:type="dxa"/>
          </w:tcPr>
          <w:p w14:paraId="35C8725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6/26/2017</w:t>
            </w:r>
          </w:p>
        </w:tc>
        <w:tc>
          <w:tcPr>
            <w:tcW w:w="1368" w:type="dxa"/>
          </w:tcPr>
          <w:p w14:paraId="65D750D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10443A45"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72, 193</w:t>
            </w:r>
          </w:p>
        </w:tc>
        <w:tc>
          <w:tcPr>
            <w:tcW w:w="3492" w:type="dxa"/>
          </w:tcPr>
          <w:p w14:paraId="247C227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Added information about new information on the Patient</w:t>
            </w:r>
            <w:r>
              <w:rPr>
                <w:rFonts w:ascii="Arial" w:hAnsi="Arial" w:cs="Arial"/>
                <w:bCs/>
                <w:sz w:val="20"/>
                <w:szCs w:val="20"/>
              </w:rPr>
              <w:fldChar w:fldCharType="begin"/>
            </w:r>
            <w:r>
              <w:rPr>
                <w:rFonts w:ascii="Arial" w:hAnsi="Arial" w:cs="Arial"/>
                <w:bCs/>
                <w:sz w:val="20"/>
                <w:szCs w:val="20"/>
              </w:rPr>
              <w:instrText xml:space="preserve"> XE "</w:instrText>
            </w:r>
            <w:r w:rsidRPr="00D81166">
              <w:instrText>Patient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Inquiry dialog, showing </w:t>
            </w:r>
            <w:hyperlink w:anchor="patient_demo_new_health_ins_info_any_tab" w:history="1">
              <w:r w:rsidRPr="00453614">
                <w:rPr>
                  <w:rStyle w:val="Hyperlink"/>
                  <w:rFonts w:ascii="Arial" w:hAnsi="Arial" w:cs="Arial"/>
                  <w:bCs/>
                  <w:sz w:val="20"/>
                  <w:szCs w:val="20"/>
                </w:rPr>
                <w:t>what can be seen from any tab</w:t>
              </w:r>
            </w:hyperlink>
            <w:r w:rsidRPr="00453614">
              <w:rPr>
                <w:rFonts w:ascii="Arial" w:hAnsi="Arial" w:cs="Arial"/>
                <w:bCs/>
                <w:sz w:val="20"/>
                <w:szCs w:val="20"/>
              </w:rPr>
              <w:t xml:space="preserve"> and in </w:t>
            </w:r>
            <w:hyperlink w:anchor="pat_demo_new_health_ins_info_cover_sheet" w:history="1">
              <w:r w:rsidRPr="00453614">
                <w:rPr>
                  <w:rStyle w:val="Hyperlink"/>
                  <w:rFonts w:ascii="Arial" w:hAnsi="Arial" w:cs="Arial"/>
                  <w:bCs/>
                  <w:sz w:val="20"/>
                  <w:szCs w:val="20"/>
                </w:rPr>
                <w:t>the section that explains about the Cover Sheet</w:t>
              </w:r>
            </w:hyperlink>
            <w:r w:rsidRPr="00453614">
              <w:rPr>
                <w:rFonts w:ascii="Arial" w:hAnsi="Arial" w:cs="Arial"/>
                <w:bCs/>
                <w:sz w:val="20"/>
                <w:szCs w:val="20"/>
              </w:rPr>
              <w:t>.</w:t>
            </w:r>
          </w:p>
        </w:tc>
        <w:tc>
          <w:tcPr>
            <w:tcW w:w="1296" w:type="dxa"/>
          </w:tcPr>
          <w:p w14:paraId="4942E7F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26C9426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B036856" w14:textId="77777777" w:rsidTr="008378E9">
        <w:trPr>
          <w:cantSplit/>
          <w:trHeight w:val="510"/>
        </w:trPr>
        <w:tc>
          <w:tcPr>
            <w:tcW w:w="1152" w:type="dxa"/>
          </w:tcPr>
          <w:p w14:paraId="43A5FF5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6/26/2017</w:t>
            </w:r>
          </w:p>
        </w:tc>
        <w:tc>
          <w:tcPr>
            <w:tcW w:w="1368" w:type="dxa"/>
          </w:tcPr>
          <w:p w14:paraId="52411B4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26C10E06"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315</w:t>
            </w:r>
          </w:p>
        </w:tc>
        <w:tc>
          <w:tcPr>
            <w:tcW w:w="3492" w:type="dxa"/>
          </w:tcPr>
          <w:p w14:paraId="5743C6BB" w14:textId="77777777" w:rsidR="008378E9" w:rsidRPr="00FB6A83" w:rsidRDefault="00643D3A" w:rsidP="008378E9">
            <w:pPr>
              <w:widowControl/>
              <w:spacing w:before="60" w:after="60"/>
              <w:rPr>
                <w:rFonts w:ascii="Arial" w:hAnsi="Arial" w:cs="Arial"/>
                <w:bCs/>
                <w:sz w:val="20"/>
                <w:szCs w:val="20"/>
              </w:rPr>
            </w:pPr>
            <w:hyperlink w:anchor="RTC_overview" w:history="1">
              <w:r w:rsidR="008378E9" w:rsidRPr="00FB6A83">
                <w:rPr>
                  <w:rStyle w:val="Hyperlink"/>
                  <w:rFonts w:ascii="Arial" w:hAnsi="Arial" w:cs="Arial"/>
                  <w:bCs/>
                  <w:sz w:val="20"/>
                  <w:szCs w:val="20"/>
                </w:rPr>
                <w:t>Added information about Return to Clinic orders.</w:t>
              </w:r>
            </w:hyperlink>
          </w:p>
        </w:tc>
        <w:tc>
          <w:tcPr>
            <w:tcW w:w="1296" w:type="dxa"/>
          </w:tcPr>
          <w:p w14:paraId="5E2BE9D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5B7E61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320A0CF" w14:textId="77777777" w:rsidTr="008378E9">
        <w:trPr>
          <w:cantSplit/>
          <w:trHeight w:val="582"/>
        </w:trPr>
        <w:tc>
          <w:tcPr>
            <w:tcW w:w="1152" w:type="dxa"/>
          </w:tcPr>
          <w:p w14:paraId="1CC66C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14:paraId="033D72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6766DF3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w:t>
            </w:r>
          </w:p>
        </w:tc>
        <w:tc>
          <w:tcPr>
            <w:tcW w:w="3492" w:type="dxa"/>
          </w:tcPr>
          <w:p w14:paraId="708E7A81" w14:textId="77777777" w:rsidR="008378E9" w:rsidRPr="00FB6A83" w:rsidRDefault="00643D3A" w:rsidP="008378E9">
            <w:pPr>
              <w:widowControl/>
              <w:spacing w:before="60" w:after="60"/>
              <w:rPr>
                <w:rFonts w:ascii="Arial" w:hAnsi="Arial" w:cs="Arial"/>
                <w:bCs/>
                <w:spacing w:val="-6"/>
                <w:sz w:val="20"/>
                <w:szCs w:val="20"/>
              </w:rPr>
            </w:pPr>
            <w:hyperlink w:anchor="sign_in_2FA" w:history="1">
              <w:r w:rsidR="008378E9" w:rsidRPr="00FB6A83">
                <w:rPr>
                  <w:rStyle w:val="Hyperlink"/>
                  <w:rFonts w:ascii="Arial" w:hAnsi="Arial" w:cs="Arial"/>
                  <w:bCs/>
                  <w:spacing w:val="-6"/>
                  <w:sz w:val="20"/>
                  <w:szCs w:val="20"/>
                </w:rPr>
                <w:t>Added information about logging in to CPRS</w:t>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noProof/>
                  <w:spacing w:val="-6"/>
                  <w:sz w:val="20"/>
                  <w:szCs w:val="20"/>
                </w:rPr>
                <w:instrText>CPRS"</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t xml:space="preserve"> using your PIV card, also known as two</w:t>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69.9/150.4"</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69.9/150.3"</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69.9/150.2"</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N"</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D"</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Package"</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RENAL FUNCTIONS OVER AGE 65"</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ESTIMATED CREATININE CLEARANCE"</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BIOCHEM ABNORMALITY FOR CONTRAST MEDIA"</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8989.51"</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t>-</w:t>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69.9/150.1"</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t>factor authentication (2FA).</w:t>
              </w:r>
            </w:hyperlink>
          </w:p>
        </w:tc>
        <w:tc>
          <w:tcPr>
            <w:tcW w:w="1296" w:type="dxa"/>
          </w:tcPr>
          <w:p w14:paraId="24FE8DD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493549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1849F5C" w14:textId="77777777" w:rsidTr="008378E9">
        <w:trPr>
          <w:cantSplit/>
          <w:trHeight w:val="366"/>
        </w:trPr>
        <w:tc>
          <w:tcPr>
            <w:tcW w:w="1152" w:type="dxa"/>
          </w:tcPr>
          <w:p w14:paraId="05C6066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2016</w:t>
            </w:r>
          </w:p>
        </w:tc>
        <w:tc>
          <w:tcPr>
            <w:tcW w:w="1368" w:type="dxa"/>
          </w:tcPr>
          <w:p w14:paraId="18EFA7A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14:paraId="3CFEB703"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43</w:t>
            </w:r>
          </w:p>
        </w:tc>
        <w:tc>
          <w:tcPr>
            <w:tcW w:w="3492" w:type="dxa"/>
          </w:tcPr>
          <w:p w14:paraId="12BFBAAB" w14:textId="77777777" w:rsidR="008378E9" w:rsidRPr="00FB6A83" w:rsidRDefault="00643D3A" w:rsidP="008378E9">
            <w:pPr>
              <w:widowControl/>
              <w:spacing w:before="60" w:after="60"/>
              <w:rPr>
                <w:rFonts w:ascii="Arial" w:hAnsi="Arial" w:cs="Arial"/>
                <w:bCs/>
                <w:sz w:val="20"/>
                <w:szCs w:val="20"/>
              </w:rPr>
            </w:pPr>
            <w:hyperlink w:anchor="JLV" w:history="1">
              <w:r w:rsidR="008378E9" w:rsidRPr="00FB6A83">
                <w:rPr>
                  <w:rStyle w:val="Hyperlink"/>
                  <w:rFonts w:ascii="Arial" w:hAnsi="Arial" w:cs="Arial"/>
                  <w:bCs/>
                  <w:sz w:val="20"/>
                  <w:szCs w:val="20"/>
                </w:rPr>
                <w:t xml:space="preserve">Added information about the Joint Legacy Viewer or JLV. </w:t>
              </w:r>
            </w:hyperlink>
            <w:r w:rsidR="008378E9" w:rsidRPr="00FB6A83">
              <w:rPr>
                <w:rFonts w:ascii="Arial" w:hAnsi="Arial" w:cs="Arial"/>
                <w:bCs/>
                <w:sz w:val="20"/>
                <w:szCs w:val="20"/>
              </w:rPr>
              <w:t xml:space="preserve"> </w:t>
            </w:r>
          </w:p>
        </w:tc>
        <w:tc>
          <w:tcPr>
            <w:tcW w:w="1296" w:type="dxa"/>
          </w:tcPr>
          <w:p w14:paraId="6068FE0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6E6061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4E2AB5E" w14:textId="77777777" w:rsidTr="008378E9">
        <w:trPr>
          <w:cantSplit/>
          <w:trHeight w:val="1707"/>
        </w:trPr>
        <w:tc>
          <w:tcPr>
            <w:tcW w:w="1152" w:type="dxa"/>
          </w:tcPr>
          <w:p w14:paraId="47E261B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14:paraId="52CA91E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420</w:t>
            </w:r>
          </w:p>
        </w:tc>
        <w:tc>
          <w:tcPr>
            <w:tcW w:w="1008" w:type="dxa"/>
          </w:tcPr>
          <w:p w14:paraId="404C1326"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191</w:t>
            </w:r>
            <w:r w:rsidRPr="00453614">
              <w:rPr>
                <w:rFonts w:ascii="Arial" w:hAnsi="Arial" w:cs="Arial"/>
                <w:bCs/>
                <w:sz w:val="20"/>
                <w:szCs w:val="20"/>
              </w:rPr>
              <w:t xml:space="preserve">, </w:t>
            </w:r>
            <w:r>
              <w:rPr>
                <w:rFonts w:ascii="Arial" w:hAnsi="Arial" w:cs="Arial"/>
                <w:bCs/>
                <w:sz w:val="20"/>
                <w:szCs w:val="20"/>
              </w:rPr>
              <w:t>193</w:t>
            </w:r>
            <w:r w:rsidRPr="00453614">
              <w:rPr>
                <w:rFonts w:ascii="Arial" w:hAnsi="Arial" w:cs="Arial"/>
                <w:bCs/>
                <w:sz w:val="20"/>
                <w:szCs w:val="20"/>
              </w:rPr>
              <w:t xml:space="preserve">, </w:t>
            </w:r>
            <w:r>
              <w:rPr>
                <w:rFonts w:ascii="Arial" w:hAnsi="Arial" w:cs="Arial"/>
                <w:bCs/>
                <w:sz w:val="20"/>
                <w:szCs w:val="20"/>
              </w:rPr>
              <w:t>195</w:t>
            </w:r>
            <w:r w:rsidRPr="00453614">
              <w:rPr>
                <w:rFonts w:ascii="Arial" w:hAnsi="Arial" w:cs="Arial"/>
                <w:bCs/>
                <w:sz w:val="20"/>
                <w:szCs w:val="20"/>
              </w:rPr>
              <w:t xml:space="preserve">, </w:t>
            </w:r>
            <w:r>
              <w:rPr>
                <w:rFonts w:ascii="Arial" w:hAnsi="Arial" w:cs="Arial"/>
                <w:bCs/>
                <w:sz w:val="20"/>
                <w:szCs w:val="20"/>
              </w:rPr>
              <w:t>196</w:t>
            </w:r>
            <w:r w:rsidRPr="00453614">
              <w:rPr>
                <w:rFonts w:ascii="Arial" w:hAnsi="Arial" w:cs="Arial"/>
                <w:bCs/>
                <w:sz w:val="20"/>
                <w:szCs w:val="20"/>
              </w:rPr>
              <w:t xml:space="preserve">, </w:t>
            </w:r>
            <w:r>
              <w:rPr>
                <w:rFonts w:ascii="Arial" w:hAnsi="Arial" w:cs="Arial"/>
                <w:bCs/>
                <w:sz w:val="20"/>
                <w:szCs w:val="20"/>
              </w:rPr>
              <w:t>198</w:t>
            </w:r>
            <w:r w:rsidRPr="00453614">
              <w:rPr>
                <w:rFonts w:ascii="Arial" w:hAnsi="Arial" w:cs="Arial"/>
                <w:bCs/>
                <w:sz w:val="20"/>
                <w:szCs w:val="20"/>
              </w:rPr>
              <w:t xml:space="preserve">, </w:t>
            </w:r>
            <w:r>
              <w:rPr>
                <w:rFonts w:ascii="Arial" w:hAnsi="Arial" w:cs="Arial"/>
                <w:bCs/>
                <w:sz w:val="20"/>
                <w:szCs w:val="20"/>
              </w:rPr>
              <w:t>199</w:t>
            </w:r>
            <w:r w:rsidRPr="00453614">
              <w:rPr>
                <w:rFonts w:ascii="Arial" w:hAnsi="Arial" w:cs="Arial"/>
                <w:bCs/>
                <w:sz w:val="20"/>
                <w:szCs w:val="20"/>
              </w:rPr>
              <w:t xml:space="preserve">, </w:t>
            </w:r>
            <w:r>
              <w:rPr>
                <w:rFonts w:ascii="Arial" w:hAnsi="Arial" w:cs="Arial"/>
                <w:bCs/>
                <w:sz w:val="20"/>
                <w:szCs w:val="20"/>
              </w:rPr>
              <w:t>200</w:t>
            </w:r>
            <w:r w:rsidRPr="00453614">
              <w:rPr>
                <w:rFonts w:ascii="Arial" w:hAnsi="Arial" w:cs="Arial"/>
                <w:bCs/>
                <w:sz w:val="20"/>
                <w:szCs w:val="20"/>
              </w:rPr>
              <w:t xml:space="preserve">, </w:t>
            </w:r>
            <w:r>
              <w:rPr>
                <w:rFonts w:ascii="Arial" w:hAnsi="Arial" w:cs="Arial"/>
                <w:bCs/>
                <w:sz w:val="20"/>
                <w:szCs w:val="20"/>
              </w:rPr>
              <w:t>254</w:t>
            </w:r>
            <w:r w:rsidRPr="00453614">
              <w:rPr>
                <w:rFonts w:ascii="Arial" w:hAnsi="Arial" w:cs="Arial"/>
                <w:bCs/>
                <w:sz w:val="20"/>
                <w:szCs w:val="20"/>
              </w:rPr>
              <w:t xml:space="preserve">, </w:t>
            </w:r>
            <w:r>
              <w:rPr>
                <w:rFonts w:ascii="Arial" w:hAnsi="Arial" w:cs="Arial"/>
                <w:bCs/>
                <w:sz w:val="20"/>
                <w:szCs w:val="20"/>
              </w:rPr>
              <w:t>256</w:t>
            </w:r>
            <w:r w:rsidRPr="00453614">
              <w:rPr>
                <w:rFonts w:ascii="Arial" w:hAnsi="Arial" w:cs="Arial"/>
                <w:bCs/>
                <w:sz w:val="20"/>
                <w:szCs w:val="20"/>
              </w:rPr>
              <w:t xml:space="preserve">, </w:t>
            </w:r>
            <w:r>
              <w:rPr>
                <w:rFonts w:ascii="Arial" w:hAnsi="Arial" w:cs="Arial"/>
                <w:bCs/>
                <w:sz w:val="20"/>
                <w:szCs w:val="20"/>
              </w:rPr>
              <w:t>261</w:t>
            </w:r>
            <w:r w:rsidRPr="00453614">
              <w:rPr>
                <w:rFonts w:ascii="Arial" w:hAnsi="Arial" w:cs="Arial"/>
                <w:bCs/>
                <w:sz w:val="20"/>
                <w:szCs w:val="20"/>
              </w:rPr>
              <w:t xml:space="preserve">, </w:t>
            </w:r>
            <w:r>
              <w:rPr>
                <w:rFonts w:ascii="Arial" w:hAnsi="Arial" w:cs="Arial"/>
                <w:bCs/>
                <w:sz w:val="20"/>
                <w:szCs w:val="20"/>
              </w:rPr>
              <w:t>263</w:t>
            </w:r>
            <w:r w:rsidRPr="00453614">
              <w:rPr>
                <w:rFonts w:ascii="Arial" w:hAnsi="Arial" w:cs="Arial"/>
                <w:bCs/>
                <w:sz w:val="20"/>
                <w:szCs w:val="20"/>
              </w:rPr>
              <w:t xml:space="preserve">, </w:t>
            </w:r>
            <w:r>
              <w:rPr>
                <w:rFonts w:ascii="Arial" w:hAnsi="Arial" w:cs="Arial"/>
                <w:bCs/>
                <w:sz w:val="20"/>
                <w:szCs w:val="20"/>
              </w:rPr>
              <w:t>290, 291, 293, 296</w:t>
            </w:r>
          </w:p>
        </w:tc>
        <w:tc>
          <w:tcPr>
            <w:tcW w:w="3492" w:type="dxa"/>
          </w:tcPr>
          <w:p w14:paraId="4187768A" w14:textId="77777777" w:rsidR="008378E9" w:rsidRPr="00FB6A83" w:rsidRDefault="008378E9" w:rsidP="008378E9">
            <w:pPr>
              <w:widowControl/>
              <w:spacing w:before="60" w:after="60"/>
              <w:rPr>
                <w:rFonts w:ascii="Arial" w:hAnsi="Arial" w:cs="Arial"/>
                <w:bCs/>
                <w:sz w:val="20"/>
                <w:szCs w:val="20"/>
              </w:rPr>
            </w:pPr>
            <w:r w:rsidRPr="00FB6A83">
              <w:rPr>
                <w:rFonts w:ascii="Arial" w:hAnsi="Arial" w:cs="Arial"/>
                <w:bCs/>
                <w:sz w:val="20"/>
                <w:szCs w:val="20"/>
              </w:rPr>
              <w:t>U</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noProof/>
                <w:sz w:val="20"/>
                <w:szCs w:val="20"/>
              </w:rPr>
              <w:instrText>U"</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pdated medication ordering sections to indicate that lab</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noProof/>
                <w:sz w:val="20"/>
                <w:szCs w:val="20"/>
              </w:rPr>
              <w:instrText>77"</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results for the most recent lab test associated with a selected medication (Orderable Item) can be displayed in the Information field in the Inpatient Medications</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Inpatient Medications"</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and Outpatient</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Outpatient"</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Medications</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Outpatient Medications"</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dialogs.</w:t>
            </w:r>
          </w:p>
        </w:tc>
        <w:tc>
          <w:tcPr>
            <w:tcW w:w="1296" w:type="dxa"/>
          </w:tcPr>
          <w:p w14:paraId="04DB6EE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L.</w:t>
            </w:r>
            <w:r>
              <w:rPr>
                <w:rFonts w:ascii="Arial" w:hAnsi="Arial" w:cs="Arial"/>
                <w:bCs/>
                <w:sz w:val="20"/>
                <w:szCs w:val="20"/>
              </w:rPr>
              <w:fldChar w:fldCharType="begin"/>
            </w:r>
            <w:r>
              <w:rPr>
                <w:rFonts w:ascii="Arial" w:hAnsi="Arial" w:cs="Arial"/>
                <w:bCs/>
                <w:sz w:val="20"/>
                <w:szCs w:val="20"/>
              </w:rPr>
              <w:instrText xml:space="preserve"> XE "</w:instrText>
            </w:r>
            <w:r>
              <w:rPr>
                <w:noProof/>
              </w:rPr>
              <w:instrText>L"</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Behuniak</w:t>
            </w:r>
          </w:p>
        </w:tc>
        <w:tc>
          <w:tcPr>
            <w:tcW w:w="1296" w:type="dxa"/>
          </w:tcPr>
          <w:p w14:paraId="7139E3B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Burger</w:t>
            </w:r>
          </w:p>
        </w:tc>
      </w:tr>
      <w:tr w:rsidR="008378E9" w:rsidRPr="00453614" w14:paraId="4A6A03D5" w14:textId="77777777" w:rsidTr="008378E9">
        <w:trPr>
          <w:cantSplit/>
          <w:trHeight w:val="962"/>
        </w:trPr>
        <w:tc>
          <w:tcPr>
            <w:tcW w:w="1152" w:type="dxa"/>
          </w:tcPr>
          <w:p w14:paraId="16D5099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24/2016</w:t>
            </w:r>
          </w:p>
        </w:tc>
        <w:tc>
          <w:tcPr>
            <w:tcW w:w="1368" w:type="dxa"/>
          </w:tcPr>
          <w:p w14:paraId="05DDDAE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269 </w:t>
            </w:r>
          </w:p>
        </w:tc>
        <w:tc>
          <w:tcPr>
            <w:tcW w:w="1008" w:type="dxa"/>
          </w:tcPr>
          <w:p w14:paraId="2B235264"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143, 168, 223</w:t>
            </w:r>
          </w:p>
        </w:tc>
        <w:tc>
          <w:tcPr>
            <w:tcW w:w="3492" w:type="dxa"/>
          </w:tcPr>
          <w:p w14:paraId="051C9FF2" w14:textId="77777777" w:rsidR="008378E9" w:rsidRPr="00FB6A83" w:rsidRDefault="008378E9" w:rsidP="008378E9">
            <w:pPr>
              <w:widowControl/>
              <w:spacing w:before="60" w:after="60"/>
              <w:rPr>
                <w:rFonts w:ascii="Arial" w:hAnsi="Arial" w:cs="Arial"/>
                <w:bCs/>
                <w:sz w:val="20"/>
                <w:szCs w:val="20"/>
              </w:rPr>
            </w:pPr>
            <w:r w:rsidRPr="00FB6A83">
              <w:rPr>
                <w:rFonts w:ascii="Arial" w:hAnsi="Arial" w:cs="Arial"/>
                <w:bCs/>
                <w:sz w:val="20"/>
                <w:szCs w:val="20"/>
              </w:rPr>
              <w:t xml:space="preserve">Added information about the display of the </w:t>
            </w:r>
            <w:hyperlink w:anchor="allergies_severity_field" w:history="1">
              <w:r w:rsidRPr="00FB6A83">
                <w:rPr>
                  <w:rStyle w:val="Hyperlink"/>
                  <w:rFonts w:ascii="Arial" w:hAnsi="Arial" w:cs="Arial"/>
                  <w:bCs/>
                  <w:sz w:val="20"/>
                  <w:szCs w:val="20"/>
                </w:rPr>
                <w:t>severity field when entering allergies</w:t>
              </w:r>
            </w:hyperlink>
            <w:r w:rsidRPr="00FB6A83">
              <w:rPr>
                <w:rFonts w:ascii="Arial" w:hAnsi="Arial" w:cs="Arial"/>
                <w:bCs/>
                <w:sz w:val="20"/>
                <w:szCs w:val="20"/>
              </w:rPr>
              <w:t xml:space="preserve"> and the </w:t>
            </w:r>
            <w:hyperlink w:anchor="allergies_remote_display" w:history="1">
              <w:r w:rsidRPr="00FB6A83">
                <w:rPr>
                  <w:rStyle w:val="Hyperlink"/>
                  <w:rFonts w:ascii="Arial" w:hAnsi="Arial" w:cs="Arial"/>
                  <w:bCs/>
                  <w:sz w:val="20"/>
                  <w:szCs w:val="20"/>
                </w:rPr>
                <w:t>remote</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r w:rsidRPr="00FB6A83">
                <w:rPr>
                  <w:rFonts w:ascii="Arial" w:hAnsi="Arial" w:cs="Arial"/>
                  <w:noProof/>
                  <w:sz w:val="20"/>
                  <w:szCs w:val="20"/>
                </w:rPr>
                <w:instrText>312"</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allergy display</w:t>
              </w:r>
            </w:hyperlink>
            <w:r w:rsidRPr="00FB6A83">
              <w:rPr>
                <w:rFonts w:ascii="Arial" w:hAnsi="Arial" w:cs="Arial"/>
                <w:bCs/>
                <w:sz w:val="20"/>
                <w:szCs w:val="20"/>
              </w:rPr>
              <w:t xml:space="preserve"> by entering allergies and the one </w:t>
            </w:r>
            <w:hyperlink w:anchor="RDI_REMOTE_order_check_orders_part2" w:history="1">
              <w:r w:rsidRPr="00FB6A83">
                <w:rPr>
                  <w:rStyle w:val="Hyperlink"/>
                  <w:rFonts w:ascii="Arial" w:hAnsi="Arial" w:cs="Arial"/>
                  <w:bCs/>
                  <w:sz w:val="20"/>
                  <w:szCs w:val="20"/>
                </w:rPr>
                <w:t>through entering orders</w:t>
              </w:r>
            </w:hyperlink>
            <w:r w:rsidRPr="00FB6A83">
              <w:rPr>
                <w:rFonts w:ascii="Arial" w:hAnsi="Arial" w:cs="Arial"/>
                <w:bCs/>
                <w:sz w:val="20"/>
                <w:szCs w:val="20"/>
              </w:rPr>
              <w:t>.</w:t>
            </w:r>
          </w:p>
        </w:tc>
        <w:tc>
          <w:tcPr>
            <w:tcW w:w="1296" w:type="dxa"/>
          </w:tcPr>
          <w:p w14:paraId="3630C3A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7CFCFF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09E2C58" w14:textId="77777777" w:rsidTr="008378E9">
        <w:trPr>
          <w:cantSplit/>
          <w:trHeight w:val="962"/>
        </w:trPr>
        <w:tc>
          <w:tcPr>
            <w:tcW w:w="1152" w:type="dxa"/>
          </w:tcPr>
          <w:p w14:paraId="6021D8B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14:paraId="0D83081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76DA5BFA"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76</w:t>
            </w:r>
          </w:p>
        </w:tc>
        <w:tc>
          <w:tcPr>
            <w:tcW w:w="3492" w:type="dxa"/>
          </w:tcPr>
          <w:p w14:paraId="32078F2A" w14:textId="77777777" w:rsidR="008378E9" w:rsidRPr="00FB6A83" w:rsidRDefault="00643D3A" w:rsidP="008378E9">
            <w:pPr>
              <w:widowControl/>
              <w:spacing w:before="60" w:after="60"/>
              <w:rPr>
                <w:rFonts w:ascii="Arial" w:hAnsi="Arial" w:cs="Arial"/>
                <w:bCs/>
                <w:sz w:val="20"/>
                <w:szCs w:val="20"/>
              </w:rPr>
            </w:pPr>
            <w:hyperlink w:anchor="CIDC_SC_and_camp_lejeune" w:history="1">
              <w:r w:rsidR="008378E9" w:rsidRPr="00FB6A83">
                <w:rPr>
                  <w:rStyle w:val="Hyperlink"/>
                  <w:rFonts w:ascii="Arial" w:hAnsi="Arial" w:cs="Arial"/>
                  <w:bCs/>
                  <w:sz w:val="20"/>
                  <w:szCs w:val="20"/>
                </w:rPr>
                <w:t>Added information about the new Camp Lejeune treatment factor that will be available when patch OR*3</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eastAsia="MS Mincho" w:hAnsi="Arial" w:cs="Arial"/>
                  <w:sz w:val="20"/>
                  <w:szCs w:val="20"/>
                </w:rPr>
                <w:instrText>DIVISION"</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Unsigned/Unreleased"</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Assign the ORES key</w:instrText>
              </w:r>
              <w:r w:rsidR="008378E9" w:rsidRPr="00FB6A83">
                <w:rPr>
                  <w:rFonts w:ascii="Arial" w:hAnsi="Arial" w:cs="Arial"/>
                  <w:sz w:val="20"/>
                  <w:szCs w:val="20"/>
                </w:rPr>
                <w:fldChar w:fldCharType="begin"/>
              </w:r>
              <w:r w:rsidR="008378E9" w:rsidRPr="00FB6A83">
                <w:rPr>
                  <w:rFonts w:ascii="Arial" w:hAnsi="Arial" w:cs="Arial"/>
                  <w:sz w:val="20"/>
                  <w:szCs w:val="20"/>
                </w:rPr>
                <w:instrText>xe "ORES key"</w:instrText>
              </w:r>
              <w:r w:rsidR="008378E9" w:rsidRPr="00FB6A83">
                <w:rPr>
                  <w:rFonts w:ascii="Arial" w:hAnsi="Arial" w:cs="Arial"/>
                  <w:sz w:val="20"/>
                  <w:szCs w:val="20"/>
                </w:rPr>
                <w:fldChar w:fldCharType="end"/>
              </w:r>
              <w:r w:rsidR="008378E9" w:rsidRPr="00FB6A83">
                <w:rPr>
                  <w:rFonts w:ascii="Arial" w:hAnsi="Arial" w:cs="Arial"/>
                  <w:sz w:val="20"/>
                  <w:szCs w:val="20"/>
                </w:rPr>
                <w:instrText xml:space="preserve"> to clinicians who have signature authority."</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Check the follow-up M code and data used to see if the follow-up action occurs properly."</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b/>
                  <w:bCs/>
                  <w:sz w:val="20"/>
                  <w:szCs w:val="20"/>
                </w:rPr>
                <w:instrText>Do you want ALL providers to appear on this report?</w:instrText>
              </w:r>
              <w:r w:rsidR="008378E9" w:rsidRPr="00FB6A83">
                <w:rPr>
                  <w:rFonts w:ascii="Arial" w:hAnsi="Arial" w:cs="Arial"/>
                  <w:sz w:val="20"/>
                  <w:szCs w:val="20"/>
                </w:rPr>
                <w:instrText xml:space="preserve"> The default is “Yes.” Type “NO” to select specific providers."</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To store sample of all raw data that passes through the expert system."</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During recompilation of the CPRS Expert System rules, expert system-based order checks will not occur."</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Event Examples (this example covers the List Manager interface; a similar process will occur in the GUI where the ORK TRIGGER remote procedure call will be invoked):"</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Order acceptance (includes checks where time is a factor in reducing false positives)"</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 xml:space="preserve">Users with the ORES key will not see the electronic signature prompts until they add their signature code (through the option </w:instrText>
              </w:r>
              <w:r w:rsidR="008378E9" w:rsidRPr="00FB6A83">
                <w:rPr>
                  <w:rFonts w:ascii="Arial" w:hAnsi="Arial" w:cs="Arial"/>
                  <w:i/>
                  <w:sz w:val="20"/>
                  <w:szCs w:val="20"/>
                </w:rPr>
                <w:instrText>Edit Electronic Signature</w:instrText>
              </w:r>
              <w:r w:rsidR="008378E9" w:rsidRPr="00FB6A83">
                <w:rPr>
                  <w:rFonts w:ascii="Arial" w:hAnsi="Arial" w:cs="Arial"/>
                  <w:sz w:val="20"/>
                  <w:szCs w:val="20"/>
                </w:rPr>
                <w:instrText>). If they have the ORES key, but haven’t added a signature code, they will be prompted:"</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Expert system rules monitoring HL7 messages; for example: Critical Lab Results"</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Obtain the default/regular device recipients for this notification regardless of patient from the parameter ORB DEFAULT DEVICE RECIPIENTS."</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Check the last time the process was queued:"</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Forward alerts to supervisors."</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 xml:space="preserve">Select Inquire to OE/RR Patient Event File by typing </w:instrText>
              </w:r>
              <w:r w:rsidR="008378E9" w:rsidRPr="00FB6A83">
                <w:rPr>
                  <w:rFonts w:ascii="Arial" w:hAnsi="Arial" w:cs="Arial"/>
                  <w:b/>
                  <w:bCs/>
                  <w:sz w:val="20"/>
                  <w:szCs w:val="20"/>
                </w:rPr>
                <w:instrText>IN</w:instrText>
              </w:r>
              <w:r w:rsidR="008378E9" w:rsidRPr="00FB6A83">
                <w:rPr>
                  <w:rFonts w:ascii="Arial" w:hAnsi="Arial" w:cs="Arial"/>
                  <w:sz w:val="20"/>
                  <w:szCs w:val="20"/>
                </w:rPr>
                <w:instrText>."</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 xml:space="preserve">Select Parameters for event delayed orders by typing </w:instrText>
              </w:r>
              <w:r w:rsidR="008378E9" w:rsidRPr="00FB6A83">
                <w:rPr>
                  <w:rFonts w:ascii="Arial" w:hAnsi="Arial" w:cs="Arial"/>
                  <w:b/>
                  <w:bCs/>
                  <w:sz w:val="20"/>
                  <w:szCs w:val="20"/>
                </w:rPr>
                <w:instrText>EP</w:instrText>
              </w:r>
              <w:r w:rsidR="008378E9" w:rsidRPr="00FB6A83">
                <w:rPr>
                  <w:rFonts w:ascii="Arial" w:hAnsi="Arial" w:cs="Arial"/>
                  <w:sz w:val="20"/>
                  <w:szCs w:val="20"/>
                </w:rPr>
                <w:instrText>."</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 xml:space="preserve">Select Delayed Orders/Auto-DC Set-up by typing </w:instrText>
              </w:r>
              <w:r w:rsidR="008378E9" w:rsidRPr="00FB6A83">
                <w:rPr>
                  <w:rFonts w:ascii="Arial" w:hAnsi="Arial" w:cs="Arial"/>
                  <w:b/>
                  <w:bCs/>
                  <w:sz w:val="20"/>
                  <w:szCs w:val="20"/>
                </w:rPr>
                <w:instrText>DO</w:instrText>
              </w:r>
              <w:r w:rsidR="008378E9" w:rsidRPr="00FB6A83">
                <w:rPr>
                  <w:rFonts w:ascii="Arial" w:hAnsi="Arial" w:cs="Arial"/>
                  <w:sz w:val="20"/>
                  <w:szCs w:val="20"/>
                </w:rPr>
                <w:instrText>."</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 xml:space="preserve">Select Auto-DC Rules by typing </w:instrText>
              </w:r>
              <w:r w:rsidR="008378E9" w:rsidRPr="00FB6A83">
                <w:rPr>
                  <w:rFonts w:ascii="Arial" w:hAnsi="Arial" w:cs="Arial"/>
                  <w:b/>
                  <w:bCs/>
                  <w:sz w:val="20"/>
                  <w:szCs w:val="20"/>
                </w:rPr>
                <w:instrText>1</w:instrText>
              </w:r>
              <w:r w:rsidR="008378E9" w:rsidRPr="00FB6A83">
                <w:rPr>
                  <w:rFonts w:ascii="Arial" w:hAnsi="Arial" w:cs="Arial"/>
                  <w:sz w:val="20"/>
                  <w:szCs w:val="20"/>
                </w:rPr>
                <w:instrText>."</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3"</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b/>
                  <w:bCs/>
                  <w:sz w:val="20"/>
                  <w:szCs w:val="20"/>
                </w:rPr>
                <w:instrText>Do you want ALL providers to appear on this report?</w:instrText>
              </w:r>
              <w:r w:rsidR="008378E9" w:rsidRPr="00FB6A83">
                <w:rPr>
                  <w:rFonts w:ascii="Arial" w:hAnsi="Arial" w:cs="Arial"/>
                  <w:sz w:val="20"/>
                  <w:szCs w:val="20"/>
                </w:rPr>
                <w:instrText xml:space="preserve"> The default is “Yes.” Type “NO” to select specific providers."</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0*</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0"</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407 is released.</w:t>
              </w:r>
            </w:hyperlink>
            <w:r w:rsidR="008378E9" w:rsidRPr="00FB6A83">
              <w:rPr>
                <w:rFonts w:ascii="Arial" w:hAnsi="Arial" w:cs="Arial"/>
                <w:bCs/>
                <w:sz w:val="20"/>
                <w:szCs w:val="20"/>
              </w:rPr>
              <w:t xml:space="preserve"> </w:t>
            </w:r>
          </w:p>
        </w:tc>
        <w:tc>
          <w:tcPr>
            <w:tcW w:w="1296" w:type="dxa"/>
          </w:tcPr>
          <w:p w14:paraId="670C162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5BA8C1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D4289B4" w14:textId="77777777" w:rsidTr="008378E9">
        <w:trPr>
          <w:cantSplit/>
          <w:trHeight w:val="1248"/>
        </w:trPr>
        <w:tc>
          <w:tcPr>
            <w:tcW w:w="1152" w:type="dxa"/>
          </w:tcPr>
          <w:p w14:paraId="7F1816D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6/30/2014</w:t>
            </w:r>
          </w:p>
        </w:tc>
        <w:tc>
          <w:tcPr>
            <w:tcW w:w="1368" w:type="dxa"/>
          </w:tcPr>
          <w:p w14:paraId="5A302AA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04E19467"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15</w:t>
            </w:r>
          </w:p>
        </w:tc>
        <w:tc>
          <w:tcPr>
            <w:tcW w:w="3492" w:type="dxa"/>
          </w:tcPr>
          <w:p w14:paraId="5D06E252" w14:textId="77777777" w:rsidR="008378E9" w:rsidRPr="00FB6A83" w:rsidRDefault="00643D3A" w:rsidP="008378E9">
            <w:pPr>
              <w:widowControl/>
              <w:spacing w:before="60" w:after="60"/>
              <w:rPr>
                <w:rFonts w:ascii="Arial" w:hAnsi="Arial" w:cs="Arial"/>
                <w:bCs/>
                <w:sz w:val="20"/>
                <w:szCs w:val="20"/>
              </w:rPr>
            </w:pPr>
            <w:hyperlink w:anchor="Alert_nonRenew_RX_request" w:history="1">
              <w:r w:rsidR="008378E9" w:rsidRPr="00FB6A83">
                <w:rPr>
                  <w:rStyle w:val="Hyperlink"/>
                  <w:rFonts w:ascii="Arial" w:hAnsi="Arial" w:cs="Arial"/>
                  <w:bCs/>
                  <w:sz w:val="20"/>
                  <w:szCs w:val="20"/>
                </w:rPr>
                <w:t>Added a note to explain that if set up, providers may receive a request for a NonRenewable RX that they can act on to extend the therapy using Copy to New Order because they cannot use Renew.</w:t>
              </w:r>
            </w:hyperlink>
            <w:r w:rsidR="008378E9" w:rsidRPr="00FB6A83">
              <w:rPr>
                <w:rFonts w:ascii="Arial" w:hAnsi="Arial" w:cs="Arial"/>
                <w:bCs/>
                <w:sz w:val="20"/>
                <w:szCs w:val="20"/>
              </w:rPr>
              <w:t xml:space="preserve"> </w:t>
            </w:r>
          </w:p>
        </w:tc>
        <w:tc>
          <w:tcPr>
            <w:tcW w:w="1296" w:type="dxa"/>
          </w:tcPr>
          <w:p w14:paraId="6C2558C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FCAAC5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073E8B2" w14:textId="77777777" w:rsidTr="008378E9">
        <w:trPr>
          <w:cantSplit/>
          <w:trHeight w:val="962"/>
        </w:trPr>
        <w:tc>
          <w:tcPr>
            <w:tcW w:w="1152" w:type="dxa"/>
          </w:tcPr>
          <w:p w14:paraId="0CA9A13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6/17/2014</w:t>
            </w:r>
          </w:p>
        </w:tc>
        <w:tc>
          <w:tcPr>
            <w:tcW w:w="1368" w:type="dxa"/>
          </w:tcPr>
          <w:p w14:paraId="629AD19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68674513"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28</w:t>
            </w:r>
          </w:p>
        </w:tc>
        <w:tc>
          <w:tcPr>
            <w:tcW w:w="3492" w:type="dxa"/>
          </w:tcPr>
          <w:p w14:paraId="5CD1E515" w14:textId="77777777" w:rsidR="008378E9" w:rsidRPr="00FB6A83" w:rsidRDefault="00643D3A" w:rsidP="008378E9">
            <w:pPr>
              <w:widowControl/>
              <w:spacing w:before="60" w:after="60"/>
              <w:rPr>
                <w:rFonts w:ascii="Arial" w:hAnsi="Arial" w:cs="Arial"/>
                <w:bCs/>
                <w:spacing w:val="-6"/>
                <w:sz w:val="20"/>
                <w:szCs w:val="20"/>
              </w:rPr>
            </w:pPr>
            <w:hyperlink w:anchor="primary_care_button_PCMM" w:history="1">
              <w:r w:rsidR="008378E9" w:rsidRPr="00FB6A83">
                <w:rPr>
                  <w:rStyle w:val="Hyperlink"/>
                  <w:rFonts w:ascii="Arial" w:hAnsi="Arial" w:cs="Arial"/>
                  <w:bCs/>
                  <w:spacing w:val="-6"/>
                  <w:sz w:val="20"/>
                  <w:szCs w:val="20"/>
                </w:rPr>
                <w:t>Added to the section about primary care information to include the additional information that the updates to PCMM</w:t>
              </w:r>
              <w:r w:rsidR="008378E9" w:rsidRPr="00FB6A83">
                <w:rPr>
                  <w:rStyle w:val="Hyperlink"/>
                  <w:rFonts w:ascii="Arial" w:hAnsi="Arial" w:cs="Arial"/>
                  <w:bCs/>
                  <w:spacing w:val="-6"/>
                  <w:sz w:val="20"/>
                  <w:szCs w:val="20"/>
                </w:rPr>
                <w:fldChar w:fldCharType="begin"/>
              </w:r>
              <w:r w:rsidR="008378E9" w:rsidRPr="00FB6A83">
                <w:rPr>
                  <w:rStyle w:val="Hyperlink"/>
                  <w:rFonts w:ascii="Arial" w:hAnsi="Arial" w:cs="Arial"/>
                  <w:bCs/>
                  <w:spacing w:val="-6"/>
                  <w:sz w:val="20"/>
                  <w:szCs w:val="20"/>
                </w:rPr>
                <w:instrText xml:space="preserve"> XE "</w:instrText>
              </w:r>
              <w:r w:rsidR="008378E9" w:rsidRPr="00FB6A83">
                <w:rPr>
                  <w:rFonts w:ascii="Arial" w:hAnsi="Arial" w:cs="Arial"/>
                  <w:spacing w:val="-6"/>
                  <w:sz w:val="20"/>
                  <w:szCs w:val="20"/>
                </w:rPr>
                <w:instrText xml:space="preserve">Patient Care Management Module, a </w:instrText>
              </w:r>
              <w:r w:rsidR="008378E9" w:rsidRPr="00FB6A83">
                <w:rPr>
                  <w:rFonts w:ascii="Arial" w:hAnsi="Arial" w:cs="Arial"/>
                  <w:b/>
                  <w:spacing w:val="-6"/>
                  <w:sz w:val="20"/>
                  <w:szCs w:val="20"/>
                </w:rPr>
                <w:instrText>V</w:instrText>
              </w:r>
              <w:r w:rsidR="008378E9" w:rsidRPr="00FB6A83">
                <w:rPr>
                  <w:rFonts w:ascii="Arial" w:hAnsi="Arial" w:cs="Arial"/>
                  <w:i/>
                  <w:spacing w:val="-6"/>
                  <w:sz w:val="20"/>
                  <w:szCs w:val="20"/>
                </w:rPr>
                <w:instrText>IST</w:instrText>
              </w:r>
              <w:r w:rsidR="008378E9" w:rsidRPr="00FB6A83">
                <w:rPr>
                  <w:rFonts w:ascii="Arial" w:hAnsi="Arial" w:cs="Arial"/>
                  <w:b/>
                  <w:spacing w:val="-6"/>
                  <w:sz w:val="20"/>
                  <w:szCs w:val="20"/>
                </w:rPr>
                <w:instrText>A</w:instrText>
              </w:r>
              <w:r w:rsidR="008378E9" w:rsidRPr="00FB6A83">
                <w:rPr>
                  <w:rFonts w:ascii="Arial" w:hAnsi="Arial" w:cs="Arial"/>
                  <w:spacing w:val="-6"/>
                  <w:sz w:val="20"/>
                  <w:szCs w:val="20"/>
                </w:rPr>
                <w:instrText xml:space="preserve"> product that manages patient/provider lists."</w:instrText>
              </w:r>
              <w:r w:rsidR="008378E9" w:rsidRPr="00FB6A83">
                <w:rPr>
                  <w:rStyle w:val="Hyperlink"/>
                  <w:rFonts w:ascii="Arial" w:hAnsi="Arial" w:cs="Arial"/>
                  <w:bCs/>
                  <w:spacing w:val="-6"/>
                  <w:sz w:val="20"/>
                  <w:szCs w:val="20"/>
                </w:rPr>
                <w:instrText xml:space="preserve"> </w:instrText>
              </w:r>
              <w:r w:rsidR="008378E9" w:rsidRPr="00FB6A83">
                <w:rPr>
                  <w:rStyle w:val="Hyperlink"/>
                  <w:rFonts w:ascii="Arial" w:hAnsi="Arial" w:cs="Arial"/>
                  <w:bCs/>
                  <w:spacing w:val="-6"/>
                  <w:sz w:val="20"/>
                  <w:szCs w:val="20"/>
                </w:rPr>
                <w:fldChar w:fldCharType="end"/>
              </w:r>
              <w:r w:rsidR="008378E9" w:rsidRPr="00FB6A83">
                <w:rPr>
                  <w:rStyle w:val="Hyperlink"/>
                  <w:rFonts w:ascii="Arial" w:hAnsi="Arial" w:cs="Arial"/>
                  <w:bCs/>
                  <w:spacing w:val="-6"/>
                  <w:sz w:val="20"/>
                  <w:szCs w:val="20"/>
                </w:rPr>
                <w:t xml:space="preserve"> will bring to the detailed display.</w:t>
              </w:r>
            </w:hyperlink>
          </w:p>
        </w:tc>
        <w:tc>
          <w:tcPr>
            <w:tcW w:w="1296" w:type="dxa"/>
          </w:tcPr>
          <w:p w14:paraId="7B4E482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532946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40D658A" w14:textId="77777777" w:rsidTr="008378E9">
        <w:trPr>
          <w:cantSplit/>
          <w:trHeight w:val="519"/>
        </w:trPr>
        <w:tc>
          <w:tcPr>
            <w:tcW w:w="1152" w:type="dxa"/>
          </w:tcPr>
          <w:p w14:paraId="79B2ADC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6/10/2014</w:t>
            </w:r>
          </w:p>
        </w:tc>
        <w:tc>
          <w:tcPr>
            <w:tcW w:w="1368" w:type="dxa"/>
          </w:tcPr>
          <w:p w14:paraId="56C0D50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3EBA368E"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232</w:t>
            </w:r>
          </w:p>
        </w:tc>
        <w:tc>
          <w:tcPr>
            <w:tcW w:w="3492" w:type="dxa"/>
          </w:tcPr>
          <w:p w14:paraId="08CBAF78" w14:textId="77777777" w:rsidR="008378E9" w:rsidRPr="00FB6A83" w:rsidRDefault="00643D3A" w:rsidP="008378E9">
            <w:pPr>
              <w:widowControl/>
              <w:spacing w:before="60" w:after="60"/>
              <w:rPr>
                <w:rFonts w:ascii="Arial" w:hAnsi="Arial" w:cs="Arial"/>
                <w:bCs/>
                <w:sz w:val="20"/>
                <w:szCs w:val="20"/>
              </w:rPr>
            </w:pPr>
            <w:hyperlink w:anchor="diet_orders_on_new_orders" w:history="1">
              <w:r w:rsidR="008378E9" w:rsidRPr="00FB6A83">
                <w:rPr>
                  <w:rStyle w:val="Hyperlink"/>
                  <w:rFonts w:ascii="Arial" w:hAnsi="Arial" w:cs="Arial"/>
                  <w:bCs/>
                  <w:sz w:val="20"/>
                  <w:szCs w:val="20"/>
                </w:rPr>
                <w:t>Added to the diet</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noProof/>
                  <w:sz w:val="20"/>
                  <w:szCs w:val="20"/>
                </w:rPr>
                <w:instrText>69"</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 xml:space="preserve"> orders section to include that when diet orders are entered it will show the current diet if one exists and any delayed diet orders that have been entered.</w:t>
              </w:r>
            </w:hyperlink>
          </w:p>
        </w:tc>
        <w:tc>
          <w:tcPr>
            <w:tcW w:w="1296" w:type="dxa"/>
          </w:tcPr>
          <w:p w14:paraId="091745D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CDE37B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32EA120" w14:textId="77777777" w:rsidTr="008378E9">
        <w:trPr>
          <w:cantSplit/>
          <w:trHeight w:val="654"/>
        </w:trPr>
        <w:tc>
          <w:tcPr>
            <w:tcW w:w="1152" w:type="dxa"/>
          </w:tcPr>
          <w:p w14:paraId="20FD401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14:paraId="2E908DD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7A9E68FD"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311</w:t>
            </w:r>
          </w:p>
        </w:tc>
        <w:tc>
          <w:tcPr>
            <w:tcW w:w="3492" w:type="dxa"/>
          </w:tcPr>
          <w:p w14:paraId="2A2EA3BA" w14:textId="77777777" w:rsidR="008378E9" w:rsidRPr="00FB6A83" w:rsidRDefault="00643D3A" w:rsidP="008378E9">
            <w:pPr>
              <w:widowControl/>
              <w:spacing w:before="60" w:after="60"/>
              <w:rPr>
                <w:rFonts w:ascii="Arial" w:hAnsi="Arial" w:cs="Arial"/>
                <w:bCs/>
                <w:sz w:val="20"/>
                <w:szCs w:val="20"/>
              </w:rPr>
            </w:pPr>
            <w:hyperlink w:anchor="order_supplies" w:history="1">
              <w:r w:rsidR="008378E9" w:rsidRPr="00FB6A83">
                <w:rPr>
                  <w:rStyle w:val="Hyperlink"/>
                  <w:rFonts w:ascii="Arial" w:hAnsi="Arial" w:cs="Arial"/>
                  <w:bCs/>
                  <w:sz w:val="20"/>
                  <w:szCs w:val="20"/>
                </w:rPr>
                <w:t>Added a section describing the new Supply order dialog</w:t>
              </w:r>
            </w:hyperlink>
            <w:r w:rsidR="008378E9" w:rsidRPr="00FB6A83">
              <w:rPr>
                <w:rFonts w:ascii="Arial" w:hAnsi="Arial" w:cs="Arial"/>
                <w:bCs/>
                <w:sz w:val="20"/>
                <w:szCs w:val="20"/>
              </w:rPr>
              <w:t>.</w:t>
            </w:r>
          </w:p>
        </w:tc>
        <w:tc>
          <w:tcPr>
            <w:tcW w:w="1296" w:type="dxa"/>
          </w:tcPr>
          <w:p w14:paraId="5A4BED1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2DD4438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D0DC266" w14:textId="77777777" w:rsidTr="008378E9">
        <w:trPr>
          <w:cantSplit/>
          <w:trHeight w:val="962"/>
        </w:trPr>
        <w:tc>
          <w:tcPr>
            <w:tcW w:w="1152" w:type="dxa"/>
          </w:tcPr>
          <w:p w14:paraId="6EE82CB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4/14/2014</w:t>
            </w:r>
          </w:p>
        </w:tc>
        <w:tc>
          <w:tcPr>
            <w:tcW w:w="1368" w:type="dxa"/>
          </w:tcPr>
          <w:p w14:paraId="5C08CF2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59012267"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380</w:t>
            </w:r>
            <w:r w:rsidRPr="00453614">
              <w:rPr>
                <w:rFonts w:ascii="Arial" w:hAnsi="Arial" w:cs="Arial"/>
                <w:bCs/>
                <w:sz w:val="20"/>
                <w:szCs w:val="20"/>
              </w:rPr>
              <w:t xml:space="preserve">, </w:t>
            </w:r>
            <w:r>
              <w:rPr>
                <w:rFonts w:ascii="Arial" w:hAnsi="Arial" w:cs="Arial"/>
                <w:bCs/>
                <w:sz w:val="20"/>
                <w:szCs w:val="20"/>
              </w:rPr>
              <w:t>382, 385</w:t>
            </w:r>
            <w:r w:rsidRPr="00453614">
              <w:rPr>
                <w:rFonts w:ascii="Arial" w:hAnsi="Arial" w:cs="Arial"/>
                <w:bCs/>
                <w:sz w:val="20"/>
                <w:szCs w:val="20"/>
              </w:rPr>
              <w:t xml:space="preserve">, </w:t>
            </w:r>
            <w:r>
              <w:rPr>
                <w:rFonts w:ascii="Arial" w:hAnsi="Arial" w:cs="Arial"/>
                <w:bCs/>
                <w:sz w:val="20"/>
                <w:szCs w:val="20"/>
              </w:rPr>
              <w:t>386</w:t>
            </w:r>
          </w:p>
        </w:tc>
        <w:tc>
          <w:tcPr>
            <w:tcW w:w="3492" w:type="dxa"/>
          </w:tcPr>
          <w:p w14:paraId="1B91AB94" w14:textId="77777777" w:rsidR="008378E9" w:rsidRPr="00FB6A83" w:rsidRDefault="008378E9" w:rsidP="008378E9">
            <w:pPr>
              <w:widowControl/>
              <w:spacing w:before="60" w:after="60"/>
              <w:rPr>
                <w:rFonts w:ascii="Arial" w:hAnsi="Arial" w:cs="Arial"/>
                <w:bCs/>
                <w:sz w:val="20"/>
                <w:szCs w:val="20"/>
              </w:rPr>
            </w:pPr>
            <w:r w:rsidRPr="00FB6A83">
              <w:rPr>
                <w:rFonts w:ascii="Arial" w:hAnsi="Arial" w:cs="Arial"/>
                <w:bCs/>
                <w:sz w:val="20"/>
                <w:szCs w:val="20"/>
              </w:rPr>
              <w:t>Changed the name of the Earliest Appropriate Date</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Patch"</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field to the Clinically Indicated Date field for </w:t>
            </w:r>
            <w:hyperlink w:anchor="CID_Consult_consults_tab" w:history="1">
              <w:r w:rsidRPr="00FB6A83">
                <w:rPr>
                  <w:rStyle w:val="Hyperlink"/>
                  <w:rFonts w:ascii="Arial" w:hAnsi="Arial" w:cs="Arial"/>
                  <w:bCs/>
                  <w:sz w:val="20"/>
                  <w:szCs w:val="20"/>
                </w:rPr>
                <w:t>Consults</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bookmarkStart w:id="3" w:name="_Toc535912330"/>
              <w:r w:rsidRPr="00FB6A83">
                <w:rPr>
                  <w:rFonts w:ascii="Arial" w:hAnsi="Arial" w:cs="Arial"/>
                  <w:sz w:val="20"/>
                  <w:szCs w:val="20"/>
                </w:rPr>
                <w:instrText>Consults</w:instrText>
              </w:r>
              <w:bookmarkEnd w:id="3"/>
              <w:r w:rsidRPr="00FB6A83">
                <w:rPr>
                  <w:rFonts w:ascii="Arial" w:hAnsi="Arial" w:cs="Arial"/>
                  <w:sz w:val="20"/>
                  <w:szCs w:val="20"/>
                </w:rPr>
                <w:instrText>"</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ordered from the Consults tab</w:t>
              </w:r>
            </w:hyperlink>
            <w:r w:rsidRPr="00FB6A83">
              <w:rPr>
                <w:rFonts w:ascii="Arial" w:hAnsi="Arial" w:cs="Arial"/>
                <w:bCs/>
                <w:sz w:val="20"/>
                <w:szCs w:val="20"/>
              </w:rPr>
              <w:t xml:space="preserve">, </w:t>
            </w:r>
            <w:hyperlink w:anchor="CID_Consult_orders_tab" w:history="1">
              <w:r w:rsidRPr="00FB6A83">
                <w:rPr>
                  <w:rStyle w:val="Hyperlink"/>
                  <w:rFonts w:ascii="Arial" w:hAnsi="Arial" w:cs="Arial"/>
                  <w:bCs/>
                  <w:sz w:val="20"/>
                  <w:szCs w:val="20"/>
                </w:rPr>
                <w:t>Consults ordered from the Orders tab</w:t>
              </w:r>
            </w:hyperlink>
            <w:r w:rsidRPr="00FB6A83">
              <w:rPr>
                <w:rFonts w:ascii="Arial" w:hAnsi="Arial" w:cs="Arial"/>
                <w:bCs/>
                <w:sz w:val="20"/>
                <w:szCs w:val="20"/>
              </w:rPr>
              <w:t xml:space="preserve">, </w:t>
            </w:r>
            <w:hyperlink w:anchor="CID_Proc_consults_tab" w:history="1">
              <w:r w:rsidRPr="00FB6A83">
                <w:rPr>
                  <w:rStyle w:val="Hyperlink"/>
                  <w:rFonts w:ascii="Arial" w:hAnsi="Arial" w:cs="Arial"/>
                  <w:bCs/>
                  <w:sz w:val="20"/>
                  <w:szCs w:val="20"/>
                </w:rPr>
                <w:t>Procedures</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r w:rsidRPr="00FB6A83">
                <w:rPr>
                  <w:rFonts w:ascii="Arial" w:hAnsi="Arial" w:cs="Arial"/>
                  <w:sz w:val="20"/>
                  <w:szCs w:val="20"/>
                </w:rPr>
                <w:instrText>Procedures"</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ordered from the Consults tab</w:t>
              </w:r>
            </w:hyperlink>
            <w:r w:rsidRPr="00FB6A83">
              <w:rPr>
                <w:rFonts w:ascii="Arial" w:hAnsi="Arial" w:cs="Arial"/>
                <w:bCs/>
                <w:sz w:val="20"/>
                <w:szCs w:val="20"/>
              </w:rPr>
              <w:t xml:space="preserve">, and </w:t>
            </w:r>
            <w:hyperlink w:anchor="CID_Proc_orders_tab" w:history="1">
              <w:r w:rsidRPr="00FB6A83">
                <w:rPr>
                  <w:rStyle w:val="Hyperlink"/>
                  <w:rFonts w:ascii="Arial" w:hAnsi="Arial" w:cs="Arial"/>
                  <w:bCs/>
                  <w:sz w:val="20"/>
                  <w:szCs w:val="20"/>
                </w:rPr>
                <w:t>Procedures ordered from the Orders tab</w:t>
              </w:r>
            </w:hyperlink>
            <w:r w:rsidRPr="00FB6A83">
              <w:rPr>
                <w:rFonts w:ascii="Arial" w:hAnsi="Arial" w:cs="Arial"/>
                <w:bCs/>
                <w:sz w:val="20"/>
                <w:szCs w:val="20"/>
              </w:rPr>
              <w:t xml:space="preserve">. </w:t>
            </w:r>
          </w:p>
        </w:tc>
        <w:tc>
          <w:tcPr>
            <w:tcW w:w="1296" w:type="dxa"/>
          </w:tcPr>
          <w:p w14:paraId="3E6FFE4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97B5F8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410E8A0" w14:textId="77777777" w:rsidTr="008378E9">
        <w:trPr>
          <w:cantSplit/>
          <w:trHeight w:val="276"/>
        </w:trPr>
        <w:tc>
          <w:tcPr>
            <w:tcW w:w="1152" w:type="dxa"/>
          </w:tcPr>
          <w:p w14:paraId="53E7878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14:paraId="744793B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78FAEAD5"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278</w:t>
            </w:r>
          </w:p>
        </w:tc>
        <w:tc>
          <w:tcPr>
            <w:tcW w:w="3492" w:type="dxa"/>
          </w:tcPr>
          <w:p w14:paraId="4D0FEA49" w14:textId="77777777" w:rsidR="008378E9" w:rsidRPr="00FB6A83" w:rsidRDefault="008378E9" w:rsidP="008378E9">
            <w:pPr>
              <w:widowControl/>
              <w:spacing w:before="60" w:after="60"/>
              <w:rPr>
                <w:rFonts w:ascii="Arial" w:hAnsi="Arial" w:cs="Arial"/>
                <w:bCs/>
                <w:sz w:val="20"/>
                <w:szCs w:val="20"/>
              </w:rPr>
            </w:pPr>
            <w:r w:rsidRPr="00FB6A83">
              <w:rPr>
                <w:rFonts w:ascii="Arial" w:hAnsi="Arial" w:cs="Arial"/>
                <w:bCs/>
                <w:sz w:val="20"/>
                <w:szCs w:val="20"/>
              </w:rPr>
              <w:t xml:space="preserve">Added a section for </w:t>
            </w:r>
            <w:hyperlink w:anchor="clinic_Infusion_overview" w:history="1">
              <w:r w:rsidRPr="00FB6A83">
                <w:rPr>
                  <w:rStyle w:val="Hyperlink"/>
                  <w:rFonts w:ascii="Arial" w:hAnsi="Arial" w:cs="Arial"/>
                  <w:bCs/>
                  <w:sz w:val="20"/>
                  <w:szCs w:val="20"/>
                </w:rPr>
                <w:t>Clinic Infusions</w:t>
              </w:r>
            </w:hyperlink>
            <w:r w:rsidRPr="00FB6A83">
              <w:rPr>
                <w:rFonts w:ascii="Arial" w:hAnsi="Arial" w:cs="Arial"/>
                <w:bCs/>
                <w:sz w:val="20"/>
                <w:szCs w:val="20"/>
              </w:rPr>
              <w:t xml:space="preserve"> on the Orders tab.</w:t>
            </w:r>
          </w:p>
        </w:tc>
        <w:tc>
          <w:tcPr>
            <w:tcW w:w="1296" w:type="dxa"/>
          </w:tcPr>
          <w:p w14:paraId="769BC49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0D0C48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662F5B5" w14:textId="77777777" w:rsidTr="008378E9">
        <w:trPr>
          <w:cantSplit/>
          <w:trHeight w:val="384"/>
        </w:trPr>
        <w:tc>
          <w:tcPr>
            <w:tcW w:w="1152" w:type="dxa"/>
          </w:tcPr>
          <w:p w14:paraId="47B9440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14:paraId="29747F5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7546E80D"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267</w:t>
            </w:r>
          </w:p>
        </w:tc>
        <w:tc>
          <w:tcPr>
            <w:tcW w:w="3492" w:type="dxa"/>
          </w:tcPr>
          <w:p w14:paraId="3C412FB0" w14:textId="77777777" w:rsidR="008378E9" w:rsidRPr="00FB6A83" w:rsidRDefault="00643D3A" w:rsidP="008378E9">
            <w:pPr>
              <w:widowControl/>
              <w:spacing w:before="60" w:after="60"/>
              <w:rPr>
                <w:rFonts w:ascii="Arial" w:hAnsi="Arial" w:cs="Arial"/>
                <w:bCs/>
                <w:sz w:val="20"/>
                <w:szCs w:val="20"/>
              </w:rPr>
            </w:pPr>
            <w:hyperlink w:anchor="Clinic_Med_Orders" w:history="1">
              <w:r w:rsidR="008378E9" w:rsidRPr="00FB6A83">
                <w:rPr>
                  <w:rStyle w:val="Hyperlink"/>
                  <w:rFonts w:ascii="Arial" w:hAnsi="Arial" w:cs="Arial"/>
                  <w:bCs/>
                  <w:sz w:val="20"/>
                  <w:szCs w:val="20"/>
                </w:rPr>
                <w:t>Added a section for Clinic Medications on the Orders tab.</w:t>
              </w:r>
            </w:hyperlink>
          </w:p>
        </w:tc>
        <w:tc>
          <w:tcPr>
            <w:tcW w:w="1296" w:type="dxa"/>
          </w:tcPr>
          <w:p w14:paraId="2BCF3B3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8209E3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1D1129A" w14:textId="77777777" w:rsidTr="008378E9">
        <w:trPr>
          <w:cantSplit/>
          <w:trHeight w:val="393"/>
        </w:trPr>
        <w:tc>
          <w:tcPr>
            <w:tcW w:w="1152" w:type="dxa"/>
          </w:tcPr>
          <w:p w14:paraId="3D78E40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14/2014</w:t>
            </w:r>
          </w:p>
        </w:tc>
        <w:tc>
          <w:tcPr>
            <w:tcW w:w="1368" w:type="dxa"/>
          </w:tcPr>
          <w:p w14:paraId="61D131D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31710521"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399</w:t>
            </w:r>
          </w:p>
        </w:tc>
        <w:tc>
          <w:tcPr>
            <w:tcW w:w="3492" w:type="dxa"/>
          </w:tcPr>
          <w:p w14:paraId="57DE9389" w14:textId="77777777" w:rsidR="008378E9" w:rsidRPr="00FB6A83" w:rsidRDefault="00643D3A" w:rsidP="008378E9">
            <w:pPr>
              <w:widowControl/>
              <w:spacing w:before="60" w:after="60"/>
              <w:rPr>
                <w:rFonts w:ascii="Arial" w:hAnsi="Arial" w:cs="Arial"/>
                <w:bCs/>
                <w:sz w:val="20"/>
                <w:szCs w:val="20"/>
              </w:rPr>
            </w:pPr>
            <w:hyperlink w:anchor="Lab_display_overvw_changes" w:history="1">
              <w:r w:rsidR="008378E9" w:rsidRPr="00FB6A83">
                <w:rPr>
                  <w:rStyle w:val="Hyperlink"/>
                  <w:rFonts w:ascii="Arial" w:hAnsi="Arial" w:cs="Arial"/>
                  <w:bCs/>
                  <w:sz w:val="20"/>
                  <w:szCs w:val="20"/>
                </w:rPr>
                <w:t>Added information about the new changes and reports to labs.</w:t>
              </w:r>
            </w:hyperlink>
          </w:p>
        </w:tc>
        <w:tc>
          <w:tcPr>
            <w:tcW w:w="1296" w:type="dxa"/>
          </w:tcPr>
          <w:p w14:paraId="10CED2B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976E8E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2CFBD07" w14:textId="77777777" w:rsidTr="008378E9">
        <w:trPr>
          <w:cantSplit/>
          <w:trHeight w:val="962"/>
        </w:trPr>
        <w:tc>
          <w:tcPr>
            <w:tcW w:w="1152" w:type="dxa"/>
          </w:tcPr>
          <w:p w14:paraId="1CC3520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6/4/2013</w:t>
            </w:r>
          </w:p>
        </w:tc>
        <w:tc>
          <w:tcPr>
            <w:tcW w:w="1368" w:type="dxa"/>
          </w:tcPr>
          <w:p w14:paraId="0C2E6CE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6C1385CB"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419</w:t>
            </w:r>
          </w:p>
        </w:tc>
        <w:tc>
          <w:tcPr>
            <w:tcW w:w="3492" w:type="dxa"/>
          </w:tcPr>
          <w:p w14:paraId="4400B455" w14:textId="77777777" w:rsidR="008378E9" w:rsidRPr="00FB6A83" w:rsidRDefault="00643D3A" w:rsidP="008378E9">
            <w:pPr>
              <w:widowControl/>
              <w:spacing w:before="60" w:after="60"/>
              <w:rPr>
                <w:rFonts w:ascii="Arial" w:hAnsi="Arial" w:cs="Arial"/>
                <w:bCs/>
                <w:sz w:val="20"/>
                <w:szCs w:val="20"/>
              </w:rPr>
            </w:pPr>
            <w:hyperlink w:anchor="avail_rprts_on_reports_tab_all_meds" w:history="1">
              <w:r w:rsidR="008378E9" w:rsidRPr="00FB6A83">
                <w:rPr>
                  <w:rStyle w:val="Hyperlink"/>
                  <w:rFonts w:ascii="Arial" w:hAnsi="Arial" w:cs="Arial"/>
                  <w:bCs/>
                  <w:sz w:val="20"/>
                  <w:szCs w:val="20"/>
                </w:rPr>
                <w:t>Added the All Medications report to the list of Available reports.</w:t>
              </w:r>
            </w:hyperlink>
            <w:r w:rsidR="008378E9" w:rsidRPr="00FB6A83">
              <w:rPr>
                <w:rFonts w:ascii="Arial" w:hAnsi="Arial" w:cs="Arial"/>
                <w:bCs/>
                <w:sz w:val="20"/>
                <w:szCs w:val="20"/>
              </w:rPr>
              <w:t xml:space="preserve"> Also, under Dept. of Defense reports, designated which reports have DOD Remote data only and which have both VA and DOD remote</w:t>
            </w:r>
            <w:r w:rsidR="008378E9" w:rsidRPr="00FB6A83">
              <w:rPr>
                <w:rFonts w:ascii="Arial" w:hAnsi="Arial" w:cs="Arial"/>
                <w:bCs/>
                <w:sz w:val="20"/>
                <w:szCs w:val="20"/>
              </w:rPr>
              <w:fldChar w:fldCharType="begin"/>
            </w:r>
            <w:r w:rsidR="008378E9" w:rsidRPr="00FB6A83">
              <w:rPr>
                <w:rFonts w:ascii="Arial" w:hAnsi="Arial" w:cs="Arial"/>
                <w:bCs/>
                <w:sz w:val="20"/>
                <w:szCs w:val="20"/>
              </w:rPr>
              <w:instrText xml:space="preserve"> XE "</w:instrText>
            </w:r>
            <w:r w:rsidR="008378E9" w:rsidRPr="00FB6A83">
              <w:rPr>
                <w:rFonts w:ascii="Arial" w:hAnsi="Arial" w:cs="Arial"/>
                <w:noProof/>
                <w:sz w:val="20"/>
                <w:szCs w:val="20"/>
              </w:rPr>
              <w:instrText>312"</w:instrText>
            </w:r>
            <w:r w:rsidR="008378E9" w:rsidRPr="00FB6A83">
              <w:rPr>
                <w:rFonts w:ascii="Arial" w:hAnsi="Arial" w:cs="Arial"/>
                <w:bCs/>
                <w:sz w:val="20"/>
                <w:szCs w:val="20"/>
              </w:rPr>
              <w:instrText xml:space="preserve"> </w:instrText>
            </w:r>
            <w:r w:rsidR="008378E9" w:rsidRPr="00FB6A83">
              <w:rPr>
                <w:rFonts w:ascii="Arial" w:hAnsi="Arial" w:cs="Arial"/>
                <w:bCs/>
                <w:sz w:val="20"/>
                <w:szCs w:val="20"/>
              </w:rPr>
              <w:fldChar w:fldCharType="end"/>
            </w:r>
            <w:r w:rsidR="008378E9" w:rsidRPr="00FB6A83">
              <w:rPr>
                <w:rFonts w:ascii="Arial" w:hAnsi="Arial" w:cs="Arial"/>
                <w:bCs/>
                <w:sz w:val="20"/>
                <w:szCs w:val="20"/>
              </w:rPr>
              <w:t xml:space="preserve"> data.</w:t>
            </w:r>
          </w:p>
        </w:tc>
        <w:tc>
          <w:tcPr>
            <w:tcW w:w="1296" w:type="dxa"/>
          </w:tcPr>
          <w:p w14:paraId="6A12F6D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493BD3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BE38828" w14:textId="77777777" w:rsidTr="008378E9">
        <w:trPr>
          <w:cantSplit/>
          <w:trHeight w:val="690"/>
        </w:trPr>
        <w:tc>
          <w:tcPr>
            <w:tcW w:w="1152" w:type="dxa"/>
          </w:tcPr>
          <w:p w14:paraId="569396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2013</w:t>
            </w:r>
          </w:p>
        </w:tc>
        <w:tc>
          <w:tcPr>
            <w:tcW w:w="1368" w:type="dxa"/>
          </w:tcPr>
          <w:p w14:paraId="770A279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5B9E041A"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438</w:t>
            </w:r>
          </w:p>
        </w:tc>
        <w:tc>
          <w:tcPr>
            <w:tcW w:w="3492" w:type="dxa"/>
          </w:tcPr>
          <w:p w14:paraId="58104C76" w14:textId="77777777" w:rsidR="008378E9" w:rsidRPr="00FB6A83" w:rsidRDefault="00643D3A" w:rsidP="008378E9">
            <w:pPr>
              <w:widowControl/>
              <w:spacing w:before="60" w:after="60"/>
              <w:rPr>
                <w:rFonts w:ascii="Arial" w:hAnsi="Arial" w:cs="Arial"/>
                <w:bCs/>
                <w:sz w:val="20"/>
                <w:szCs w:val="20"/>
              </w:rPr>
            </w:pPr>
            <w:hyperlink w:anchor="DEA_troubleshooting" w:history="1">
              <w:r w:rsidR="008378E9" w:rsidRPr="00FB6A83">
                <w:rPr>
                  <w:rStyle w:val="Hyperlink"/>
                  <w:rFonts w:ascii="Arial" w:hAnsi="Arial" w:cs="Arial"/>
                  <w:bCs/>
                  <w:sz w:val="20"/>
                  <w:szCs w:val="20"/>
                </w:rPr>
                <w:t>Added Appendix B</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BREAKFAST"</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sz w:val="20"/>
                  <w:szCs w:val="20"/>
                </w:rPr>
                <w:instrText>BAGGED"</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noProof/>
                  <w:sz w:val="20"/>
                  <w:szCs w:val="20"/>
                </w:rPr>
                <w:instrText>B"</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 xml:space="preserve"> that deals with DEA</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noProof/>
                  <w:sz w:val="20"/>
                  <w:szCs w:val="20"/>
                </w:rPr>
                <w:instrText>131"</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 xml:space="preserve"> error messages and troubleshooting</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noProof/>
                  <w:sz w:val="20"/>
                  <w:szCs w:val="20"/>
                </w:rPr>
                <w:instrText>troubleshooting"</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noProof/>
                  <w:sz w:val="20"/>
                  <w:szCs w:val="20"/>
                </w:rPr>
                <w:instrText>185"</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hyperlink>
          </w:p>
        </w:tc>
        <w:tc>
          <w:tcPr>
            <w:tcW w:w="1296" w:type="dxa"/>
          </w:tcPr>
          <w:p w14:paraId="04521DB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D4BB17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1B650B6" w14:textId="77777777" w:rsidTr="008378E9">
        <w:trPr>
          <w:cantSplit/>
          <w:trHeight w:val="807"/>
        </w:trPr>
        <w:tc>
          <w:tcPr>
            <w:tcW w:w="1152" w:type="dxa"/>
          </w:tcPr>
          <w:p w14:paraId="22EB384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14:paraId="34DADC2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4B3C8E46"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53</w:t>
            </w:r>
          </w:p>
        </w:tc>
        <w:tc>
          <w:tcPr>
            <w:tcW w:w="3492" w:type="dxa"/>
          </w:tcPr>
          <w:p w14:paraId="6D2ADF8E" w14:textId="77777777" w:rsidR="008378E9" w:rsidRPr="00FB6A83" w:rsidRDefault="00643D3A" w:rsidP="008378E9">
            <w:pPr>
              <w:widowControl/>
              <w:spacing w:before="60" w:after="60"/>
              <w:rPr>
                <w:rFonts w:ascii="Arial" w:hAnsi="Arial" w:cs="Arial"/>
                <w:bCs/>
                <w:sz w:val="20"/>
                <w:szCs w:val="20"/>
              </w:rPr>
            </w:pPr>
            <w:hyperlink w:anchor="graphing_labs_most_recent" w:history="1">
              <w:r w:rsidR="008378E9" w:rsidRPr="00FB6A83">
                <w:rPr>
                  <w:rStyle w:val="Hyperlink"/>
                  <w:rFonts w:ascii="Arial" w:hAnsi="Arial" w:cs="Arial"/>
                  <w:bCs/>
                  <w:sz w:val="20"/>
                  <w:szCs w:val="20"/>
                </w:rPr>
                <w:t>Added information about graphing the most recent items. Selecting a lab</w:t>
              </w:r>
              <w:r w:rsidR="008378E9" w:rsidRPr="00FB6A83">
                <w:rPr>
                  <w:rStyle w:val="Hyperlink"/>
                  <w:rFonts w:ascii="Arial" w:hAnsi="Arial" w:cs="Arial"/>
                  <w:bCs/>
                  <w:sz w:val="20"/>
                  <w:szCs w:val="20"/>
                </w:rPr>
                <w:fldChar w:fldCharType="begin"/>
              </w:r>
              <w:r w:rsidR="008378E9" w:rsidRPr="00FB6A83">
                <w:rPr>
                  <w:rStyle w:val="Hyperlink"/>
                  <w:rFonts w:ascii="Arial" w:hAnsi="Arial" w:cs="Arial"/>
                  <w:bCs/>
                  <w:sz w:val="20"/>
                  <w:szCs w:val="20"/>
                </w:rPr>
                <w:instrText xml:space="preserve"> XE "</w:instrText>
              </w:r>
              <w:r w:rsidR="008378E9" w:rsidRPr="00FB6A83">
                <w:rPr>
                  <w:rFonts w:ascii="Arial" w:hAnsi="Arial" w:cs="Arial"/>
                  <w:noProof/>
                  <w:sz w:val="20"/>
                  <w:szCs w:val="20"/>
                </w:rPr>
                <w:instrText>77"</w:instrText>
              </w:r>
              <w:r w:rsidR="008378E9" w:rsidRPr="00FB6A83">
                <w:rPr>
                  <w:rStyle w:val="Hyperlink"/>
                  <w:rFonts w:ascii="Arial" w:hAnsi="Arial" w:cs="Arial"/>
                  <w:bCs/>
                  <w:sz w:val="20"/>
                  <w:szCs w:val="20"/>
                </w:rPr>
                <w:instrText xml:space="preserve"> </w:instrText>
              </w:r>
              <w:r w:rsidR="008378E9" w:rsidRPr="00FB6A83">
                <w:rPr>
                  <w:rStyle w:val="Hyperlink"/>
                  <w:rFonts w:ascii="Arial" w:hAnsi="Arial" w:cs="Arial"/>
                  <w:bCs/>
                  <w:sz w:val="20"/>
                  <w:szCs w:val="20"/>
                </w:rPr>
                <w:fldChar w:fldCharType="end"/>
              </w:r>
              <w:r w:rsidR="008378E9" w:rsidRPr="00FB6A83">
                <w:rPr>
                  <w:rStyle w:val="Hyperlink"/>
                  <w:rFonts w:ascii="Arial" w:hAnsi="Arial" w:cs="Arial"/>
                  <w:bCs/>
                  <w:sz w:val="20"/>
                  <w:szCs w:val="20"/>
                </w:rPr>
                <w:t xml:space="preserve"> test shows all results for the test.</w:t>
              </w:r>
            </w:hyperlink>
          </w:p>
        </w:tc>
        <w:tc>
          <w:tcPr>
            <w:tcW w:w="1296" w:type="dxa"/>
          </w:tcPr>
          <w:p w14:paraId="20CF396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8DA172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3E5F0F2" w14:textId="77777777" w:rsidTr="008378E9">
        <w:trPr>
          <w:cantSplit/>
          <w:trHeight w:val="962"/>
        </w:trPr>
        <w:tc>
          <w:tcPr>
            <w:tcW w:w="1152" w:type="dxa"/>
          </w:tcPr>
          <w:p w14:paraId="7A433C6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14:paraId="0070C64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01739F0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52</w:t>
            </w:r>
            <w:r w:rsidRPr="00453614">
              <w:rPr>
                <w:rFonts w:ascii="Arial" w:hAnsi="Arial" w:cs="Arial"/>
                <w:bCs/>
                <w:sz w:val="20"/>
                <w:szCs w:val="20"/>
              </w:rPr>
              <w:t xml:space="preserve">, </w:t>
            </w:r>
            <w:r>
              <w:rPr>
                <w:rFonts w:ascii="Arial" w:hAnsi="Arial" w:cs="Arial"/>
                <w:bCs/>
                <w:sz w:val="20"/>
                <w:szCs w:val="20"/>
              </w:rPr>
              <w:t>61</w:t>
            </w:r>
          </w:p>
        </w:tc>
        <w:tc>
          <w:tcPr>
            <w:tcW w:w="3492" w:type="dxa"/>
          </w:tcPr>
          <w:p w14:paraId="4BA8DECF" w14:textId="77777777" w:rsidR="008378E9" w:rsidRPr="00FB6A83" w:rsidRDefault="00643D3A" w:rsidP="008378E9">
            <w:pPr>
              <w:widowControl/>
              <w:spacing w:before="60" w:after="60"/>
              <w:rPr>
                <w:rFonts w:ascii="Arial" w:hAnsi="Arial" w:cs="Arial"/>
                <w:bCs/>
                <w:sz w:val="20"/>
                <w:szCs w:val="20"/>
              </w:rPr>
            </w:pPr>
            <w:hyperlink w:anchor="graphing_merged_labs" w:history="1">
              <w:r w:rsidR="008378E9" w:rsidRPr="00FB6A83">
                <w:rPr>
                  <w:rStyle w:val="Hyperlink"/>
                  <w:rFonts w:ascii="Arial" w:hAnsi="Arial" w:cs="Arial"/>
                  <w:sz w:val="20"/>
                  <w:szCs w:val="20"/>
                </w:rPr>
                <w:t>graphing_merged_labs</w:t>
              </w:r>
            </w:hyperlink>
            <w:r w:rsidR="008378E9" w:rsidRPr="00FB6A83">
              <w:rPr>
                <w:rFonts w:ascii="Arial" w:hAnsi="Arial" w:cs="Arial"/>
                <w:bCs/>
                <w:sz w:val="20"/>
                <w:szCs w:val="20"/>
              </w:rPr>
              <w:t>Adding information about merging lab</w:t>
            </w:r>
            <w:r w:rsidR="008378E9" w:rsidRPr="00FB6A83">
              <w:rPr>
                <w:rFonts w:ascii="Arial" w:hAnsi="Arial" w:cs="Arial"/>
                <w:bCs/>
                <w:sz w:val="20"/>
                <w:szCs w:val="20"/>
              </w:rPr>
              <w:fldChar w:fldCharType="begin"/>
            </w:r>
            <w:r w:rsidR="008378E9" w:rsidRPr="00FB6A83">
              <w:rPr>
                <w:rFonts w:ascii="Arial" w:hAnsi="Arial" w:cs="Arial"/>
                <w:bCs/>
                <w:sz w:val="20"/>
                <w:szCs w:val="20"/>
              </w:rPr>
              <w:instrText xml:space="preserve"> XE "</w:instrText>
            </w:r>
            <w:r w:rsidR="008378E9" w:rsidRPr="00FB6A83">
              <w:rPr>
                <w:rFonts w:ascii="Arial" w:hAnsi="Arial" w:cs="Arial"/>
                <w:noProof/>
                <w:sz w:val="20"/>
                <w:szCs w:val="20"/>
              </w:rPr>
              <w:instrText>77"</w:instrText>
            </w:r>
            <w:r w:rsidR="008378E9" w:rsidRPr="00FB6A83">
              <w:rPr>
                <w:rFonts w:ascii="Arial" w:hAnsi="Arial" w:cs="Arial"/>
                <w:bCs/>
                <w:sz w:val="20"/>
                <w:szCs w:val="20"/>
              </w:rPr>
              <w:instrText xml:space="preserve"> </w:instrText>
            </w:r>
            <w:r w:rsidR="008378E9" w:rsidRPr="00FB6A83">
              <w:rPr>
                <w:rFonts w:ascii="Arial" w:hAnsi="Arial" w:cs="Arial"/>
                <w:bCs/>
                <w:sz w:val="20"/>
                <w:szCs w:val="20"/>
              </w:rPr>
              <w:fldChar w:fldCharType="end"/>
            </w:r>
            <w:r w:rsidR="008378E9" w:rsidRPr="00FB6A83">
              <w:rPr>
                <w:rFonts w:ascii="Arial" w:hAnsi="Arial" w:cs="Arial"/>
                <w:bCs/>
                <w:sz w:val="20"/>
                <w:szCs w:val="20"/>
              </w:rPr>
              <w:t xml:space="preserve"> tests for graphs under </w:t>
            </w:r>
            <w:hyperlink w:anchor="graphing_labs_most_recent" w:history="1">
              <w:r w:rsidR="008378E9" w:rsidRPr="00FB6A83">
                <w:rPr>
                  <w:rStyle w:val="Hyperlink"/>
                  <w:rFonts w:ascii="Arial" w:hAnsi="Arial" w:cs="Arial"/>
                  <w:bCs/>
                  <w:sz w:val="20"/>
                  <w:szCs w:val="20"/>
                </w:rPr>
                <w:t>Most Recent</w:t>
              </w:r>
            </w:hyperlink>
            <w:r w:rsidR="008378E9" w:rsidRPr="00FB6A83">
              <w:rPr>
                <w:rFonts w:ascii="Arial" w:hAnsi="Arial" w:cs="Arial"/>
                <w:bCs/>
                <w:sz w:val="20"/>
                <w:szCs w:val="20"/>
              </w:rPr>
              <w:t xml:space="preserve"> or under the </w:t>
            </w:r>
            <w:hyperlink w:anchor="graphing_merge_labs_settings" w:history="1">
              <w:r w:rsidR="008378E9" w:rsidRPr="00FB6A83">
                <w:rPr>
                  <w:rStyle w:val="Hyperlink"/>
                  <w:rFonts w:ascii="Arial" w:hAnsi="Arial" w:cs="Arial"/>
                  <w:bCs/>
                  <w:sz w:val="20"/>
                  <w:szCs w:val="20"/>
                </w:rPr>
                <w:t>setting display options</w:t>
              </w:r>
            </w:hyperlink>
            <w:r w:rsidR="008378E9" w:rsidRPr="00FB6A83">
              <w:rPr>
                <w:rFonts w:ascii="Arial" w:hAnsi="Arial" w:cs="Arial"/>
                <w:bCs/>
                <w:sz w:val="20"/>
                <w:szCs w:val="20"/>
              </w:rPr>
              <w:t xml:space="preserve">. </w:t>
            </w:r>
          </w:p>
        </w:tc>
        <w:tc>
          <w:tcPr>
            <w:tcW w:w="1296" w:type="dxa"/>
          </w:tcPr>
          <w:p w14:paraId="2878759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042F60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D6A7D22" w14:textId="77777777" w:rsidTr="008378E9">
        <w:trPr>
          <w:cantSplit/>
          <w:trHeight w:val="618"/>
        </w:trPr>
        <w:tc>
          <w:tcPr>
            <w:tcW w:w="1152" w:type="dxa"/>
          </w:tcPr>
          <w:p w14:paraId="77592B6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14:paraId="32E4320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775FA47B"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403</w:t>
            </w:r>
          </w:p>
        </w:tc>
        <w:tc>
          <w:tcPr>
            <w:tcW w:w="3492" w:type="dxa"/>
          </w:tcPr>
          <w:p w14:paraId="2B360B81" w14:textId="77777777" w:rsidR="008378E9" w:rsidRPr="00FB6A83" w:rsidRDefault="00643D3A" w:rsidP="008378E9">
            <w:pPr>
              <w:widowControl/>
              <w:spacing w:before="60" w:after="60"/>
              <w:rPr>
                <w:rFonts w:ascii="Arial" w:hAnsi="Arial" w:cs="Arial"/>
                <w:bCs/>
                <w:spacing w:val="-6"/>
                <w:sz w:val="20"/>
                <w:szCs w:val="20"/>
              </w:rPr>
            </w:pPr>
            <w:hyperlink w:anchor="most_recent_lab_graph" w:history="1">
              <w:r w:rsidR="008378E9" w:rsidRPr="00FB6A83">
                <w:rPr>
                  <w:rStyle w:val="Hyperlink"/>
                  <w:rFonts w:ascii="Arial" w:hAnsi="Arial" w:cs="Arial"/>
                  <w:bCs/>
                  <w:spacing w:val="-6"/>
                  <w:sz w:val="20"/>
                  <w:szCs w:val="20"/>
                </w:rPr>
                <w:t>Added a remark about the most recent bring up all tests for a specific test.</w:t>
              </w:r>
            </w:hyperlink>
          </w:p>
        </w:tc>
        <w:tc>
          <w:tcPr>
            <w:tcW w:w="1296" w:type="dxa"/>
          </w:tcPr>
          <w:p w14:paraId="5364216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362B94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A18879A" w14:textId="77777777" w:rsidTr="008378E9">
        <w:trPr>
          <w:cantSplit/>
          <w:trHeight w:val="465"/>
        </w:trPr>
        <w:tc>
          <w:tcPr>
            <w:tcW w:w="1152" w:type="dxa"/>
          </w:tcPr>
          <w:p w14:paraId="394F5ED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2012</w:t>
            </w:r>
          </w:p>
        </w:tc>
        <w:tc>
          <w:tcPr>
            <w:tcW w:w="1368" w:type="dxa"/>
          </w:tcPr>
          <w:p w14:paraId="34F7122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057F97FE"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64</w:t>
            </w:r>
          </w:p>
        </w:tc>
        <w:tc>
          <w:tcPr>
            <w:tcW w:w="3492" w:type="dxa"/>
          </w:tcPr>
          <w:p w14:paraId="0AF6A57F" w14:textId="77777777" w:rsidR="008378E9" w:rsidRPr="00FB6A83" w:rsidRDefault="00643D3A" w:rsidP="008378E9">
            <w:pPr>
              <w:widowControl/>
              <w:spacing w:before="60" w:after="60"/>
              <w:rPr>
                <w:rFonts w:ascii="Arial" w:hAnsi="Arial" w:cs="Arial"/>
                <w:bCs/>
                <w:sz w:val="20"/>
                <w:szCs w:val="20"/>
              </w:rPr>
            </w:pPr>
            <w:hyperlink w:anchor="Digital_Signatures" w:history="1">
              <w:r w:rsidR="008378E9" w:rsidRPr="00FB6A83">
                <w:rPr>
                  <w:rStyle w:val="Hyperlink"/>
                  <w:rFonts w:ascii="Arial" w:hAnsi="Arial" w:cs="Arial"/>
                  <w:bCs/>
                  <w:sz w:val="20"/>
                  <w:szCs w:val="20"/>
                </w:rPr>
                <w:t>Added new information about digital signatures.</w:t>
              </w:r>
            </w:hyperlink>
          </w:p>
        </w:tc>
        <w:tc>
          <w:tcPr>
            <w:tcW w:w="1296" w:type="dxa"/>
          </w:tcPr>
          <w:p w14:paraId="3337B1C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AAC2BC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4B17299" w14:textId="77777777" w:rsidTr="008378E9">
        <w:trPr>
          <w:cantSplit/>
          <w:trHeight w:val="432"/>
        </w:trPr>
        <w:tc>
          <w:tcPr>
            <w:tcW w:w="1152" w:type="dxa"/>
          </w:tcPr>
          <w:p w14:paraId="5A16E0C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4/17/2012</w:t>
            </w:r>
          </w:p>
        </w:tc>
        <w:tc>
          <w:tcPr>
            <w:tcW w:w="1368" w:type="dxa"/>
          </w:tcPr>
          <w:p w14:paraId="3ABB321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3A7CEAAE"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30</w:t>
            </w:r>
          </w:p>
        </w:tc>
        <w:tc>
          <w:tcPr>
            <w:tcW w:w="3492" w:type="dxa"/>
          </w:tcPr>
          <w:p w14:paraId="6543DEA4" w14:textId="77777777" w:rsidR="008378E9" w:rsidRPr="00FB6A83" w:rsidRDefault="00643D3A" w:rsidP="008378E9">
            <w:pPr>
              <w:widowControl/>
              <w:spacing w:before="60" w:after="60"/>
              <w:rPr>
                <w:rFonts w:ascii="Arial" w:hAnsi="Arial" w:cs="Arial"/>
                <w:bCs/>
                <w:spacing w:val="-6"/>
                <w:sz w:val="20"/>
                <w:szCs w:val="20"/>
              </w:rPr>
            </w:pPr>
            <w:hyperlink w:anchor="MHTC_primary_care_button_dialog" w:history="1">
              <w:r w:rsidR="008378E9" w:rsidRPr="00FB6A83">
                <w:rPr>
                  <w:rStyle w:val="Hyperlink"/>
                  <w:rFonts w:ascii="Arial" w:hAnsi="Arial" w:cs="Arial"/>
                  <w:bCs/>
                  <w:spacing w:val="-6"/>
                  <w:sz w:val="20"/>
                  <w:szCs w:val="20"/>
                </w:rPr>
                <w:t>Added a new screen capture for the Primary Care button with the team, primary care provider, associate provider, attending physician, inpatient provider, and mental health treatment coordinator displayed on the button.</w:t>
              </w:r>
            </w:hyperlink>
          </w:p>
        </w:tc>
        <w:tc>
          <w:tcPr>
            <w:tcW w:w="1296" w:type="dxa"/>
          </w:tcPr>
          <w:p w14:paraId="77C113B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51E410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953E3AC" w14:textId="77777777" w:rsidTr="008378E9">
        <w:trPr>
          <w:cantSplit/>
          <w:trHeight w:val="962"/>
        </w:trPr>
        <w:tc>
          <w:tcPr>
            <w:tcW w:w="1152" w:type="dxa"/>
          </w:tcPr>
          <w:p w14:paraId="1686353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35B5675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0B492F1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320</w:t>
            </w:r>
          </w:p>
        </w:tc>
        <w:tc>
          <w:tcPr>
            <w:tcW w:w="3492" w:type="dxa"/>
          </w:tcPr>
          <w:p w14:paraId="11A08D0E" w14:textId="77777777" w:rsidR="008378E9" w:rsidRPr="0050758E" w:rsidRDefault="00643D3A" w:rsidP="008378E9">
            <w:pPr>
              <w:widowControl/>
              <w:spacing w:before="60" w:after="60"/>
              <w:rPr>
                <w:rFonts w:ascii="Arial" w:hAnsi="Arial" w:cs="Arial"/>
                <w:bCs/>
                <w:spacing w:val="-6"/>
                <w:sz w:val="20"/>
                <w:szCs w:val="20"/>
              </w:rPr>
            </w:pPr>
            <w:hyperlink w:anchor="procedure_snomed_orders_tab" w:history="1">
              <w:r w:rsidR="008378E9" w:rsidRPr="0050758E">
                <w:rPr>
                  <w:rStyle w:val="Hyperlink"/>
                  <w:rFonts w:ascii="Arial" w:hAnsi="Arial" w:cs="Arial"/>
                  <w:bCs/>
                  <w:spacing w:val="-6"/>
                  <w:sz w:val="20"/>
                  <w:szCs w:val="20"/>
                </w:rPr>
                <w:t>Added information about the Provisional Diagnosis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w:instrText>
              </w:r>
              <w:r w:rsidR="008378E9" w:rsidRPr="0050758E">
                <w:rPr>
                  <w:rFonts w:ascii="Arial" w:hAnsi="Arial" w:cs="Arial"/>
                  <w:spacing w:val="-6"/>
                  <w:sz w:val="20"/>
                  <w:szCs w:val="20"/>
                </w:rPr>
                <w:instrText>Diagnosis"</w:instrText>
              </w:r>
              <w:r w:rsidR="008378E9" w:rsidRPr="0050758E">
                <w:rPr>
                  <w:rStyle w:val="Hyperlink"/>
                  <w:rFonts w:ascii="Arial" w:hAnsi="Arial" w:cs="Arial"/>
                  <w:bCs/>
                  <w:spacing w:val="-6"/>
                  <w:sz w:val="20"/>
                  <w:szCs w:val="20"/>
                </w:rPr>
                <w:instrText xml:space="preserve">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for Procedures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w:instrText>
              </w:r>
              <w:r w:rsidR="008378E9" w:rsidRPr="0050758E">
                <w:rPr>
                  <w:rFonts w:ascii="Arial" w:hAnsi="Arial" w:cs="Arial"/>
                  <w:spacing w:val="-6"/>
                  <w:sz w:val="20"/>
                  <w:szCs w:val="20"/>
                </w:rPr>
                <w:instrText>Procedures"</w:instrText>
              </w:r>
              <w:r w:rsidR="008378E9" w:rsidRPr="0050758E">
                <w:rPr>
                  <w:rStyle w:val="Hyperlink"/>
                  <w:rFonts w:ascii="Arial" w:hAnsi="Arial" w:cs="Arial"/>
                  <w:bCs/>
                  <w:spacing w:val="-6"/>
                  <w:sz w:val="20"/>
                  <w:szCs w:val="20"/>
                </w:rPr>
                <w:instrText xml:space="preserve">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using SNOMED CT codes if the dialog is set to use the lexicon to search for diagnoses from the Orders tab.</w:t>
              </w:r>
            </w:hyperlink>
          </w:p>
        </w:tc>
        <w:tc>
          <w:tcPr>
            <w:tcW w:w="1296" w:type="dxa"/>
          </w:tcPr>
          <w:p w14:paraId="575003B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3AA5A3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F83E44E" w14:textId="77777777" w:rsidTr="008378E9">
        <w:trPr>
          <w:cantSplit/>
          <w:trHeight w:val="962"/>
        </w:trPr>
        <w:tc>
          <w:tcPr>
            <w:tcW w:w="1152" w:type="dxa"/>
          </w:tcPr>
          <w:p w14:paraId="1252025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6F30C1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3C6A52A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387</w:t>
            </w:r>
          </w:p>
        </w:tc>
        <w:tc>
          <w:tcPr>
            <w:tcW w:w="3492" w:type="dxa"/>
          </w:tcPr>
          <w:p w14:paraId="55F1CF85" w14:textId="77777777" w:rsidR="008378E9" w:rsidRPr="0050758E" w:rsidRDefault="00643D3A" w:rsidP="008378E9">
            <w:pPr>
              <w:widowControl/>
              <w:spacing w:before="60" w:after="60"/>
              <w:rPr>
                <w:rFonts w:ascii="Arial" w:hAnsi="Arial" w:cs="Arial"/>
                <w:bCs/>
                <w:sz w:val="20"/>
                <w:szCs w:val="20"/>
              </w:rPr>
            </w:pPr>
            <w:hyperlink w:anchor="procedure_snomed" w:history="1">
              <w:r w:rsidR="008378E9" w:rsidRPr="0050758E">
                <w:rPr>
                  <w:rStyle w:val="Hyperlink"/>
                  <w:rFonts w:ascii="Arial" w:hAnsi="Arial" w:cs="Arial"/>
                  <w:bCs/>
                  <w:spacing w:val="-6"/>
                  <w:sz w:val="20"/>
                  <w:szCs w:val="20"/>
                </w:rPr>
                <w:t>Added information about the Provisional Diagnosis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"Diagnosis"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for Procedures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"Procedures"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using SNOMED CT codes if the dialog is set to use the lexicon to search for diagnoses from the Consults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"Consults"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tab.</w:t>
              </w:r>
            </w:hyperlink>
          </w:p>
        </w:tc>
        <w:tc>
          <w:tcPr>
            <w:tcW w:w="1296" w:type="dxa"/>
          </w:tcPr>
          <w:p w14:paraId="38B30F0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853BCE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0525DB4" w14:textId="77777777" w:rsidTr="008378E9">
        <w:trPr>
          <w:cantSplit/>
          <w:trHeight w:val="962"/>
        </w:trPr>
        <w:tc>
          <w:tcPr>
            <w:tcW w:w="1152" w:type="dxa"/>
          </w:tcPr>
          <w:p w14:paraId="11DA691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02FF632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1A8B1B3F"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320</w:t>
            </w:r>
          </w:p>
        </w:tc>
        <w:tc>
          <w:tcPr>
            <w:tcW w:w="3492" w:type="dxa"/>
          </w:tcPr>
          <w:p w14:paraId="65A0F815" w14:textId="77777777" w:rsidR="008378E9" w:rsidRPr="0050758E" w:rsidRDefault="00643D3A" w:rsidP="008378E9">
            <w:pPr>
              <w:widowControl/>
              <w:spacing w:before="60" w:after="60"/>
              <w:rPr>
                <w:rFonts w:ascii="Arial" w:hAnsi="Arial" w:cs="Arial"/>
                <w:bCs/>
                <w:sz w:val="20"/>
                <w:szCs w:val="20"/>
              </w:rPr>
            </w:pPr>
            <w:hyperlink w:anchor="consults_snomed_orders_tab" w:history="1">
              <w:r w:rsidR="008378E9" w:rsidRPr="0050758E">
                <w:rPr>
                  <w:rStyle w:val="Hyperlink"/>
                  <w:rFonts w:ascii="Arial" w:hAnsi="Arial" w:cs="Arial"/>
                  <w:bCs/>
                  <w:spacing w:val="-6"/>
                  <w:sz w:val="20"/>
                  <w:szCs w:val="20"/>
                </w:rPr>
                <w:t>Added information about the Provisional Diagnosis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"Diagnosis"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for Consults</w:t>
              </w:r>
              <w:r w:rsidR="008378E9" w:rsidRPr="0050758E">
                <w:rPr>
                  <w:rStyle w:val="Hyperlink"/>
                  <w:rFonts w:ascii="Arial" w:hAnsi="Arial" w:cs="Arial"/>
                  <w:bCs/>
                  <w:spacing w:val="-6"/>
                  <w:sz w:val="20"/>
                  <w:szCs w:val="20"/>
                </w:rPr>
                <w:fldChar w:fldCharType="begin"/>
              </w:r>
              <w:r w:rsidR="008378E9" w:rsidRPr="0050758E">
                <w:rPr>
                  <w:rStyle w:val="Hyperlink"/>
                  <w:rFonts w:ascii="Arial" w:hAnsi="Arial" w:cs="Arial"/>
                  <w:bCs/>
                  <w:spacing w:val="-6"/>
                  <w:sz w:val="20"/>
                  <w:szCs w:val="20"/>
                </w:rPr>
                <w:instrText xml:space="preserve"> XE "Consults" </w:instrText>
              </w:r>
              <w:r w:rsidR="008378E9" w:rsidRPr="0050758E">
                <w:rPr>
                  <w:rStyle w:val="Hyperlink"/>
                  <w:rFonts w:ascii="Arial" w:hAnsi="Arial" w:cs="Arial"/>
                  <w:bCs/>
                  <w:spacing w:val="-6"/>
                  <w:sz w:val="20"/>
                  <w:szCs w:val="20"/>
                </w:rPr>
                <w:fldChar w:fldCharType="end"/>
              </w:r>
              <w:r w:rsidR="008378E9" w:rsidRPr="0050758E">
                <w:rPr>
                  <w:rStyle w:val="Hyperlink"/>
                  <w:rFonts w:ascii="Arial" w:hAnsi="Arial" w:cs="Arial"/>
                  <w:bCs/>
                  <w:spacing w:val="-6"/>
                  <w:sz w:val="20"/>
                  <w:szCs w:val="20"/>
                </w:rPr>
                <w:t xml:space="preserve"> using SNOMED CT codes if the dialog is set to use the lexicon to search for diagnoses from the Orders tab.</w:t>
              </w:r>
            </w:hyperlink>
          </w:p>
        </w:tc>
        <w:tc>
          <w:tcPr>
            <w:tcW w:w="1296" w:type="dxa"/>
          </w:tcPr>
          <w:p w14:paraId="6B5A374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F08D14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93DED66" w14:textId="77777777" w:rsidTr="008378E9">
        <w:trPr>
          <w:cantSplit/>
          <w:trHeight w:val="962"/>
        </w:trPr>
        <w:tc>
          <w:tcPr>
            <w:tcW w:w="1152" w:type="dxa"/>
          </w:tcPr>
          <w:p w14:paraId="42E1771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5EA1954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77E79C6D"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384</w:t>
            </w:r>
          </w:p>
        </w:tc>
        <w:tc>
          <w:tcPr>
            <w:tcW w:w="3492" w:type="dxa"/>
          </w:tcPr>
          <w:p w14:paraId="0B68FC2F" w14:textId="77777777" w:rsidR="008378E9" w:rsidRPr="0050758E" w:rsidRDefault="00643D3A" w:rsidP="008378E9">
            <w:pPr>
              <w:widowControl/>
              <w:spacing w:before="60" w:after="60"/>
              <w:rPr>
                <w:rFonts w:ascii="Arial" w:hAnsi="Arial" w:cs="Arial"/>
                <w:bCs/>
                <w:sz w:val="20"/>
                <w:szCs w:val="20"/>
              </w:rPr>
            </w:pPr>
            <w:hyperlink w:anchor="consults_snomed" w:history="1">
              <w:r w:rsidR="008378E9" w:rsidRPr="0050758E">
                <w:rPr>
                  <w:rFonts w:ascii="Arial" w:hAnsi="Arial" w:cs="Arial"/>
                  <w:spacing w:val="-6"/>
                  <w:sz w:val="20"/>
                  <w:szCs w:val="20"/>
                </w:rPr>
                <w:t>Added information about the Provisional Diagnosis</w:t>
              </w:r>
              <w:r w:rsidR="008378E9" w:rsidRPr="0050758E">
                <w:rPr>
                  <w:rFonts w:ascii="Arial" w:hAnsi="Arial" w:cs="Arial"/>
                  <w:spacing w:val="-6"/>
                  <w:sz w:val="20"/>
                  <w:szCs w:val="20"/>
                </w:rPr>
                <w:fldChar w:fldCharType="begin"/>
              </w:r>
              <w:r w:rsidR="008378E9" w:rsidRPr="0050758E">
                <w:rPr>
                  <w:rFonts w:ascii="Arial" w:hAnsi="Arial" w:cs="Arial"/>
                  <w:spacing w:val="-6"/>
                  <w:sz w:val="20"/>
                  <w:szCs w:val="20"/>
                </w:rPr>
                <w:instrText xml:space="preserve"> XE "</w:instrText>
              </w:r>
              <w:r w:rsidR="008378E9" w:rsidRPr="0050758E">
                <w:rPr>
                  <w:rFonts w:ascii="Arial" w:hAnsi="Arial" w:cs="Arial"/>
                  <w:bCs/>
                  <w:spacing w:val="-6"/>
                  <w:sz w:val="20"/>
                  <w:szCs w:val="20"/>
                </w:rPr>
                <w:instrText>Diagnosis"</w:instrText>
              </w:r>
              <w:r w:rsidR="008378E9" w:rsidRPr="0050758E">
                <w:rPr>
                  <w:rFonts w:ascii="Arial" w:hAnsi="Arial" w:cs="Arial"/>
                  <w:spacing w:val="-6"/>
                  <w:sz w:val="20"/>
                  <w:szCs w:val="20"/>
                </w:rPr>
                <w:instrText xml:space="preserve"> </w:instrText>
              </w:r>
              <w:r w:rsidR="008378E9" w:rsidRPr="0050758E">
                <w:rPr>
                  <w:rFonts w:ascii="Arial" w:hAnsi="Arial" w:cs="Arial"/>
                  <w:spacing w:val="-6"/>
                  <w:sz w:val="20"/>
                  <w:szCs w:val="20"/>
                </w:rPr>
                <w:fldChar w:fldCharType="end"/>
              </w:r>
              <w:r w:rsidR="008378E9" w:rsidRPr="0050758E">
                <w:rPr>
                  <w:rFonts w:ascii="Arial" w:hAnsi="Arial" w:cs="Arial"/>
                  <w:spacing w:val="-6"/>
                  <w:sz w:val="20"/>
                  <w:szCs w:val="20"/>
                </w:rPr>
                <w:t xml:space="preserve"> for Consults</w:t>
              </w:r>
              <w:r w:rsidR="008378E9" w:rsidRPr="0050758E">
                <w:rPr>
                  <w:rFonts w:ascii="Arial" w:hAnsi="Arial" w:cs="Arial"/>
                  <w:spacing w:val="-6"/>
                  <w:sz w:val="20"/>
                  <w:szCs w:val="20"/>
                </w:rPr>
                <w:fldChar w:fldCharType="begin"/>
              </w:r>
              <w:r w:rsidR="008378E9" w:rsidRPr="0050758E">
                <w:rPr>
                  <w:rFonts w:ascii="Arial" w:hAnsi="Arial" w:cs="Arial"/>
                  <w:spacing w:val="-6"/>
                  <w:sz w:val="20"/>
                  <w:szCs w:val="20"/>
                </w:rPr>
                <w:instrText xml:space="preserve"> XE "</w:instrText>
              </w:r>
              <w:r w:rsidR="008378E9" w:rsidRPr="0050758E">
                <w:rPr>
                  <w:rFonts w:ascii="Arial" w:hAnsi="Arial" w:cs="Arial"/>
                  <w:bCs/>
                  <w:spacing w:val="-6"/>
                  <w:sz w:val="20"/>
                  <w:szCs w:val="20"/>
                </w:rPr>
                <w:instrText>Consults"</w:instrText>
              </w:r>
              <w:r w:rsidR="008378E9" w:rsidRPr="0050758E">
                <w:rPr>
                  <w:rFonts w:ascii="Arial" w:hAnsi="Arial" w:cs="Arial"/>
                  <w:spacing w:val="-6"/>
                  <w:sz w:val="20"/>
                  <w:szCs w:val="20"/>
                </w:rPr>
                <w:instrText xml:space="preserve"> </w:instrText>
              </w:r>
              <w:r w:rsidR="008378E9" w:rsidRPr="0050758E">
                <w:rPr>
                  <w:rFonts w:ascii="Arial" w:hAnsi="Arial" w:cs="Arial"/>
                  <w:spacing w:val="-6"/>
                  <w:sz w:val="20"/>
                  <w:szCs w:val="20"/>
                </w:rPr>
                <w:fldChar w:fldCharType="end"/>
              </w:r>
              <w:r w:rsidR="008378E9" w:rsidRPr="0050758E">
                <w:rPr>
                  <w:rFonts w:ascii="Arial" w:hAnsi="Arial" w:cs="Arial"/>
                  <w:spacing w:val="-6"/>
                  <w:sz w:val="20"/>
                  <w:szCs w:val="20"/>
                </w:rPr>
                <w:t xml:space="preserve"> using SNOMED CT codes if the dialog is set to use the lexicon to search for diagnoses from the Consults tab.</w:t>
              </w:r>
            </w:hyperlink>
          </w:p>
        </w:tc>
        <w:tc>
          <w:tcPr>
            <w:tcW w:w="1296" w:type="dxa"/>
          </w:tcPr>
          <w:p w14:paraId="559F50D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BED4A0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8178B75" w14:textId="77777777" w:rsidTr="008378E9">
        <w:trPr>
          <w:cantSplit/>
          <w:trHeight w:val="962"/>
        </w:trPr>
        <w:tc>
          <w:tcPr>
            <w:tcW w:w="1152" w:type="dxa"/>
          </w:tcPr>
          <w:p w14:paraId="17C9296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1B4591C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14:paraId="56F779AE"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150</w:t>
            </w:r>
            <w:r w:rsidRPr="00B949E9">
              <w:rPr>
                <w:rFonts w:ascii="Arial" w:hAnsi="Arial" w:cs="Arial"/>
                <w:bCs/>
                <w:sz w:val="20"/>
                <w:szCs w:val="20"/>
              </w:rPr>
              <w:t xml:space="preserve">, </w:t>
            </w:r>
            <w:r>
              <w:rPr>
                <w:rFonts w:ascii="Arial" w:hAnsi="Arial" w:cs="Arial"/>
                <w:bCs/>
                <w:sz w:val="20"/>
                <w:szCs w:val="20"/>
              </w:rPr>
              <w:t>349</w:t>
            </w:r>
          </w:p>
        </w:tc>
        <w:tc>
          <w:tcPr>
            <w:tcW w:w="3492" w:type="dxa"/>
          </w:tcPr>
          <w:p w14:paraId="6F03ECFD" w14:textId="77777777" w:rsidR="008378E9" w:rsidRPr="0050758E" w:rsidRDefault="00643D3A" w:rsidP="008378E9">
            <w:pPr>
              <w:widowControl/>
              <w:spacing w:before="60" w:after="60"/>
              <w:rPr>
                <w:rFonts w:ascii="Arial" w:hAnsi="Arial" w:cs="Arial"/>
                <w:bCs/>
                <w:sz w:val="20"/>
                <w:szCs w:val="20"/>
              </w:rPr>
            </w:pPr>
            <w:hyperlink w:anchor="problems_snomed_updates" w:history="1">
              <w:r w:rsidR="008378E9" w:rsidRPr="0050758E">
                <w:rPr>
                  <w:rStyle w:val="Hyperlink"/>
                  <w:rFonts w:ascii="Arial" w:hAnsi="Arial" w:cs="Arial"/>
                  <w:bCs/>
                  <w:sz w:val="20"/>
                  <w:szCs w:val="20"/>
                </w:rPr>
                <w:t>Added information about the Problems tab now using SNOMED Concept Terms (SNOMED CT).</w:t>
              </w:r>
            </w:hyperlink>
            <w:r w:rsidR="008378E9" w:rsidRPr="0050758E">
              <w:rPr>
                <w:rFonts w:ascii="Arial" w:hAnsi="Arial" w:cs="Arial"/>
                <w:bCs/>
                <w:sz w:val="20"/>
                <w:szCs w:val="20"/>
              </w:rPr>
              <w:t xml:space="preserve"> </w:t>
            </w:r>
            <w:hyperlink w:anchor="encounter_SNOMED" w:history="1">
              <w:r w:rsidR="008378E9" w:rsidRPr="0050758E">
                <w:rPr>
                  <w:rStyle w:val="Hyperlink"/>
                  <w:rFonts w:ascii="Arial" w:hAnsi="Arial" w:cs="Arial"/>
                  <w:bCs/>
                  <w:sz w:val="20"/>
                  <w:szCs w:val="20"/>
                </w:rPr>
                <w:t>The Encounter form Other</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Other"</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Diagnosis</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Diagnosis"</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button also uses SNOMED concepts from the Problem List</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V 2.0"</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subset.</w:t>
              </w:r>
            </w:hyperlink>
          </w:p>
        </w:tc>
        <w:tc>
          <w:tcPr>
            <w:tcW w:w="1296" w:type="dxa"/>
          </w:tcPr>
          <w:p w14:paraId="04A78B8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2AA0061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2CE1C10" w14:textId="77777777" w:rsidTr="008378E9">
        <w:trPr>
          <w:cantSplit/>
          <w:trHeight w:val="962"/>
        </w:trPr>
        <w:tc>
          <w:tcPr>
            <w:tcW w:w="1152" w:type="dxa"/>
          </w:tcPr>
          <w:p w14:paraId="1A4DEA3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3A1DEF6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340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TREATING SPECIALTIES"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2975421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24, 30, 126, 127</w:t>
            </w:r>
            <w:r w:rsidRPr="00B949E9">
              <w:rPr>
                <w:rFonts w:ascii="Arial" w:hAnsi="Arial" w:cs="Arial"/>
                <w:bCs/>
                <w:sz w:val="20"/>
                <w:szCs w:val="20"/>
              </w:rPr>
              <w:t xml:space="preserve">, </w:t>
            </w:r>
            <w:r>
              <w:rPr>
                <w:rFonts w:ascii="Arial" w:hAnsi="Arial" w:cs="Arial"/>
                <w:bCs/>
                <w:sz w:val="20"/>
                <w:szCs w:val="20"/>
              </w:rPr>
              <w:t>411</w:t>
            </w:r>
          </w:p>
        </w:tc>
        <w:tc>
          <w:tcPr>
            <w:tcW w:w="3492" w:type="dxa"/>
          </w:tcPr>
          <w:p w14:paraId="12745A40" w14:textId="77777777" w:rsidR="008378E9" w:rsidRPr="0050758E" w:rsidRDefault="008378E9" w:rsidP="008378E9">
            <w:pPr>
              <w:widowControl/>
              <w:spacing w:before="60" w:after="60"/>
              <w:rPr>
                <w:rFonts w:ascii="Arial" w:hAnsi="Arial" w:cs="Arial"/>
                <w:bCs/>
                <w:spacing w:val="-6"/>
                <w:sz w:val="20"/>
                <w:szCs w:val="20"/>
              </w:rPr>
            </w:pPr>
            <w:r w:rsidRPr="0050758E">
              <w:rPr>
                <w:rFonts w:ascii="Arial" w:hAnsi="Arial" w:cs="Arial"/>
                <w:bCs/>
                <w:spacing w:val="-6"/>
                <w:sz w:val="20"/>
                <w:szCs w:val="20"/>
              </w:rPr>
              <w:t>Added several items to show where the Mental Health Treatment Coordinator will display in CPRS</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noProof/>
                <w:spacing w:val="-6"/>
                <w:sz w:val="20"/>
                <w:szCs w:val="20"/>
              </w:rPr>
              <w:instrText>CPRS"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from the 1</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Enable/Disable My Order Checks"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“P” – Primary Provider (inpatient)"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If the recipient of this alert does NOT have the ORES key, the alert will be deleted for that recipient after he reviews the unsigned orders."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List of order check messages are presented to user sorted by clinical danger level."</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Enable/Disable an Order Check"</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“P” – Primary Provider (inpatient)"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button" w:history="1">
              <w:r w:rsidRPr="0050758E">
                <w:rPr>
                  <w:rStyle w:val="Hyperlink"/>
                  <w:rFonts w:ascii="Arial" w:hAnsi="Arial" w:cs="Arial"/>
                  <w:bCs/>
                  <w:spacing w:val="-6"/>
                  <w:sz w:val="20"/>
                  <w:szCs w:val="20"/>
                </w:rPr>
                <w:t>Patient</w:t>
              </w:r>
              <w:r w:rsidRPr="0050758E">
                <w:rPr>
                  <w:rStyle w:val="Hyperlink"/>
                  <w:rFonts w:ascii="Arial" w:hAnsi="Arial" w:cs="Arial"/>
                  <w:bCs/>
                  <w:spacing w:val="-6"/>
                  <w:sz w:val="20"/>
                  <w:szCs w:val="20"/>
                </w:rPr>
                <w:fldChar w:fldCharType="begin"/>
              </w:r>
              <w:r w:rsidRPr="0050758E">
                <w:rPr>
                  <w:rStyle w:val="Hyperlink"/>
                  <w:rFonts w:ascii="Arial" w:hAnsi="Arial" w:cs="Arial"/>
                  <w:bCs/>
                  <w:spacing w:val="-6"/>
                  <w:sz w:val="20"/>
                  <w:szCs w:val="20"/>
                </w:rPr>
                <w:instrText xml:space="preserve"> XE "</w:instrText>
              </w:r>
              <w:r w:rsidRPr="0050758E">
                <w:rPr>
                  <w:rFonts w:ascii="Arial" w:hAnsi="Arial" w:cs="Arial"/>
                  <w:spacing w:val="-6"/>
                  <w:sz w:val="20"/>
                  <w:szCs w:val="20"/>
                </w:rPr>
                <w:instrText>Patient"</w:instrText>
              </w:r>
              <w:r w:rsidRPr="0050758E">
                <w:rPr>
                  <w:rStyle w:val="Hyperlink"/>
                  <w:rFonts w:ascii="Arial" w:hAnsi="Arial" w:cs="Arial"/>
                  <w:bCs/>
                  <w:spacing w:val="-6"/>
                  <w:sz w:val="20"/>
                  <w:szCs w:val="20"/>
                </w:rPr>
                <w:instrText xml:space="preserve"> </w:instrText>
              </w:r>
              <w:r w:rsidRPr="0050758E">
                <w:rPr>
                  <w:rStyle w:val="Hyperlink"/>
                  <w:rFonts w:ascii="Arial" w:hAnsi="Arial" w:cs="Arial"/>
                  <w:bCs/>
                  <w:spacing w:val="-6"/>
                  <w:sz w:val="20"/>
                  <w:szCs w:val="20"/>
                </w:rPr>
                <w:fldChar w:fldCharType="end"/>
              </w:r>
              <w:r w:rsidRPr="0050758E">
                <w:rPr>
                  <w:rStyle w:val="Hyperlink"/>
                  <w:rFonts w:ascii="Arial" w:hAnsi="Arial" w:cs="Arial"/>
                  <w:bCs/>
                  <w:spacing w:val="-6"/>
                  <w:sz w:val="20"/>
                  <w:szCs w:val="20"/>
                </w:rPr>
                <w:t xml:space="preserve"> Inquiry button</w:t>
              </w:r>
            </w:hyperlink>
            <w:r w:rsidRPr="0050758E">
              <w:rPr>
                <w:rFonts w:ascii="Arial" w:hAnsi="Arial" w:cs="Arial"/>
                <w:bCs/>
                <w:spacing w:val="-6"/>
                <w:sz w:val="20"/>
                <w:szCs w:val="20"/>
              </w:rPr>
              <w:t>, 2</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Unsigned"</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“A” – Attending Physician"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Based on the order check’s clinical danger level and user’s OE/RR 2.5 elec signature key:"</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2"</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“A” – Attending Physician"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rimary_care_button_dialog" w:history="1">
              <w:r w:rsidRPr="0050758E">
                <w:rPr>
                  <w:rStyle w:val="Hyperlink"/>
                  <w:rFonts w:ascii="Arial" w:hAnsi="Arial" w:cs="Arial"/>
                  <w:bCs/>
                  <w:spacing w:val="-6"/>
                  <w:sz w:val="20"/>
                  <w:szCs w:val="20"/>
                </w:rPr>
                <w:t>the dialog displayed when the Primary Care button is selected</w:t>
              </w:r>
            </w:hyperlink>
            <w:r w:rsidRPr="0050758E">
              <w:rPr>
                <w:rFonts w:ascii="Arial" w:hAnsi="Arial" w:cs="Arial"/>
                <w:bCs/>
                <w:spacing w:val="-6"/>
                <w:sz w:val="20"/>
                <w:szCs w:val="20"/>
              </w:rPr>
              <w:t>, 3</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eastAsia="MS Mincho" w:hAnsi="Arial" w:cs="Arial"/>
                <w:spacing w:val="-6"/>
                <w:sz w:val="20"/>
                <w:szCs w:val="20"/>
              </w:rPr>
              <w:instrText>DIVISION"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Unsigned/Unreleased"</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3"</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button_aditnal_pat_info" w:history="1">
              <w:r w:rsidRPr="0050758E">
                <w:rPr>
                  <w:rStyle w:val="Hyperlink"/>
                  <w:rFonts w:ascii="Arial" w:hAnsi="Arial" w:cs="Arial"/>
                  <w:bCs/>
                  <w:spacing w:val="-6"/>
                  <w:sz w:val="20"/>
                  <w:szCs w:val="20"/>
                </w:rPr>
                <w:t>Getting Additional Patient information</w:t>
              </w:r>
            </w:hyperlink>
            <w:r w:rsidRPr="0050758E">
              <w:rPr>
                <w:rFonts w:ascii="Arial" w:hAnsi="Arial" w:cs="Arial"/>
                <w:bCs/>
                <w:spacing w:val="-6"/>
                <w:sz w:val="20"/>
                <w:szCs w:val="20"/>
              </w:rPr>
              <w:t>, 4)</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“O” – Ordering Provider. If set for ordering/requesting provider and an order number is passed by the service/HL7 message triggering the alert, the ordering/requesting provider will be determined and added to the potential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“O” – Ordering Provider. If set for ordering/requesting provider and an order number is passed by the service/HL7 message triggering the alert, the ordering/requesting provider will be determined and added to the potential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display_from_button" w:history="1">
              <w:r w:rsidRPr="0050758E">
                <w:rPr>
                  <w:rStyle w:val="Hyperlink"/>
                  <w:rFonts w:ascii="Arial" w:hAnsi="Arial" w:cs="Arial"/>
                  <w:bCs/>
                  <w:spacing w:val="-6"/>
                  <w:sz w:val="20"/>
                  <w:szCs w:val="20"/>
                </w:rPr>
                <w:t>the additional patient screen capture</w:t>
              </w:r>
            </w:hyperlink>
            <w:r w:rsidRPr="0050758E">
              <w:rPr>
                <w:rFonts w:ascii="Arial" w:hAnsi="Arial" w:cs="Arial"/>
                <w:bCs/>
                <w:spacing w:val="-6"/>
                <w:sz w:val="20"/>
                <w:szCs w:val="20"/>
              </w:rPr>
              <w:t>, and 5)</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“M” – PCMM Team. If set for PCMM Teams, adds users/providers linked to the patient’s primary PCMM team via PCMM Team Position assignments to the potential recipient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“M” – PCMM Team. If set for PCMM Teams, adds users/providers linked to the patient’s primary PCMM team via PCMM Team Position assignments to the potential recipient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display_from_report" w:history="1">
              <w:r w:rsidRPr="0050758E">
                <w:rPr>
                  <w:rStyle w:val="Hyperlink"/>
                  <w:rFonts w:ascii="Arial" w:hAnsi="Arial" w:cs="Arial"/>
                  <w:bCs/>
                  <w:spacing w:val="-6"/>
                  <w:sz w:val="20"/>
                  <w:szCs w:val="20"/>
                </w:rPr>
                <w:t>the same screen capture from the Reports</w:t>
              </w:r>
              <w:r w:rsidRPr="0050758E">
                <w:rPr>
                  <w:rStyle w:val="Hyperlink"/>
                  <w:rFonts w:ascii="Arial" w:hAnsi="Arial" w:cs="Arial"/>
                  <w:bCs/>
                  <w:spacing w:val="-6"/>
                  <w:sz w:val="20"/>
                  <w:szCs w:val="20"/>
                </w:rPr>
                <w:fldChar w:fldCharType="begin"/>
              </w:r>
              <w:r w:rsidRPr="0050758E">
                <w:rPr>
                  <w:rStyle w:val="Hyperlink"/>
                  <w:rFonts w:ascii="Arial" w:hAnsi="Arial" w:cs="Arial"/>
                  <w:bCs/>
                  <w:spacing w:val="-6"/>
                  <w:sz w:val="20"/>
                  <w:szCs w:val="20"/>
                </w:rPr>
                <w:instrText xml:space="preserve"> XE "</w:instrText>
              </w:r>
              <w:r w:rsidRPr="0050758E">
                <w:rPr>
                  <w:rFonts w:ascii="Arial" w:hAnsi="Arial" w:cs="Arial"/>
                  <w:noProof/>
                  <w:spacing w:val="-6"/>
                  <w:sz w:val="20"/>
                  <w:szCs w:val="20"/>
                </w:rPr>
                <w:instrText>Reports"</w:instrText>
              </w:r>
              <w:r w:rsidRPr="0050758E">
                <w:rPr>
                  <w:rStyle w:val="Hyperlink"/>
                  <w:rFonts w:ascii="Arial" w:hAnsi="Arial" w:cs="Arial"/>
                  <w:bCs/>
                  <w:spacing w:val="-6"/>
                  <w:sz w:val="20"/>
                  <w:szCs w:val="20"/>
                </w:rPr>
                <w:instrText xml:space="preserve"> </w:instrText>
              </w:r>
              <w:r w:rsidRPr="0050758E">
                <w:rPr>
                  <w:rStyle w:val="Hyperlink"/>
                  <w:rFonts w:ascii="Arial" w:hAnsi="Arial" w:cs="Arial"/>
                  <w:bCs/>
                  <w:spacing w:val="-6"/>
                  <w:sz w:val="20"/>
                  <w:szCs w:val="20"/>
                </w:rPr>
                <w:fldChar w:fldCharType="end"/>
              </w:r>
              <w:r w:rsidRPr="0050758E">
                <w:rPr>
                  <w:rStyle w:val="Hyperlink"/>
                  <w:rFonts w:ascii="Arial" w:hAnsi="Arial" w:cs="Arial"/>
                  <w:bCs/>
                  <w:spacing w:val="-6"/>
                  <w:sz w:val="20"/>
                  <w:szCs w:val="20"/>
                </w:rPr>
                <w:t xml:space="preserve"> tab.</w:t>
              </w:r>
            </w:hyperlink>
          </w:p>
        </w:tc>
        <w:tc>
          <w:tcPr>
            <w:tcW w:w="1296" w:type="dxa"/>
          </w:tcPr>
          <w:p w14:paraId="14B6F51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9E50A6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A3D38D2" w14:textId="77777777" w:rsidTr="008378E9">
        <w:trPr>
          <w:cantSplit/>
          <w:trHeight w:val="576"/>
        </w:trPr>
        <w:tc>
          <w:tcPr>
            <w:tcW w:w="1152" w:type="dxa"/>
          </w:tcPr>
          <w:p w14:paraId="6817868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6/20/12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6991A90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348 </w:t>
            </w:r>
          </w:p>
        </w:tc>
        <w:tc>
          <w:tcPr>
            <w:tcW w:w="1008" w:type="dxa"/>
          </w:tcPr>
          <w:p w14:paraId="140F9C7D"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35</w:t>
            </w:r>
          </w:p>
        </w:tc>
        <w:tc>
          <w:tcPr>
            <w:tcW w:w="3492" w:type="dxa"/>
          </w:tcPr>
          <w:p w14:paraId="35F31A70" w14:textId="77777777" w:rsidR="008378E9" w:rsidRPr="0050758E" w:rsidRDefault="00643D3A" w:rsidP="008378E9">
            <w:pPr>
              <w:widowControl/>
              <w:spacing w:before="60" w:after="60"/>
              <w:rPr>
                <w:rFonts w:ascii="Arial" w:hAnsi="Arial" w:cs="Arial"/>
                <w:bCs/>
                <w:sz w:val="20"/>
                <w:szCs w:val="20"/>
              </w:rPr>
            </w:pPr>
            <w:hyperlink w:anchor="Patient_Record_Flag_suicide_update" w:history="1">
              <w:r w:rsidR="008378E9" w:rsidRPr="0050758E">
                <w:rPr>
                  <w:rStyle w:val="Hyperlink"/>
                  <w:rFonts w:ascii="Arial" w:hAnsi="Arial" w:cs="Arial"/>
                  <w:bCs/>
                  <w:sz w:val="20"/>
                  <w:szCs w:val="20"/>
                </w:rPr>
                <w:t>Added material about the new Category I</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INPATIENT"</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Immediate collect by blood team"</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I"</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High Risk of Suicide patient record flag.</w:t>
              </w:r>
            </w:hyperlink>
          </w:p>
        </w:tc>
        <w:tc>
          <w:tcPr>
            <w:tcW w:w="1296" w:type="dxa"/>
          </w:tcPr>
          <w:p w14:paraId="4A4A08E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544C4C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CFF88AF" w14:textId="77777777" w:rsidTr="008378E9">
        <w:trPr>
          <w:cantSplit/>
          <w:trHeight w:val="962"/>
        </w:trPr>
        <w:tc>
          <w:tcPr>
            <w:tcW w:w="1152" w:type="dxa"/>
          </w:tcPr>
          <w:p w14:paraId="69B98AC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0E0EFB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6FDB977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436</w:t>
            </w:r>
          </w:p>
        </w:tc>
        <w:tc>
          <w:tcPr>
            <w:tcW w:w="3492" w:type="dxa"/>
          </w:tcPr>
          <w:p w14:paraId="564F617D" w14:textId="77777777" w:rsidR="008378E9" w:rsidRPr="0050758E" w:rsidRDefault="00643D3A" w:rsidP="008378E9">
            <w:pPr>
              <w:widowControl/>
              <w:spacing w:before="60" w:after="60"/>
              <w:rPr>
                <w:rFonts w:ascii="Arial" w:hAnsi="Arial" w:cs="Arial"/>
                <w:bCs/>
                <w:sz w:val="20"/>
                <w:szCs w:val="20"/>
              </w:rPr>
            </w:pPr>
            <w:hyperlink w:anchor="JAWS_run_JAWS_before_CPRS" w:history="1">
              <w:r w:rsidR="008378E9" w:rsidRPr="0050758E">
                <w:rPr>
                  <w:rStyle w:val="Hyperlink"/>
                  <w:rFonts w:ascii="Arial" w:hAnsi="Arial" w:cs="Arial"/>
                  <w:bCs/>
                  <w:sz w:val="20"/>
                  <w:szCs w:val="20"/>
                </w:rPr>
                <w:t>Added a small section to remind the user that JAWS should be started first and then CPRS</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noProof/>
                  <w:sz w:val="20"/>
                  <w:szCs w:val="20"/>
                </w:rPr>
                <w:instrText>CPRS"</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launched and that the user must have administrator rights on the workstation JAWS will run on.</w:t>
              </w:r>
            </w:hyperlink>
          </w:p>
        </w:tc>
        <w:tc>
          <w:tcPr>
            <w:tcW w:w="1296" w:type="dxa"/>
          </w:tcPr>
          <w:p w14:paraId="3E5BD28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3A9326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491D03C" w14:textId="77777777" w:rsidTr="008378E9">
        <w:trPr>
          <w:cantSplit/>
          <w:trHeight w:val="576"/>
        </w:trPr>
        <w:tc>
          <w:tcPr>
            <w:tcW w:w="1152" w:type="dxa"/>
          </w:tcPr>
          <w:p w14:paraId="222B97A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7D66126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4FDDA5E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430</w:t>
            </w:r>
          </w:p>
        </w:tc>
        <w:tc>
          <w:tcPr>
            <w:tcW w:w="3492" w:type="dxa"/>
          </w:tcPr>
          <w:p w14:paraId="05319144" w14:textId="77777777" w:rsidR="008378E9" w:rsidRPr="0050758E" w:rsidRDefault="00643D3A" w:rsidP="008378E9">
            <w:pPr>
              <w:widowControl/>
              <w:spacing w:before="60" w:after="60"/>
              <w:rPr>
                <w:rFonts w:ascii="Arial" w:hAnsi="Arial" w:cs="Arial"/>
                <w:bCs/>
                <w:sz w:val="20"/>
                <w:szCs w:val="20"/>
              </w:rPr>
            </w:pPr>
            <w:hyperlink w:anchor="JAWS_ctrl_tab_examples" w:history="1">
              <w:r w:rsidR="008378E9" w:rsidRPr="0050758E">
                <w:rPr>
                  <w:rStyle w:val="Hyperlink"/>
                  <w:rFonts w:ascii="Arial" w:hAnsi="Arial" w:cs="Arial"/>
                  <w:bCs/>
                  <w:sz w:val="20"/>
                  <w:szCs w:val="20"/>
                </w:rPr>
                <w:t>Added examples of when to use Ctrl + Tab to exit a field.</w:t>
              </w:r>
            </w:hyperlink>
          </w:p>
        </w:tc>
        <w:tc>
          <w:tcPr>
            <w:tcW w:w="1296" w:type="dxa"/>
          </w:tcPr>
          <w:p w14:paraId="599EA01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57069A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4147AE4" w14:textId="77777777" w:rsidTr="008378E9">
        <w:trPr>
          <w:cantSplit/>
          <w:trHeight w:val="576"/>
        </w:trPr>
        <w:tc>
          <w:tcPr>
            <w:tcW w:w="1152" w:type="dxa"/>
          </w:tcPr>
          <w:p w14:paraId="58EE59D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4AF9C1A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14:paraId="6A8826F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125</w:t>
            </w:r>
          </w:p>
        </w:tc>
        <w:tc>
          <w:tcPr>
            <w:tcW w:w="3492" w:type="dxa"/>
          </w:tcPr>
          <w:p w14:paraId="044BF47B" w14:textId="77777777" w:rsidR="008378E9" w:rsidRPr="0050758E" w:rsidRDefault="00643D3A" w:rsidP="008378E9">
            <w:pPr>
              <w:widowControl/>
              <w:spacing w:before="60" w:after="60"/>
              <w:rPr>
                <w:rFonts w:ascii="Arial" w:hAnsi="Arial" w:cs="Arial"/>
                <w:bCs/>
                <w:sz w:val="20"/>
                <w:szCs w:val="20"/>
              </w:rPr>
            </w:pPr>
            <w:hyperlink w:anchor="tools_options_graphs_tab" w:history="1">
              <w:r w:rsidR="008378E9" w:rsidRPr="0050758E">
                <w:rPr>
                  <w:rStyle w:val="Hyperlink"/>
                  <w:rFonts w:ascii="Arial" w:hAnsi="Arial" w:cs="Arial"/>
                  <w:bCs/>
                  <w:sz w:val="20"/>
                  <w:szCs w:val="20"/>
                </w:rPr>
                <w:t>Added a small section showing the Tools | Options</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noProof/>
                  <w:sz w:val="20"/>
                  <w:szCs w:val="20"/>
                </w:rPr>
                <w:instrText>Options</w:instrText>
              </w:r>
              <w:r w:rsidR="008378E9" w:rsidRPr="0050758E">
                <w:rPr>
                  <w:rFonts w:ascii="Arial" w:hAnsi="Arial" w:cs="Arial"/>
                  <w:noProof/>
                  <w:webHidden/>
                  <w:sz w:val="20"/>
                  <w:szCs w:val="20"/>
                </w:rPr>
                <w:tab/>
              </w:r>
              <w:r w:rsidR="008378E9" w:rsidRPr="0050758E">
                <w:rPr>
                  <w:rFonts w:ascii="Arial" w:hAnsi="Arial" w:cs="Arial"/>
                  <w:noProof/>
                  <w:webHidden/>
                  <w:sz w:val="20"/>
                  <w:szCs w:val="20"/>
                </w:rPr>
                <w:fldChar w:fldCharType="begin"/>
              </w:r>
              <w:r w:rsidR="008378E9" w:rsidRPr="0050758E">
                <w:rPr>
                  <w:rFonts w:ascii="Arial" w:hAnsi="Arial" w:cs="Arial"/>
                  <w:noProof/>
                  <w:webHidden/>
                  <w:sz w:val="20"/>
                  <w:szCs w:val="20"/>
                </w:rPr>
                <w:instrText xml:space="preserve"> PAGEREF _Toc17877476 \h </w:instrText>
              </w:r>
              <w:r w:rsidR="008378E9" w:rsidRPr="0050758E">
                <w:rPr>
                  <w:rFonts w:ascii="Arial" w:hAnsi="Arial" w:cs="Arial"/>
                  <w:noProof/>
                  <w:webHidden/>
                  <w:sz w:val="20"/>
                  <w:szCs w:val="20"/>
                </w:rPr>
              </w:r>
              <w:r w:rsidR="008378E9" w:rsidRPr="0050758E">
                <w:rPr>
                  <w:rFonts w:ascii="Arial" w:hAnsi="Arial" w:cs="Arial"/>
                  <w:noProof/>
                  <w:webHidden/>
                  <w:sz w:val="20"/>
                  <w:szCs w:val="20"/>
                </w:rPr>
                <w:fldChar w:fldCharType="separate"/>
              </w:r>
              <w:r w:rsidR="008378E9" w:rsidRPr="0050758E">
                <w:rPr>
                  <w:rFonts w:ascii="Arial" w:hAnsi="Arial" w:cs="Arial"/>
                  <w:noProof/>
                  <w:webHidden/>
                  <w:sz w:val="20"/>
                  <w:szCs w:val="20"/>
                </w:rPr>
                <w:instrText>53</w:instrText>
              </w:r>
              <w:r w:rsidR="008378E9" w:rsidRPr="0050758E">
                <w:rPr>
                  <w:rFonts w:ascii="Arial" w:hAnsi="Arial" w:cs="Arial"/>
                  <w:noProof/>
                  <w:webHidden/>
                  <w:sz w:val="20"/>
                  <w:szCs w:val="20"/>
                </w:rPr>
                <w:fldChar w:fldCharType="end"/>
              </w:r>
              <w:r w:rsidR="008378E9" w:rsidRPr="0050758E">
                <w:rPr>
                  <w:rFonts w:ascii="Arial" w:hAnsi="Arial" w:cs="Arial"/>
                  <w:noProof/>
                  <w:webHidden/>
                  <w:sz w:val="20"/>
                  <w:szCs w:val="20"/>
                </w:rPr>
                <w:instrText>"</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Options"</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noProof/>
                  <w:sz w:val="20"/>
                  <w:szCs w:val="20"/>
                </w:rPr>
                <w:instrText>53"</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dialog Graphs tab.</w:t>
              </w:r>
            </w:hyperlink>
          </w:p>
        </w:tc>
        <w:tc>
          <w:tcPr>
            <w:tcW w:w="1296" w:type="dxa"/>
          </w:tcPr>
          <w:p w14:paraId="70EEB3E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077842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480E49E" w14:textId="77777777" w:rsidTr="008378E9">
        <w:trPr>
          <w:cantSplit/>
          <w:trHeight w:val="962"/>
        </w:trPr>
        <w:tc>
          <w:tcPr>
            <w:tcW w:w="1152" w:type="dxa"/>
          </w:tcPr>
          <w:p w14:paraId="30BB70A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21DE22E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(No</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XYZ Team"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Any patient list or blank"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change was made in this version, only a text change in the manual.)</w:t>
            </w:r>
          </w:p>
        </w:tc>
        <w:tc>
          <w:tcPr>
            <w:tcW w:w="1008" w:type="dxa"/>
          </w:tcPr>
          <w:p w14:paraId="61EE603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387</w:t>
            </w:r>
          </w:p>
        </w:tc>
        <w:tc>
          <w:tcPr>
            <w:tcW w:w="3492" w:type="dxa"/>
          </w:tcPr>
          <w:p w14:paraId="10ED3B4E" w14:textId="77777777" w:rsidR="008378E9" w:rsidRPr="0050758E" w:rsidRDefault="00643D3A" w:rsidP="008378E9">
            <w:pPr>
              <w:widowControl/>
              <w:spacing w:before="60" w:after="60"/>
              <w:rPr>
                <w:rFonts w:ascii="Arial" w:hAnsi="Arial" w:cs="Arial"/>
                <w:bCs/>
                <w:sz w:val="20"/>
                <w:szCs w:val="20"/>
              </w:rPr>
            </w:pPr>
            <w:hyperlink w:anchor="consult_forward_a_consult" w:history="1">
              <w:r w:rsidR="008378E9" w:rsidRPr="0050758E">
                <w:rPr>
                  <w:rStyle w:val="Hyperlink"/>
                  <w:rFonts w:ascii="Arial" w:hAnsi="Arial" w:cs="Arial"/>
                  <w:bCs/>
                  <w:sz w:val="20"/>
                  <w:szCs w:val="20"/>
                </w:rPr>
                <w:t>Added a small section about forwarding a consult.</w:t>
              </w:r>
            </w:hyperlink>
          </w:p>
        </w:tc>
        <w:tc>
          <w:tcPr>
            <w:tcW w:w="1296" w:type="dxa"/>
          </w:tcPr>
          <w:p w14:paraId="7808CA5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44775D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02BCFDA" w14:textId="77777777" w:rsidTr="008378E9">
        <w:trPr>
          <w:cantSplit/>
          <w:trHeight w:val="962"/>
        </w:trPr>
        <w:tc>
          <w:tcPr>
            <w:tcW w:w="1152" w:type="dxa"/>
          </w:tcPr>
          <w:p w14:paraId="1FCF529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14/10</w:t>
            </w:r>
          </w:p>
        </w:tc>
        <w:tc>
          <w:tcPr>
            <w:tcW w:w="1368" w:type="dxa"/>
          </w:tcPr>
          <w:p w14:paraId="6FA173B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1FE0A75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236, 244</w:t>
            </w:r>
          </w:p>
        </w:tc>
        <w:tc>
          <w:tcPr>
            <w:tcW w:w="3492" w:type="dxa"/>
          </w:tcPr>
          <w:p w14:paraId="0880A4A1" w14:textId="77777777" w:rsidR="008378E9" w:rsidRPr="0050758E" w:rsidRDefault="008378E9" w:rsidP="008378E9">
            <w:pPr>
              <w:widowControl/>
              <w:spacing w:before="60" w:after="60"/>
              <w:rPr>
                <w:rFonts w:ascii="Arial" w:hAnsi="Arial" w:cs="Arial"/>
                <w:bCs/>
                <w:sz w:val="20"/>
                <w:szCs w:val="20"/>
              </w:rPr>
            </w:pPr>
            <w:r w:rsidRPr="0050758E">
              <w:rPr>
                <w:rFonts w:ascii="Arial" w:hAnsi="Arial" w:cs="Arial"/>
                <w:bCs/>
                <w:sz w:val="20"/>
                <w:szCs w:val="20"/>
              </w:rPr>
              <w:t>Added a small message about the tubefeeding</w:t>
            </w:r>
            <w:r w:rsidRPr="0050758E">
              <w:rPr>
                <w:rFonts w:ascii="Arial" w:hAnsi="Arial" w:cs="Arial"/>
                <w:bCs/>
                <w:sz w:val="20"/>
                <w:szCs w:val="20"/>
              </w:rPr>
              <w:fldChar w:fldCharType="begin"/>
            </w:r>
            <w:r w:rsidRPr="0050758E">
              <w:rPr>
                <w:rFonts w:ascii="Arial" w:hAnsi="Arial" w:cs="Arial"/>
                <w:bCs/>
                <w:sz w:val="20"/>
                <w:szCs w:val="20"/>
              </w:rPr>
              <w:instrText xml:space="preserve"> XE "</w:instrText>
            </w:r>
            <w:r w:rsidRPr="0050758E">
              <w:rPr>
                <w:rFonts w:ascii="Arial" w:hAnsi="Arial" w:cs="Arial"/>
                <w:noProof/>
                <w:sz w:val="20"/>
                <w:szCs w:val="20"/>
              </w:rPr>
              <w:instrText>85"</w:instrText>
            </w:r>
            <w:r w:rsidRPr="0050758E">
              <w:rPr>
                <w:rFonts w:ascii="Arial" w:hAnsi="Arial" w:cs="Arial"/>
                <w:bCs/>
                <w:sz w:val="20"/>
                <w:szCs w:val="20"/>
              </w:rPr>
              <w:instrText xml:space="preserve"> </w:instrText>
            </w:r>
            <w:r w:rsidRPr="0050758E">
              <w:rPr>
                <w:rFonts w:ascii="Arial" w:hAnsi="Arial" w:cs="Arial"/>
                <w:bCs/>
                <w:sz w:val="20"/>
                <w:szCs w:val="20"/>
              </w:rPr>
              <w:fldChar w:fldCharType="end"/>
            </w:r>
            <w:r w:rsidRPr="0050758E">
              <w:rPr>
                <w:rFonts w:ascii="Arial" w:hAnsi="Arial" w:cs="Arial"/>
                <w:bCs/>
                <w:sz w:val="20"/>
                <w:szCs w:val="20"/>
              </w:rPr>
              <w:t xml:space="preserve"> dialog and when the amount will calculate and added a dialog for </w:t>
            </w:r>
            <w:hyperlink w:anchor="orders_tubefeeding_inpt_quantity" w:history="1">
              <w:r w:rsidRPr="0050758E">
                <w:rPr>
                  <w:rStyle w:val="Hyperlink"/>
                  <w:rFonts w:ascii="Arial" w:hAnsi="Arial" w:cs="Arial"/>
                  <w:bCs/>
                  <w:sz w:val="20"/>
                  <w:szCs w:val="20"/>
                </w:rPr>
                <w:t>inpatients</w:t>
              </w:r>
            </w:hyperlink>
            <w:r w:rsidRPr="0050758E">
              <w:rPr>
                <w:rFonts w:ascii="Arial" w:hAnsi="Arial" w:cs="Arial"/>
                <w:bCs/>
                <w:sz w:val="20"/>
                <w:szCs w:val="20"/>
              </w:rPr>
              <w:t xml:space="preserve"> and </w:t>
            </w:r>
            <w:hyperlink w:anchor="orders_tubefeeding_outpt_quantity" w:history="1">
              <w:r w:rsidRPr="0050758E">
                <w:rPr>
                  <w:rStyle w:val="Hyperlink"/>
                  <w:rFonts w:ascii="Arial" w:hAnsi="Arial" w:cs="Arial"/>
                  <w:bCs/>
                  <w:sz w:val="20"/>
                  <w:szCs w:val="20"/>
                </w:rPr>
                <w:t>outpatients</w:t>
              </w:r>
            </w:hyperlink>
            <w:r w:rsidRPr="0050758E">
              <w:rPr>
                <w:rFonts w:ascii="Arial" w:hAnsi="Arial" w:cs="Arial"/>
                <w:bCs/>
                <w:sz w:val="20"/>
                <w:szCs w:val="20"/>
              </w:rPr>
              <w:t>.</w:t>
            </w:r>
          </w:p>
        </w:tc>
        <w:tc>
          <w:tcPr>
            <w:tcW w:w="1296" w:type="dxa"/>
          </w:tcPr>
          <w:p w14:paraId="4A3856C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E66FE0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E473E35" w14:textId="77777777" w:rsidTr="008378E9">
        <w:trPr>
          <w:cantSplit/>
          <w:trHeight w:val="962"/>
        </w:trPr>
        <w:tc>
          <w:tcPr>
            <w:tcW w:w="1152" w:type="dxa"/>
          </w:tcPr>
          <w:p w14:paraId="2BD17CF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9/10</w:t>
            </w:r>
          </w:p>
        </w:tc>
        <w:tc>
          <w:tcPr>
            <w:tcW w:w="1368" w:type="dxa"/>
          </w:tcPr>
          <w:p w14:paraId="1EB4E8D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p>
        </w:tc>
        <w:tc>
          <w:tcPr>
            <w:tcW w:w="1008" w:type="dxa"/>
          </w:tcPr>
          <w:p w14:paraId="1D55CD7D"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195</w:t>
            </w:r>
            <w:r w:rsidRPr="00B949E9">
              <w:rPr>
                <w:rFonts w:ascii="Arial" w:hAnsi="Arial" w:cs="Arial"/>
                <w:bCs/>
                <w:sz w:val="20"/>
                <w:szCs w:val="20"/>
              </w:rPr>
              <w:t xml:space="preserve">, </w:t>
            </w:r>
            <w:r>
              <w:rPr>
                <w:rFonts w:ascii="Arial" w:hAnsi="Arial" w:cs="Arial"/>
                <w:bCs/>
                <w:sz w:val="20"/>
                <w:szCs w:val="20"/>
              </w:rPr>
              <w:t>202</w:t>
            </w:r>
            <w:r w:rsidRPr="00B949E9">
              <w:rPr>
                <w:rFonts w:ascii="Arial" w:hAnsi="Arial" w:cs="Arial"/>
                <w:bCs/>
                <w:sz w:val="20"/>
                <w:szCs w:val="20"/>
              </w:rPr>
              <w:t xml:space="preserve">, </w:t>
            </w:r>
            <w:r>
              <w:rPr>
                <w:rFonts w:ascii="Arial" w:hAnsi="Arial" w:cs="Arial"/>
                <w:bCs/>
                <w:sz w:val="20"/>
                <w:szCs w:val="20"/>
              </w:rPr>
              <w:t>261,</w:t>
            </w:r>
            <w:r w:rsidRPr="00B949E9">
              <w:rPr>
                <w:rFonts w:ascii="Arial" w:hAnsi="Arial" w:cs="Arial"/>
                <w:bCs/>
                <w:sz w:val="20"/>
                <w:szCs w:val="20"/>
              </w:rPr>
              <w:t xml:space="preserve"> </w:t>
            </w:r>
            <w:r>
              <w:rPr>
                <w:rFonts w:ascii="Arial" w:hAnsi="Arial" w:cs="Arial"/>
                <w:bCs/>
                <w:sz w:val="20"/>
                <w:szCs w:val="20"/>
              </w:rPr>
              <w:t>292</w:t>
            </w:r>
          </w:p>
        </w:tc>
        <w:tc>
          <w:tcPr>
            <w:tcW w:w="3492" w:type="dxa"/>
          </w:tcPr>
          <w:p w14:paraId="7FB8E329" w14:textId="77777777" w:rsidR="008378E9" w:rsidRPr="0050758E" w:rsidRDefault="008378E9" w:rsidP="008378E9">
            <w:pPr>
              <w:widowControl/>
              <w:spacing w:before="60" w:after="60"/>
              <w:rPr>
                <w:rFonts w:ascii="Arial" w:hAnsi="Arial" w:cs="Arial"/>
                <w:bCs/>
                <w:sz w:val="20"/>
                <w:szCs w:val="20"/>
              </w:rPr>
            </w:pPr>
            <w:r w:rsidRPr="0050758E">
              <w:rPr>
                <w:rFonts w:ascii="Arial" w:hAnsi="Arial" w:cs="Arial"/>
                <w:bCs/>
                <w:sz w:val="20"/>
                <w:szCs w:val="20"/>
              </w:rPr>
              <w:t xml:space="preserve">Added a small item about how the quantity field is reset based on changing some criteria for </w:t>
            </w:r>
            <w:hyperlink w:anchor="meds_inpt_complex_reset_quantity" w:history="1">
              <w:r w:rsidRPr="0050758E">
                <w:rPr>
                  <w:rStyle w:val="Hyperlink"/>
                  <w:rFonts w:ascii="Arial" w:hAnsi="Arial" w:cs="Arial"/>
                  <w:bCs/>
                  <w:sz w:val="20"/>
                  <w:szCs w:val="20"/>
                </w:rPr>
                <w:t>complex inpatient medication</w:t>
              </w:r>
            </w:hyperlink>
            <w:r w:rsidRPr="0050758E">
              <w:rPr>
                <w:rFonts w:ascii="Arial" w:hAnsi="Arial" w:cs="Arial"/>
                <w:bCs/>
                <w:sz w:val="20"/>
                <w:szCs w:val="20"/>
              </w:rPr>
              <w:t xml:space="preserve"> and </w:t>
            </w:r>
            <w:hyperlink w:anchor="meds_outpt_complex_reset_quantity" w:history="1">
              <w:r w:rsidRPr="0050758E">
                <w:rPr>
                  <w:rStyle w:val="Hyperlink"/>
                  <w:rFonts w:ascii="Arial" w:hAnsi="Arial" w:cs="Arial"/>
                  <w:bCs/>
                  <w:sz w:val="20"/>
                  <w:szCs w:val="20"/>
                </w:rPr>
                <w:t>complex outpatient medication</w:t>
              </w:r>
            </w:hyperlink>
            <w:r w:rsidRPr="0050758E">
              <w:rPr>
                <w:rStyle w:val="Hyperlink"/>
                <w:rFonts w:ascii="Arial" w:hAnsi="Arial" w:cs="Arial"/>
                <w:bCs/>
                <w:sz w:val="20"/>
                <w:szCs w:val="20"/>
              </w:rPr>
              <w:fldChar w:fldCharType="begin"/>
            </w:r>
            <w:r w:rsidRPr="0050758E">
              <w:rPr>
                <w:rStyle w:val="Hyperlink"/>
                <w:rFonts w:ascii="Arial" w:hAnsi="Arial" w:cs="Arial"/>
                <w:bCs/>
                <w:sz w:val="20"/>
                <w:szCs w:val="20"/>
              </w:rPr>
              <w:instrText xml:space="preserve"> XE "</w:instrText>
            </w:r>
            <w:r w:rsidRPr="0050758E">
              <w:rPr>
                <w:rFonts w:ascii="Arial" w:hAnsi="Arial" w:cs="Arial"/>
                <w:noProof/>
                <w:sz w:val="20"/>
                <w:szCs w:val="20"/>
              </w:rPr>
              <w:instrText>80"</w:instrText>
            </w:r>
            <w:r w:rsidRPr="0050758E">
              <w:rPr>
                <w:rStyle w:val="Hyperlink"/>
                <w:rFonts w:ascii="Arial" w:hAnsi="Arial" w:cs="Arial"/>
                <w:bCs/>
                <w:sz w:val="20"/>
                <w:szCs w:val="20"/>
              </w:rPr>
              <w:instrText xml:space="preserve"> </w:instrText>
            </w:r>
            <w:r w:rsidRPr="0050758E">
              <w:rPr>
                <w:rStyle w:val="Hyperlink"/>
                <w:rFonts w:ascii="Arial" w:hAnsi="Arial" w:cs="Arial"/>
                <w:bCs/>
                <w:sz w:val="20"/>
                <w:szCs w:val="20"/>
              </w:rPr>
              <w:fldChar w:fldCharType="end"/>
            </w:r>
            <w:r w:rsidRPr="0050758E">
              <w:rPr>
                <w:rFonts w:ascii="Arial" w:hAnsi="Arial" w:cs="Arial"/>
                <w:bCs/>
                <w:sz w:val="20"/>
                <w:szCs w:val="20"/>
              </w:rPr>
              <w:t xml:space="preserve"> orders from the Meds tab. On the Orders tab, the </w:t>
            </w:r>
            <w:hyperlink w:anchor="orders_inpt_complex_reset_quantity" w:history="1">
              <w:r w:rsidRPr="0050758E">
                <w:rPr>
                  <w:rStyle w:val="Hyperlink"/>
                  <w:rFonts w:ascii="Arial" w:hAnsi="Arial" w:cs="Arial"/>
                  <w:bCs/>
                  <w:sz w:val="20"/>
                  <w:szCs w:val="20"/>
                </w:rPr>
                <w:t>inpatient medication complex order</w:t>
              </w:r>
            </w:hyperlink>
            <w:r w:rsidRPr="0050758E">
              <w:rPr>
                <w:rFonts w:ascii="Arial" w:hAnsi="Arial" w:cs="Arial"/>
                <w:bCs/>
                <w:sz w:val="20"/>
                <w:szCs w:val="20"/>
              </w:rPr>
              <w:t xml:space="preserve"> and the </w:t>
            </w:r>
            <w:hyperlink w:anchor="orders_outpt_complex_reset_quantity" w:history="1">
              <w:r w:rsidRPr="0050758E">
                <w:rPr>
                  <w:rStyle w:val="Hyperlink"/>
                  <w:rFonts w:ascii="Arial" w:hAnsi="Arial" w:cs="Arial"/>
                  <w:bCs/>
                  <w:sz w:val="20"/>
                  <w:szCs w:val="20"/>
                </w:rPr>
                <w:t>outpatient medication complex order</w:t>
              </w:r>
            </w:hyperlink>
            <w:r w:rsidRPr="0050758E">
              <w:rPr>
                <w:rFonts w:ascii="Arial" w:hAnsi="Arial" w:cs="Arial"/>
                <w:bCs/>
                <w:sz w:val="20"/>
                <w:szCs w:val="20"/>
              </w:rPr>
              <w:t xml:space="preserve"> was also updated.</w:t>
            </w:r>
          </w:p>
        </w:tc>
        <w:tc>
          <w:tcPr>
            <w:tcW w:w="1296" w:type="dxa"/>
          </w:tcPr>
          <w:p w14:paraId="72EFA94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F3E261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03D4B6E" w14:textId="77777777" w:rsidTr="008378E9">
        <w:trPr>
          <w:cantSplit/>
          <w:trHeight w:val="962"/>
        </w:trPr>
        <w:tc>
          <w:tcPr>
            <w:tcW w:w="1152" w:type="dxa"/>
          </w:tcPr>
          <w:p w14:paraId="4E2A3D9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24/10</w:t>
            </w:r>
          </w:p>
        </w:tc>
        <w:tc>
          <w:tcPr>
            <w:tcW w:w="1368" w:type="dxa"/>
          </w:tcPr>
          <w:p w14:paraId="458A790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6C516525"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131 - 136</w:t>
            </w:r>
          </w:p>
        </w:tc>
        <w:tc>
          <w:tcPr>
            <w:tcW w:w="3492" w:type="dxa"/>
          </w:tcPr>
          <w:p w14:paraId="09A21C5A" w14:textId="77777777" w:rsidR="008378E9" w:rsidRPr="0050758E" w:rsidRDefault="008378E9" w:rsidP="008378E9">
            <w:pPr>
              <w:widowControl/>
              <w:spacing w:before="60" w:after="60"/>
              <w:rPr>
                <w:rFonts w:ascii="Arial" w:hAnsi="Arial" w:cs="Arial"/>
                <w:bCs/>
                <w:sz w:val="20"/>
                <w:szCs w:val="20"/>
              </w:rPr>
            </w:pPr>
            <w:r w:rsidRPr="0050758E">
              <w:rPr>
                <w:rFonts w:ascii="Arial" w:hAnsi="Arial" w:cs="Arial"/>
                <w:bCs/>
                <w:sz w:val="20"/>
                <w:szCs w:val="20"/>
              </w:rPr>
              <w:t xml:space="preserve">Added to the note about “Give additional dose now” and a new screen capture showing the new, clearer text for </w:t>
            </w:r>
            <w:hyperlink w:anchor="inpt_meds_give_add_dose_simple" w:history="1">
              <w:r w:rsidRPr="0050758E">
                <w:rPr>
                  <w:rStyle w:val="Hyperlink"/>
                  <w:rFonts w:ascii="Arial" w:hAnsi="Arial" w:cs="Arial"/>
                  <w:bCs/>
                  <w:sz w:val="20"/>
                  <w:szCs w:val="20"/>
                </w:rPr>
                <w:t>medications inpatient ordering simple dose,</w:t>
              </w:r>
            </w:hyperlink>
            <w:r w:rsidRPr="0050758E">
              <w:rPr>
                <w:rFonts w:ascii="Arial" w:hAnsi="Arial" w:cs="Arial"/>
                <w:bCs/>
                <w:sz w:val="20"/>
                <w:szCs w:val="20"/>
              </w:rPr>
              <w:t xml:space="preserve"> </w:t>
            </w:r>
            <w:hyperlink w:anchor="inpt_meds_give_add_dose_complex" w:history="1">
              <w:r w:rsidRPr="0050758E">
                <w:rPr>
                  <w:rStyle w:val="Hyperlink"/>
                  <w:rFonts w:ascii="Arial" w:hAnsi="Arial" w:cs="Arial"/>
                  <w:bCs/>
                  <w:sz w:val="20"/>
                  <w:szCs w:val="20"/>
                </w:rPr>
                <w:t>medications complex doses</w:t>
              </w:r>
            </w:hyperlink>
            <w:r w:rsidRPr="0050758E">
              <w:rPr>
                <w:rFonts w:ascii="Arial" w:hAnsi="Arial" w:cs="Arial"/>
                <w:bCs/>
                <w:sz w:val="20"/>
                <w:szCs w:val="20"/>
              </w:rPr>
              <w:t xml:space="preserve">, </w:t>
            </w:r>
            <w:hyperlink w:anchor="inpt_meds_give_add_dose_simple_order" w:history="1">
              <w:r w:rsidRPr="0050758E">
                <w:rPr>
                  <w:rStyle w:val="Hyperlink"/>
                  <w:rFonts w:ascii="Arial" w:hAnsi="Arial" w:cs="Arial"/>
                  <w:bCs/>
                  <w:sz w:val="20"/>
                  <w:szCs w:val="20"/>
                </w:rPr>
                <w:t>ordering simple dose</w:t>
              </w:r>
            </w:hyperlink>
            <w:r w:rsidRPr="0050758E">
              <w:rPr>
                <w:rFonts w:ascii="Arial" w:hAnsi="Arial" w:cs="Arial"/>
                <w:bCs/>
                <w:sz w:val="20"/>
                <w:szCs w:val="20"/>
              </w:rPr>
              <w:t xml:space="preserve">, and </w:t>
            </w:r>
            <w:hyperlink w:anchor="inpt_meds_give_add_dose_complex_order" w:history="1">
              <w:r w:rsidRPr="0050758E">
                <w:rPr>
                  <w:rStyle w:val="Hyperlink"/>
                  <w:rFonts w:ascii="Arial" w:hAnsi="Arial" w:cs="Arial"/>
                  <w:bCs/>
                  <w:sz w:val="20"/>
                  <w:szCs w:val="20"/>
                </w:rPr>
                <w:t>ordering complex doses</w:t>
              </w:r>
            </w:hyperlink>
            <w:r w:rsidRPr="0050758E">
              <w:rPr>
                <w:rFonts w:ascii="Arial" w:hAnsi="Arial" w:cs="Arial"/>
                <w:bCs/>
                <w:sz w:val="20"/>
                <w:szCs w:val="20"/>
              </w:rPr>
              <w:t>.</w:t>
            </w:r>
          </w:p>
        </w:tc>
        <w:tc>
          <w:tcPr>
            <w:tcW w:w="1296" w:type="dxa"/>
          </w:tcPr>
          <w:p w14:paraId="2B266F5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C8AB48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F5FCA4C" w14:textId="77777777" w:rsidTr="008378E9">
        <w:trPr>
          <w:cantSplit/>
          <w:trHeight w:val="432"/>
        </w:trPr>
        <w:tc>
          <w:tcPr>
            <w:tcW w:w="1152" w:type="dxa"/>
          </w:tcPr>
          <w:p w14:paraId="7A839C7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261581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203CBA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113</w:t>
            </w:r>
          </w:p>
        </w:tc>
        <w:tc>
          <w:tcPr>
            <w:tcW w:w="3492" w:type="dxa"/>
          </w:tcPr>
          <w:p w14:paraId="06A78A0D" w14:textId="77777777" w:rsidR="008378E9" w:rsidRPr="0050758E" w:rsidRDefault="00643D3A" w:rsidP="008378E9">
            <w:pPr>
              <w:widowControl/>
              <w:spacing w:before="60" w:after="60"/>
              <w:rPr>
                <w:rFonts w:ascii="Arial" w:hAnsi="Arial" w:cs="Arial"/>
                <w:bCs/>
                <w:sz w:val="20"/>
                <w:szCs w:val="20"/>
              </w:rPr>
            </w:pPr>
            <w:hyperlink w:anchor="Notif_remove_pending_Warning" w:history="1">
              <w:r w:rsidR="008378E9" w:rsidRPr="0050758E">
                <w:rPr>
                  <w:rStyle w:val="Hyperlink"/>
                  <w:rFonts w:ascii="Arial" w:hAnsi="Arial" w:cs="Arial"/>
                  <w:bCs/>
                  <w:sz w:val="20"/>
                  <w:szCs w:val="20"/>
                </w:rPr>
                <w:t>Added a warning about removing pending notifications.</w:t>
              </w:r>
            </w:hyperlink>
          </w:p>
        </w:tc>
        <w:tc>
          <w:tcPr>
            <w:tcW w:w="1296" w:type="dxa"/>
          </w:tcPr>
          <w:p w14:paraId="6467CEC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D7512D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DBD6792" w14:textId="77777777" w:rsidTr="008378E9">
        <w:trPr>
          <w:cantSplit/>
          <w:trHeight w:val="720"/>
        </w:trPr>
        <w:tc>
          <w:tcPr>
            <w:tcW w:w="1152" w:type="dxa"/>
          </w:tcPr>
          <w:p w14:paraId="68E08E8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09C82DA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5F8D29E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104</w:t>
            </w:r>
          </w:p>
        </w:tc>
        <w:tc>
          <w:tcPr>
            <w:tcW w:w="3492" w:type="dxa"/>
          </w:tcPr>
          <w:p w14:paraId="458C6305" w14:textId="77777777" w:rsidR="008378E9" w:rsidRPr="0050758E" w:rsidRDefault="00643D3A" w:rsidP="008378E9">
            <w:pPr>
              <w:widowControl/>
              <w:spacing w:before="60" w:after="60"/>
              <w:rPr>
                <w:rFonts w:ascii="Arial" w:hAnsi="Arial" w:cs="Arial"/>
                <w:bCs/>
                <w:sz w:val="20"/>
                <w:szCs w:val="20"/>
              </w:rPr>
            </w:pPr>
            <w:hyperlink w:anchor="Tools_menu_submenus" w:history="1">
              <w:r w:rsidR="008378E9" w:rsidRPr="0050758E">
                <w:rPr>
                  <w:rStyle w:val="Hyperlink"/>
                  <w:rFonts w:ascii="Arial" w:hAnsi="Arial" w:cs="Arial"/>
                  <w:bCs/>
                  <w:sz w:val="20"/>
                  <w:szCs w:val="20"/>
                </w:rPr>
                <w:t>Added a section about the expanded Tools menu items and the addition of submenus.</w:t>
              </w:r>
            </w:hyperlink>
          </w:p>
        </w:tc>
        <w:tc>
          <w:tcPr>
            <w:tcW w:w="1296" w:type="dxa"/>
          </w:tcPr>
          <w:p w14:paraId="35BF9F3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34AF59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454AB02" w14:textId="77777777" w:rsidTr="008378E9">
        <w:trPr>
          <w:cantSplit/>
          <w:trHeight w:val="519"/>
        </w:trPr>
        <w:tc>
          <w:tcPr>
            <w:tcW w:w="1152" w:type="dxa"/>
          </w:tcPr>
          <w:p w14:paraId="263B163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5/10</w:t>
            </w:r>
          </w:p>
        </w:tc>
        <w:tc>
          <w:tcPr>
            <w:tcW w:w="1368" w:type="dxa"/>
          </w:tcPr>
          <w:p w14:paraId="43D0357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59EF463"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20</w:t>
            </w:r>
          </w:p>
        </w:tc>
        <w:tc>
          <w:tcPr>
            <w:tcW w:w="3492" w:type="dxa"/>
          </w:tcPr>
          <w:p w14:paraId="5E12469D" w14:textId="77777777" w:rsidR="008378E9" w:rsidRPr="0050758E" w:rsidRDefault="00643D3A" w:rsidP="008378E9">
            <w:pPr>
              <w:widowControl/>
              <w:spacing w:before="60" w:after="60"/>
              <w:rPr>
                <w:rFonts w:ascii="Arial" w:hAnsi="Arial" w:cs="Arial"/>
                <w:bCs/>
                <w:sz w:val="20"/>
                <w:szCs w:val="20"/>
              </w:rPr>
            </w:pPr>
            <w:hyperlink w:anchor="cprs_time_out" w:history="1">
              <w:r w:rsidR="008378E9" w:rsidRPr="0050758E">
                <w:rPr>
                  <w:rStyle w:val="Hyperlink"/>
                  <w:rFonts w:ascii="Arial" w:hAnsi="Arial" w:cs="Arial"/>
                  <w:bCs/>
                  <w:sz w:val="20"/>
                  <w:szCs w:val="20"/>
                </w:rPr>
                <w:t>Added a section about the CPRS</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noProof/>
                  <w:sz w:val="20"/>
                  <w:szCs w:val="20"/>
                </w:rPr>
                <w:instrText>CPRS"</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 time out.</w:t>
              </w:r>
            </w:hyperlink>
          </w:p>
        </w:tc>
        <w:tc>
          <w:tcPr>
            <w:tcW w:w="1296" w:type="dxa"/>
          </w:tcPr>
          <w:p w14:paraId="7E2BEE4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660A2D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DE56A78" w14:textId="77777777" w:rsidTr="008378E9">
        <w:trPr>
          <w:cantSplit/>
          <w:trHeight w:val="864"/>
        </w:trPr>
        <w:tc>
          <w:tcPr>
            <w:tcW w:w="1152" w:type="dxa"/>
          </w:tcPr>
          <w:p w14:paraId="6F316AE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4/10</w:t>
            </w:r>
          </w:p>
        </w:tc>
        <w:tc>
          <w:tcPr>
            <w:tcW w:w="1368" w:type="dxa"/>
          </w:tcPr>
          <w:p w14:paraId="55DE1D0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450C163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343</w:t>
            </w:r>
          </w:p>
        </w:tc>
        <w:tc>
          <w:tcPr>
            <w:tcW w:w="3492" w:type="dxa"/>
          </w:tcPr>
          <w:p w14:paraId="7BBD2E2B" w14:textId="77777777" w:rsidR="008378E9" w:rsidRPr="0050758E" w:rsidRDefault="00643D3A" w:rsidP="008378E9">
            <w:pPr>
              <w:widowControl/>
              <w:spacing w:before="60" w:after="60"/>
              <w:rPr>
                <w:rFonts w:ascii="Arial" w:hAnsi="Arial" w:cs="Arial"/>
                <w:bCs/>
                <w:spacing w:val="-6"/>
                <w:sz w:val="20"/>
                <w:szCs w:val="20"/>
              </w:rPr>
            </w:pPr>
            <w:hyperlink w:anchor="note_change_note_title" w:history="1">
              <w:r w:rsidR="008378E9" w:rsidRPr="0050758E">
                <w:rPr>
                  <w:rStyle w:val="Hyperlink"/>
                  <w:rFonts w:ascii="Arial" w:hAnsi="Arial" w:cs="Arial"/>
                  <w:bCs/>
                  <w:spacing w:val="-6"/>
                  <w:sz w:val="20"/>
                  <w:szCs w:val="20"/>
                </w:rPr>
                <w:t>Added a section about changing a note title and the dialog for retaining text when the user changes a note title.</w:t>
              </w:r>
            </w:hyperlink>
          </w:p>
        </w:tc>
        <w:tc>
          <w:tcPr>
            <w:tcW w:w="1296" w:type="dxa"/>
          </w:tcPr>
          <w:p w14:paraId="23A120E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779274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6B43BFA" w14:textId="77777777" w:rsidTr="008378E9">
        <w:trPr>
          <w:cantSplit/>
          <w:trHeight w:val="584"/>
        </w:trPr>
        <w:tc>
          <w:tcPr>
            <w:tcW w:w="1152" w:type="dxa"/>
          </w:tcPr>
          <w:p w14:paraId="6532721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5B5061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35A746F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330</w:t>
            </w:r>
          </w:p>
        </w:tc>
        <w:tc>
          <w:tcPr>
            <w:tcW w:w="3492" w:type="dxa"/>
          </w:tcPr>
          <w:p w14:paraId="6D5A9AD7" w14:textId="77777777" w:rsidR="008378E9" w:rsidRPr="0050758E" w:rsidRDefault="00643D3A" w:rsidP="008378E9">
            <w:pPr>
              <w:widowControl/>
              <w:spacing w:before="60" w:after="60"/>
              <w:rPr>
                <w:rFonts w:ascii="Arial" w:hAnsi="Arial" w:cs="Arial"/>
                <w:bCs/>
                <w:sz w:val="20"/>
                <w:szCs w:val="20"/>
              </w:rPr>
            </w:pPr>
            <w:hyperlink w:anchor="Notes_dialog_v28" w:history="1">
              <w:r w:rsidR="008378E9" w:rsidRPr="0050758E">
                <w:rPr>
                  <w:rStyle w:val="Hyperlink"/>
                  <w:rFonts w:ascii="Arial" w:hAnsi="Arial" w:cs="Arial"/>
                  <w:bCs/>
                  <w:sz w:val="20"/>
                  <w:szCs w:val="20"/>
                </w:rPr>
                <w:t>Up</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noProof/>
                  <w:sz w:val="20"/>
                  <w:szCs w:val="20"/>
                </w:rPr>
                <w:instrText>U"</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 xml:space="preserve">dated the screen captures of the </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69.9/150.4"</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69.9/150.3"</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69.9/150.2"</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N"</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D"</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Package"</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RENAL FUNCTIONS OVER AGE 65"</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ESTIMATED CREATININE CLEARANCE"</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BIOCHEM ABNORMALITY FOR CONTRAST MEDIA"</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8989.51"</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N</w:t>
              </w:r>
              <w:r w:rsidR="008378E9" w:rsidRPr="0050758E">
                <w:rPr>
                  <w:rStyle w:val="Hyperlink"/>
                  <w:rFonts w:ascii="Arial" w:hAnsi="Arial" w:cs="Arial"/>
                  <w:bCs/>
                  <w:sz w:val="20"/>
                  <w:szCs w:val="20"/>
                </w:rPr>
                <w:fldChar w:fldCharType="begin"/>
              </w:r>
              <w:r w:rsidR="008378E9" w:rsidRPr="0050758E">
                <w:rPr>
                  <w:rStyle w:val="Hyperlink"/>
                  <w:rFonts w:ascii="Arial" w:hAnsi="Arial" w:cs="Arial"/>
                  <w:bCs/>
                  <w:sz w:val="20"/>
                  <w:szCs w:val="20"/>
                </w:rPr>
                <w:instrText xml:space="preserve"> XE "</w:instrText>
              </w:r>
              <w:r w:rsidR="008378E9" w:rsidRPr="0050758E">
                <w:rPr>
                  <w:rFonts w:ascii="Arial" w:hAnsi="Arial" w:cs="Arial"/>
                  <w:sz w:val="20"/>
                  <w:szCs w:val="20"/>
                </w:rPr>
                <w:instrText>69.9/150.1"</w:instrText>
              </w:r>
              <w:r w:rsidR="008378E9" w:rsidRPr="0050758E">
                <w:rPr>
                  <w:rStyle w:val="Hyperlink"/>
                  <w:rFonts w:ascii="Arial" w:hAnsi="Arial" w:cs="Arial"/>
                  <w:bCs/>
                  <w:sz w:val="20"/>
                  <w:szCs w:val="20"/>
                </w:rPr>
                <w:instrText xml:space="preserve"> </w:instrText>
              </w:r>
              <w:r w:rsidR="008378E9" w:rsidRPr="0050758E">
                <w:rPr>
                  <w:rStyle w:val="Hyperlink"/>
                  <w:rFonts w:ascii="Arial" w:hAnsi="Arial" w:cs="Arial"/>
                  <w:bCs/>
                  <w:sz w:val="20"/>
                  <w:szCs w:val="20"/>
                </w:rPr>
                <w:fldChar w:fldCharType="end"/>
              </w:r>
              <w:r w:rsidR="008378E9" w:rsidRPr="0050758E">
                <w:rPr>
                  <w:rStyle w:val="Hyperlink"/>
                  <w:rFonts w:ascii="Arial" w:hAnsi="Arial" w:cs="Arial"/>
                  <w:bCs/>
                  <w:sz w:val="20"/>
                  <w:szCs w:val="20"/>
                </w:rPr>
                <w:t>otes tab.</w:t>
              </w:r>
            </w:hyperlink>
          </w:p>
        </w:tc>
        <w:tc>
          <w:tcPr>
            <w:tcW w:w="1296" w:type="dxa"/>
          </w:tcPr>
          <w:p w14:paraId="47F328E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6744CD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7DA8C01" w14:textId="77777777" w:rsidTr="008378E9">
        <w:trPr>
          <w:cantSplit/>
          <w:trHeight w:val="432"/>
        </w:trPr>
        <w:tc>
          <w:tcPr>
            <w:tcW w:w="1152" w:type="dxa"/>
          </w:tcPr>
          <w:p w14:paraId="0B6DD34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14:paraId="0F4FA63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7DA72CEA"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433</w:t>
            </w:r>
          </w:p>
        </w:tc>
        <w:tc>
          <w:tcPr>
            <w:tcW w:w="3492" w:type="dxa"/>
          </w:tcPr>
          <w:p w14:paraId="11731707" w14:textId="77777777" w:rsidR="008378E9" w:rsidRPr="0050758E" w:rsidRDefault="00643D3A" w:rsidP="008378E9">
            <w:pPr>
              <w:widowControl/>
              <w:spacing w:before="60" w:after="60"/>
              <w:rPr>
                <w:rFonts w:ascii="Arial" w:hAnsi="Arial" w:cs="Arial"/>
                <w:bCs/>
                <w:sz w:val="20"/>
                <w:szCs w:val="20"/>
              </w:rPr>
            </w:pPr>
            <w:hyperlink w:anchor="release_hold_keyboard_combo" w:history="1">
              <w:r w:rsidR="008378E9" w:rsidRPr="0050758E">
                <w:rPr>
                  <w:rStyle w:val="Hyperlink"/>
                  <w:rFonts w:ascii="Arial" w:hAnsi="Arial" w:cs="Arial"/>
                  <w:bCs/>
                  <w:sz w:val="20"/>
                  <w:szCs w:val="20"/>
                </w:rPr>
                <w:t>Added the keyboard combination for Release Hold on the Meds tab.</w:t>
              </w:r>
            </w:hyperlink>
          </w:p>
        </w:tc>
        <w:tc>
          <w:tcPr>
            <w:tcW w:w="1296" w:type="dxa"/>
          </w:tcPr>
          <w:p w14:paraId="0747318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142B9B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36C1CBF" w14:textId="77777777" w:rsidTr="008378E9">
        <w:trPr>
          <w:cantSplit/>
          <w:trHeight w:val="432"/>
        </w:trPr>
        <w:tc>
          <w:tcPr>
            <w:tcW w:w="1152" w:type="dxa"/>
          </w:tcPr>
          <w:p w14:paraId="6639A78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14:paraId="4CDCC37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4C440C91"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208</w:t>
            </w:r>
          </w:p>
        </w:tc>
        <w:tc>
          <w:tcPr>
            <w:tcW w:w="3492" w:type="dxa"/>
          </w:tcPr>
          <w:p w14:paraId="69A2EA12" w14:textId="77777777" w:rsidR="008378E9" w:rsidRPr="00453614" w:rsidRDefault="00643D3A" w:rsidP="008378E9">
            <w:pPr>
              <w:widowControl/>
              <w:spacing w:before="60" w:after="60"/>
              <w:rPr>
                <w:rFonts w:ascii="Arial" w:hAnsi="Arial" w:cs="Arial"/>
                <w:bCs/>
                <w:sz w:val="20"/>
                <w:szCs w:val="20"/>
              </w:rPr>
            </w:pPr>
            <w:hyperlink w:anchor="release_hold_Meds_tab" w:history="1">
              <w:r w:rsidR="008378E9" w:rsidRPr="00453614">
                <w:rPr>
                  <w:rStyle w:val="Hyperlink"/>
                  <w:rFonts w:ascii="Arial" w:hAnsi="Arial" w:cs="Arial"/>
                  <w:bCs/>
                  <w:sz w:val="20"/>
                  <w:szCs w:val="20"/>
                </w:rPr>
                <w:t>Added a small section about releasing a hold from the Meds tab.</w:t>
              </w:r>
            </w:hyperlink>
          </w:p>
        </w:tc>
        <w:tc>
          <w:tcPr>
            <w:tcW w:w="1296" w:type="dxa"/>
          </w:tcPr>
          <w:p w14:paraId="29FA94C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D2945E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D376664" w14:textId="77777777" w:rsidTr="008378E9">
        <w:trPr>
          <w:cantSplit/>
          <w:trHeight w:val="576"/>
        </w:trPr>
        <w:tc>
          <w:tcPr>
            <w:tcW w:w="1152" w:type="dxa"/>
          </w:tcPr>
          <w:p w14:paraId="65976CB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14:paraId="7D33154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BC337DB"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329</w:t>
            </w:r>
          </w:p>
        </w:tc>
        <w:tc>
          <w:tcPr>
            <w:tcW w:w="3492" w:type="dxa"/>
          </w:tcPr>
          <w:p w14:paraId="7B428CEB" w14:textId="77777777" w:rsidR="008378E9" w:rsidRPr="00453614" w:rsidRDefault="00643D3A" w:rsidP="008378E9">
            <w:pPr>
              <w:widowControl/>
              <w:spacing w:before="60" w:after="60"/>
              <w:rPr>
                <w:rFonts w:ascii="Arial" w:hAnsi="Arial" w:cs="Arial"/>
                <w:bCs/>
                <w:sz w:val="20"/>
                <w:szCs w:val="20"/>
              </w:rPr>
            </w:pPr>
            <w:hyperlink w:anchor="event_delayed_orders_who_can_man_release" w:history="1">
              <w:r w:rsidR="008378E9" w:rsidRPr="00453614">
                <w:rPr>
                  <w:rStyle w:val="Hyperlink"/>
                  <w:rFonts w:ascii="Arial" w:hAnsi="Arial" w:cs="Arial"/>
                  <w:bCs/>
                  <w:sz w:val="20"/>
                  <w:szCs w:val="20"/>
                </w:rPr>
                <w:t>Added a note detailing that a key or a parameter setting determines if a user can manually release orders.</w:t>
              </w:r>
            </w:hyperlink>
          </w:p>
        </w:tc>
        <w:tc>
          <w:tcPr>
            <w:tcW w:w="1296" w:type="dxa"/>
          </w:tcPr>
          <w:p w14:paraId="432514B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097DE4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B21EEF1" w14:textId="77777777" w:rsidTr="008378E9">
        <w:trPr>
          <w:cantSplit/>
          <w:trHeight w:val="432"/>
        </w:trPr>
        <w:tc>
          <w:tcPr>
            <w:tcW w:w="1152" w:type="dxa"/>
          </w:tcPr>
          <w:p w14:paraId="315FFC4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4A5EB91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EF06EA5"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14:paraId="58D17300" w14:textId="77777777" w:rsidR="008378E9" w:rsidRPr="00453614" w:rsidRDefault="00643D3A" w:rsidP="008378E9">
            <w:pPr>
              <w:widowControl/>
              <w:spacing w:before="60" w:after="60"/>
              <w:rPr>
                <w:rFonts w:ascii="Arial" w:hAnsi="Arial" w:cs="Arial"/>
                <w:bCs/>
                <w:sz w:val="20"/>
                <w:szCs w:val="20"/>
              </w:rPr>
            </w:pPr>
            <w:hyperlink w:anchor="Patient_Record_Flag_pop" w:history="1">
              <w:r w:rsidR="008378E9" w:rsidRPr="00453614">
                <w:rPr>
                  <w:rStyle w:val="Hyperlink"/>
                  <w:rFonts w:ascii="Arial" w:hAnsi="Arial" w:cs="Arial"/>
                  <w:bCs/>
                  <w:sz w:val="20"/>
                  <w:szCs w:val="20"/>
                </w:rPr>
                <w:t>The Patient</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Patient</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Record Flag dialog has been updated, including the number of items after each Category label.</w:t>
              </w:r>
            </w:hyperlink>
          </w:p>
        </w:tc>
        <w:tc>
          <w:tcPr>
            <w:tcW w:w="1296" w:type="dxa"/>
          </w:tcPr>
          <w:p w14:paraId="7635B6A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05ACA42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BD4784B" w14:textId="77777777" w:rsidTr="008378E9">
        <w:trPr>
          <w:cantSplit/>
          <w:trHeight w:val="962"/>
        </w:trPr>
        <w:tc>
          <w:tcPr>
            <w:tcW w:w="1152" w:type="dxa"/>
          </w:tcPr>
          <w:p w14:paraId="6FD862A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5B4E597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67CC1E1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102</w:t>
            </w:r>
          </w:p>
        </w:tc>
        <w:tc>
          <w:tcPr>
            <w:tcW w:w="3492" w:type="dxa"/>
          </w:tcPr>
          <w:p w14:paraId="1CAB916E" w14:textId="77777777" w:rsidR="008378E9" w:rsidRPr="00453614" w:rsidRDefault="00643D3A" w:rsidP="008378E9">
            <w:pPr>
              <w:widowControl/>
              <w:spacing w:before="60" w:after="60"/>
              <w:rPr>
                <w:rFonts w:ascii="Arial" w:hAnsi="Arial" w:cs="Arial"/>
                <w:bCs/>
                <w:sz w:val="20"/>
                <w:szCs w:val="20"/>
              </w:rPr>
            </w:pPr>
            <w:hyperlink w:anchor="printing_CPRS_remembers_last_printr_used" w:history="1">
              <w:r w:rsidR="008378E9" w:rsidRPr="00453614">
                <w:rPr>
                  <w:rStyle w:val="Hyperlink"/>
                  <w:rFonts w:ascii="Arial" w:hAnsi="Arial" w:cs="Arial"/>
                  <w:bCs/>
                  <w:sz w:val="20"/>
                  <w:szCs w:val="20"/>
                </w:rPr>
                <w:t>CPRS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CPRS"</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remembers the last printer used. You can configure a printer and use it for the entire session or change printers as needed.</w:t>
              </w:r>
            </w:hyperlink>
          </w:p>
        </w:tc>
        <w:tc>
          <w:tcPr>
            <w:tcW w:w="1296" w:type="dxa"/>
          </w:tcPr>
          <w:p w14:paraId="7CF6F57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29339B2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B1F3E26" w14:textId="77777777" w:rsidTr="008378E9">
        <w:trPr>
          <w:cantSplit/>
          <w:trHeight w:val="288"/>
        </w:trPr>
        <w:tc>
          <w:tcPr>
            <w:tcW w:w="1152" w:type="dxa"/>
          </w:tcPr>
          <w:p w14:paraId="6117AD8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6468536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11539372"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28</w:t>
            </w:r>
          </w:p>
        </w:tc>
        <w:tc>
          <w:tcPr>
            <w:tcW w:w="3492" w:type="dxa"/>
          </w:tcPr>
          <w:p w14:paraId="4E4C42C5" w14:textId="77777777" w:rsidR="008378E9" w:rsidRPr="00453614" w:rsidRDefault="00643D3A" w:rsidP="008378E9">
            <w:pPr>
              <w:widowControl/>
              <w:spacing w:before="60" w:after="60"/>
              <w:rPr>
                <w:rFonts w:ascii="Arial" w:hAnsi="Arial" w:cs="Arial"/>
                <w:bCs/>
                <w:sz w:val="20"/>
                <w:szCs w:val="20"/>
              </w:rPr>
            </w:pPr>
            <w:hyperlink w:anchor="primary_care_button_add_associate_provid" w:history="1">
              <w:r w:rsidR="008378E9" w:rsidRPr="00453614">
                <w:rPr>
                  <w:rStyle w:val="Hyperlink"/>
                  <w:rFonts w:ascii="Arial" w:hAnsi="Arial" w:cs="Arial"/>
                  <w:bCs/>
                  <w:sz w:val="20"/>
                  <w:szCs w:val="20"/>
                </w:rPr>
                <w:t>The Primary Care button now displays the associate provider also.</w:t>
              </w:r>
            </w:hyperlink>
          </w:p>
        </w:tc>
        <w:tc>
          <w:tcPr>
            <w:tcW w:w="1296" w:type="dxa"/>
          </w:tcPr>
          <w:p w14:paraId="5EAA6EE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B6DB75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9FB5F39" w14:textId="77777777" w:rsidTr="008378E9">
        <w:trPr>
          <w:cantSplit/>
          <w:trHeight w:val="432"/>
        </w:trPr>
        <w:tc>
          <w:tcPr>
            <w:tcW w:w="1152" w:type="dxa"/>
          </w:tcPr>
          <w:p w14:paraId="08A024D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02B1978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720E1C6F"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301</w:t>
            </w:r>
          </w:p>
        </w:tc>
        <w:tc>
          <w:tcPr>
            <w:tcW w:w="3492" w:type="dxa"/>
          </w:tcPr>
          <w:p w14:paraId="2265AFBC" w14:textId="77777777" w:rsidR="008378E9" w:rsidRPr="00453614" w:rsidRDefault="00643D3A" w:rsidP="008378E9">
            <w:pPr>
              <w:widowControl/>
              <w:spacing w:before="60" w:after="60"/>
              <w:rPr>
                <w:rFonts w:ascii="Arial" w:hAnsi="Arial" w:cs="Arial"/>
                <w:bCs/>
                <w:sz w:val="20"/>
                <w:szCs w:val="20"/>
              </w:rPr>
            </w:pPr>
            <w:hyperlink w:anchor="VBECS_changes_to_order_dialog" w:history="1">
              <w:r w:rsidR="008378E9" w:rsidRPr="0050758E">
                <w:rPr>
                  <w:spacing w:val="-6"/>
                </w:rPr>
                <w:t>Added some text to describe additional changes to the VBECS dialog.</w:t>
              </w:r>
            </w:hyperlink>
          </w:p>
        </w:tc>
        <w:tc>
          <w:tcPr>
            <w:tcW w:w="1296" w:type="dxa"/>
          </w:tcPr>
          <w:p w14:paraId="32138EF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35FB6F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199421B" w14:textId="77777777" w:rsidTr="008378E9">
        <w:trPr>
          <w:cantSplit/>
          <w:trHeight w:val="582"/>
        </w:trPr>
        <w:tc>
          <w:tcPr>
            <w:tcW w:w="1152" w:type="dxa"/>
          </w:tcPr>
          <w:p w14:paraId="3B80F5B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5D5EFF1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06CE322"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159</w:t>
            </w:r>
          </w:p>
        </w:tc>
        <w:tc>
          <w:tcPr>
            <w:tcW w:w="3492" w:type="dxa"/>
          </w:tcPr>
          <w:p w14:paraId="0C5257A9" w14:textId="77777777" w:rsidR="008378E9" w:rsidRPr="00453614" w:rsidRDefault="00643D3A" w:rsidP="008378E9">
            <w:pPr>
              <w:widowControl/>
              <w:spacing w:before="60" w:after="60"/>
              <w:rPr>
                <w:rFonts w:ascii="Arial" w:hAnsi="Arial" w:cs="Arial"/>
                <w:bCs/>
                <w:sz w:val="20"/>
                <w:szCs w:val="20"/>
              </w:rPr>
            </w:pPr>
            <w:hyperlink w:anchor="meds_tab_viewing_date_range" w:history="1">
              <w:r w:rsidR="008378E9" w:rsidRPr="00453614">
                <w:rPr>
                  <w:rStyle w:val="Hyperlink"/>
                  <w:rFonts w:ascii="Arial" w:hAnsi="Arial" w:cs="Arial"/>
                  <w:bCs/>
                  <w:sz w:val="20"/>
                  <w:szCs w:val="20"/>
                </w:rPr>
                <w:t>Added text and a screen capture for date ranges on the Meds tab.</w:t>
              </w:r>
            </w:hyperlink>
          </w:p>
        </w:tc>
        <w:tc>
          <w:tcPr>
            <w:tcW w:w="1296" w:type="dxa"/>
          </w:tcPr>
          <w:p w14:paraId="4DF9ACB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7E6486E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A025AB8" w14:textId="77777777" w:rsidTr="008378E9">
        <w:trPr>
          <w:cantSplit/>
          <w:trHeight w:val="593"/>
        </w:trPr>
        <w:tc>
          <w:tcPr>
            <w:tcW w:w="1152" w:type="dxa"/>
          </w:tcPr>
          <w:p w14:paraId="1F8A0A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0DC1EB1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63642D8A"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299</w:t>
            </w:r>
          </w:p>
        </w:tc>
        <w:tc>
          <w:tcPr>
            <w:tcW w:w="3492" w:type="dxa"/>
          </w:tcPr>
          <w:p w14:paraId="1533E7B8" w14:textId="77777777" w:rsidR="008378E9" w:rsidRPr="00453614" w:rsidRDefault="00643D3A" w:rsidP="008378E9">
            <w:pPr>
              <w:widowControl/>
              <w:spacing w:before="60" w:after="60"/>
              <w:rPr>
                <w:rFonts w:ascii="Arial" w:hAnsi="Arial" w:cs="Arial"/>
                <w:bCs/>
                <w:sz w:val="20"/>
                <w:szCs w:val="20"/>
              </w:rPr>
            </w:pPr>
            <w:hyperlink w:anchor="VBECS_CHANGES_V_28" w:history="1">
              <w:r w:rsidR="008378E9" w:rsidRPr="00453614">
                <w:rPr>
                  <w:rStyle w:val="Hyperlink"/>
                  <w:rFonts w:ascii="Arial" w:hAnsi="Arial" w:cs="Arial"/>
                  <w:bCs/>
                  <w:sz w:val="20"/>
                  <w:szCs w:val="20"/>
                </w:rPr>
                <w:t>Several changes have been made to VBECS and the changes are documented starting on this page.</w:t>
              </w:r>
            </w:hyperlink>
          </w:p>
        </w:tc>
        <w:tc>
          <w:tcPr>
            <w:tcW w:w="1296" w:type="dxa"/>
          </w:tcPr>
          <w:p w14:paraId="034D367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4303F8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23EA5F0" w14:textId="77777777" w:rsidTr="008378E9">
        <w:trPr>
          <w:cantSplit/>
          <w:trHeight w:val="144"/>
        </w:trPr>
        <w:tc>
          <w:tcPr>
            <w:tcW w:w="1152" w:type="dxa"/>
          </w:tcPr>
          <w:p w14:paraId="175EF73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313E156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35C7DAE6"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41</w:t>
            </w:r>
          </w:p>
        </w:tc>
        <w:tc>
          <w:tcPr>
            <w:tcW w:w="3492" w:type="dxa"/>
          </w:tcPr>
          <w:p w14:paraId="4F257229" w14:textId="77777777" w:rsidR="008378E9" w:rsidRPr="00453614" w:rsidRDefault="00643D3A" w:rsidP="008378E9">
            <w:pPr>
              <w:widowControl/>
              <w:spacing w:before="60" w:after="60"/>
              <w:rPr>
                <w:rFonts w:ascii="Arial" w:hAnsi="Arial" w:cs="Arial"/>
                <w:bCs/>
                <w:sz w:val="20"/>
                <w:szCs w:val="20"/>
              </w:rPr>
            </w:pPr>
            <w:hyperlink w:anchor="VistaWeb_button_turns_blue" w:history="1">
              <w:r w:rsidR="008378E9" w:rsidRPr="00453614">
                <w:rPr>
                  <w:rStyle w:val="Hyperlink"/>
                  <w:rFonts w:ascii="Arial" w:hAnsi="Arial" w:cs="Arial"/>
                  <w:bCs/>
                  <w:sz w:val="20"/>
                  <w:szCs w:val="20"/>
                </w:rPr>
                <w:t>The VistaWeb button changes color when remote</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312"</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data is available.</w:t>
              </w:r>
            </w:hyperlink>
          </w:p>
        </w:tc>
        <w:tc>
          <w:tcPr>
            <w:tcW w:w="1296" w:type="dxa"/>
          </w:tcPr>
          <w:p w14:paraId="6A99691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A62255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D9516D9" w14:textId="77777777" w:rsidTr="008378E9">
        <w:trPr>
          <w:cantSplit/>
          <w:trHeight w:val="663"/>
        </w:trPr>
        <w:tc>
          <w:tcPr>
            <w:tcW w:w="1152" w:type="dxa"/>
          </w:tcPr>
          <w:p w14:paraId="7870B84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175AA9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0C134996"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403</w:t>
            </w:r>
          </w:p>
        </w:tc>
        <w:tc>
          <w:tcPr>
            <w:tcW w:w="3492" w:type="dxa"/>
          </w:tcPr>
          <w:p w14:paraId="5AFAC360" w14:textId="77777777" w:rsidR="008378E9" w:rsidRPr="00554804" w:rsidRDefault="00643D3A" w:rsidP="008378E9">
            <w:pPr>
              <w:widowControl/>
              <w:spacing w:before="60" w:after="60"/>
              <w:rPr>
                <w:rFonts w:ascii="Arial" w:hAnsi="Arial" w:cs="Arial"/>
                <w:bCs/>
                <w:sz w:val="20"/>
                <w:szCs w:val="20"/>
              </w:rPr>
            </w:pPr>
            <w:hyperlink w:anchor="labs_Most_Recent_with_named_buttons" w:history="1">
              <w:r w:rsidR="008378E9" w:rsidRPr="00554804">
                <w:rPr>
                  <w:rFonts w:ascii="Arial" w:hAnsi="Arial" w:cs="Arial"/>
                  <w:spacing w:val="-6"/>
                  <w:sz w:val="20"/>
                  <w:szCs w:val="20"/>
                </w:rPr>
                <w:t>Up</w:t>
              </w:r>
              <w:r w:rsidR="008378E9" w:rsidRPr="00554804">
                <w:rPr>
                  <w:rFonts w:ascii="Arial" w:hAnsi="Arial" w:cs="Arial"/>
                  <w:spacing w:val="-6"/>
                  <w:sz w:val="20"/>
                  <w:szCs w:val="20"/>
                </w:rPr>
                <w:fldChar w:fldCharType="begin"/>
              </w:r>
              <w:r w:rsidR="008378E9" w:rsidRPr="00554804">
                <w:rPr>
                  <w:rFonts w:ascii="Arial" w:hAnsi="Arial" w:cs="Arial"/>
                  <w:spacing w:val="-6"/>
                  <w:sz w:val="20"/>
                  <w:szCs w:val="20"/>
                </w:rPr>
                <w:instrText xml:space="preserve"> XE "</w:instrText>
              </w:r>
              <w:r w:rsidR="008378E9" w:rsidRPr="00554804">
                <w:rPr>
                  <w:rFonts w:ascii="Arial" w:hAnsi="Arial" w:cs="Arial"/>
                  <w:bCs/>
                  <w:spacing w:val="-6"/>
                  <w:sz w:val="20"/>
                  <w:szCs w:val="20"/>
                </w:rPr>
                <w:instrText>U"</w:instrText>
              </w:r>
              <w:r w:rsidR="008378E9" w:rsidRPr="00554804">
                <w:rPr>
                  <w:rFonts w:ascii="Arial" w:hAnsi="Arial" w:cs="Arial"/>
                  <w:spacing w:val="-6"/>
                  <w:sz w:val="20"/>
                  <w:szCs w:val="20"/>
                </w:rPr>
                <w:instrText xml:space="preserve"> </w:instrText>
              </w:r>
              <w:r w:rsidR="008378E9" w:rsidRPr="00554804">
                <w:rPr>
                  <w:rFonts w:ascii="Arial" w:hAnsi="Arial" w:cs="Arial"/>
                  <w:spacing w:val="-6"/>
                  <w:sz w:val="20"/>
                  <w:szCs w:val="20"/>
                </w:rPr>
                <w:fldChar w:fldCharType="end"/>
              </w:r>
              <w:r w:rsidR="008378E9" w:rsidRPr="00554804">
                <w:rPr>
                  <w:rFonts w:ascii="Arial" w:hAnsi="Arial" w:cs="Arial"/>
                  <w:spacing w:val="-6"/>
                  <w:sz w:val="20"/>
                  <w:szCs w:val="20"/>
                </w:rPr>
                <w:t>dated the Most Recent Labs section with the new items in the display and with a new screen capture.</w:t>
              </w:r>
            </w:hyperlink>
          </w:p>
        </w:tc>
        <w:tc>
          <w:tcPr>
            <w:tcW w:w="1296" w:type="dxa"/>
          </w:tcPr>
          <w:p w14:paraId="6126297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010BFA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A51C4B6" w14:textId="77777777" w:rsidTr="008378E9">
        <w:trPr>
          <w:cantSplit/>
          <w:trHeight w:val="962"/>
        </w:trPr>
        <w:tc>
          <w:tcPr>
            <w:tcW w:w="1152" w:type="dxa"/>
          </w:tcPr>
          <w:p w14:paraId="0B9A70F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3EED014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556240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161</w:t>
            </w:r>
          </w:p>
        </w:tc>
        <w:tc>
          <w:tcPr>
            <w:tcW w:w="3492" w:type="dxa"/>
          </w:tcPr>
          <w:p w14:paraId="74B125B0" w14:textId="77777777" w:rsidR="008378E9" w:rsidRPr="00453614" w:rsidRDefault="00643D3A" w:rsidP="008378E9">
            <w:pPr>
              <w:widowControl/>
              <w:spacing w:before="60" w:after="60"/>
              <w:rPr>
                <w:rFonts w:ascii="Arial" w:hAnsi="Arial" w:cs="Arial"/>
                <w:bCs/>
                <w:sz w:val="20"/>
                <w:szCs w:val="20"/>
              </w:rPr>
            </w:pPr>
            <w:hyperlink w:anchor="order_checks_Clinical_reminder" w:history="1">
              <w:r w:rsidR="008378E9" w:rsidRPr="00453614">
                <w:rPr>
                  <w:rStyle w:val="Hyperlink"/>
                  <w:rFonts w:ascii="Arial" w:hAnsi="Arial" w:cs="Arial"/>
                  <w:bCs/>
                  <w:sz w:val="20"/>
                  <w:szCs w:val="20"/>
                </w:rPr>
                <w:t>Added a section updating order checks to include Clinical Reminder order checks and other order checking changes.</w:t>
              </w:r>
            </w:hyperlink>
          </w:p>
        </w:tc>
        <w:tc>
          <w:tcPr>
            <w:tcW w:w="1296" w:type="dxa"/>
          </w:tcPr>
          <w:p w14:paraId="4AFFC88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1BC929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D90CC5D" w14:textId="77777777" w:rsidTr="008378E9">
        <w:trPr>
          <w:cantSplit/>
          <w:trHeight w:val="432"/>
        </w:trPr>
        <w:tc>
          <w:tcPr>
            <w:tcW w:w="1152" w:type="dxa"/>
          </w:tcPr>
          <w:p w14:paraId="3DF469F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5/20/10</w:t>
            </w:r>
          </w:p>
        </w:tc>
        <w:tc>
          <w:tcPr>
            <w:tcW w:w="1368" w:type="dxa"/>
          </w:tcPr>
          <w:p w14:paraId="6492C9A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6E4EF517"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304</w:t>
            </w:r>
          </w:p>
        </w:tc>
        <w:tc>
          <w:tcPr>
            <w:tcW w:w="3492" w:type="dxa"/>
          </w:tcPr>
          <w:p w14:paraId="661D62FF" w14:textId="77777777" w:rsidR="008378E9" w:rsidRPr="00453614" w:rsidRDefault="00643D3A" w:rsidP="008378E9">
            <w:pPr>
              <w:widowControl/>
              <w:spacing w:before="60" w:after="60"/>
              <w:rPr>
                <w:rFonts w:ascii="Arial" w:hAnsi="Arial" w:cs="Arial"/>
                <w:bCs/>
                <w:sz w:val="20"/>
                <w:szCs w:val="20"/>
              </w:rPr>
            </w:pPr>
            <w:hyperlink w:anchor="infusion_order_additive_frequency" w:history="1">
              <w:r w:rsidR="008378E9" w:rsidRPr="00453614">
                <w:rPr>
                  <w:rStyle w:val="Hyperlink"/>
                  <w:rFonts w:ascii="Arial" w:hAnsi="Arial" w:cs="Arial"/>
                  <w:bCs/>
                  <w:sz w:val="20"/>
                  <w:szCs w:val="20"/>
                </w:rPr>
                <w:t>Added items about new Additive Frequency field on Continuous Infusion orders.</w:t>
              </w:r>
            </w:hyperlink>
          </w:p>
        </w:tc>
        <w:tc>
          <w:tcPr>
            <w:tcW w:w="1296" w:type="dxa"/>
          </w:tcPr>
          <w:p w14:paraId="106BC35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132310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04CD07E" w14:textId="77777777" w:rsidTr="008378E9">
        <w:trPr>
          <w:cantSplit/>
          <w:trHeight w:val="962"/>
        </w:trPr>
        <w:tc>
          <w:tcPr>
            <w:tcW w:w="1152" w:type="dxa"/>
          </w:tcPr>
          <w:p w14:paraId="46FCE34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4/23/10</w:t>
            </w:r>
          </w:p>
        </w:tc>
        <w:tc>
          <w:tcPr>
            <w:tcW w:w="1368" w:type="dxa"/>
          </w:tcPr>
          <w:p w14:paraId="6EA8E0C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5FC524E3"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172, 197, 251</w:t>
            </w:r>
          </w:p>
        </w:tc>
        <w:tc>
          <w:tcPr>
            <w:tcW w:w="3492" w:type="dxa"/>
          </w:tcPr>
          <w:p w14:paraId="29250197" w14:textId="77777777" w:rsidR="008378E9" w:rsidRPr="00554804" w:rsidRDefault="008378E9" w:rsidP="008378E9">
            <w:pPr>
              <w:widowControl/>
              <w:spacing w:before="60" w:after="60"/>
              <w:rPr>
                <w:rFonts w:ascii="Arial" w:hAnsi="Arial" w:cs="Arial"/>
                <w:bCs/>
                <w:spacing w:val="-6"/>
                <w:sz w:val="20"/>
                <w:szCs w:val="20"/>
              </w:rPr>
            </w:pPr>
            <w:r w:rsidRPr="00554804">
              <w:rPr>
                <w:rFonts w:ascii="Arial" w:hAnsi="Arial" w:cs="Arial"/>
                <w:bCs/>
                <w:spacing w:val="-6"/>
                <w:sz w:val="20"/>
                <w:szCs w:val="20"/>
              </w:rPr>
              <w:t>U</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U"</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pdated the Meds tab </w:t>
            </w:r>
            <w:hyperlink w:anchor="meds_tab_inpatient_simple_route_display" w:history="1">
              <w:r w:rsidRPr="00554804">
                <w:rPr>
                  <w:rStyle w:val="Hyperlink"/>
                  <w:rFonts w:ascii="Arial" w:hAnsi="Arial" w:cs="Arial"/>
                  <w:bCs/>
                  <w:spacing w:val="-6"/>
                  <w:sz w:val="20"/>
                  <w:szCs w:val="20"/>
                </w:rPr>
                <w:t>inpatient instructions</w:t>
              </w:r>
            </w:hyperlink>
            <w:r w:rsidRPr="00554804">
              <w:rPr>
                <w:rFonts w:ascii="Arial" w:hAnsi="Arial" w:cs="Arial"/>
                <w:bCs/>
                <w:spacing w:val="-6"/>
                <w:sz w:val="20"/>
                <w:szCs w:val="20"/>
              </w:rPr>
              <w:t xml:space="preserve"> and </w:t>
            </w:r>
            <w:hyperlink w:anchor="meds_tab_outpatient_route_display_rules" w:history="1">
              <w:r w:rsidRPr="00554804">
                <w:rPr>
                  <w:rStyle w:val="Hyperlink"/>
                  <w:rFonts w:ascii="Arial" w:hAnsi="Arial" w:cs="Arial"/>
                  <w:bCs/>
                  <w:spacing w:val="-6"/>
                  <w:sz w:val="20"/>
                  <w:szCs w:val="20"/>
                </w:rPr>
                <w:t>outpatient instructions</w:t>
              </w:r>
            </w:hyperlink>
            <w:r w:rsidRPr="00554804">
              <w:rPr>
                <w:rFonts w:ascii="Arial" w:hAnsi="Arial" w:cs="Arial"/>
                <w:bCs/>
                <w:spacing w:val="-6"/>
                <w:sz w:val="20"/>
                <w:szCs w:val="20"/>
              </w:rPr>
              <w:t xml:space="preserve"> to talk about how CPRS</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CPRS"</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 determines which routes to display. Made the same update for </w:t>
            </w:r>
            <w:hyperlink w:anchor="orders_tab_inpatient_meds_route_display" w:history="1">
              <w:r w:rsidRPr="00554804">
                <w:rPr>
                  <w:rStyle w:val="Hyperlink"/>
                  <w:rFonts w:ascii="Arial" w:hAnsi="Arial" w:cs="Arial"/>
                  <w:bCs/>
                  <w:spacing w:val="-6"/>
                  <w:sz w:val="20"/>
                  <w:szCs w:val="20"/>
                </w:rPr>
                <w:t>inpatient</w:t>
              </w:r>
            </w:hyperlink>
            <w:r w:rsidRPr="00554804">
              <w:rPr>
                <w:rFonts w:ascii="Arial" w:hAnsi="Arial" w:cs="Arial"/>
                <w:bCs/>
                <w:spacing w:val="-6"/>
                <w:sz w:val="20"/>
                <w:szCs w:val="20"/>
              </w:rPr>
              <w:t xml:space="preserve"> and outpatient meds on the Orders tab. Also updated the graphic showing the Inpatient Medication</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Medication"</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 dialog.</w:t>
            </w:r>
          </w:p>
        </w:tc>
        <w:tc>
          <w:tcPr>
            <w:tcW w:w="1296" w:type="dxa"/>
          </w:tcPr>
          <w:p w14:paraId="0BBAD1A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908C3D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4A72AEE" w14:textId="77777777" w:rsidTr="008378E9">
        <w:trPr>
          <w:cantSplit/>
          <w:trHeight w:val="962"/>
        </w:trPr>
        <w:tc>
          <w:tcPr>
            <w:tcW w:w="1152" w:type="dxa"/>
          </w:tcPr>
          <w:p w14:paraId="1DE721A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4702E02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545D3FC2"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72</w:t>
            </w:r>
          </w:p>
        </w:tc>
        <w:tc>
          <w:tcPr>
            <w:tcW w:w="3492" w:type="dxa"/>
          </w:tcPr>
          <w:p w14:paraId="1863D34A" w14:textId="77777777" w:rsidR="008378E9" w:rsidRPr="00453614" w:rsidRDefault="00643D3A" w:rsidP="008378E9">
            <w:pPr>
              <w:widowControl/>
              <w:spacing w:before="60" w:after="60"/>
              <w:rPr>
                <w:rFonts w:ascii="Arial" w:hAnsi="Arial" w:cs="Arial"/>
                <w:bCs/>
                <w:sz w:val="20"/>
                <w:szCs w:val="20"/>
              </w:rPr>
            </w:pPr>
            <w:hyperlink w:anchor="Consults_CV_new_captures" w:history="1">
              <w:r w:rsidR="008378E9" w:rsidRPr="00453614">
                <w:rPr>
                  <w:rStyle w:val="Hyperlink"/>
                  <w:rFonts w:ascii="Arial" w:hAnsi="Arial" w:cs="Arial"/>
                  <w:bCs/>
                  <w:sz w:val="20"/>
                  <w:szCs w:val="20"/>
                </w:rPr>
                <w:t>Up</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U"</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dated the screen captures that show Combat Veteran status on the Consults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9198A">
                <w:instrText>Consults</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dialog. I</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INPATIENT</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Immediate collect by blood team</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n</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I</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cludes several dialogs over several pages.</w:t>
              </w:r>
            </w:hyperlink>
          </w:p>
        </w:tc>
        <w:tc>
          <w:tcPr>
            <w:tcW w:w="1296" w:type="dxa"/>
          </w:tcPr>
          <w:p w14:paraId="48AD813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43440CA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816A363" w14:textId="77777777" w:rsidTr="008378E9">
        <w:trPr>
          <w:cantSplit/>
          <w:trHeight w:val="962"/>
        </w:trPr>
        <w:tc>
          <w:tcPr>
            <w:tcW w:w="1152" w:type="dxa"/>
          </w:tcPr>
          <w:p w14:paraId="3C26BD6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4/6/10</w:t>
            </w:r>
          </w:p>
        </w:tc>
        <w:tc>
          <w:tcPr>
            <w:tcW w:w="1368" w:type="dxa"/>
          </w:tcPr>
          <w:p w14:paraId="353C390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6264DF57" w14:textId="77777777" w:rsidR="008378E9" w:rsidRPr="00453614" w:rsidRDefault="008378E9" w:rsidP="008378E9">
            <w:pPr>
              <w:widowControl/>
              <w:tabs>
                <w:tab w:val="left" w:pos="702"/>
              </w:tabs>
              <w:spacing w:before="60" w:after="60"/>
              <w:rPr>
                <w:rFonts w:ascii="Arial" w:hAnsi="Arial" w:cs="Arial"/>
                <w:bCs/>
                <w:sz w:val="20"/>
                <w:szCs w:val="20"/>
              </w:rPr>
            </w:pPr>
            <w:r w:rsidRPr="00453614">
              <w:rPr>
                <w:rFonts w:ascii="Arial" w:hAnsi="Arial" w:cs="Arial"/>
                <w:bCs/>
                <w:sz w:val="20"/>
                <w:szCs w:val="20"/>
              </w:rPr>
              <w:t>n/a</w:t>
            </w:r>
          </w:p>
        </w:tc>
        <w:tc>
          <w:tcPr>
            <w:tcW w:w="3492" w:type="dxa"/>
          </w:tcPr>
          <w:p w14:paraId="52D8FAF9" w14:textId="77777777" w:rsidR="008378E9" w:rsidRPr="00453614" w:rsidRDefault="00643D3A" w:rsidP="008378E9">
            <w:pPr>
              <w:widowControl/>
              <w:spacing w:before="60" w:after="60"/>
              <w:rPr>
                <w:rFonts w:ascii="Arial" w:hAnsi="Arial" w:cs="Arial"/>
                <w:bCs/>
                <w:sz w:val="20"/>
                <w:szCs w:val="20"/>
              </w:rPr>
            </w:pPr>
            <w:hyperlink w:anchor="Procedure_ealiest_approp_date_cnslt_tab" w:history="1">
              <w:r w:rsidR="008378E9" w:rsidRPr="00453614">
                <w:rPr>
                  <w:rStyle w:val="Hyperlink"/>
                  <w:rFonts w:ascii="Arial" w:hAnsi="Arial" w:cs="Arial"/>
                  <w:bCs/>
                  <w:sz w:val="20"/>
                  <w:szCs w:val="20"/>
                </w:rPr>
                <w:t>Up</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U"</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dated the Requesting a New Procedure from the Consults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9198A">
                <w:instrText>Consults</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Tab section to include information on the Earliest Appropriate Date.</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9F0FD2">
                <w:instrText>Patch</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hyperlink>
          </w:p>
        </w:tc>
        <w:tc>
          <w:tcPr>
            <w:tcW w:w="1296" w:type="dxa"/>
          </w:tcPr>
          <w:p w14:paraId="692111A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4AEFC6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0FD4948" w14:textId="77777777" w:rsidTr="008378E9">
        <w:trPr>
          <w:cantSplit/>
          <w:trHeight w:val="962"/>
        </w:trPr>
        <w:tc>
          <w:tcPr>
            <w:tcW w:w="1152" w:type="dxa"/>
          </w:tcPr>
          <w:p w14:paraId="5786D2D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4/5/10</w:t>
            </w:r>
          </w:p>
        </w:tc>
        <w:tc>
          <w:tcPr>
            <w:tcW w:w="1368" w:type="dxa"/>
          </w:tcPr>
          <w:p w14:paraId="6A54A0E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4BADD3B3"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383</w:t>
            </w:r>
          </w:p>
        </w:tc>
        <w:tc>
          <w:tcPr>
            <w:tcW w:w="3492" w:type="dxa"/>
          </w:tcPr>
          <w:p w14:paraId="669F57B0" w14:textId="77777777" w:rsidR="008378E9" w:rsidRPr="00453614" w:rsidRDefault="00643D3A" w:rsidP="008378E9">
            <w:pPr>
              <w:widowControl/>
              <w:spacing w:before="60" w:after="60"/>
              <w:rPr>
                <w:rFonts w:ascii="Arial" w:hAnsi="Arial" w:cs="Arial"/>
                <w:bCs/>
                <w:sz w:val="20"/>
                <w:szCs w:val="20"/>
              </w:rPr>
            </w:pPr>
            <w:hyperlink w:anchor="Consults_earliest_app_date_consults_tab" w:history="1">
              <w:r w:rsidR="008378E9" w:rsidRPr="00453614">
                <w:rPr>
                  <w:rStyle w:val="Hyperlink"/>
                  <w:rFonts w:ascii="Arial" w:hAnsi="Arial" w:cs="Arial"/>
                  <w:bCs/>
                  <w:sz w:val="20"/>
                  <w:szCs w:val="20"/>
                </w:rPr>
                <w:t>Up</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U"</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dated the Creating a New Consult from the Consults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9198A">
                <w:instrText>Consults</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Tab section to include information on the Earliest Appropriate Date.</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9F0FD2">
                <w:instrText>Patch</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hyperlink>
          </w:p>
        </w:tc>
        <w:tc>
          <w:tcPr>
            <w:tcW w:w="1296" w:type="dxa"/>
          </w:tcPr>
          <w:p w14:paraId="09F3D6B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A81649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712D968" w14:textId="77777777" w:rsidTr="008378E9">
        <w:trPr>
          <w:cantSplit/>
          <w:trHeight w:val="699"/>
        </w:trPr>
        <w:tc>
          <w:tcPr>
            <w:tcW w:w="1152" w:type="dxa"/>
          </w:tcPr>
          <w:p w14:paraId="0FF100C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4/5/10</w:t>
            </w:r>
          </w:p>
        </w:tc>
        <w:tc>
          <w:tcPr>
            <w:tcW w:w="1368" w:type="dxa"/>
          </w:tcPr>
          <w:p w14:paraId="2BB6F5C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4FEEC4E"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321</w:t>
            </w:r>
          </w:p>
        </w:tc>
        <w:tc>
          <w:tcPr>
            <w:tcW w:w="3492" w:type="dxa"/>
          </w:tcPr>
          <w:p w14:paraId="62BC3FD7" w14:textId="77777777" w:rsidR="008378E9" w:rsidRPr="00453614" w:rsidRDefault="00643D3A" w:rsidP="008378E9">
            <w:pPr>
              <w:widowControl/>
              <w:spacing w:before="60" w:after="60"/>
              <w:rPr>
                <w:rFonts w:ascii="Arial" w:hAnsi="Arial" w:cs="Arial"/>
                <w:bCs/>
                <w:sz w:val="20"/>
                <w:szCs w:val="20"/>
              </w:rPr>
            </w:pPr>
            <w:hyperlink w:anchor="Procedure_dialog_earliest_approp_date" w:history="1">
              <w:r w:rsidR="008378E9" w:rsidRPr="00453614">
                <w:rPr>
                  <w:rStyle w:val="Hyperlink"/>
                  <w:rFonts w:ascii="Arial" w:hAnsi="Arial" w:cs="Arial"/>
                  <w:bCs/>
                  <w:sz w:val="20"/>
                  <w:szCs w:val="20"/>
                </w:rPr>
                <w:t>Up</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U"</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dated the Ordering a Consults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9198A">
                <w:instrText>Consults</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section to include information on the Earliest Appropriate Date.</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9F0FD2">
                <w:instrText>Patch</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hyperlink>
          </w:p>
        </w:tc>
        <w:tc>
          <w:tcPr>
            <w:tcW w:w="1296" w:type="dxa"/>
          </w:tcPr>
          <w:p w14:paraId="6AEA18F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1CBEB6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0FE1964" w14:textId="77777777" w:rsidTr="008378E9">
        <w:trPr>
          <w:cantSplit/>
          <w:trHeight w:val="717"/>
        </w:trPr>
        <w:tc>
          <w:tcPr>
            <w:tcW w:w="1152" w:type="dxa"/>
          </w:tcPr>
          <w:p w14:paraId="292B68D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14:paraId="0160BB2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76F759A4"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320</w:t>
            </w:r>
          </w:p>
        </w:tc>
        <w:tc>
          <w:tcPr>
            <w:tcW w:w="3492" w:type="dxa"/>
          </w:tcPr>
          <w:p w14:paraId="0A36F06E" w14:textId="77777777" w:rsidR="008378E9" w:rsidRPr="00453614" w:rsidRDefault="00643D3A" w:rsidP="008378E9">
            <w:pPr>
              <w:widowControl/>
              <w:spacing w:before="60" w:after="60"/>
              <w:rPr>
                <w:rFonts w:ascii="Arial" w:hAnsi="Arial" w:cs="Arial"/>
                <w:bCs/>
                <w:sz w:val="20"/>
                <w:szCs w:val="20"/>
              </w:rPr>
            </w:pPr>
            <w:hyperlink w:anchor="consults_earliest_approp_date" w:history="1">
              <w:r w:rsidR="008378E9" w:rsidRPr="00453614">
                <w:rPr>
                  <w:rStyle w:val="Hyperlink"/>
                  <w:rFonts w:ascii="Arial" w:hAnsi="Arial" w:cs="Arial"/>
                  <w:bCs/>
                  <w:sz w:val="20"/>
                  <w:szCs w:val="20"/>
                </w:rPr>
                <w:t>Up</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U"</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dated the Ordering a Consults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9198A">
                <w:instrText>Consults</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section to include information on the Earliest Appropriate Date.</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9F0FD2">
                <w:instrText>Patch</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hyperlink>
          </w:p>
        </w:tc>
        <w:tc>
          <w:tcPr>
            <w:tcW w:w="1296" w:type="dxa"/>
          </w:tcPr>
          <w:p w14:paraId="78B250B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BD0B6B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A6B7DDB" w14:textId="77777777" w:rsidTr="008378E9">
        <w:trPr>
          <w:cantSplit/>
          <w:trHeight w:val="962"/>
        </w:trPr>
        <w:tc>
          <w:tcPr>
            <w:tcW w:w="1152" w:type="dxa"/>
          </w:tcPr>
          <w:p w14:paraId="6F20F0D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5DC5187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6D48607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161, 117</w:t>
            </w:r>
          </w:p>
        </w:tc>
        <w:tc>
          <w:tcPr>
            <w:tcW w:w="3492" w:type="dxa"/>
          </w:tcPr>
          <w:p w14:paraId="0CA9FA98" w14:textId="77777777" w:rsidR="008378E9" w:rsidRPr="00554804" w:rsidRDefault="008378E9" w:rsidP="008378E9">
            <w:pPr>
              <w:widowControl/>
              <w:spacing w:before="60" w:after="60"/>
              <w:rPr>
                <w:rFonts w:ascii="Arial" w:hAnsi="Arial" w:cs="Arial"/>
                <w:bCs/>
                <w:sz w:val="20"/>
                <w:szCs w:val="20"/>
              </w:rPr>
            </w:pPr>
            <w:r w:rsidRPr="00554804">
              <w:rPr>
                <w:rFonts w:ascii="Arial" w:hAnsi="Arial" w:cs="Arial"/>
                <w:bCs/>
                <w:spacing w:val="-6"/>
                <w:sz w:val="20"/>
                <w:szCs w:val="20"/>
              </w:rPr>
              <w:t>Added a new section that discusses the new site</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"69.9/150.4"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"69.9/150.3"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"69.9/150.2"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"N"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"D"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"Package"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"RENAL FUNCTIONS OVER AGE 65"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"ESTIMATED CREATININE CLEARANCE"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"BIOCHEM ABNORMALITY FOR CONTRAST MEDIA"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"8989.51" </w:instrText>
            </w:r>
            <w:r w:rsidRPr="00554804">
              <w:rPr>
                <w:rFonts w:ascii="Arial" w:hAnsi="Arial" w:cs="Arial"/>
                <w:bCs/>
                <w:spacing w:val="-6"/>
                <w:sz w:val="20"/>
                <w:szCs w:val="20"/>
              </w:rPr>
              <w:fldChar w:fldCharType="end"/>
            </w:r>
            <w:r w:rsidRPr="00554804">
              <w:rPr>
                <w:rFonts w:ascii="Arial" w:hAnsi="Arial" w:cs="Arial"/>
                <w:bCs/>
                <w:spacing w:val="-6"/>
                <w:sz w:val="20"/>
                <w:szCs w:val="20"/>
              </w:rPr>
              <w:t>-</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"69.9/150.1"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defined Clinical Reminder order checks in the </w:t>
            </w:r>
            <w:hyperlink w:anchor="order_checks_Clinical_reminder" w:history="1">
              <w:r w:rsidRPr="00554804">
                <w:rPr>
                  <w:rFonts w:ascii="Arial" w:hAnsi="Arial" w:cs="Arial"/>
                  <w:spacing w:val="-6"/>
                  <w:sz w:val="20"/>
                  <w:szCs w:val="20"/>
                </w:rPr>
                <w:t>Medications section</w:t>
              </w:r>
            </w:hyperlink>
            <w:r w:rsidRPr="00554804">
              <w:rPr>
                <w:rFonts w:ascii="Arial" w:hAnsi="Arial" w:cs="Arial"/>
                <w:bCs/>
                <w:spacing w:val="-6"/>
                <w:sz w:val="20"/>
                <w:szCs w:val="20"/>
              </w:rPr>
              <w:t xml:space="preserve"> and one in the </w:t>
            </w:r>
            <w:hyperlink w:anchor="order_checks_Clinical_reminder" w:history="1">
              <w:r w:rsidRPr="00554804">
                <w:rPr>
                  <w:rFonts w:ascii="Arial" w:hAnsi="Arial" w:cs="Arial"/>
                  <w:spacing w:val="-6"/>
                  <w:sz w:val="20"/>
                  <w:szCs w:val="20"/>
                </w:rPr>
                <w:t>Orders section</w:t>
              </w:r>
            </w:hyperlink>
            <w:r w:rsidRPr="00554804">
              <w:rPr>
                <w:rFonts w:ascii="Arial" w:hAnsi="Arial" w:cs="Arial"/>
                <w:bCs/>
                <w:spacing w:val="-6"/>
                <w:sz w:val="20"/>
                <w:szCs w:val="20"/>
              </w:rPr>
              <w:t>.</w:t>
            </w:r>
          </w:p>
        </w:tc>
        <w:tc>
          <w:tcPr>
            <w:tcW w:w="1296" w:type="dxa"/>
          </w:tcPr>
          <w:p w14:paraId="6FFF5DC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2BD7CD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2F8C532" w14:textId="77777777" w:rsidTr="008378E9">
        <w:trPr>
          <w:cantSplit/>
          <w:trHeight w:val="962"/>
        </w:trPr>
        <w:tc>
          <w:tcPr>
            <w:tcW w:w="1152" w:type="dxa"/>
          </w:tcPr>
          <w:p w14:paraId="78C7F90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2AAA2DE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14:paraId="5DB0E4F1"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331</w:t>
            </w:r>
          </w:p>
        </w:tc>
        <w:tc>
          <w:tcPr>
            <w:tcW w:w="3492" w:type="dxa"/>
          </w:tcPr>
          <w:p w14:paraId="664BD774" w14:textId="77777777" w:rsidR="008378E9" w:rsidRPr="00453614" w:rsidRDefault="00643D3A" w:rsidP="008378E9">
            <w:pPr>
              <w:widowControl/>
              <w:spacing w:before="60" w:after="60"/>
              <w:rPr>
                <w:rFonts w:ascii="Arial" w:hAnsi="Arial" w:cs="Arial"/>
                <w:bCs/>
                <w:sz w:val="20"/>
                <w:szCs w:val="20"/>
              </w:rPr>
            </w:pPr>
            <w:hyperlink w:anchor="notif_Orderer_flagged_results" w:history="1">
              <w:r w:rsidR="008378E9" w:rsidRPr="00453614">
                <w:rPr>
                  <w:rStyle w:val="Hyperlink"/>
                  <w:rFonts w:ascii="Arial" w:hAnsi="Arial" w:cs="Arial"/>
                  <w:bCs/>
                  <w:sz w:val="20"/>
                  <w:szCs w:val="20"/>
                </w:rPr>
                <w:t>Corrected an error. To receive lab</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Pr>
                  <w:noProof/>
                </w:rPr>
                <w:instrText>77"</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results when available, the user must have the ORDERER</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69.9/150.4</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69.9/150.3</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69.9/150.2</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N</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D</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Package</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RENAL FUNCTIONS OVER AGE 65</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ESTIMATED CREATININE CLEARANCE</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BIOCHEM ABNORMALITY FOR CONTRAST MEDIA</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8989.51</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69.9/150.1</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FLAGGED RESULTS</w:t>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High</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O</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8E77B0">
                <w:instrText>Disabled</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IndividualRecipient</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CF114C">
                <w:rPr>
                  <w:spacing w:val="-6"/>
                </w:rPr>
                <w:instrText>ORDERER FLAGGED RESULTS AVAILABLE</w:instrText>
              </w:r>
              <w:r w:rsidR="008378E9">
                <w:rPr>
                  <w:spacing w:val="-6"/>
                </w:rPr>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33</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30</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Pr>
                  <w:rStyle w:val="Hyperlink"/>
                  <w:rFonts w:ascii="Arial" w:hAnsi="Arial" w:cs="Arial"/>
                  <w:bCs/>
                  <w:sz w:val="20"/>
                  <w:szCs w:val="20"/>
                </w:rPr>
                <w:fldChar w:fldCharType="begin"/>
              </w:r>
              <w:r w:rsidR="008378E9">
                <w:rPr>
                  <w:rStyle w:val="Hyperlink"/>
                  <w:rFonts w:ascii="Arial" w:hAnsi="Arial" w:cs="Arial"/>
                  <w:bCs/>
                  <w:sz w:val="20"/>
                  <w:szCs w:val="20"/>
                </w:rPr>
                <w:instrText xml:space="preserve"> XE "</w:instrText>
              </w:r>
              <w:r w:rsidR="008378E9" w:rsidRPr="00D81166">
                <w:instrText>0</w:instrText>
              </w:r>
              <w:r w:rsidR="008378E9">
                <w:instrText>"</w:instrText>
              </w:r>
              <w:r w:rsidR="008378E9">
                <w:rPr>
                  <w:rStyle w:val="Hyperlink"/>
                  <w:rFonts w:ascii="Arial" w:hAnsi="Arial" w:cs="Arial"/>
                  <w:bCs/>
                  <w:sz w:val="20"/>
                  <w:szCs w:val="20"/>
                </w:rPr>
                <w:instrText xml:space="preserve"> </w:instrText>
              </w:r>
              <w:r w:rsidR="008378E9">
                <w:rPr>
                  <w:rStyle w:val="Hyperlink"/>
                  <w:rFonts w:ascii="Arial" w:hAnsi="Arial" w:cs="Arial"/>
                  <w:bCs/>
                  <w:sz w:val="20"/>
                  <w:szCs w:val="20"/>
                </w:rPr>
                <w:fldChar w:fldCharType="end"/>
              </w:r>
              <w:r w:rsidR="008378E9" w:rsidRPr="00453614">
                <w:rPr>
                  <w:rStyle w:val="Hyperlink"/>
                  <w:rFonts w:ascii="Arial" w:hAnsi="Arial" w:cs="Arial"/>
                  <w:bCs/>
                  <w:sz w:val="20"/>
                  <w:szCs w:val="20"/>
                </w:rPr>
                <w:t xml:space="preserve"> notification enabled.</w:t>
              </w:r>
            </w:hyperlink>
          </w:p>
        </w:tc>
        <w:tc>
          <w:tcPr>
            <w:tcW w:w="1296" w:type="dxa"/>
          </w:tcPr>
          <w:p w14:paraId="0695582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2A64AAC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C2DD907" w14:textId="77777777" w:rsidTr="008378E9">
        <w:trPr>
          <w:cantSplit/>
          <w:trHeight w:val="962"/>
        </w:trPr>
        <w:tc>
          <w:tcPr>
            <w:tcW w:w="1152" w:type="dxa"/>
          </w:tcPr>
          <w:p w14:paraId="4CB209B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21/09</w:t>
            </w:r>
          </w:p>
        </w:tc>
        <w:tc>
          <w:tcPr>
            <w:tcW w:w="1368" w:type="dxa"/>
          </w:tcPr>
          <w:p w14:paraId="652CC48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14:paraId="017BFDE2"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304</w:t>
            </w:r>
            <w:r w:rsidRPr="00453614">
              <w:rPr>
                <w:rFonts w:ascii="Arial" w:hAnsi="Arial" w:cs="Arial"/>
                <w:bCs/>
                <w:sz w:val="20"/>
                <w:szCs w:val="20"/>
              </w:rPr>
              <w:t xml:space="preserve">, </w:t>
            </w:r>
            <w:r>
              <w:rPr>
                <w:rFonts w:ascii="Arial" w:hAnsi="Arial" w:cs="Arial"/>
                <w:bCs/>
                <w:sz w:val="20"/>
                <w:szCs w:val="20"/>
              </w:rPr>
              <w:t>310</w:t>
            </w:r>
          </w:p>
        </w:tc>
        <w:tc>
          <w:tcPr>
            <w:tcW w:w="3492" w:type="dxa"/>
          </w:tcPr>
          <w:p w14:paraId="0CC7793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 xml:space="preserve">Added </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69.9/150.4</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69.9/150.3</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69.9/150.2</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Package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RENAL FUNCTIONS OVER AGE 65</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ESTIMATED CREATININE CLEARANCE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BIOCHEM ABNORMALITY FOR CONTRAST MEDIA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8989.51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otes to explain that changing the IV</w:t>
            </w:r>
            <w:r>
              <w:rPr>
                <w:rFonts w:ascii="Arial" w:hAnsi="Arial" w:cs="Arial"/>
                <w:bCs/>
                <w:sz w:val="20"/>
                <w:szCs w:val="20"/>
              </w:rPr>
              <w:fldChar w:fldCharType="begin"/>
            </w:r>
            <w:r>
              <w:rPr>
                <w:rFonts w:ascii="Arial" w:hAnsi="Arial" w:cs="Arial"/>
                <w:bCs/>
                <w:sz w:val="20"/>
                <w:szCs w:val="20"/>
              </w:rPr>
              <w:instrText xml:space="preserve"> XE "</w:instrText>
            </w:r>
            <w:r>
              <w:rPr>
                <w:noProof/>
              </w:rPr>
              <w:instrText>IV"</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type also changes fields in the Infusions dialog for </w:t>
            </w:r>
            <w:hyperlink w:anchor="infusion_change_Cont_to_intermtent" w:history="1">
              <w:r w:rsidRPr="00453614">
                <w:rPr>
                  <w:rStyle w:val="Hyperlink"/>
                  <w:rFonts w:ascii="Arial" w:hAnsi="Arial" w:cs="Arial"/>
                  <w:bCs/>
                  <w:sz w:val="20"/>
                  <w:szCs w:val="20"/>
                </w:rPr>
                <w:t>Continuous to Intermittent orders</w:t>
              </w:r>
            </w:hyperlink>
            <w:r w:rsidRPr="00453614">
              <w:rPr>
                <w:rFonts w:ascii="Arial" w:hAnsi="Arial" w:cs="Arial"/>
                <w:bCs/>
                <w:sz w:val="20"/>
                <w:szCs w:val="20"/>
              </w:rPr>
              <w:t xml:space="preserve"> and </w:t>
            </w:r>
            <w:hyperlink w:anchor="infusion_change_intermit_to_Contin" w:history="1">
              <w:r w:rsidRPr="00453614">
                <w:rPr>
                  <w:rStyle w:val="Hyperlink"/>
                  <w:rFonts w:ascii="Arial" w:hAnsi="Arial" w:cs="Arial"/>
                  <w:bCs/>
                  <w:sz w:val="20"/>
                  <w:szCs w:val="20"/>
                </w:rPr>
                <w:t>from Intermittent to Continuous orders</w:t>
              </w:r>
            </w:hyperlink>
            <w:r w:rsidRPr="00453614">
              <w:rPr>
                <w:rFonts w:ascii="Arial" w:hAnsi="Arial" w:cs="Arial"/>
                <w:bCs/>
                <w:sz w:val="20"/>
                <w:szCs w:val="20"/>
              </w:rPr>
              <w:t>.</w:t>
            </w:r>
          </w:p>
        </w:tc>
        <w:tc>
          <w:tcPr>
            <w:tcW w:w="1296" w:type="dxa"/>
          </w:tcPr>
          <w:p w14:paraId="5B8293C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B6BA88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A9ABC0F" w14:textId="77777777" w:rsidTr="008378E9">
        <w:trPr>
          <w:cantSplit/>
          <w:trHeight w:val="537"/>
        </w:trPr>
        <w:tc>
          <w:tcPr>
            <w:tcW w:w="1152" w:type="dxa"/>
          </w:tcPr>
          <w:p w14:paraId="75EBB7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21/09</w:t>
            </w:r>
          </w:p>
        </w:tc>
        <w:tc>
          <w:tcPr>
            <w:tcW w:w="1368" w:type="dxa"/>
          </w:tcPr>
          <w:p w14:paraId="6ED9B7C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14:paraId="316C092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350</w:t>
            </w:r>
          </w:p>
        </w:tc>
        <w:tc>
          <w:tcPr>
            <w:tcW w:w="3492" w:type="dxa"/>
          </w:tcPr>
          <w:p w14:paraId="18A848D5" w14:textId="77777777" w:rsidR="008378E9" w:rsidRPr="00453614" w:rsidRDefault="00643D3A" w:rsidP="008378E9">
            <w:pPr>
              <w:widowControl/>
              <w:spacing w:before="60" w:after="60"/>
              <w:rPr>
                <w:rFonts w:ascii="Arial" w:hAnsi="Arial" w:cs="Arial"/>
                <w:bCs/>
                <w:sz w:val="20"/>
                <w:szCs w:val="20"/>
              </w:rPr>
            </w:pPr>
            <w:hyperlink w:anchor="reminders_evaluation" w:history="1">
              <w:r w:rsidR="008378E9" w:rsidRPr="00453614">
                <w:rPr>
                  <w:rStyle w:val="Hyperlink"/>
                  <w:rFonts w:ascii="Arial" w:hAnsi="Arial" w:cs="Arial"/>
                  <w:bCs/>
                  <w:sz w:val="20"/>
                  <w:szCs w:val="20"/>
                </w:rPr>
                <w:t>Added a short paragraph about reminder evaluation.</w:t>
              </w:r>
            </w:hyperlink>
          </w:p>
        </w:tc>
        <w:tc>
          <w:tcPr>
            <w:tcW w:w="1296" w:type="dxa"/>
          </w:tcPr>
          <w:p w14:paraId="0AFECC2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6BEBA80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7362B5D" w14:textId="77777777" w:rsidTr="008378E9">
        <w:trPr>
          <w:cantSplit/>
          <w:trHeight w:val="144"/>
        </w:trPr>
        <w:tc>
          <w:tcPr>
            <w:tcW w:w="1152" w:type="dxa"/>
          </w:tcPr>
          <w:p w14:paraId="2D2D744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43D27FB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14:paraId="7D79701B"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382</w:t>
            </w:r>
          </w:p>
        </w:tc>
        <w:tc>
          <w:tcPr>
            <w:tcW w:w="3492" w:type="dxa"/>
          </w:tcPr>
          <w:p w14:paraId="36CEAE9A" w14:textId="77777777" w:rsidR="008378E9" w:rsidRPr="00056723" w:rsidRDefault="00643D3A" w:rsidP="008378E9">
            <w:pPr>
              <w:widowControl/>
              <w:spacing w:before="60" w:after="60"/>
              <w:rPr>
                <w:rFonts w:ascii="Arial" w:hAnsi="Arial" w:cs="Arial"/>
                <w:bCs/>
                <w:sz w:val="20"/>
                <w:szCs w:val="20"/>
              </w:rPr>
            </w:pPr>
            <w:hyperlink w:anchor="consults_corect_dialog" w:history="1">
              <w:r w:rsidR="008378E9" w:rsidRPr="00056723">
                <w:rPr>
                  <w:rStyle w:val="Hyperlink"/>
                  <w:rFonts w:ascii="Arial" w:hAnsi="Arial" w:cs="Arial"/>
                  <w:bCs/>
                  <w:sz w:val="20"/>
                  <w:szCs w:val="20"/>
                </w:rPr>
                <w:t>Corrected the section on completing a consults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consults"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67, 82"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from the Consults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Consults"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tab.</w:t>
              </w:r>
            </w:hyperlink>
          </w:p>
        </w:tc>
        <w:tc>
          <w:tcPr>
            <w:tcW w:w="1296" w:type="dxa"/>
          </w:tcPr>
          <w:p w14:paraId="320D07E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38F557C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37F411D" w14:textId="77777777" w:rsidTr="008378E9">
        <w:trPr>
          <w:cantSplit/>
          <w:trHeight w:val="962"/>
        </w:trPr>
        <w:tc>
          <w:tcPr>
            <w:tcW w:w="1152" w:type="dxa"/>
          </w:tcPr>
          <w:p w14:paraId="342A6B1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5A5B6F8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14:paraId="00D278E5"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299</w:t>
            </w:r>
          </w:p>
        </w:tc>
        <w:tc>
          <w:tcPr>
            <w:tcW w:w="3492" w:type="dxa"/>
          </w:tcPr>
          <w:p w14:paraId="25749D6B" w14:textId="77777777" w:rsidR="008378E9" w:rsidRPr="00056723" w:rsidRDefault="00643D3A" w:rsidP="008378E9">
            <w:pPr>
              <w:widowControl/>
              <w:spacing w:before="60" w:after="60"/>
              <w:rPr>
                <w:rFonts w:ascii="Arial" w:hAnsi="Arial" w:cs="Arial"/>
                <w:bCs/>
                <w:sz w:val="20"/>
                <w:szCs w:val="20"/>
              </w:rPr>
            </w:pPr>
            <w:hyperlink w:anchor="VBECS" w:history="1">
              <w:r w:rsidR="008378E9" w:rsidRPr="00056723">
                <w:rPr>
                  <w:rStyle w:val="Hyperlink"/>
                  <w:rFonts w:ascii="Arial" w:hAnsi="Arial" w:cs="Arial"/>
                  <w:bCs/>
                  <w:sz w:val="20"/>
                  <w:szCs w:val="20"/>
                </w:rPr>
                <w:t>Made minor changes in the VBECS section regarding the default number of days for Type and Screen tests to be valid and some small changes.</w:t>
              </w:r>
            </w:hyperlink>
          </w:p>
        </w:tc>
        <w:tc>
          <w:tcPr>
            <w:tcW w:w="1296" w:type="dxa"/>
          </w:tcPr>
          <w:p w14:paraId="05C7DC8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5F62FC8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A4E1F1C" w14:textId="77777777" w:rsidTr="008378E9">
        <w:trPr>
          <w:cantSplit/>
          <w:trHeight w:val="288"/>
        </w:trPr>
        <w:tc>
          <w:tcPr>
            <w:tcW w:w="1152" w:type="dxa"/>
          </w:tcPr>
          <w:p w14:paraId="73F1EB2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22D7D7B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14:paraId="4D7B7480"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70</w:t>
            </w:r>
          </w:p>
        </w:tc>
        <w:tc>
          <w:tcPr>
            <w:tcW w:w="3492" w:type="dxa"/>
          </w:tcPr>
          <w:p w14:paraId="1431375B" w14:textId="77777777" w:rsidR="008378E9" w:rsidRPr="00056723" w:rsidRDefault="00643D3A" w:rsidP="008378E9">
            <w:pPr>
              <w:widowControl/>
              <w:spacing w:before="60" w:after="60"/>
              <w:rPr>
                <w:rFonts w:ascii="Arial" w:hAnsi="Arial" w:cs="Arial"/>
                <w:bCs/>
                <w:sz w:val="20"/>
                <w:szCs w:val="20"/>
              </w:rPr>
            </w:pPr>
            <w:hyperlink w:anchor="CV_markers" w:history="1">
              <w:r w:rsidR="008378E9" w:rsidRPr="00056723">
                <w:rPr>
                  <w:rStyle w:val="Hyperlink"/>
                  <w:rFonts w:ascii="Arial" w:hAnsi="Arial" w:cs="Arial"/>
                  <w:bCs/>
                  <w:sz w:val="20"/>
                  <w:szCs w:val="20"/>
                </w:rPr>
                <w:t>Added a section that shows where the new Combat Veteran markers are in CPRS.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CPRS"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hyperlink>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in CPRS."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p>
        </w:tc>
        <w:tc>
          <w:tcPr>
            <w:tcW w:w="1296" w:type="dxa"/>
          </w:tcPr>
          <w:p w14:paraId="3F25644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14:paraId="1884661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9092B6C" w14:textId="77777777" w:rsidTr="008378E9">
        <w:trPr>
          <w:cantSplit/>
          <w:trHeight w:val="593"/>
        </w:trPr>
        <w:tc>
          <w:tcPr>
            <w:tcW w:w="1152" w:type="dxa"/>
          </w:tcPr>
          <w:p w14:paraId="120C2DF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784C50C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2C46373"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412</w:t>
            </w:r>
          </w:p>
        </w:tc>
        <w:tc>
          <w:tcPr>
            <w:tcW w:w="3492" w:type="dxa"/>
          </w:tcPr>
          <w:p w14:paraId="6327F53D" w14:textId="77777777" w:rsidR="008378E9" w:rsidRPr="00056723" w:rsidRDefault="00643D3A" w:rsidP="008378E9">
            <w:pPr>
              <w:widowControl/>
              <w:spacing w:before="60" w:after="60"/>
              <w:rPr>
                <w:rFonts w:ascii="Arial" w:hAnsi="Arial" w:cs="Arial"/>
                <w:bCs/>
                <w:sz w:val="20"/>
                <w:szCs w:val="20"/>
              </w:rPr>
            </w:pPr>
            <w:hyperlink w:anchor="reports_DoD_only_sending_head_in_inches" w:history="1">
              <w:r w:rsidR="008378E9" w:rsidRPr="00056723">
                <w:rPr>
                  <w:rStyle w:val="Hyperlink"/>
                  <w:rFonts w:ascii="Arial" w:hAnsi="Arial" w:cs="Arial"/>
                  <w:bCs/>
                  <w:sz w:val="20"/>
                  <w:szCs w:val="20"/>
                </w:rPr>
                <w:t>Added a note that the only circumference/girth value DoD</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312"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is sending CPRS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CPRS"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is the head measurement and it is only measured in inches.</w:t>
              </w:r>
            </w:hyperlink>
          </w:p>
        </w:tc>
        <w:tc>
          <w:tcPr>
            <w:tcW w:w="1296" w:type="dxa"/>
          </w:tcPr>
          <w:p w14:paraId="0EF8036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BA80D0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548D799" w14:textId="77777777" w:rsidTr="008378E9">
        <w:trPr>
          <w:cantSplit/>
          <w:trHeight w:val="962"/>
        </w:trPr>
        <w:tc>
          <w:tcPr>
            <w:tcW w:w="1152" w:type="dxa"/>
          </w:tcPr>
          <w:p w14:paraId="4FD3B29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4/28/08</w:t>
            </w:r>
          </w:p>
        </w:tc>
        <w:tc>
          <w:tcPr>
            <w:tcW w:w="1368" w:type="dxa"/>
          </w:tcPr>
          <w:p w14:paraId="0776207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9C8737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53, 54, 55, 56, 58, 63</w:t>
            </w:r>
          </w:p>
        </w:tc>
        <w:tc>
          <w:tcPr>
            <w:tcW w:w="3492" w:type="dxa"/>
          </w:tcPr>
          <w:p w14:paraId="7A03385B" w14:textId="77777777" w:rsidR="008378E9" w:rsidRPr="00056723" w:rsidRDefault="008378E9" w:rsidP="008378E9">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Described some changes to graphing, including: </w:t>
            </w:r>
            <w:hyperlink w:anchor="graphing_comments_and_freetext_values" w:history="1">
              <w:r w:rsidRPr="00056723">
                <w:rPr>
                  <w:rStyle w:val="Hyperlink"/>
                  <w:rFonts w:ascii="Arial" w:hAnsi="Arial" w:cs="Arial"/>
                  <w:bCs/>
                  <w:spacing w:val="-6"/>
                  <w:sz w:val="20"/>
                  <w:szCs w:val="20"/>
                </w:rPr>
                <w:t>free</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69.9/150.4"</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69.9/150.3"</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69.9/150.2"</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N"</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D"</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Package"</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RENAL FUNCTIONS OVER AGE 65"</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ESTIMATED CREATININE CLEARANCE"</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BIOCHEM ABNORMALITY FOR CONTRAST MEDIA"</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8989.51"</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69.9/150.1"</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text values and comments</w:t>
              </w:r>
            </w:hyperlink>
            <w:r w:rsidRPr="00056723">
              <w:rPr>
                <w:rFonts w:ascii="Arial" w:hAnsi="Arial" w:cs="Arial"/>
                <w:bCs/>
                <w:spacing w:val="-6"/>
                <w:sz w:val="20"/>
                <w:szCs w:val="20"/>
              </w:rPr>
              <w:t xml:space="preserve">, </w:t>
            </w:r>
            <w:hyperlink w:anchor="graphing_new_graphic" w:history="1">
              <w:r w:rsidRPr="00056723">
                <w:rPr>
                  <w:rStyle w:val="Hyperlink"/>
                  <w:rFonts w:ascii="Arial" w:hAnsi="Arial" w:cs="Arial"/>
                  <w:bCs/>
                  <w:spacing w:val="-6"/>
                  <w:sz w:val="20"/>
                  <w:szCs w:val="20"/>
                </w:rPr>
                <w:t>a new graphic</w:t>
              </w:r>
            </w:hyperlink>
            <w:r w:rsidRPr="00056723">
              <w:rPr>
                <w:rFonts w:ascii="Arial" w:hAnsi="Arial" w:cs="Arial"/>
                <w:bCs/>
                <w:spacing w:val="-6"/>
                <w:sz w:val="20"/>
                <w:szCs w:val="20"/>
              </w:rPr>
              <w:t xml:space="preserve">, </w:t>
            </w:r>
            <w:hyperlink w:anchor="graphing_display_date_range" w:history="1">
              <w:r w:rsidRPr="00056723">
                <w:rPr>
                  <w:rStyle w:val="Hyperlink"/>
                  <w:rFonts w:ascii="Arial" w:hAnsi="Arial" w:cs="Arial"/>
                  <w:bCs/>
                  <w:spacing w:val="-6"/>
                  <w:sz w:val="20"/>
                  <w:szCs w:val="20"/>
                </w:rPr>
                <w:t>date ranges</w:t>
              </w:r>
            </w:hyperlink>
            <w:r w:rsidRPr="00056723">
              <w:rPr>
                <w:rFonts w:ascii="Arial" w:hAnsi="Arial" w:cs="Arial"/>
                <w:bCs/>
                <w:spacing w:val="-6"/>
                <w:sz w:val="20"/>
                <w:szCs w:val="20"/>
              </w:rPr>
              <w:t xml:space="preserve">, </w:t>
            </w:r>
            <w:hyperlink w:anchor="graphing_default_dates" w:history="1">
              <w:r w:rsidRPr="00056723">
                <w:rPr>
                  <w:rStyle w:val="Hyperlink"/>
                  <w:rFonts w:ascii="Arial" w:hAnsi="Arial" w:cs="Arial"/>
                  <w:bCs/>
                  <w:spacing w:val="-6"/>
                  <w:sz w:val="20"/>
                  <w:szCs w:val="20"/>
                </w:rPr>
                <w:t>configuring personal or public default inpatient and outpatient dates</w:t>
              </w:r>
            </w:hyperlink>
            <w:r w:rsidRPr="00056723">
              <w:rPr>
                <w:rFonts w:ascii="Arial" w:hAnsi="Arial" w:cs="Arial"/>
                <w:bCs/>
                <w:spacing w:val="-6"/>
                <w:sz w:val="20"/>
                <w:szCs w:val="20"/>
              </w:rPr>
              <w:t xml:space="preserve">, </w:t>
            </w:r>
            <w:hyperlink w:anchor="graphing_views_including_lab_groups" w:history="1">
              <w:r w:rsidRPr="00056723">
                <w:rPr>
                  <w:rStyle w:val="Hyperlink"/>
                  <w:rFonts w:ascii="Arial" w:hAnsi="Arial" w:cs="Arial"/>
                  <w:bCs/>
                  <w:spacing w:val="-6"/>
                  <w:sz w:val="20"/>
                  <w:szCs w:val="20"/>
                </w:rPr>
                <w:t>views that use lab</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noProof/>
                  <w:spacing w:val="-6"/>
                  <w:sz w:val="20"/>
                  <w:szCs w:val="20"/>
                </w:rPr>
                <w:instrText>77"</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 xml:space="preserve"> groups</w:t>
              </w:r>
            </w:hyperlink>
            <w:r w:rsidRPr="00056723">
              <w:rPr>
                <w:rFonts w:ascii="Arial" w:hAnsi="Arial" w:cs="Arial"/>
                <w:bCs/>
                <w:spacing w:val="-6"/>
                <w:sz w:val="20"/>
                <w:szCs w:val="20"/>
              </w:rPr>
              <w:t xml:space="preserve">, and </w:t>
            </w:r>
            <w:hyperlink w:anchor="graphing_export_data" w:history="1">
              <w:r w:rsidRPr="00056723">
                <w:rPr>
                  <w:rStyle w:val="Hyperlink"/>
                  <w:rFonts w:ascii="Arial" w:hAnsi="Arial" w:cs="Arial"/>
                  <w:bCs/>
                  <w:spacing w:val="-6"/>
                  <w:sz w:val="20"/>
                  <w:szCs w:val="20"/>
                </w:rPr>
                <w:t>exporting data</w:t>
              </w:r>
            </w:hyperlink>
            <w:r w:rsidRPr="00056723">
              <w:rPr>
                <w:rFonts w:ascii="Arial" w:hAnsi="Arial" w:cs="Arial"/>
                <w:bCs/>
                <w:spacing w:val="-6"/>
                <w:sz w:val="20"/>
                <w:szCs w:val="20"/>
              </w:rPr>
              <w:t>.</w:t>
            </w:r>
          </w:p>
        </w:tc>
        <w:tc>
          <w:tcPr>
            <w:tcW w:w="1296" w:type="dxa"/>
          </w:tcPr>
          <w:p w14:paraId="6895F2D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B93199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A6B10B9" w14:textId="77777777" w:rsidTr="008378E9">
        <w:trPr>
          <w:cantSplit/>
          <w:trHeight w:val="962"/>
        </w:trPr>
        <w:tc>
          <w:tcPr>
            <w:tcW w:w="1152" w:type="dxa"/>
          </w:tcPr>
          <w:p w14:paraId="4683CF1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49AC7C4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792857E0"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369</w:t>
            </w:r>
          </w:p>
        </w:tc>
        <w:tc>
          <w:tcPr>
            <w:tcW w:w="3492" w:type="dxa"/>
          </w:tcPr>
          <w:p w14:paraId="1BC03366" w14:textId="77777777" w:rsidR="008378E9" w:rsidRPr="00056723" w:rsidRDefault="00643D3A" w:rsidP="008378E9">
            <w:pPr>
              <w:widowControl/>
              <w:spacing w:before="60" w:after="60"/>
              <w:rPr>
                <w:rFonts w:ascii="Arial" w:hAnsi="Arial" w:cs="Arial"/>
                <w:bCs/>
                <w:sz w:val="20"/>
                <w:szCs w:val="20"/>
              </w:rPr>
            </w:pPr>
            <w:hyperlink w:anchor="notes_template_fields" w:history="1">
              <w:r w:rsidR="008378E9" w:rsidRPr="00056723">
                <w:rPr>
                  <w:rStyle w:val="Hyperlink"/>
                  <w:rFonts w:ascii="Arial" w:hAnsi="Arial" w:cs="Arial"/>
                  <w:bCs/>
                  <w:sz w:val="20"/>
                  <w:szCs w:val="20"/>
                </w:rPr>
                <w:t>Expanded template field section and added information about the screen reader stop and continue field template codes.</w:t>
              </w:r>
            </w:hyperlink>
          </w:p>
        </w:tc>
        <w:tc>
          <w:tcPr>
            <w:tcW w:w="1296" w:type="dxa"/>
          </w:tcPr>
          <w:p w14:paraId="37808FD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A1A34D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1E4B5F1" w14:textId="77777777" w:rsidTr="008378E9">
        <w:trPr>
          <w:cantSplit/>
          <w:trHeight w:val="962"/>
        </w:trPr>
        <w:tc>
          <w:tcPr>
            <w:tcW w:w="1152" w:type="dxa"/>
          </w:tcPr>
          <w:p w14:paraId="386D6E8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5935613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6FE07691"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360</w:t>
            </w:r>
          </w:p>
        </w:tc>
        <w:tc>
          <w:tcPr>
            <w:tcW w:w="3492" w:type="dxa"/>
          </w:tcPr>
          <w:p w14:paraId="113179DC" w14:textId="77777777" w:rsidR="008378E9" w:rsidRPr="00056723" w:rsidRDefault="00643D3A" w:rsidP="008378E9">
            <w:pPr>
              <w:widowControl/>
              <w:spacing w:before="60" w:after="60"/>
              <w:rPr>
                <w:rFonts w:ascii="Arial" w:hAnsi="Arial" w:cs="Arial"/>
                <w:bCs/>
                <w:sz w:val="20"/>
                <w:szCs w:val="20"/>
              </w:rPr>
            </w:pPr>
            <w:hyperlink w:anchor="template_search_animation_note" w:history="1">
              <w:r w:rsidR="008378E9" w:rsidRPr="00056723">
                <w:rPr>
                  <w:rStyle w:val="Hyperlink"/>
                  <w:rFonts w:ascii="Arial" w:hAnsi="Arial" w:cs="Arial"/>
                  <w:bCs/>
                  <w:sz w:val="20"/>
                  <w:szCs w:val="20"/>
                </w:rPr>
                <w:t>Added a brief description of a search animation that developers added for templates and that template searches should be much faster.</w:t>
              </w:r>
            </w:hyperlink>
          </w:p>
        </w:tc>
        <w:tc>
          <w:tcPr>
            <w:tcW w:w="1296" w:type="dxa"/>
          </w:tcPr>
          <w:p w14:paraId="321CB70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2A653A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9826E0E" w14:textId="77777777" w:rsidTr="008378E9">
        <w:trPr>
          <w:cantSplit/>
          <w:trHeight w:val="962"/>
        </w:trPr>
        <w:tc>
          <w:tcPr>
            <w:tcW w:w="1152" w:type="dxa"/>
          </w:tcPr>
          <w:p w14:paraId="0E24AAD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2FBA5D6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1B9E492F"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18</w:t>
            </w:r>
          </w:p>
        </w:tc>
        <w:tc>
          <w:tcPr>
            <w:tcW w:w="3492" w:type="dxa"/>
          </w:tcPr>
          <w:p w14:paraId="226A40DB" w14:textId="77777777" w:rsidR="008378E9" w:rsidRPr="00056723" w:rsidRDefault="00643D3A" w:rsidP="008378E9">
            <w:pPr>
              <w:widowControl/>
              <w:spacing w:before="60" w:after="60"/>
              <w:rPr>
                <w:rFonts w:ascii="Arial" w:hAnsi="Arial" w:cs="Arial"/>
                <w:bCs/>
                <w:spacing w:val="-6"/>
                <w:sz w:val="20"/>
                <w:szCs w:val="20"/>
              </w:rPr>
            </w:pPr>
            <w:hyperlink w:anchor="encouter_refresh_no_orders" w:history="1">
              <w:r w:rsidR="008378E9" w:rsidRPr="00056723">
                <w:rPr>
                  <w:rStyle w:val="Hyperlink"/>
                  <w:rFonts w:ascii="Arial" w:hAnsi="Arial" w:cs="Arial"/>
                  <w:bCs/>
                  <w:spacing w:val="-6"/>
                  <w:sz w:val="20"/>
                  <w:szCs w:val="20"/>
                </w:rPr>
                <w:t>Described the dialog that displays when a user opens the chart, changes a patient’s location from inpatient to outpatient or vice versa, and refreshes the patient chart before entering orders.</w:t>
              </w:r>
            </w:hyperlink>
          </w:p>
        </w:tc>
        <w:tc>
          <w:tcPr>
            <w:tcW w:w="1296" w:type="dxa"/>
          </w:tcPr>
          <w:p w14:paraId="6146CE8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46ECB8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919012F" w14:textId="77777777" w:rsidTr="008378E9">
        <w:trPr>
          <w:cantSplit/>
          <w:trHeight w:val="962"/>
        </w:trPr>
        <w:tc>
          <w:tcPr>
            <w:tcW w:w="1152" w:type="dxa"/>
          </w:tcPr>
          <w:p w14:paraId="7BC4E68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14:paraId="4BCCA1E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046C2B9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160</w:t>
            </w:r>
            <w:r w:rsidRPr="00B949E9">
              <w:rPr>
                <w:rFonts w:ascii="Arial" w:hAnsi="Arial" w:cs="Arial"/>
                <w:bCs/>
                <w:sz w:val="20"/>
                <w:szCs w:val="20"/>
              </w:rPr>
              <w:t xml:space="preserve">, </w:t>
            </w:r>
            <w:r>
              <w:rPr>
                <w:rFonts w:ascii="Arial" w:hAnsi="Arial" w:cs="Arial"/>
                <w:bCs/>
                <w:sz w:val="20"/>
                <w:szCs w:val="20"/>
              </w:rPr>
              <w:t>213</w:t>
            </w:r>
          </w:p>
        </w:tc>
        <w:tc>
          <w:tcPr>
            <w:tcW w:w="3492" w:type="dxa"/>
          </w:tcPr>
          <w:p w14:paraId="44D1A97B" w14:textId="77777777" w:rsidR="008378E9" w:rsidRPr="00056723" w:rsidRDefault="008378E9" w:rsidP="008378E9">
            <w:pPr>
              <w:widowControl/>
              <w:spacing w:before="60" w:after="60"/>
              <w:rPr>
                <w:rFonts w:ascii="Arial" w:hAnsi="Arial" w:cs="Arial"/>
                <w:bCs/>
                <w:sz w:val="20"/>
                <w:szCs w:val="20"/>
              </w:rPr>
            </w:pPr>
            <w:r w:rsidRPr="00056723">
              <w:rPr>
                <w:rFonts w:ascii="Arial" w:hAnsi="Arial" w:cs="Arial"/>
                <w:bCs/>
                <w:sz w:val="20"/>
                <w:szCs w:val="20"/>
              </w:rPr>
              <w:t>Added a note on how users can right</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69.9/150.4"</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69.9/150.3"</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69.9/150.2"</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N"</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D"</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Package"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RENAL FUNCTIONS OVER AGE 65"</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ESTIMATED CREATININE CLEARANCE"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BIOCHEM ABNORMALITY FOR CONTRAST MEDIA"</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8989.51"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 xml:space="preserve">click select items and bring up the popup menu on the </w:t>
            </w:r>
            <w:hyperlink w:anchor="meds_right_click_select_and_popup" w:history="1">
              <w:r w:rsidRPr="00056723">
                <w:rPr>
                  <w:rStyle w:val="Hyperlink"/>
                  <w:rFonts w:ascii="Arial" w:hAnsi="Arial" w:cs="Arial"/>
                  <w:bCs/>
                  <w:sz w:val="20"/>
                  <w:szCs w:val="20"/>
                </w:rPr>
                <w:t>Meds tab</w:t>
              </w:r>
            </w:hyperlink>
            <w:r w:rsidRPr="00056723">
              <w:rPr>
                <w:rFonts w:ascii="Arial" w:hAnsi="Arial" w:cs="Arial"/>
                <w:bCs/>
                <w:sz w:val="20"/>
                <w:szCs w:val="20"/>
              </w:rPr>
              <w:t xml:space="preserve"> and the </w:t>
            </w:r>
            <w:hyperlink w:anchor="orders_right_click_select_and_popup" w:history="1">
              <w:r w:rsidRPr="00056723">
                <w:rPr>
                  <w:rStyle w:val="Hyperlink"/>
                  <w:rFonts w:ascii="Arial" w:hAnsi="Arial" w:cs="Arial"/>
                  <w:bCs/>
                  <w:sz w:val="20"/>
                  <w:szCs w:val="20"/>
                </w:rPr>
                <w:t>Orders tab</w:t>
              </w:r>
            </w:hyperlink>
            <w:r w:rsidRPr="00056723">
              <w:rPr>
                <w:rFonts w:ascii="Arial" w:hAnsi="Arial" w:cs="Arial"/>
                <w:bCs/>
                <w:sz w:val="20"/>
                <w:szCs w:val="20"/>
              </w:rPr>
              <w:t>.</w:t>
            </w:r>
          </w:p>
        </w:tc>
        <w:tc>
          <w:tcPr>
            <w:tcW w:w="1296" w:type="dxa"/>
          </w:tcPr>
          <w:p w14:paraId="3A5FBB2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59BE7D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A9B7BE3" w14:textId="77777777" w:rsidTr="008378E9">
        <w:trPr>
          <w:cantSplit/>
          <w:trHeight w:val="288"/>
        </w:trPr>
        <w:tc>
          <w:tcPr>
            <w:tcW w:w="1152" w:type="dxa"/>
          </w:tcPr>
          <w:p w14:paraId="5F4F541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14:paraId="015B004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1B25930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213</w:t>
            </w:r>
          </w:p>
        </w:tc>
        <w:tc>
          <w:tcPr>
            <w:tcW w:w="3492" w:type="dxa"/>
          </w:tcPr>
          <w:p w14:paraId="0B867673" w14:textId="77777777" w:rsidR="008378E9" w:rsidRPr="00056723" w:rsidRDefault="00643D3A" w:rsidP="008378E9">
            <w:pPr>
              <w:widowControl/>
              <w:spacing w:before="60" w:after="60"/>
              <w:rPr>
                <w:rFonts w:ascii="Arial" w:hAnsi="Arial" w:cs="Arial"/>
                <w:bCs/>
                <w:sz w:val="20"/>
                <w:szCs w:val="20"/>
              </w:rPr>
            </w:pPr>
            <w:hyperlink w:anchor="meds_refilling" w:history="1">
              <w:r w:rsidR="008378E9" w:rsidRPr="00056723">
                <w:rPr>
                  <w:rStyle w:val="Hyperlink"/>
                  <w:rFonts w:ascii="Arial" w:hAnsi="Arial" w:cs="Arial"/>
                  <w:bCs/>
                  <w:sz w:val="20"/>
                  <w:szCs w:val="20"/>
                </w:rPr>
                <w:t>Added a section about using the Refill action on the Meds tab.</w:t>
              </w:r>
            </w:hyperlink>
          </w:p>
        </w:tc>
        <w:tc>
          <w:tcPr>
            <w:tcW w:w="1296" w:type="dxa"/>
          </w:tcPr>
          <w:p w14:paraId="407ABEE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FFA910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21A86D6" w14:textId="77777777" w:rsidTr="008378E9">
        <w:trPr>
          <w:cantSplit/>
          <w:trHeight w:val="144"/>
        </w:trPr>
        <w:tc>
          <w:tcPr>
            <w:tcW w:w="1152" w:type="dxa"/>
          </w:tcPr>
          <w:p w14:paraId="09EC76F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13/08</w:t>
            </w:r>
          </w:p>
        </w:tc>
        <w:tc>
          <w:tcPr>
            <w:tcW w:w="1368" w:type="dxa"/>
          </w:tcPr>
          <w:p w14:paraId="4F9D218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A1CD1B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215</w:t>
            </w:r>
          </w:p>
        </w:tc>
        <w:tc>
          <w:tcPr>
            <w:tcW w:w="3492" w:type="dxa"/>
          </w:tcPr>
          <w:p w14:paraId="1EA591B4" w14:textId="77777777" w:rsidR="008378E9" w:rsidRPr="00056723" w:rsidRDefault="00643D3A" w:rsidP="008378E9">
            <w:pPr>
              <w:widowControl/>
              <w:spacing w:before="60" w:after="60"/>
              <w:rPr>
                <w:rFonts w:ascii="Arial" w:hAnsi="Arial" w:cs="Arial"/>
                <w:bCs/>
                <w:sz w:val="20"/>
                <w:szCs w:val="20"/>
              </w:rPr>
            </w:pPr>
            <w:hyperlink w:anchor="orders_sorting_views" w:history="1">
              <w:r w:rsidR="008378E9" w:rsidRPr="00056723">
                <w:rPr>
                  <w:rStyle w:val="Hyperlink"/>
                  <w:rFonts w:ascii="Arial" w:hAnsi="Arial" w:cs="Arial"/>
                  <w:bCs/>
                  <w:sz w:val="20"/>
                  <w:szCs w:val="20"/>
                </w:rPr>
                <w:t xml:space="preserve">Expanded information about sorting the Orders tab view. </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69.9/150.4"</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69.9/150.3"</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N"</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D"</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Package"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RENAL FUNCTIONS OVER AGE 65"</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ESTIMATED CREATININE CLEARANCE"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BIOCHEM ABNORMALITY FOR CONTRAST MEDIA"</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8989.51"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M</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ostly definitions of the views.</w:t>
              </w:r>
            </w:hyperlink>
          </w:p>
        </w:tc>
        <w:tc>
          <w:tcPr>
            <w:tcW w:w="1296" w:type="dxa"/>
          </w:tcPr>
          <w:p w14:paraId="50D3596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71A2C1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67D62CC" w14:textId="77777777" w:rsidTr="008378E9">
        <w:trPr>
          <w:cantSplit/>
          <w:trHeight w:val="962"/>
        </w:trPr>
        <w:tc>
          <w:tcPr>
            <w:tcW w:w="1152" w:type="dxa"/>
          </w:tcPr>
          <w:p w14:paraId="6EB38BB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14:paraId="7903F2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7839E2B"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24</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Included Packages"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INCLUDED PACKAGES"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p>
        </w:tc>
        <w:tc>
          <w:tcPr>
            <w:tcW w:w="3492" w:type="dxa"/>
          </w:tcPr>
          <w:p w14:paraId="7F578DF1" w14:textId="77777777" w:rsidR="008378E9" w:rsidRPr="00056723" w:rsidRDefault="00643D3A" w:rsidP="008378E9">
            <w:pPr>
              <w:widowControl/>
              <w:spacing w:before="60" w:after="60"/>
              <w:rPr>
                <w:rFonts w:ascii="Arial" w:hAnsi="Arial" w:cs="Arial"/>
                <w:bCs/>
                <w:sz w:val="20"/>
                <w:szCs w:val="20"/>
              </w:rPr>
            </w:pPr>
            <w:hyperlink w:anchor="patient_inquiry_cell_number_and_NOK" w:history="1">
              <w:r w:rsidR="008378E9" w:rsidRPr="00056723">
                <w:rPr>
                  <w:rStyle w:val="Hyperlink"/>
                  <w:rFonts w:ascii="Arial" w:hAnsi="Arial" w:cs="Arial"/>
                  <w:bCs/>
                  <w:sz w:val="20"/>
                  <w:szCs w:val="20"/>
                </w:rPr>
                <w:t>Added content to what is included in patient inquiry information, including the new cell phone and secondary next of kin information.</w:t>
              </w:r>
            </w:hyperlink>
          </w:p>
        </w:tc>
        <w:tc>
          <w:tcPr>
            <w:tcW w:w="1296" w:type="dxa"/>
          </w:tcPr>
          <w:p w14:paraId="5CED4AD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65CF05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80B6053" w14:textId="77777777" w:rsidTr="008378E9">
        <w:trPr>
          <w:cantSplit/>
          <w:trHeight w:val="962"/>
        </w:trPr>
        <w:tc>
          <w:tcPr>
            <w:tcW w:w="1152" w:type="dxa"/>
          </w:tcPr>
          <w:p w14:paraId="1343E52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14:paraId="2EBA059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3175738F"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77</w:t>
            </w:r>
          </w:p>
        </w:tc>
        <w:tc>
          <w:tcPr>
            <w:tcW w:w="3492" w:type="dxa"/>
          </w:tcPr>
          <w:p w14:paraId="01DEF88A" w14:textId="77777777" w:rsidR="008378E9" w:rsidRPr="00056723" w:rsidRDefault="008378E9" w:rsidP="008378E9">
            <w:pPr>
              <w:widowControl/>
              <w:spacing w:before="60" w:after="60"/>
              <w:rPr>
                <w:rFonts w:ascii="Arial" w:hAnsi="Arial" w:cs="Arial"/>
                <w:bCs/>
                <w:sz w:val="20"/>
                <w:szCs w:val="20"/>
              </w:rPr>
            </w:pPr>
            <w:r w:rsidRPr="00056723">
              <w:rPr>
                <w:rFonts w:ascii="Arial" w:hAnsi="Arial" w:cs="Arial"/>
                <w:bCs/>
                <w:sz w:val="20"/>
                <w:szCs w:val="20"/>
              </w:rPr>
              <w:t xml:space="preserve">Added small comment about sending critical order checks to ancillary packages in the order checks section of the </w:t>
            </w:r>
            <w:hyperlink w:anchor="order_checks_override_reason_to_anc_med" w:history="1">
              <w:r w:rsidRPr="00056723">
                <w:rPr>
                  <w:rStyle w:val="Hyperlink"/>
                  <w:rFonts w:ascii="Arial" w:hAnsi="Arial" w:cs="Arial"/>
                  <w:bCs/>
                  <w:sz w:val="20"/>
                  <w:szCs w:val="20"/>
                </w:rPr>
                <w:t>Meds tab</w:t>
              </w:r>
            </w:hyperlink>
            <w:r w:rsidRPr="00056723">
              <w:rPr>
                <w:rFonts w:ascii="Arial" w:hAnsi="Arial" w:cs="Arial"/>
                <w:bCs/>
                <w:sz w:val="20"/>
                <w:szCs w:val="20"/>
              </w:rPr>
              <w:t xml:space="preserve"> and the </w:t>
            </w:r>
            <w:hyperlink w:anchor="order_checks_override_reason_to_anc_ord" w:history="1">
              <w:r w:rsidRPr="00056723">
                <w:rPr>
                  <w:rStyle w:val="Hyperlink"/>
                  <w:rFonts w:ascii="Arial" w:hAnsi="Arial" w:cs="Arial"/>
                  <w:bCs/>
                  <w:sz w:val="20"/>
                  <w:szCs w:val="20"/>
                </w:rPr>
                <w:t>Orders tab</w:t>
              </w:r>
            </w:hyperlink>
            <w:r w:rsidRPr="00056723">
              <w:rPr>
                <w:rFonts w:ascii="Arial" w:hAnsi="Arial" w:cs="Arial"/>
                <w:bCs/>
                <w:sz w:val="20"/>
                <w:szCs w:val="20"/>
              </w:rPr>
              <w:t>.</w:t>
            </w:r>
          </w:p>
        </w:tc>
        <w:tc>
          <w:tcPr>
            <w:tcW w:w="1296" w:type="dxa"/>
          </w:tcPr>
          <w:p w14:paraId="61F1737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6E771F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BBA793D" w14:textId="77777777" w:rsidTr="008378E9">
        <w:trPr>
          <w:cantSplit/>
          <w:trHeight w:val="144"/>
        </w:trPr>
        <w:tc>
          <w:tcPr>
            <w:tcW w:w="1152" w:type="dxa"/>
          </w:tcPr>
          <w:p w14:paraId="677B435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7ED25B4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6705BA37"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348</w:t>
            </w:r>
          </w:p>
        </w:tc>
        <w:tc>
          <w:tcPr>
            <w:tcW w:w="3492" w:type="dxa"/>
          </w:tcPr>
          <w:p w14:paraId="61C5CBFC" w14:textId="77777777" w:rsidR="008378E9" w:rsidRPr="00056723" w:rsidRDefault="00643D3A" w:rsidP="008378E9">
            <w:pPr>
              <w:widowControl/>
              <w:spacing w:before="60" w:after="60"/>
              <w:rPr>
                <w:rFonts w:ascii="Arial" w:hAnsi="Arial" w:cs="Arial"/>
                <w:bCs/>
                <w:sz w:val="20"/>
                <w:szCs w:val="20"/>
              </w:rPr>
            </w:pPr>
            <w:hyperlink w:anchor="encounter_item_on_action_menu" w:history="1">
              <w:r w:rsidR="008378E9" w:rsidRPr="00056723">
                <w:rPr>
                  <w:rStyle w:val="Hyperlink"/>
                  <w:rFonts w:ascii="Arial" w:hAnsi="Arial" w:cs="Arial"/>
                  <w:bCs/>
                  <w:sz w:val="20"/>
                  <w:szCs w:val="20"/>
                </w:rPr>
                <w:t>Added the Encounter item on the Action</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166"</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menu.</w:t>
              </w:r>
            </w:hyperlink>
          </w:p>
        </w:tc>
        <w:tc>
          <w:tcPr>
            <w:tcW w:w="1296" w:type="dxa"/>
          </w:tcPr>
          <w:p w14:paraId="7C2F73F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43818AE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81E7FB2" w14:textId="77777777" w:rsidTr="008378E9">
        <w:trPr>
          <w:cantSplit/>
          <w:trHeight w:val="962"/>
        </w:trPr>
        <w:tc>
          <w:tcPr>
            <w:tcW w:w="1152" w:type="dxa"/>
          </w:tcPr>
          <w:p w14:paraId="1BC9F14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2D39FBA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477D46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27</w:t>
            </w:r>
          </w:p>
        </w:tc>
        <w:tc>
          <w:tcPr>
            <w:tcW w:w="3492" w:type="dxa"/>
          </w:tcPr>
          <w:p w14:paraId="241BC5F0" w14:textId="77777777" w:rsidR="008378E9" w:rsidRPr="00056723" w:rsidRDefault="00643D3A" w:rsidP="008378E9">
            <w:pPr>
              <w:widowControl/>
              <w:spacing w:before="60" w:after="60"/>
              <w:rPr>
                <w:rFonts w:ascii="Arial" w:hAnsi="Arial" w:cs="Arial"/>
                <w:bCs/>
                <w:sz w:val="20"/>
                <w:szCs w:val="20"/>
              </w:rPr>
            </w:pPr>
            <w:hyperlink w:anchor="encounter_default_cursor_locations" w:history="1">
              <w:r w:rsidR="008378E9" w:rsidRPr="00056723">
                <w:rPr>
                  <w:rStyle w:val="Hyperlink"/>
                  <w:rFonts w:ascii="Arial" w:hAnsi="Arial" w:cs="Arial"/>
                  <w:bCs/>
                  <w:sz w:val="20"/>
                  <w:szCs w:val="20"/>
                </w:rPr>
                <w:t>Added a note about where the focus will go, depending on whether the user is a provider, in the Provider</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Provider"</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&amp; Location</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D"</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for Current Activities dialog.</w:t>
              </w:r>
            </w:hyperlink>
          </w:p>
        </w:tc>
        <w:tc>
          <w:tcPr>
            <w:tcW w:w="1296" w:type="dxa"/>
          </w:tcPr>
          <w:p w14:paraId="5885583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E95E92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A86B7D2" w14:textId="77777777" w:rsidTr="008378E9">
        <w:trPr>
          <w:cantSplit/>
          <w:trHeight w:val="825"/>
        </w:trPr>
        <w:tc>
          <w:tcPr>
            <w:tcW w:w="1152" w:type="dxa"/>
          </w:tcPr>
          <w:p w14:paraId="3515932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17BBF21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0429CBE"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378</w:t>
            </w:r>
          </w:p>
        </w:tc>
        <w:tc>
          <w:tcPr>
            <w:tcW w:w="3492" w:type="dxa"/>
          </w:tcPr>
          <w:p w14:paraId="3683F6B2" w14:textId="77777777" w:rsidR="008378E9" w:rsidRPr="00056723" w:rsidRDefault="00643D3A" w:rsidP="008378E9">
            <w:pPr>
              <w:widowControl/>
              <w:spacing w:before="60" w:after="60"/>
              <w:rPr>
                <w:rFonts w:ascii="Arial" w:hAnsi="Arial" w:cs="Arial"/>
                <w:bCs/>
                <w:sz w:val="20"/>
                <w:szCs w:val="20"/>
              </w:rPr>
            </w:pPr>
            <w:hyperlink w:anchor="consults_alert_recipients" w:history="1">
              <w:r w:rsidR="008378E9" w:rsidRPr="00056723">
                <w:rPr>
                  <w:rStyle w:val="Hyperlink"/>
                  <w:rFonts w:ascii="Arial" w:hAnsi="Arial" w:cs="Arial"/>
                  <w:bCs/>
                  <w:sz w:val="20"/>
                  <w:szCs w:val="20"/>
                </w:rPr>
                <w:t>Added information about how alerts are sent when actions are taken on a consult.</w:t>
              </w:r>
            </w:hyperlink>
          </w:p>
        </w:tc>
        <w:tc>
          <w:tcPr>
            <w:tcW w:w="1296" w:type="dxa"/>
          </w:tcPr>
          <w:p w14:paraId="7F9BE40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A88BB5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7B16C0E" w14:textId="77777777" w:rsidTr="008378E9">
        <w:trPr>
          <w:cantSplit/>
          <w:trHeight w:val="834"/>
        </w:trPr>
        <w:tc>
          <w:tcPr>
            <w:tcW w:w="1152" w:type="dxa"/>
          </w:tcPr>
          <w:p w14:paraId="6D4698E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6/08</w:t>
            </w:r>
          </w:p>
        </w:tc>
        <w:tc>
          <w:tcPr>
            <w:tcW w:w="1368" w:type="dxa"/>
          </w:tcPr>
          <w:p w14:paraId="4864B6C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AC5AB11"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353</w:t>
            </w:r>
          </w:p>
        </w:tc>
        <w:tc>
          <w:tcPr>
            <w:tcW w:w="3492" w:type="dxa"/>
          </w:tcPr>
          <w:p w14:paraId="6C4087C9" w14:textId="77777777" w:rsidR="008378E9" w:rsidRPr="00056723" w:rsidRDefault="00643D3A" w:rsidP="008378E9">
            <w:pPr>
              <w:widowControl/>
              <w:spacing w:before="60" w:after="60"/>
              <w:rPr>
                <w:rFonts w:ascii="Arial" w:hAnsi="Arial" w:cs="Arial"/>
                <w:bCs/>
                <w:sz w:val="20"/>
                <w:szCs w:val="20"/>
              </w:rPr>
            </w:pPr>
            <w:hyperlink w:anchor="mental_health_dll" w:history="1">
              <w:r w:rsidR="008378E9" w:rsidRPr="00056723">
                <w:rPr>
                  <w:rStyle w:val="Hyperlink"/>
                  <w:rFonts w:ascii="Arial" w:hAnsi="Arial" w:cs="Arial"/>
                  <w:bCs/>
                  <w:sz w:val="20"/>
                  <w:szCs w:val="20"/>
                </w:rPr>
                <w:t>Added information about the new Mental Health .dll and the requirements for use.</w:t>
              </w:r>
            </w:hyperlink>
          </w:p>
        </w:tc>
        <w:tc>
          <w:tcPr>
            <w:tcW w:w="1296" w:type="dxa"/>
          </w:tcPr>
          <w:p w14:paraId="02A6175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8DA3F0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467D7EC" w14:textId="77777777" w:rsidTr="008378E9">
        <w:trPr>
          <w:cantSplit/>
          <w:trHeight w:val="834"/>
        </w:trPr>
        <w:tc>
          <w:tcPr>
            <w:tcW w:w="1152" w:type="dxa"/>
          </w:tcPr>
          <w:p w14:paraId="5C8B24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15/08</w:t>
            </w:r>
          </w:p>
        </w:tc>
        <w:tc>
          <w:tcPr>
            <w:tcW w:w="1368" w:type="dxa"/>
          </w:tcPr>
          <w:p w14:paraId="61047DB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0458DF2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332</w:t>
            </w:r>
          </w:p>
        </w:tc>
        <w:tc>
          <w:tcPr>
            <w:tcW w:w="3492" w:type="dxa"/>
          </w:tcPr>
          <w:p w14:paraId="6075C20B" w14:textId="77777777" w:rsidR="008378E9" w:rsidRPr="00056723" w:rsidRDefault="00643D3A" w:rsidP="008378E9">
            <w:pPr>
              <w:widowControl/>
              <w:spacing w:before="60" w:after="60"/>
              <w:rPr>
                <w:rFonts w:ascii="Arial" w:hAnsi="Arial" w:cs="Arial"/>
                <w:bCs/>
                <w:sz w:val="20"/>
                <w:szCs w:val="20"/>
              </w:rPr>
            </w:pPr>
            <w:hyperlink w:anchor="flag_auto_unflag" w:history="1">
              <w:r w:rsidR="008378E9" w:rsidRPr="00056723">
                <w:rPr>
                  <w:rStyle w:val="Hyperlink"/>
                  <w:rFonts w:ascii="Arial" w:hAnsi="Arial" w:cs="Arial"/>
                  <w:bCs/>
                  <w:sz w:val="20"/>
                  <w:szCs w:val="20"/>
                </w:rPr>
                <w:t>Added text about flags being automatically unflagged when processed if parameter is set.</w:t>
              </w:r>
            </w:hyperlink>
          </w:p>
        </w:tc>
        <w:tc>
          <w:tcPr>
            <w:tcW w:w="1296" w:type="dxa"/>
          </w:tcPr>
          <w:p w14:paraId="20A208E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33C1E6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6742A02" w14:textId="77777777" w:rsidTr="008378E9">
        <w:trPr>
          <w:cantSplit/>
          <w:trHeight w:val="962"/>
        </w:trPr>
        <w:tc>
          <w:tcPr>
            <w:tcW w:w="1152" w:type="dxa"/>
          </w:tcPr>
          <w:p w14:paraId="0ED3458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5A1F909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07FA689E"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420</w:t>
            </w:r>
          </w:p>
        </w:tc>
        <w:tc>
          <w:tcPr>
            <w:tcW w:w="3492" w:type="dxa"/>
          </w:tcPr>
          <w:p w14:paraId="2C8C29A0" w14:textId="77777777" w:rsidR="008378E9" w:rsidRPr="00056723" w:rsidRDefault="00643D3A" w:rsidP="008378E9">
            <w:pPr>
              <w:widowControl/>
              <w:spacing w:before="60" w:after="60"/>
              <w:rPr>
                <w:rFonts w:ascii="Arial" w:hAnsi="Arial" w:cs="Arial"/>
                <w:bCs/>
                <w:sz w:val="20"/>
                <w:szCs w:val="20"/>
              </w:rPr>
            </w:pPr>
            <w:hyperlink w:anchor="font_size_supported_and_magnifier" w:history="1">
              <w:r w:rsidR="008378E9" w:rsidRPr="00056723">
                <w:rPr>
                  <w:rStyle w:val="Hyperlink"/>
                  <w:rFonts w:ascii="Arial" w:hAnsi="Arial" w:cs="Arial"/>
                  <w:bCs/>
                  <w:sz w:val="20"/>
                  <w:szCs w:val="20"/>
                </w:rPr>
                <w:t>Revised the section on fonts including the recommendation that magnifier software be used for fonts larger than 18 point.</w:t>
              </w:r>
            </w:hyperlink>
          </w:p>
        </w:tc>
        <w:tc>
          <w:tcPr>
            <w:tcW w:w="1296" w:type="dxa"/>
          </w:tcPr>
          <w:p w14:paraId="1825A9C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7EE27A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017A916" w14:textId="77777777" w:rsidTr="008378E9">
        <w:trPr>
          <w:cantSplit/>
          <w:trHeight w:val="144"/>
        </w:trPr>
        <w:tc>
          <w:tcPr>
            <w:tcW w:w="1152" w:type="dxa"/>
          </w:tcPr>
          <w:p w14:paraId="317C376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14:paraId="0566A93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E755B7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299</w:t>
            </w:r>
          </w:p>
        </w:tc>
        <w:tc>
          <w:tcPr>
            <w:tcW w:w="3492" w:type="dxa"/>
          </w:tcPr>
          <w:p w14:paraId="0742096C" w14:textId="77777777" w:rsidR="008378E9" w:rsidRPr="00056723" w:rsidRDefault="00643D3A" w:rsidP="008378E9">
            <w:pPr>
              <w:widowControl/>
              <w:spacing w:before="60" w:after="60"/>
              <w:rPr>
                <w:rFonts w:ascii="Arial" w:hAnsi="Arial" w:cs="Arial"/>
                <w:bCs/>
                <w:sz w:val="20"/>
                <w:szCs w:val="20"/>
              </w:rPr>
            </w:pPr>
            <w:hyperlink w:anchor="VBECS" w:history="1">
              <w:r w:rsidR="008378E9" w:rsidRPr="00056723">
                <w:rPr>
                  <w:rStyle w:val="Hyperlink"/>
                  <w:rFonts w:ascii="Arial" w:hAnsi="Arial" w:cs="Arial"/>
                  <w:bCs/>
                  <w:sz w:val="20"/>
                  <w:szCs w:val="20"/>
                </w:rPr>
                <w:t>Added a section about the new blood products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64"</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ordering feature (VBECS).</w:t>
              </w:r>
            </w:hyperlink>
          </w:p>
        </w:tc>
        <w:tc>
          <w:tcPr>
            <w:tcW w:w="1296" w:type="dxa"/>
          </w:tcPr>
          <w:p w14:paraId="0B70220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7D5CC9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F6069FF" w14:textId="77777777" w:rsidTr="008378E9">
        <w:trPr>
          <w:cantSplit/>
          <w:trHeight w:val="773"/>
        </w:trPr>
        <w:tc>
          <w:tcPr>
            <w:tcW w:w="1152" w:type="dxa"/>
          </w:tcPr>
          <w:p w14:paraId="76BE62B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4/08</w:t>
            </w:r>
          </w:p>
        </w:tc>
        <w:tc>
          <w:tcPr>
            <w:tcW w:w="1368" w:type="dxa"/>
          </w:tcPr>
          <w:p w14:paraId="00DF043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06B283B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75, 81, 151</w:t>
            </w:r>
          </w:p>
        </w:tc>
        <w:tc>
          <w:tcPr>
            <w:tcW w:w="3492" w:type="dxa"/>
          </w:tcPr>
          <w:p w14:paraId="09729D28" w14:textId="77777777" w:rsidR="008378E9" w:rsidRPr="00056723" w:rsidRDefault="008378E9" w:rsidP="008378E9">
            <w:pPr>
              <w:widowControl/>
              <w:spacing w:before="60" w:after="60"/>
              <w:rPr>
                <w:rFonts w:ascii="Arial" w:hAnsi="Arial" w:cs="Arial"/>
                <w:bCs/>
                <w:spacing w:val="-6"/>
                <w:sz w:val="20"/>
                <w:szCs w:val="20"/>
              </w:rPr>
            </w:pPr>
            <w:r w:rsidRPr="00056723">
              <w:rPr>
                <w:rFonts w:ascii="Arial" w:hAnsi="Arial" w:cs="Arial"/>
                <w:bCs/>
                <w:spacing w:val="-6"/>
                <w:sz w:val="20"/>
                <w:szCs w:val="20"/>
              </w:rPr>
              <w:t>Added information about the service connected condition</w:t>
            </w:r>
            <w:r w:rsidRPr="00056723">
              <w:rPr>
                <w:rFonts w:ascii="Arial" w:hAnsi="Arial" w:cs="Arial"/>
                <w:bCs/>
                <w:spacing w:val="-6"/>
                <w:sz w:val="20"/>
                <w:szCs w:val="20"/>
              </w:rPr>
              <w:fldChar w:fldCharType="begin"/>
            </w:r>
            <w:r w:rsidRPr="00056723">
              <w:rPr>
                <w:rFonts w:ascii="Arial" w:hAnsi="Arial" w:cs="Arial"/>
                <w:bCs/>
                <w:spacing w:val="-6"/>
                <w:sz w:val="20"/>
                <w:szCs w:val="20"/>
              </w:rPr>
              <w:instrText xml:space="preserve"> XE "</w:instrText>
            </w:r>
            <w:r w:rsidRPr="00056723">
              <w:rPr>
                <w:rFonts w:ascii="Arial" w:hAnsi="Arial" w:cs="Arial"/>
                <w:noProof/>
                <w:spacing w:val="-6"/>
                <w:sz w:val="20"/>
                <w:szCs w:val="20"/>
              </w:rPr>
              <w:instrText>condition"</w:instrText>
            </w:r>
            <w:r w:rsidRPr="00056723">
              <w:rPr>
                <w:rFonts w:ascii="Arial" w:hAnsi="Arial" w:cs="Arial"/>
                <w:bCs/>
                <w:spacing w:val="-6"/>
                <w:sz w:val="20"/>
                <w:szCs w:val="20"/>
              </w:rPr>
              <w:instrText xml:space="preserve"> </w:instrText>
            </w:r>
            <w:r w:rsidRPr="00056723">
              <w:rPr>
                <w:rFonts w:ascii="Arial" w:hAnsi="Arial" w:cs="Arial"/>
                <w:bCs/>
                <w:spacing w:val="-6"/>
                <w:sz w:val="20"/>
                <w:szCs w:val="20"/>
              </w:rPr>
              <w:fldChar w:fldCharType="end"/>
            </w:r>
            <w:r w:rsidRPr="00056723">
              <w:rPr>
                <w:rFonts w:ascii="Arial" w:hAnsi="Arial" w:cs="Arial"/>
                <w:bCs/>
                <w:spacing w:val="-6"/>
                <w:sz w:val="20"/>
                <w:szCs w:val="20"/>
              </w:rPr>
              <w:fldChar w:fldCharType="begin"/>
            </w:r>
            <w:r w:rsidRPr="00056723">
              <w:rPr>
                <w:rFonts w:ascii="Arial" w:hAnsi="Arial" w:cs="Arial"/>
                <w:bCs/>
                <w:spacing w:val="-6"/>
                <w:sz w:val="20"/>
                <w:szCs w:val="20"/>
              </w:rPr>
              <w:instrText xml:space="preserve"> XE "</w:instrText>
            </w:r>
            <w:r w:rsidRPr="00056723">
              <w:rPr>
                <w:rFonts w:ascii="Arial" w:hAnsi="Arial" w:cs="Arial"/>
                <w:noProof/>
                <w:spacing w:val="-6"/>
                <w:sz w:val="20"/>
                <w:szCs w:val="20"/>
              </w:rPr>
              <w:instrText>66"</w:instrText>
            </w:r>
            <w:r w:rsidRPr="00056723">
              <w:rPr>
                <w:rFonts w:ascii="Arial" w:hAnsi="Arial" w:cs="Arial"/>
                <w:bCs/>
                <w:spacing w:val="-6"/>
                <w:sz w:val="20"/>
                <w:szCs w:val="20"/>
              </w:rPr>
              <w:instrText xml:space="preserve"> </w:instrText>
            </w:r>
            <w:r w:rsidRPr="00056723">
              <w:rPr>
                <w:rFonts w:ascii="Arial" w:hAnsi="Arial" w:cs="Arial"/>
                <w:bCs/>
                <w:spacing w:val="-6"/>
                <w:sz w:val="20"/>
                <w:szCs w:val="20"/>
              </w:rPr>
              <w:fldChar w:fldCharType="end"/>
            </w:r>
            <w:r w:rsidRPr="00056723">
              <w:rPr>
                <w:rFonts w:ascii="Arial" w:hAnsi="Arial" w:cs="Arial"/>
                <w:bCs/>
                <w:spacing w:val="-6"/>
                <w:sz w:val="20"/>
                <w:szCs w:val="20"/>
              </w:rPr>
              <w:t xml:space="preserve"> Shipboard Hazard and Defense (SHD) and Southwest Asia Conditions (SWAC) on the </w:t>
            </w:r>
            <w:hyperlink w:anchor="SHD_problem_list" w:history="1">
              <w:r w:rsidRPr="00056723">
                <w:rPr>
                  <w:rStyle w:val="Hyperlink"/>
                  <w:rFonts w:ascii="Arial" w:hAnsi="Arial" w:cs="Arial"/>
                  <w:bCs/>
                  <w:spacing w:val="-6"/>
                  <w:sz w:val="20"/>
                  <w:szCs w:val="20"/>
                </w:rPr>
                <w:t>problem list</w:t>
              </w:r>
            </w:hyperlink>
            <w:r w:rsidRPr="00056723">
              <w:rPr>
                <w:rFonts w:ascii="Arial" w:hAnsi="Arial" w:cs="Arial"/>
                <w:bCs/>
                <w:spacing w:val="-6"/>
                <w:sz w:val="20"/>
                <w:szCs w:val="20"/>
              </w:rPr>
              <w:t xml:space="preserve"> and the </w:t>
            </w:r>
            <w:hyperlink w:anchor="SHD_signing" w:history="1">
              <w:r w:rsidRPr="00056723">
                <w:rPr>
                  <w:rStyle w:val="Hyperlink"/>
                  <w:rFonts w:ascii="Arial" w:hAnsi="Arial" w:cs="Arial"/>
                  <w:bCs/>
                  <w:spacing w:val="-6"/>
                  <w:sz w:val="20"/>
                  <w:szCs w:val="20"/>
                </w:rPr>
                <w:t>sign orders</w:t>
              </w:r>
            </w:hyperlink>
            <w:r w:rsidRPr="00056723">
              <w:rPr>
                <w:rFonts w:ascii="Arial" w:hAnsi="Arial" w:cs="Arial"/>
                <w:bCs/>
                <w:spacing w:val="-6"/>
                <w:sz w:val="20"/>
                <w:szCs w:val="20"/>
              </w:rPr>
              <w:t xml:space="preserve"> dialogs.</w:t>
            </w:r>
          </w:p>
        </w:tc>
        <w:tc>
          <w:tcPr>
            <w:tcW w:w="1296" w:type="dxa"/>
          </w:tcPr>
          <w:p w14:paraId="0D03B89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2CCA19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CB2BF47" w14:textId="77777777" w:rsidTr="008378E9">
        <w:trPr>
          <w:cantSplit/>
          <w:trHeight w:val="962"/>
        </w:trPr>
        <w:tc>
          <w:tcPr>
            <w:tcW w:w="1152" w:type="dxa"/>
          </w:tcPr>
          <w:p w14:paraId="10CF441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7A73E1C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AA9445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209</w:t>
            </w:r>
            <w:r w:rsidRPr="00B949E9">
              <w:rPr>
                <w:rFonts w:ascii="Arial" w:hAnsi="Arial" w:cs="Arial"/>
                <w:bCs/>
                <w:sz w:val="20"/>
                <w:szCs w:val="20"/>
              </w:rPr>
              <w:t>,</w:t>
            </w:r>
            <w:r>
              <w:rPr>
                <w:rFonts w:ascii="Arial" w:hAnsi="Arial" w:cs="Arial"/>
                <w:bCs/>
                <w:sz w:val="20"/>
                <w:szCs w:val="20"/>
              </w:rPr>
              <w:t xml:space="preserve"> </w:t>
            </w:r>
            <w:r w:rsidRPr="00B949E9">
              <w:rPr>
                <w:rFonts w:ascii="Arial" w:hAnsi="Arial" w:cs="Arial"/>
                <w:bCs/>
                <w:sz w:val="20"/>
                <w:szCs w:val="20"/>
              </w:rPr>
              <w:t>333</w:t>
            </w:r>
          </w:p>
        </w:tc>
        <w:tc>
          <w:tcPr>
            <w:tcW w:w="3492" w:type="dxa"/>
          </w:tcPr>
          <w:p w14:paraId="5AAFAE85" w14:textId="77777777" w:rsidR="008378E9" w:rsidRPr="00056723" w:rsidRDefault="008378E9" w:rsidP="008378E9">
            <w:pPr>
              <w:widowControl/>
              <w:spacing w:before="60" w:after="60"/>
              <w:rPr>
                <w:rFonts w:ascii="Arial" w:hAnsi="Arial" w:cs="Arial"/>
                <w:bCs/>
                <w:sz w:val="20"/>
                <w:szCs w:val="20"/>
              </w:rPr>
            </w:pPr>
            <w:r w:rsidRPr="00056723">
              <w:rPr>
                <w:rFonts w:ascii="Arial" w:hAnsi="Arial" w:cs="Arial"/>
                <w:bCs/>
                <w:sz w:val="20"/>
                <w:szCs w:val="20"/>
              </w:rPr>
              <w:t xml:space="preserve">Added </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69.9/150.4"</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69.9/150.3"</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69.9/150.2"</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N"</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D"</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Package"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RENAL FUNCTIONS OVER AGE 65"</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ESTIMATED CREATININE CLEARANCE"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BIOCHEM ABNORMALITY FOR CONTRAST MEDIA"</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8989.51"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n</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otes about outpatient medication</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noProof/>
                <w:sz w:val="20"/>
                <w:szCs w:val="20"/>
              </w:rPr>
              <w:instrText>80"</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 xml:space="preserve"> order comments not begin carried over on </w:t>
            </w:r>
            <w:hyperlink w:anchor="Provider_comments_renewal" w:history="1">
              <w:r w:rsidRPr="00056723">
                <w:rPr>
                  <w:rStyle w:val="Hyperlink"/>
                  <w:rFonts w:ascii="Arial" w:hAnsi="Arial" w:cs="Arial"/>
                  <w:bCs/>
                  <w:sz w:val="20"/>
                  <w:szCs w:val="20"/>
                </w:rPr>
                <w:t>renew</w:t>
              </w:r>
            </w:hyperlink>
            <w:r w:rsidRPr="00056723">
              <w:rPr>
                <w:rFonts w:ascii="Arial" w:hAnsi="Arial" w:cs="Arial"/>
                <w:bCs/>
                <w:sz w:val="20"/>
                <w:szCs w:val="20"/>
              </w:rPr>
              <w:t xml:space="preserve">, </w:t>
            </w:r>
            <w:hyperlink w:anchor="provider_comments_copy_to_new" w:history="1">
              <w:r w:rsidRPr="00056723">
                <w:rPr>
                  <w:rStyle w:val="Hyperlink"/>
                  <w:rFonts w:ascii="Arial" w:hAnsi="Arial" w:cs="Arial"/>
                  <w:bCs/>
                  <w:sz w:val="20"/>
                  <w:szCs w:val="20"/>
                </w:rPr>
                <w:t>copy</w:t>
              </w:r>
            </w:hyperlink>
            <w:r w:rsidRPr="00056723">
              <w:rPr>
                <w:rFonts w:ascii="Arial" w:hAnsi="Arial" w:cs="Arial"/>
                <w:bCs/>
                <w:sz w:val="20"/>
                <w:szCs w:val="20"/>
              </w:rPr>
              <w:t xml:space="preserve">, and </w:t>
            </w:r>
            <w:hyperlink w:anchor="Provider_comments_change" w:history="1">
              <w:r w:rsidRPr="00056723">
                <w:rPr>
                  <w:rStyle w:val="Hyperlink"/>
                  <w:rFonts w:ascii="Arial" w:hAnsi="Arial" w:cs="Arial"/>
                  <w:bCs/>
                  <w:sz w:val="20"/>
                  <w:szCs w:val="20"/>
                </w:rPr>
                <w:t>change</w:t>
              </w:r>
            </w:hyperlink>
            <w:r w:rsidRPr="00056723">
              <w:rPr>
                <w:rFonts w:ascii="Arial" w:hAnsi="Arial" w:cs="Arial"/>
                <w:bCs/>
                <w:sz w:val="20"/>
                <w:szCs w:val="20"/>
              </w:rPr>
              <w:t xml:space="preserve"> actions. </w:t>
            </w:r>
            <w:hyperlink w:anchor="Provider_comments_tranfer_to_inpatient" w:history="1">
              <w:r w:rsidRPr="00056723">
                <w:rPr>
                  <w:rStyle w:val="Hyperlink"/>
                  <w:rFonts w:ascii="Arial" w:hAnsi="Arial" w:cs="Arial"/>
                  <w:bCs/>
                  <w:sz w:val="20"/>
                  <w:szCs w:val="20"/>
                </w:rPr>
                <w:t>Also added a note that comments are carried forward when transferring outpatient medications to inpatient medications.</w:t>
              </w:r>
            </w:hyperlink>
          </w:p>
        </w:tc>
        <w:tc>
          <w:tcPr>
            <w:tcW w:w="1296" w:type="dxa"/>
          </w:tcPr>
          <w:p w14:paraId="20C71A4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14705B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746F765" w14:textId="77777777" w:rsidTr="008378E9">
        <w:trPr>
          <w:cantSplit/>
          <w:trHeight w:val="720"/>
        </w:trPr>
        <w:tc>
          <w:tcPr>
            <w:tcW w:w="1152" w:type="dxa"/>
          </w:tcPr>
          <w:p w14:paraId="2060EE6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41A760C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D3981D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233</w:t>
            </w:r>
          </w:p>
        </w:tc>
        <w:tc>
          <w:tcPr>
            <w:tcW w:w="3492" w:type="dxa"/>
          </w:tcPr>
          <w:p w14:paraId="32363DF7" w14:textId="77777777" w:rsidR="008378E9" w:rsidRPr="00056723" w:rsidRDefault="00643D3A" w:rsidP="008378E9">
            <w:pPr>
              <w:widowControl/>
              <w:spacing w:before="60" w:after="60"/>
              <w:rPr>
                <w:rFonts w:ascii="Arial" w:hAnsi="Arial" w:cs="Arial"/>
                <w:bCs/>
                <w:sz w:val="20"/>
                <w:szCs w:val="20"/>
              </w:rPr>
            </w:pPr>
            <w:hyperlink w:anchor="OPM_diet_possible_delayed_order_conflict" w:history="1">
              <w:r w:rsidR="008378E9" w:rsidRPr="00056723">
                <w:rPr>
                  <w:rStyle w:val="Hyperlink"/>
                  <w:rFonts w:ascii="Arial" w:hAnsi="Arial" w:cs="Arial"/>
                  <w:bCs/>
                  <w:sz w:val="20"/>
                  <w:szCs w:val="20"/>
                </w:rPr>
                <w:t>Added a screen capture and note about possible conflict for delayed diet</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69"</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or outpatient meal</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79"</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orders.</w:t>
              </w:r>
            </w:hyperlink>
          </w:p>
        </w:tc>
        <w:tc>
          <w:tcPr>
            <w:tcW w:w="1296" w:type="dxa"/>
          </w:tcPr>
          <w:p w14:paraId="65F3FD0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C3FD12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7E7C996" w14:textId="77777777" w:rsidTr="008378E9">
        <w:trPr>
          <w:cantSplit/>
          <w:trHeight w:val="720"/>
        </w:trPr>
        <w:tc>
          <w:tcPr>
            <w:tcW w:w="1152" w:type="dxa"/>
          </w:tcPr>
          <w:p w14:paraId="188DA2B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0CA7920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139A110E"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14</w:t>
            </w:r>
          </w:p>
        </w:tc>
        <w:tc>
          <w:tcPr>
            <w:tcW w:w="3492" w:type="dxa"/>
          </w:tcPr>
          <w:p w14:paraId="188CF8E4" w14:textId="77777777" w:rsidR="008378E9" w:rsidRPr="00056723" w:rsidRDefault="00643D3A" w:rsidP="008378E9">
            <w:pPr>
              <w:widowControl/>
              <w:spacing w:before="60" w:after="60"/>
              <w:rPr>
                <w:rFonts w:ascii="Arial" w:hAnsi="Arial" w:cs="Arial"/>
                <w:bCs/>
                <w:sz w:val="20"/>
                <w:szCs w:val="20"/>
              </w:rPr>
            </w:pPr>
            <w:hyperlink w:anchor="notif_show_comments" w:history="1">
              <w:r w:rsidR="008378E9" w:rsidRPr="00056723">
                <w:rPr>
                  <w:rStyle w:val="Hyperlink"/>
                  <w:rFonts w:ascii="Arial" w:hAnsi="Arial" w:cs="Arial"/>
                  <w:bCs/>
                  <w:sz w:val="20"/>
                  <w:szCs w:val="20"/>
                </w:rPr>
                <w:t>Added instructions and screen captures for displaying forwarded comment on notifications.</w:t>
              </w:r>
            </w:hyperlink>
          </w:p>
        </w:tc>
        <w:tc>
          <w:tcPr>
            <w:tcW w:w="1296" w:type="dxa"/>
          </w:tcPr>
          <w:p w14:paraId="7334FC2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2BA15E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C0B35D7" w14:textId="77777777" w:rsidTr="008378E9">
        <w:trPr>
          <w:cantSplit/>
          <w:trHeight w:val="726"/>
        </w:trPr>
        <w:tc>
          <w:tcPr>
            <w:tcW w:w="1152" w:type="dxa"/>
          </w:tcPr>
          <w:p w14:paraId="222D6AF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26/07</w:t>
            </w:r>
          </w:p>
        </w:tc>
        <w:tc>
          <w:tcPr>
            <w:tcW w:w="1368" w:type="dxa"/>
          </w:tcPr>
          <w:p w14:paraId="436C652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3071A5EB"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 xml:space="preserve">101, </w:t>
            </w:r>
            <w:r w:rsidRPr="00B949E9">
              <w:rPr>
                <w:rFonts w:ascii="Arial" w:hAnsi="Arial" w:cs="Arial"/>
                <w:bCs/>
                <w:sz w:val="20"/>
                <w:szCs w:val="20"/>
              </w:rPr>
              <w:t>394</w:t>
            </w:r>
          </w:p>
        </w:tc>
        <w:tc>
          <w:tcPr>
            <w:tcW w:w="3492" w:type="dxa"/>
          </w:tcPr>
          <w:p w14:paraId="12F701EA" w14:textId="77777777" w:rsidR="008378E9" w:rsidRPr="00056723" w:rsidRDefault="008378E9" w:rsidP="008378E9">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Added a note about selecting cosigners in the </w:t>
            </w:r>
            <w:hyperlink w:anchor="cosigner_additnl_sign_no_select_cosigner" w:history="1">
              <w:r w:rsidRPr="00056723">
                <w:rPr>
                  <w:rStyle w:val="Hyperlink"/>
                  <w:rFonts w:ascii="Arial" w:hAnsi="Arial" w:cs="Arial"/>
                  <w:bCs/>
                  <w:spacing w:val="-6"/>
                  <w:sz w:val="20"/>
                  <w:szCs w:val="20"/>
                </w:rPr>
                <w:t>Additional Signers</w:t>
              </w:r>
            </w:hyperlink>
            <w:r w:rsidRPr="00056723">
              <w:rPr>
                <w:rFonts w:ascii="Arial" w:hAnsi="Arial" w:cs="Arial"/>
                <w:bCs/>
                <w:spacing w:val="-6"/>
                <w:sz w:val="20"/>
                <w:szCs w:val="20"/>
              </w:rPr>
              <w:t xml:space="preserve"> section and the </w:t>
            </w:r>
            <w:hyperlink w:anchor="cosigner_DCSumm_no_select_cosigner" w:history="1">
              <w:r w:rsidRPr="00056723">
                <w:rPr>
                  <w:rStyle w:val="Hyperlink"/>
                  <w:rFonts w:ascii="Arial" w:hAnsi="Arial" w:cs="Arial"/>
                  <w:bCs/>
                  <w:spacing w:val="-6"/>
                  <w:sz w:val="20"/>
                  <w:szCs w:val="20"/>
                </w:rPr>
                <w:t>Discharge Summary</w:t>
              </w:r>
            </w:hyperlink>
            <w:r w:rsidRPr="00056723">
              <w:rPr>
                <w:rFonts w:ascii="Arial" w:hAnsi="Arial" w:cs="Arial"/>
                <w:bCs/>
                <w:spacing w:val="-6"/>
                <w:sz w:val="20"/>
                <w:szCs w:val="20"/>
              </w:rPr>
              <w:t xml:space="preserve"> section.</w:t>
            </w:r>
          </w:p>
        </w:tc>
        <w:tc>
          <w:tcPr>
            <w:tcW w:w="1296" w:type="dxa"/>
          </w:tcPr>
          <w:p w14:paraId="291123C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1977FB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EFBBDC3" w14:textId="77777777" w:rsidTr="008378E9">
        <w:trPr>
          <w:cantSplit/>
          <w:trHeight w:val="962"/>
        </w:trPr>
        <w:tc>
          <w:tcPr>
            <w:tcW w:w="1152" w:type="dxa"/>
          </w:tcPr>
          <w:p w14:paraId="551D794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66C39D7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797BFEC5"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w:t>
            </w:r>
          </w:p>
        </w:tc>
        <w:tc>
          <w:tcPr>
            <w:tcW w:w="3492" w:type="dxa"/>
          </w:tcPr>
          <w:p w14:paraId="24E9BC09" w14:textId="77777777" w:rsidR="008378E9" w:rsidRPr="00056723" w:rsidRDefault="00643D3A" w:rsidP="008378E9">
            <w:pPr>
              <w:widowControl/>
              <w:spacing w:before="60" w:after="60"/>
              <w:rPr>
                <w:rFonts w:ascii="Arial" w:hAnsi="Arial" w:cs="Arial"/>
                <w:bCs/>
                <w:sz w:val="20"/>
                <w:szCs w:val="20"/>
              </w:rPr>
            </w:pPr>
            <w:hyperlink w:anchor="Conventions_dates_and_times" w:history="1">
              <w:r w:rsidR="008378E9" w:rsidRPr="00056723">
                <w:rPr>
                  <w:rStyle w:val="Hyperlink"/>
                  <w:rFonts w:ascii="Arial" w:hAnsi="Arial" w:cs="Arial"/>
                  <w:bCs/>
                  <w:sz w:val="20"/>
                  <w:szCs w:val="20"/>
                </w:rPr>
                <w:t>Added a short section Conventions section with a small discussion of dates and time, including the conversion of 00:00 to 00:01.</w:t>
              </w:r>
            </w:hyperlink>
          </w:p>
        </w:tc>
        <w:tc>
          <w:tcPr>
            <w:tcW w:w="1296" w:type="dxa"/>
          </w:tcPr>
          <w:p w14:paraId="35DF717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810FE6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8A8A6D3" w14:textId="77777777" w:rsidTr="008378E9">
        <w:trPr>
          <w:cantSplit/>
          <w:trHeight w:val="20"/>
        </w:trPr>
        <w:tc>
          <w:tcPr>
            <w:tcW w:w="1152" w:type="dxa"/>
          </w:tcPr>
          <w:p w14:paraId="3AAB923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63163B6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66F1A0F4"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23</w:t>
            </w:r>
          </w:p>
        </w:tc>
        <w:tc>
          <w:tcPr>
            <w:tcW w:w="3492" w:type="dxa"/>
          </w:tcPr>
          <w:p w14:paraId="5EB895DE" w14:textId="77777777" w:rsidR="008378E9" w:rsidRPr="00056723" w:rsidRDefault="00643D3A" w:rsidP="008378E9">
            <w:pPr>
              <w:widowControl/>
              <w:spacing w:before="60" w:after="60"/>
              <w:rPr>
                <w:rFonts w:ascii="Arial" w:hAnsi="Arial" w:cs="Arial"/>
                <w:bCs/>
                <w:sz w:val="20"/>
                <w:szCs w:val="20"/>
              </w:rPr>
            </w:pPr>
            <w:hyperlink w:anchor="CCOW_rejoin_and_break_disabled" w:history="1">
              <w:r w:rsidR="008378E9" w:rsidRPr="00056723">
                <w:rPr>
                  <w:rStyle w:val="Hyperlink"/>
                  <w:rFonts w:ascii="Arial" w:hAnsi="Arial" w:cs="Arial"/>
                  <w:bCs/>
                  <w:sz w:val="20"/>
                  <w:szCs w:val="20"/>
                </w:rPr>
                <w:t xml:space="preserve">Added </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69.9/150.4"</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69.9/150.3"</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N"</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D"</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Package"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RENAL FUNCTIONS OVER AGE 65"</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ESTIMATED CREATININE CLEARANCE"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BIOCHEM ABNORMALITY FOR CONTRAST MEDIA"</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8989.51"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n</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otes about rejoining and breaking context being disabled after a CCOW error.</w:t>
              </w:r>
            </w:hyperlink>
          </w:p>
        </w:tc>
        <w:tc>
          <w:tcPr>
            <w:tcW w:w="1296" w:type="dxa"/>
          </w:tcPr>
          <w:p w14:paraId="6A5A4EB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2589F5D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198016C" w14:textId="77777777" w:rsidTr="008378E9">
        <w:trPr>
          <w:cantSplit/>
          <w:trHeight w:val="20"/>
        </w:trPr>
        <w:tc>
          <w:tcPr>
            <w:tcW w:w="1152" w:type="dxa"/>
          </w:tcPr>
          <w:p w14:paraId="3914BA3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6B3836A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669595BC"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412</w:t>
            </w:r>
          </w:p>
        </w:tc>
        <w:tc>
          <w:tcPr>
            <w:tcW w:w="3492" w:type="dxa"/>
          </w:tcPr>
          <w:p w14:paraId="139E2AE3" w14:textId="77777777" w:rsidR="008378E9" w:rsidRPr="00056723" w:rsidRDefault="00643D3A" w:rsidP="008378E9">
            <w:pPr>
              <w:widowControl/>
              <w:spacing w:before="60" w:after="60"/>
              <w:rPr>
                <w:rFonts w:ascii="Arial" w:hAnsi="Arial" w:cs="Arial"/>
                <w:bCs/>
                <w:sz w:val="20"/>
                <w:szCs w:val="20"/>
              </w:rPr>
            </w:pPr>
            <w:hyperlink w:anchor="reports_P0x_qualifiers_HDR_OP_plus" w:history="1">
              <w:r w:rsidR="008378E9" w:rsidRPr="00056723">
                <w:rPr>
                  <w:rStyle w:val="Hyperlink"/>
                  <w:rFonts w:ascii="Arial" w:hAnsi="Arial" w:cs="Arial"/>
                  <w:bCs/>
                  <w:sz w:val="20"/>
                  <w:szCs w:val="20"/>
                </w:rPr>
                <w:t>Up</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U"</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dated items referencing content of items in reports (Pulse Ox and HDR</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312"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All Outpatient)</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Outpatient"</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w:t>
              </w:r>
            </w:hyperlink>
          </w:p>
        </w:tc>
        <w:tc>
          <w:tcPr>
            <w:tcW w:w="1296" w:type="dxa"/>
          </w:tcPr>
          <w:p w14:paraId="35DFF4E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BC3CCE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7A073CE" w14:textId="77777777" w:rsidTr="008378E9">
        <w:trPr>
          <w:cantSplit/>
          <w:trHeight w:val="593"/>
        </w:trPr>
        <w:tc>
          <w:tcPr>
            <w:tcW w:w="1152" w:type="dxa"/>
          </w:tcPr>
          <w:p w14:paraId="4F7B67D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4C4CB57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35DAA62B"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141</w:t>
            </w:r>
            <w:r w:rsidRPr="00453614">
              <w:rPr>
                <w:rFonts w:ascii="Arial" w:hAnsi="Arial" w:cs="Arial"/>
                <w:bCs/>
                <w:sz w:val="20"/>
                <w:szCs w:val="20"/>
              </w:rPr>
              <w:t xml:space="preserve">, </w:t>
            </w:r>
            <w:r>
              <w:rPr>
                <w:rFonts w:ascii="Arial" w:hAnsi="Arial" w:cs="Arial"/>
                <w:bCs/>
                <w:sz w:val="20"/>
                <w:szCs w:val="20"/>
              </w:rPr>
              <w:t>231</w:t>
            </w:r>
          </w:p>
        </w:tc>
        <w:tc>
          <w:tcPr>
            <w:tcW w:w="3492" w:type="dxa"/>
          </w:tcPr>
          <w:p w14:paraId="202596D7" w14:textId="77777777" w:rsidR="008378E9" w:rsidRPr="00056723" w:rsidRDefault="00643D3A" w:rsidP="008378E9">
            <w:pPr>
              <w:widowControl/>
              <w:spacing w:before="60" w:after="60"/>
              <w:rPr>
                <w:rFonts w:ascii="Arial" w:hAnsi="Arial" w:cs="Arial"/>
                <w:bCs/>
                <w:sz w:val="20"/>
                <w:szCs w:val="20"/>
              </w:rPr>
            </w:pPr>
            <w:hyperlink w:anchor="allergies_active_allergies_and_originatr" w:history="1">
              <w:r w:rsidR="008378E9" w:rsidRPr="00056723">
                <w:rPr>
                  <w:rFonts w:ascii="Arial" w:hAnsi="Arial" w:cs="Arial"/>
                  <w:spacing w:val="-6"/>
                  <w:sz w:val="20"/>
                  <w:szCs w:val="20"/>
                </w:rPr>
                <w:t>Added a note and a new screen capture to show the active allergies button and to explain that the user can no longer change the allergy originator.</w:t>
              </w:r>
            </w:hyperlink>
            <w:r w:rsidR="008378E9" w:rsidRPr="00056723">
              <w:rPr>
                <w:rFonts w:ascii="Arial" w:hAnsi="Arial" w:cs="Arial"/>
                <w:bCs/>
                <w:spacing w:val="-6"/>
                <w:sz w:val="20"/>
                <w:szCs w:val="20"/>
              </w:rPr>
              <w:t xml:space="preserve"> </w:t>
            </w:r>
            <w:hyperlink w:anchor="allergies_active_allergy_and_orig_orders" w:history="1">
              <w:r w:rsidR="008378E9" w:rsidRPr="00056723">
                <w:rPr>
                  <w:rFonts w:ascii="Arial" w:hAnsi="Arial" w:cs="Arial"/>
                  <w:spacing w:val="-6"/>
                  <w:sz w:val="20"/>
                  <w:szCs w:val="20"/>
                </w:rPr>
                <w:t>Also, added this note to the orders section.</w:t>
              </w:r>
            </w:hyperlink>
          </w:p>
        </w:tc>
        <w:tc>
          <w:tcPr>
            <w:tcW w:w="1296" w:type="dxa"/>
          </w:tcPr>
          <w:p w14:paraId="5D187A1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F0FAE5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8C51305" w14:textId="77777777" w:rsidTr="008378E9">
        <w:trPr>
          <w:cantSplit/>
          <w:trHeight w:val="962"/>
        </w:trPr>
        <w:tc>
          <w:tcPr>
            <w:tcW w:w="1152" w:type="dxa"/>
          </w:tcPr>
          <w:p w14:paraId="1187A01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1B16898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AA69F5D"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14:paraId="753C89C6" w14:textId="77777777" w:rsidR="008378E9" w:rsidRPr="00056723" w:rsidRDefault="00643D3A" w:rsidP="008378E9">
            <w:pPr>
              <w:widowControl/>
              <w:spacing w:before="60" w:after="60"/>
              <w:rPr>
                <w:rFonts w:ascii="Arial" w:hAnsi="Arial" w:cs="Arial"/>
                <w:bCs/>
                <w:sz w:val="20"/>
                <w:szCs w:val="20"/>
              </w:rPr>
            </w:pPr>
            <w:hyperlink w:anchor="PRF_New_dialog" w:history="1">
              <w:r w:rsidR="008378E9" w:rsidRPr="00056723">
                <w:rPr>
                  <w:rStyle w:val="Hyperlink"/>
                  <w:rFonts w:ascii="Arial" w:hAnsi="Arial" w:cs="Arial"/>
                  <w:bCs/>
                  <w:sz w:val="20"/>
                  <w:szCs w:val="20"/>
                </w:rPr>
                <w:t>Update the patient record flag pop</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69.9/150.4"</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69.9/150.3"</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N"</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D"</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Package"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RENAL FUNCTIONS OVER AGE 65"</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ESTIMATED CREATININE CLEARANCE"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BIOCHEM ABNORMALITY FOR CONTRAST MEDIA"</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8989.51"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up to show the new items to make Category I</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INPATIENT"</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Immediate collect by blood team"</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I"</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flags more noticeable and altered the caption slightly.</w:t>
              </w:r>
            </w:hyperlink>
          </w:p>
        </w:tc>
        <w:tc>
          <w:tcPr>
            <w:tcW w:w="1296" w:type="dxa"/>
          </w:tcPr>
          <w:p w14:paraId="2E7E6CB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431D5EA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9588218" w14:textId="77777777" w:rsidTr="008378E9">
        <w:trPr>
          <w:cantSplit/>
          <w:trHeight w:val="843"/>
        </w:trPr>
        <w:tc>
          <w:tcPr>
            <w:tcW w:w="1152" w:type="dxa"/>
          </w:tcPr>
          <w:p w14:paraId="1B77854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10/30/07</w:t>
            </w:r>
          </w:p>
        </w:tc>
        <w:tc>
          <w:tcPr>
            <w:tcW w:w="1368" w:type="dxa"/>
          </w:tcPr>
          <w:p w14:paraId="5341B6A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1B0A3E01"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327</w:t>
            </w:r>
          </w:p>
        </w:tc>
        <w:tc>
          <w:tcPr>
            <w:tcW w:w="3492" w:type="dxa"/>
          </w:tcPr>
          <w:p w14:paraId="72F96B73" w14:textId="77777777" w:rsidR="008378E9" w:rsidRPr="00056723" w:rsidRDefault="00643D3A" w:rsidP="008378E9">
            <w:pPr>
              <w:widowControl/>
              <w:spacing w:before="60" w:after="60"/>
              <w:rPr>
                <w:rFonts w:ascii="Arial" w:hAnsi="Arial" w:cs="Arial"/>
                <w:bCs/>
                <w:sz w:val="20"/>
                <w:szCs w:val="20"/>
              </w:rPr>
            </w:pPr>
            <w:hyperlink w:anchor="orders_delayed_transfer_not_allowed" w:history="1">
              <w:r w:rsidR="008378E9" w:rsidRPr="00056723">
                <w:rPr>
                  <w:rFonts w:ascii="Arial" w:hAnsi="Arial" w:cs="Arial"/>
                  <w:spacing w:val="-6"/>
                  <w:sz w:val="20"/>
                  <w:szCs w:val="20"/>
                </w:rPr>
                <w:t>Added a note about transfer events not being available for delayed orders if the patient is in an observation location.</w:t>
              </w:r>
            </w:hyperlink>
          </w:p>
        </w:tc>
        <w:tc>
          <w:tcPr>
            <w:tcW w:w="1296" w:type="dxa"/>
          </w:tcPr>
          <w:p w14:paraId="659C18B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06DA4D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066BBAC" w14:textId="77777777" w:rsidTr="008378E9">
        <w:trPr>
          <w:cantSplit/>
          <w:trHeight w:val="962"/>
        </w:trPr>
        <w:tc>
          <w:tcPr>
            <w:tcW w:w="1152" w:type="dxa"/>
          </w:tcPr>
          <w:p w14:paraId="5383DE4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10/26/07</w:t>
            </w:r>
          </w:p>
        </w:tc>
        <w:tc>
          <w:tcPr>
            <w:tcW w:w="1368" w:type="dxa"/>
          </w:tcPr>
          <w:p w14:paraId="04F465D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EF3236C"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314</w:t>
            </w:r>
          </w:p>
        </w:tc>
        <w:tc>
          <w:tcPr>
            <w:tcW w:w="3492" w:type="dxa"/>
          </w:tcPr>
          <w:p w14:paraId="40A2C2EC" w14:textId="77777777" w:rsidR="008378E9" w:rsidRPr="00056723" w:rsidRDefault="00643D3A" w:rsidP="008378E9">
            <w:pPr>
              <w:widowControl/>
              <w:spacing w:before="60" w:after="60"/>
              <w:rPr>
                <w:rFonts w:ascii="Arial" w:hAnsi="Arial" w:cs="Arial"/>
                <w:bCs/>
                <w:sz w:val="20"/>
                <w:szCs w:val="20"/>
              </w:rPr>
            </w:pPr>
            <w:hyperlink w:anchor="radiology_reason_for_study" w:history="1">
              <w:r w:rsidR="008378E9" w:rsidRPr="00056723">
                <w:rPr>
                  <w:rStyle w:val="Hyperlink"/>
                  <w:rFonts w:ascii="Arial" w:hAnsi="Arial" w:cs="Arial"/>
                  <w:bCs/>
                  <w:sz w:val="20"/>
                  <w:szCs w:val="20"/>
                </w:rPr>
                <w:t>Edited the steps for the Imaging</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bookmarkStart w:id="4" w:name="_Toc535912331"/>
              <w:r w:rsidR="008378E9" w:rsidRPr="00056723">
                <w:rPr>
                  <w:rFonts w:ascii="Arial" w:hAnsi="Arial" w:cs="Arial"/>
                  <w:sz w:val="20"/>
                  <w:szCs w:val="20"/>
                </w:rPr>
                <w:instrText>Imaging</w:instrText>
              </w:r>
              <w:bookmarkEnd w:id="4"/>
              <w:r w:rsidR="008378E9" w:rsidRPr="00056723">
                <w:rPr>
                  <w:rFonts w:ascii="Arial" w:hAnsi="Arial" w:cs="Arial"/>
                  <w:sz w:val="20"/>
                  <w:szCs w:val="20"/>
                </w:rPr>
                <w:instrText>"</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orders relating to the new Reason for Study field and separating the Clinical History field. Also put in new screen capture of Imaging dialog.</w:t>
              </w:r>
            </w:hyperlink>
          </w:p>
        </w:tc>
        <w:tc>
          <w:tcPr>
            <w:tcW w:w="1296" w:type="dxa"/>
          </w:tcPr>
          <w:p w14:paraId="3F1CA5A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490C1AA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60394C6" w14:textId="77777777" w:rsidTr="008378E9">
        <w:trPr>
          <w:cantSplit/>
          <w:trHeight w:val="720"/>
        </w:trPr>
        <w:tc>
          <w:tcPr>
            <w:tcW w:w="1152" w:type="dxa"/>
          </w:tcPr>
          <w:p w14:paraId="303ABB3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10/23/07</w:t>
            </w:r>
          </w:p>
        </w:tc>
        <w:tc>
          <w:tcPr>
            <w:tcW w:w="1368" w:type="dxa"/>
          </w:tcPr>
          <w:p w14:paraId="582DA91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6ABD9FD7"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333</w:t>
            </w:r>
          </w:p>
        </w:tc>
        <w:tc>
          <w:tcPr>
            <w:tcW w:w="3492" w:type="dxa"/>
          </w:tcPr>
          <w:p w14:paraId="07A9E0F0" w14:textId="77777777" w:rsidR="008378E9" w:rsidRPr="00056723" w:rsidRDefault="00643D3A" w:rsidP="008378E9">
            <w:pPr>
              <w:widowControl/>
              <w:spacing w:before="60" w:after="60"/>
              <w:rPr>
                <w:rFonts w:ascii="Arial" w:hAnsi="Arial" w:cs="Arial"/>
                <w:bCs/>
                <w:sz w:val="20"/>
                <w:szCs w:val="20"/>
              </w:rPr>
            </w:pPr>
            <w:hyperlink w:anchor="Reports_HDR_DoD_messages" w:history="1">
              <w:r w:rsidR="008378E9" w:rsidRPr="00056723">
                <w:rPr>
                  <w:rStyle w:val="Hyperlink"/>
                  <w:rFonts w:ascii="Arial" w:hAnsi="Arial" w:cs="Arial"/>
                  <w:bCs/>
                  <w:sz w:val="20"/>
                  <w:szCs w:val="20"/>
                </w:rPr>
                <w:t>Put in note about messages that might be received if HDR</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312"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or DoD data is not available.</w:t>
              </w:r>
            </w:hyperlink>
          </w:p>
        </w:tc>
        <w:tc>
          <w:tcPr>
            <w:tcW w:w="1296" w:type="dxa"/>
          </w:tcPr>
          <w:p w14:paraId="1B2704E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42F3976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434F914" w14:textId="77777777" w:rsidTr="008378E9">
        <w:trPr>
          <w:cantSplit/>
          <w:trHeight w:val="720"/>
        </w:trPr>
        <w:tc>
          <w:tcPr>
            <w:tcW w:w="1152" w:type="dxa"/>
          </w:tcPr>
          <w:p w14:paraId="226F214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14:paraId="1C5DA21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F1F8C97"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211</w:t>
            </w:r>
          </w:p>
        </w:tc>
        <w:tc>
          <w:tcPr>
            <w:tcW w:w="3492" w:type="dxa"/>
          </w:tcPr>
          <w:p w14:paraId="086166F5" w14:textId="77777777" w:rsidR="008378E9" w:rsidRPr="00056723" w:rsidRDefault="00643D3A" w:rsidP="008378E9">
            <w:pPr>
              <w:widowControl/>
              <w:spacing w:before="60" w:after="60"/>
              <w:rPr>
                <w:rFonts w:ascii="Arial" w:hAnsi="Arial" w:cs="Arial"/>
                <w:bCs/>
                <w:sz w:val="20"/>
                <w:szCs w:val="20"/>
              </w:rPr>
            </w:pPr>
            <w:hyperlink w:anchor="orders_discontinuing_unsigned_unreleased" w:history="1">
              <w:r w:rsidR="008378E9" w:rsidRPr="00056723">
                <w:rPr>
                  <w:rStyle w:val="Hyperlink"/>
                  <w:rFonts w:ascii="Arial" w:hAnsi="Arial" w:cs="Arial"/>
                  <w:bCs/>
                  <w:sz w:val="20"/>
                  <w:szCs w:val="20"/>
                </w:rPr>
                <w:t>Add information to clarify what happens to unsigned, unreleased orders when discontinued.</w:t>
              </w:r>
            </w:hyperlink>
          </w:p>
        </w:tc>
        <w:tc>
          <w:tcPr>
            <w:tcW w:w="1296" w:type="dxa"/>
          </w:tcPr>
          <w:p w14:paraId="1BB7804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9C0CAE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411422E" w14:textId="77777777" w:rsidTr="008378E9">
        <w:trPr>
          <w:cantSplit/>
          <w:trHeight w:val="720"/>
        </w:trPr>
        <w:tc>
          <w:tcPr>
            <w:tcW w:w="1152" w:type="dxa"/>
          </w:tcPr>
          <w:p w14:paraId="1F44431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18CEA67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AD60125" w14:textId="77777777" w:rsidR="008378E9" w:rsidRPr="00453614" w:rsidRDefault="008378E9" w:rsidP="008378E9">
            <w:pPr>
              <w:widowControl/>
              <w:tabs>
                <w:tab w:val="left" w:pos="702"/>
              </w:tabs>
              <w:spacing w:before="60" w:after="60"/>
              <w:rPr>
                <w:rFonts w:ascii="Arial" w:hAnsi="Arial" w:cs="Arial"/>
                <w:bCs/>
                <w:sz w:val="20"/>
                <w:szCs w:val="20"/>
              </w:rPr>
            </w:pPr>
          </w:p>
        </w:tc>
        <w:tc>
          <w:tcPr>
            <w:tcW w:w="3492" w:type="dxa"/>
          </w:tcPr>
          <w:p w14:paraId="0EF6CC53" w14:textId="77777777" w:rsidR="008378E9" w:rsidRPr="00056723" w:rsidRDefault="00643D3A" w:rsidP="008378E9">
            <w:pPr>
              <w:widowControl/>
              <w:spacing w:before="60" w:after="60"/>
              <w:rPr>
                <w:rFonts w:ascii="Arial" w:hAnsi="Arial" w:cs="Arial"/>
                <w:bCs/>
                <w:sz w:val="20"/>
                <w:szCs w:val="20"/>
              </w:rPr>
            </w:pPr>
            <w:hyperlink w:anchor="HS_HDR_feedback_with_RDV" w:history="1">
              <w:r w:rsidR="008378E9" w:rsidRPr="00056723">
                <w:rPr>
                  <w:rStyle w:val="Hyperlink"/>
                  <w:rFonts w:ascii="Arial" w:hAnsi="Arial" w:cs="Arial"/>
                  <w:bCs/>
                  <w:sz w:val="20"/>
                  <w:szCs w:val="20"/>
                </w:rPr>
                <w:t>Added information about Health Summary</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V. 2.7"</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feedback when HDR</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312"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data is not available for some reason.</w:t>
              </w:r>
            </w:hyperlink>
          </w:p>
        </w:tc>
        <w:tc>
          <w:tcPr>
            <w:tcW w:w="1296" w:type="dxa"/>
          </w:tcPr>
          <w:p w14:paraId="2D09448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795ACC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1E3E932" w14:textId="77777777" w:rsidTr="008378E9">
        <w:trPr>
          <w:cantSplit/>
          <w:trHeight w:val="962"/>
        </w:trPr>
        <w:tc>
          <w:tcPr>
            <w:tcW w:w="1152" w:type="dxa"/>
          </w:tcPr>
          <w:p w14:paraId="45249EE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28F1B72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C0B15F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403</w:t>
            </w:r>
          </w:p>
        </w:tc>
        <w:tc>
          <w:tcPr>
            <w:tcW w:w="3492" w:type="dxa"/>
          </w:tcPr>
          <w:p w14:paraId="3056D902" w14:textId="77777777" w:rsidR="008378E9" w:rsidRPr="00056723" w:rsidRDefault="00643D3A" w:rsidP="008378E9">
            <w:pPr>
              <w:widowControl/>
              <w:spacing w:before="60" w:after="60"/>
              <w:rPr>
                <w:rFonts w:ascii="Arial" w:hAnsi="Arial" w:cs="Arial"/>
                <w:bCs/>
                <w:sz w:val="20"/>
                <w:szCs w:val="20"/>
              </w:rPr>
            </w:pPr>
            <w:hyperlink w:anchor="labs_no_collection_time" w:history="1">
              <w:r w:rsidR="008378E9" w:rsidRPr="00056723">
                <w:rPr>
                  <w:rStyle w:val="Hyperlink"/>
                  <w:rFonts w:ascii="Arial" w:hAnsi="Arial" w:cs="Arial"/>
                  <w:bCs/>
                  <w:sz w:val="20"/>
                  <w:szCs w:val="20"/>
                </w:rPr>
                <w:t>Changed the Most Recent section in Labs to let users know that if no time is defined for a lab</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77"</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test, instead of displaying the date and time, only the date will display.</w:t>
              </w:r>
            </w:hyperlink>
          </w:p>
        </w:tc>
        <w:tc>
          <w:tcPr>
            <w:tcW w:w="1296" w:type="dxa"/>
          </w:tcPr>
          <w:p w14:paraId="0ECFFC9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C1AF98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8AB4881" w14:textId="77777777" w:rsidTr="008378E9">
        <w:trPr>
          <w:cantSplit/>
          <w:trHeight w:val="20"/>
        </w:trPr>
        <w:tc>
          <w:tcPr>
            <w:tcW w:w="1152" w:type="dxa"/>
          </w:tcPr>
          <w:p w14:paraId="6F75D04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15C3CE3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13CBFF03"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353</w:t>
            </w:r>
          </w:p>
        </w:tc>
        <w:tc>
          <w:tcPr>
            <w:tcW w:w="3492" w:type="dxa"/>
          </w:tcPr>
          <w:p w14:paraId="1402CB71" w14:textId="77777777" w:rsidR="008378E9" w:rsidRPr="00056723" w:rsidRDefault="00643D3A" w:rsidP="008378E9">
            <w:pPr>
              <w:widowControl/>
              <w:spacing w:before="60" w:after="60"/>
              <w:rPr>
                <w:rFonts w:ascii="Arial" w:hAnsi="Arial" w:cs="Arial"/>
                <w:bCs/>
                <w:sz w:val="20"/>
                <w:szCs w:val="20"/>
              </w:rPr>
            </w:pPr>
            <w:hyperlink w:anchor="JAWS_configuration_8_0_update" w:history="1">
              <w:r w:rsidR="008378E9" w:rsidRPr="00056723">
                <w:rPr>
                  <w:rStyle w:val="Hyperlink"/>
                  <w:rFonts w:ascii="Arial" w:hAnsi="Arial" w:cs="Arial"/>
                  <w:bCs/>
                  <w:sz w:val="20"/>
                  <w:szCs w:val="20"/>
                </w:rPr>
                <w:t>Added section about the new JAWS files.</w:t>
              </w:r>
            </w:hyperlink>
          </w:p>
        </w:tc>
        <w:tc>
          <w:tcPr>
            <w:tcW w:w="1296" w:type="dxa"/>
          </w:tcPr>
          <w:p w14:paraId="4A436E1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7E433F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0384B76" w14:textId="77777777" w:rsidTr="008378E9">
        <w:trPr>
          <w:cantSplit/>
          <w:trHeight w:val="20"/>
        </w:trPr>
        <w:tc>
          <w:tcPr>
            <w:tcW w:w="1152" w:type="dxa"/>
          </w:tcPr>
          <w:p w14:paraId="4E093D4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538194E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D3A4B45"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188</w:t>
            </w:r>
          </w:p>
        </w:tc>
        <w:tc>
          <w:tcPr>
            <w:tcW w:w="3492" w:type="dxa"/>
          </w:tcPr>
          <w:p w14:paraId="30665861" w14:textId="77777777" w:rsidR="008378E9" w:rsidRPr="00056723" w:rsidRDefault="00643D3A" w:rsidP="008378E9">
            <w:pPr>
              <w:widowControl/>
              <w:spacing w:before="60" w:after="60"/>
              <w:rPr>
                <w:rFonts w:ascii="Arial" w:hAnsi="Arial" w:cs="Arial"/>
                <w:bCs/>
                <w:sz w:val="20"/>
                <w:szCs w:val="20"/>
              </w:rPr>
            </w:pPr>
            <w:hyperlink w:anchor="meds_sort_view" w:history="1">
              <w:r w:rsidR="008378E9" w:rsidRPr="00056723">
                <w:rPr>
                  <w:rStyle w:val="Hyperlink"/>
                  <w:rFonts w:ascii="Arial" w:hAnsi="Arial" w:cs="Arial"/>
                  <w:bCs/>
                  <w:sz w:val="20"/>
                  <w:szCs w:val="20"/>
                </w:rPr>
                <w:t>Added a section on sorting the Meds tab.</w:t>
              </w:r>
            </w:hyperlink>
          </w:p>
        </w:tc>
        <w:tc>
          <w:tcPr>
            <w:tcW w:w="1296" w:type="dxa"/>
          </w:tcPr>
          <w:p w14:paraId="6159518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A9AD05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7A81CF0" w14:textId="77777777" w:rsidTr="008378E9">
        <w:trPr>
          <w:cantSplit/>
          <w:trHeight w:val="780"/>
        </w:trPr>
        <w:tc>
          <w:tcPr>
            <w:tcW w:w="1152" w:type="dxa"/>
          </w:tcPr>
          <w:p w14:paraId="6AB3D93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10A1DE2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CD4C567"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189</w:t>
            </w:r>
            <w:r w:rsidRPr="00453614">
              <w:rPr>
                <w:rFonts w:ascii="Arial" w:hAnsi="Arial" w:cs="Arial"/>
                <w:bCs/>
                <w:sz w:val="20"/>
                <w:szCs w:val="20"/>
              </w:rPr>
              <w:t xml:space="preserve">, </w:t>
            </w:r>
            <w:r>
              <w:rPr>
                <w:rFonts w:ascii="Arial" w:hAnsi="Arial" w:cs="Arial"/>
                <w:bCs/>
                <w:sz w:val="20"/>
                <w:szCs w:val="20"/>
              </w:rPr>
              <w:t>250</w:t>
            </w:r>
          </w:p>
        </w:tc>
        <w:tc>
          <w:tcPr>
            <w:tcW w:w="3492" w:type="dxa"/>
          </w:tcPr>
          <w:p w14:paraId="79A5D994" w14:textId="77777777" w:rsidR="008378E9" w:rsidRPr="00056723" w:rsidRDefault="008378E9" w:rsidP="008378E9">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Added a small section about the new Clozapine requirement in the </w:t>
            </w:r>
            <w:hyperlink w:anchor="Meds_CLOZAPINE" w:history="1">
              <w:r w:rsidRPr="00056723">
                <w:rPr>
                  <w:rStyle w:val="Hyperlink"/>
                  <w:rFonts w:ascii="Arial" w:hAnsi="Arial" w:cs="Arial"/>
                  <w:bCs/>
                  <w:spacing w:val="-6"/>
                  <w:sz w:val="20"/>
                  <w:szCs w:val="20"/>
                </w:rPr>
                <w:t>Meds tab</w:t>
              </w:r>
            </w:hyperlink>
            <w:r w:rsidRPr="00056723">
              <w:rPr>
                <w:rFonts w:ascii="Arial" w:hAnsi="Arial" w:cs="Arial"/>
                <w:bCs/>
                <w:spacing w:val="-6"/>
                <w:sz w:val="20"/>
                <w:szCs w:val="20"/>
              </w:rPr>
              <w:t xml:space="preserve"> section and the </w:t>
            </w:r>
            <w:hyperlink w:anchor="Orders_CLOZAPINE" w:history="1">
              <w:r w:rsidRPr="00056723">
                <w:rPr>
                  <w:rStyle w:val="Hyperlink"/>
                  <w:rFonts w:ascii="Arial" w:hAnsi="Arial" w:cs="Arial"/>
                  <w:bCs/>
                  <w:spacing w:val="-6"/>
                  <w:sz w:val="20"/>
                  <w:szCs w:val="20"/>
                </w:rPr>
                <w:t>Orders tab</w:t>
              </w:r>
            </w:hyperlink>
            <w:r w:rsidRPr="00056723">
              <w:rPr>
                <w:rFonts w:ascii="Arial" w:hAnsi="Arial" w:cs="Arial"/>
                <w:bCs/>
                <w:spacing w:val="-6"/>
                <w:sz w:val="20"/>
                <w:szCs w:val="20"/>
              </w:rPr>
              <w:t xml:space="preserve"> section.</w:t>
            </w:r>
          </w:p>
        </w:tc>
        <w:tc>
          <w:tcPr>
            <w:tcW w:w="1296" w:type="dxa"/>
          </w:tcPr>
          <w:p w14:paraId="6A9908C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BF3EBC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663BD2C" w14:textId="77777777" w:rsidTr="008378E9">
        <w:trPr>
          <w:cantSplit/>
          <w:trHeight w:val="438"/>
        </w:trPr>
        <w:tc>
          <w:tcPr>
            <w:tcW w:w="1152" w:type="dxa"/>
          </w:tcPr>
          <w:p w14:paraId="776AE42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5ABF722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7D8B0ED1"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226</w:t>
            </w:r>
          </w:p>
        </w:tc>
        <w:tc>
          <w:tcPr>
            <w:tcW w:w="3492" w:type="dxa"/>
          </w:tcPr>
          <w:p w14:paraId="5AC46129" w14:textId="77777777" w:rsidR="008378E9" w:rsidRPr="00056723" w:rsidRDefault="00643D3A" w:rsidP="008378E9">
            <w:pPr>
              <w:widowControl/>
              <w:spacing w:before="60" w:after="60"/>
              <w:rPr>
                <w:rFonts w:ascii="Arial" w:hAnsi="Arial" w:cs="Arial"/>
                <w:bCs/>
                <w:sz w:val="20"/>
                <w:szCs w:val="20"/>
              </w:rPr>
            </w:pPr>
            <w:hyperlink w:anchor="Order_quick_orders" w:history="1">
              <w:r w:rsidR="008378E9" w:rsidRPr="00056723">
                <w:rPr>
                  <w:rStyle w:val="Hyperlink"/>
                  <w:rFonts w:ascii="Arial" w:hAnsi="Arial" w:cs="Arial"/>
                  <w:bCs/>
                  <w:sz w:val="20"/>
                  <w:szCs w:val="20"/>
                </w:rPr>
                <w:t>Added some information about quick orders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quick orders"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eastAsia="Times New Roman" w:hAnsi="Arial" w:cs="Arial"/>
                  <w:i/>
                  <w:noProof/>
                  <w:sz w:val="20"/>
                  <w:szCs w:val="20"/>
                </w:rPr>
                <w:instrText>See</w:instrText>
              </w:r>
              <w:r w:rsidR="008378E9" w:rsidRPr="00056723">
                <w:rPr>
                  <w:rFonts w:ascii="Arial" w:hAnsi="Arial" w:cs="Arial"/>
                  <w:noProof/>
                  <w:sz w:val="20"/>
                  <w:szCs w:val="20"/>
                </w:rPr>
                <w:instrText xml:space="preserve">, </w:instrText>
              </w:r>
              <w:r w:rsidR="008378E9" w:rsidRPr="00056723">
                <w:rPr>
                  <w:rFonts w:ascii="Arial" w:hAnsi="Arial" w:cs="Arial"/>
                  <w:i/>
                  <w:noProof/>
                  <w:sz w:val="20"/>
                  <w:szCs w:val="20"/>
                </w:rPr>
                <w:instrText>See"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66"</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 xml:space="preserve"> in CPRS.</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noProof/>
                  <w:sz w:val="20"/>
                  <w:szCs w:val="20"/>
                </w:rPr>
                <w:instrText>CPRS"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hyperlink>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in CPRS."</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p>
        </w:tc>
        <w:tc>
          <w:tcPr>
            <w:tcW w:w="1296" w:type="dxa"/>
          </w:tcPr>
          <w:p w14:paraId="3AD037D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0FAF3B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AB196C0" w14:textId="77777777" w:rsidTr="008378E9">
        <w:trPr>
          <w:cantSplit/>
          <w:trHeight w:val="962"/>
        </w:trPr>
        <w:tc>
          <w:tcPr>
            <w:tcW w:w="1152" w:type="dxa"/>
          </w:tcPr>
          <w:p w14:paraId="0B5CFBB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16/07</w:t>
            </w:r>
          </w:p>
        </w:tc>
        <w:tc>
          <w:tcPr>
            <w:tcW w:w="1368" w:type="dxa"/>
          </w:tcPr>
          <w:p w14:paraId="0931F80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D03BAEA"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8</w:t>
            </w:r>
            <w:r w:rsidRPr="00453614">
              <w:rPr>
                <w:rFonts w:ascii="Arial" w:hAnsi="Arial" w:cs="Arial"/>
                <w:bCs/>
                <w:sz w:val="20"/>
                <w:szCs w:val="20"/>
              </w:rPr>
              <w:t xml:space="preserve">, </w:t>
            </w:r>
            <w:r>
              <w:rPr>
                <w:rFonts w:ascii="Arial" w:hAnsi="Arial" w:cs="Arial"/>
                <w:bCs/>
                <w:sz w:val="20"/>
                <w:szCs w:val="20"/>
              </w:rPr>
              <w:t>117</w:t>
            </w:r>
          </w:p>
        </w:tc>
        <w:tc>
          <w:tcPr>
            <w:tcW w:w="3492" w:type="dxa"/>
          </w:tcPr>
          <w:p w14:paraId="73269592" w14:textId="77777777" w:rsidR="008378E9" w:rsidRPr="00056723" w:rsidRDefault="00643D3A" w:rsidP="008378E9">
            <w:pPr>
              <w:widowControl/>
              <w:spacing w:before="60" w:after="60"/>
              <w:rPr>
                <w:rFonts w:ascii="Arial" w:hAnsi="Arial" w:cs="Arial"/>
                <w:bCs/>
                <w:sz w:val="20"/>
                <w:szCs w:val="20"/>
              </w:rPr>
            </w:pPr>
            <w:hyperlink w:anchor="Team_lists_creation_view_restriction" w:history="1">
              <w:r w:rsidR="008378E9" w:rsidRPr="00056723">
                <w:rPr>
                  <w:rStyle w:val="Hyperlink"/>
                  <w:rFonts w:ascii="Arial" w:hAnsi="Arial" w:cs="Arial"/>
                  <w:bCs/>
                  <w:sz w:val="20"/>
                  <w:szCs w:val="20"/>
                </w:rPr>
                <w:t xml:space="preserve">Added some text about Personal patient list </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69.9/150.4"</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69.9/150.3"</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69.9/150.2"</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N"</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D"</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Package"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RENAL FUNCTIONS OVER AGE 65"</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ESTIMATED CREATININE CLEARANCE"</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BIOCHEM ABNORMALITY FOR CONTRAST MEDIA"</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8989.51"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v</w:t>
              </w:r>
              <w:r w:rsidR="008378E9" w:rsidRPr="00056723">
                <w:rPr>
                  <w:rStyle w:val="Hyperlink"/>
                  <w:rFonts w:ascii="Arial" w:hAnsi="Arial" w:cs="Arial"/>
                  <w:bCs/>
                  <w:sz w:val="20"/>
                  <w:szCs w:val="20"/>
                </w:rPr>
                <w:fldChar w:fldCharType="begin"/>
              </w:r>
              <w:r w:rsidR="008378E9" w:rsidRPr="00056723">
                <w:rPr>
                  <w:rStyle w:val="Hyperlink"/>
                  <w:rFonts w:ascii="Arial" w:hAnsi="Arial" w:cs="Arial"/>
                  <w:bCs/>
                  <w:sz w:val="20"/>
                  <w:szCs w:val="20"/>
                </w:rPr>
                <w:instrText xml:space="preserve"> XE "</w:instrText>
              </w:r>
              <w:r w:rsidR="008378E9" w:rsidRPr="00056723">
                <w:rPr>
                  <w:rFonts w:ascii="Arial" w:hAnsi="Arial" w:cs="Arial"/>
                  <w:sz w:val="20"/>
                  <w:szCs w:val="20"/>
                </w:rPr>
                <w:instrText>69.9/150.1"</w:instrText>
              </w:r>
              <w:r w:rsidR="008378E9" w:rsidRPr="00056723">
                <w:rPr>
                  <w:rStyle w:val="Hyperlink"/>
                  <w:rFonts w:ascii="Arial" w:hAnsi="Arial" w:cs="Arial"/>
                  <w:bCs/>
                  <w:sz w:val="20"/>
                  <w:szCs w:val="20"/>
                </w:rPr>
                <w:instrText xml:space="preserve"> </w:instrText>
              </w:r>
              <w:r w:rsidR="008378E9" w:rsidRPr="00056723">
                <w:rPr>
                  <w:rStyle w:val="Hyperlink"/>
                  <w:rFonts w:ascii="Arial" w:hAnsi="Arial" w:cs="Arial"/>
                  <w:bCs/>
                  <w:sz w:val="20"/>
                  <w:szCs w:val="20"/>
                </w:rPr>
                <w:fldChar w:fldCharType="end"/>
              </w:r>
              <w:r w:rsidR="008378E9" w:rsidRPr="00056723">
                <w:rPr>
                  <w:rStyle w:val="Hyperlink"/>
                  <w:rFonts w:ascii="Arial" w:hAnsi="Arial" w:cs="Arial"/>
                  <w:bCs/>
                  <w:sz w:val="20"/>
                  <w:szCs w:val="20"/>
                </w:rPr>
                <w:t>isibility.</w:t>
              </w:r>
            </w:hyperlink>
            <w:r w:rsidR="008378E9" w:rsidRPr="00056723">
              <w:rPr>
                <w:rFonts w:ascii="Arial" w:hAnsi="Arial" w:cs="Arial"/>
                <w:bCs/>
                <w:sz w:val="20"/>
                <w:szCs w:val="20"/>
              </w:rPr>
              <w:t xml:space="preserve"> </w:t>
            </w:r>
            <w:hyperlink w:anchor="Team_lists_who_can_view" w:history="1">
              <w:r w:rsidR="008378E9" w:rsidRPr="00056723">
                <w:rPr>
                  <w:rStyle w:val="Hyperlink"/>
                  <w:rFonts w:ascii="Arial" w:hAnsi="Arial" w:cs="Arial"/>
                  <w:bCs/>
                  <w:sz w:val="20"/>
                  <w:szCs w:val="20"/>
                </w:rPr>
                <w:t>Added information about Personal List visibility and made the instructions into steps.</w:t>
              </w:r>
            </w:hyperlink>
          </w:p>
        </w:tc>
        <w:tc>
          <w:tcPr>
            <w:tcW w:w="1296" w:type="dxa"/>
          </w:tcPr>
          <w:p w14:paraId="2A44F7D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2E4482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05D79DA" w14:textId="77777777" w:rsidTr="008378E9">
        <w:trPr>
          <w:cantSplit/>
          <w:trHeight w:val="962"/>
        </w:trPr>
        <w:tc>
          <w:tcPr>
            <w:tcW w:w="1152" w:type="dxa"/>
          </w:tcPr>
          <w:p w14:paraId="09F12AA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6/26/07</w:t>
            </w:r>
          </w:p>
        </w:tc>
        <w:tc>
          <w:tcPr>
            <w:tcW w:w="1368" w:type="dxa"/>
          </w:tcPr>
          <w:p w14:paraId="03FD251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21851C48"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77</w:t>
            </w:r>
            <w:r w:rsidRPr="00453614">
              <w:rPr>
                <w:rFonts w:ascii="Arial" w:hAnsi="Arial" w:cs="Arial"/>
                <w:bCs/>
                <w:sz w:val="20"/>
                <w:szCs w:val="20"/>
              </w:rPr>
              <w:t xml:space="preserve">, </w:t>
            </w:r>
            <w:r>
              <w:rPr>
                <w:rFonts w:ascii="Arial" w:hAnsi="Arial" w:cs="Arial"/>
                <w:bCs/>
                <w:sz w:val="20"/>
                <w:szCs w:val="20"/>
              </w:rPr>
              <w:t>85</w:t>
            </w:r>
          </w:p>
        </w:tc>
        <w:tc>
          <w:tcPr>
            <w:tcW w:w="3492" w:type="dxa"/>
          </w:tcPr>
          <w:p w14:paraId="0A9AB4BA" w14:textId="77777777" w:rsidR="008378E9" w:rsidRPr="00056723" w:rsidRDefault="008378E9" w:rsidP="008378E9">
            <w:pPr>
              <w:widowControl/>
              <w:spacing w:before="60" w:after="60"/>
              <w:rPr>
                <w:rFonts w:ascii="Arial" w:hAnsi="Arial" w:cs="Arial"/>
                <w:bCs/>
                <w:sz w:val="20"/>
                <w:szCs w:val="20"/>
              </w:rPr>
            </w:pPr>
            <w:r w:rsidRPr="00056723">
              <w:rPr>
                <w:rFonts w:ascii="Arial" w:hAnsi="Arial" w:cs="Arial"/>
                <w:bCs/>
                <w:sz w:val="20"/>
                <w:szCs w:val="20"/>
              </w:rPr>
              <w:t xml:space="preserve">Added information about the new order location dialog used when patient status changes from outpatient to inpatient or vice versa: on </w:t>
            </w:r>
            <w:hyperlink w:anchor="order_locat_ward_vs_clinic_review_sign" w:history="1">
              <w:r w:rsidRPr="00056723">
                <w:rPr>
                  <w:rStyle w:val="Hyperlink"/>
                  <w:rFonts w:ascii="Arial" w:hAnsi="Arial" w:cs="Arial"/>
                  <w:bCs/>
                  <w:sz w:val="20"/>
                  <w:szCs w:val="20"/>
                </w:rPr>
                <w:t>Review/Sign changes</w:t>
              </w:r>
            </w:hyperlink>
            <w:r w:rsidRPr="00056723">
              <w:rPr>
                <w:rFonts w:ascii="Arial" w:hAnsi="Arial" w:cs="Arial"/>
                <w:bCs/>
                <w:sz w:val="20"/>
                <w:szCs w:val="20"/>
              </w:rPr>
              <w:t xml:space="preserve"> and </w:t>
            </w:r>
            <w:hyperlink w:anchor="order_locat_ward_vs_clinic_sign_selected" w:history="1">
              <w:r w:rsidRPr="00056723">
                <w:rPr>
                  <w:rStyle w:val="Hyperlink"/>
                  <w:rFonts w:ascii="Arial" w:hAnsi="Arial" w:cs="Arial"/>
                  <w:bCs/>
                  <w:sz w:val="20"/>
                  <w:szCs w:val="20"/>
                </w:rPr>
                <w:t>Sign Selected</w:t>
              </w:r>
            </w:hyperlink>
            <w:r w:rsidRPr="00056723">
              <w:rPr>
                <w:rFonts w:ascii="Arial" w:hAnsi="Arial" w:cs="Arial"/>
                <w:bCs/>
                <w:sz w:val="20"/>
                <w:szCs w:val="20"/>
              </w:rPr>
              <w:t xml:space="preserve"> commands.</w:t>
            </w:r>
          </w:p>
        </w:tc>
        <w:tc>
          <w:tcPr>
            <w:tcW w:w="1296" w:type="dxa"/>
          </w:tcPr>
          <w:p w14:paraId="6C13EA6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3138EE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69F6686" w14:textId="77777777" w:rsidTr="008378E9">
        <w:trPr>
          <w:cantSplit/>
          <w:trHeight w:val="303"/>
        </w:trPr>
        <w:tc>
          <w:tcPr>
            <w:tcW w:w="1152" w:type="dxa"/>
          </w:tcPr>
          <w:p w14:paraId="0D185C7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6/26/07</w:t>
            </w:r>
          </w:p>
        </w:tc>
        <w:tc>
          <w:tcPr>
            <w:tcW w:w="1368" w:type="dxa"/>
          </w:tcPr>
          <w:p w14:paraId="7A9F100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336A021"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302</w:t>
            </w:r>
          </w:p>
        </w:tc>
        <w:tc>
          <w:tcPr>
            <w:tcW w:w="3492" w:type="dxa"/>
          </w:tcPr>
          <w:p w14:paraId="21A9E5D6" w14:textId="77777777" w:rsidR="008378E9" w:rsidRPr="00056723" w:rsidRDefault="00643D3A" w:rsidP="008378E9">
            <w:pPr>
              <w:widowControl/>
              <w:spacing w:before="60" w:after="60"/>
              <w:rPr>
                <w:rFonts w:ascii="Arial" w:hAnsi="Arial" w:cs="Arial"/>
                <w:bCs/>
                <w:sz w:val="20"/>
                <w:szCs w:val="20"/>
              </w:rPr>
            </w:pPr>
            <w:hyperlink w:anchor="infusion_orders" w:history="1">
              <w:r w:rsidR="008378E9" w:rsidRPr="00056723">
                <w:rPr>
                  <w:rStyle w:val="Hyperlink"/>
                  <w:rFonts w:ascii="Arial" w:hAnsi="Arial" w:cs="Arial"/>
                  <w:bCs/>
                  <w:sz w:val="20"/>
                  <w:szCs w:val="20"/>
                </w:rPr>
                <w:t>Infusion order changes.</w:t>
              </w:r>
            </w:hyperlink>
          </w:p>
        </w:tc>
        <w:tc>
          <w:tcPr>
            <w:tcW w:w="1296" w:type="dxa"/>
          </w:tcPr>
          <w:p w14:paraId="0DE3000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885231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806502B" w14:textId="77777777" w:rsidTr="008378E9">
        <w:trPr>
          <w:cantSplit/>
          <w:trHeight w:val="474"/>
        </w:trPr>
        <w:tc>
          <w:tcPr>
            <w:tcW w:w="1152" w:type="dxa"/>
          </w:tcPr>
          <w:p w14:paraId="2C2CD54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5/14/07</w:t>
            </w:r>
          </w:p>
        </w:tc>
        <w:tc>
          <w:tcPr>
            <w:tcW w:w="1368" w:type="dxa"/>
          </w:tcPr>
          <w:p w14:paraId="4EFE0FC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03AF4399"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78</w:t>
            </w:r>
          </w:p>
        </w:tc>
        <w:tc>
          <w:tcPr>
            <w:tcW w:w="3492" w:type="dxa"/>
          </w:tcPr>
          <w:p w14:paraId="75C0E7F2" w14:textId="77777777" w:rsidR="008378E9" w:rsidRPr="00056723" w:rsidRDefault="00643D3A" w:rsidP="008378E9">
            <w:pPr>
              <w:widowControl/>
              <w:spacing w:before="60" w:after="60"/>
              <w:rPr>
                <w:rFonts w:ascii="Arial" w:hAnsi="Arial" w:cs="Arial"/>
                <w:bCs/>
                <w:sz w:val="20"/>
                <w:szCs w:val="20"/>
              </w:rPr>
            </w:pPr>
            <w:hyperlink w:anchor="Order_checks_during_signature" w:history="1">
              <w:r w:rsidR="008378E9" w:rsidRPr="00056723">
                <w:rPr>
                  <w:rStyle w:val="Hyperlink"/>
                  <w:rFonts w:ascii="Arial" w:hAnsi="Arial" w:cs="Arial"/>
                  <w:bCs/>
                  <w:sz w:val="20"/>
                  <w:szCs w:val="20"/>
                </w:rPr>
                <w:t>Added steps for order checks during signature.</w:t>
              </w:r>
            </w:hyperlink>
          </w:p>
        </w:tc>
        <w:tc>
          <w:tcPr>
            <w:tcW w:w="1296" w:type="dxa"/>
          </w:tcPr>
          <w:p w14:paraId="048F24E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288753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34FF181" w14:textId="77777777" w:rsidTr="008378E9">
        <w:trPr>
          <w:cantSplit/>
          <w:trHeight w:val="537"/>
        </w:trPr>
        <w:tc>
          <w:tcPr>
            <w:tcW w:w="1152" w:type="dxa"/>
          </w:tcPr>
          <w:p w14:paraId="353E658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14:paraId="35C8D53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14:paraId="74A8602A" w14:textId="77777777" w:rsidR="008378E9" w:rsidRPr="00453614" w:rsidRDefault="008378E9" w:rsidP="008378E9">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14:paraId="7A7E2C82" w14:textId="77777777" w:rsidR="008378E9" w:rsidRPr="00056723" w:rsidRDefault="008378E9" w:rsidP="008378E9">
            <w:pPr>
              <w:widowControl/>
              <w:spacing w:before="60" w:after="60"/>
              <w:rPr>
                <w:rFonts w:ascii="Arial" w:hAnsi="Arial" w:cs="Arial"/>
                <w:bCs/>
                <w:sz w:val="20"/>
                <w:szCs w:val="20"/>
              </w:rPr>
            </w:pPr>
            <w:r w:rsidRPr="00056723">
              <w:rPr>
                <w:rFonts w:ascii="Arial" w:hAnsi="Arial" w:cs="Arial"/>
                <w:bCs/>
                <w:sz w:val="20"/>
                <w:szCs w:val="20"/>
              </w:rPr>
              <w:t>Changed dates and removed review comments.</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comments."</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p>
        </w:tc>
        <w:tc>
          <w:tcPr>
            <w:tcW w:w="1296" w:type="dxa"/>
          </w:tcPr>
          <w:p w14:paraId="557E5DC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14:paraId="6BE174E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749AF88" w14:textId="77777777" w:rsidTr="008378E9">
        <w:trPr>
          <w:cantSplit/>
          <w:trHeight w:val="962"/>
        </w:trPr>
        <w:tc>
          <w:tcPr>
            <w:tcW w:w="1152" w:type="dxa"/>
          </w:tcPr>
          <w:p w14:paraId="6CF0C54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16/07</w:t>
            </w:r>
          </w:p>
        </w:tc>
        <w:tc>
          <w:tcPr>
            <w:tcW w:w="1368" w:type="dxa"/>
          </w:tcPr>
          <w:p w14:paraId="6BCDA9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14:paraId="4BECC35B"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166</w:t>
            </w:r>
            <w:r w:rsidRPr="00453614">
              <w:rPr>
                <w:rFonts w:ascii="Arial" w:hAnsi="Arial" w:cs="Arial"/>
                <w:bCs/>
                <w:sz w:val="20"/>
                <w:szCs w:val="20"/>
              </w:rPr>
              <w:t>,</w:t>
            </w:r>
            <w:r>
              <w:rPr>
                <w:rFonts w:ascii="Arial" w:hAnsi="Arial" w:cs="Arial"/>
                <w:bCs/>
                <w:sz w:val="20"/>
                <w:szCs w:val="20"/>
              </w:rPr>
              <w:t xml:space="preserve"> 222</w:t>
            </w:r>
          </w:p>
        </w:tc>
        <w:tc>
          <w:tcPr>
            <w:tcW w:w="3492" w:type="dxa"/>
          </w:tcPr>
          <w:p w14:paraId="550F5FE3" w14:textId="77777777" w:rsidR="008378E9" w:rsidRPr="00056723" w:rsidRDefault="008378E9" w:rsidP="008378E9">
            <w:pPr>
              <w:widowControl/>
              <w:spacing w:before="60" w:after="60"/>
              <w:rPr>
                <w:rFonts w:ascii="Arial" w:hAnsi="Arial" w:cs="Arial"/>
                <w:bCs/>
                <w:sz w:val="20"/>
                <w:szCs w:val="20"/>
              </w:rPr>
            </w:pPr>
            <w:r w:rsidRPr="00056723">
              <w:rPr>
                <w:rFonts w:ascii="Arial" w:hAnsi="Arial" w:cs="Arial"/>
                <w:bCs/>
                <w:sz w:val="20"/>
                <w:szCs w:val="20"/>
              </w:rPr>
              <w:t>Up</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noProof/>
                <w:sz w:val="20"/>
                <w:szCs w:val="20"/>
              </w:rPr>
              <w:instrText>U"</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dated a screen capture in the</w:t>
            </w:r>
            <w:r w:rsidRPr="00056723">
              <w:rPr>
                <w:rFonts w:ascii="Arial" w:hAnsi="Arial" w:cs="Arial"/>
                <w:bCs/>
                <w:color w:val="0000FF"/>
                <w:sz w:val="20"/>
                <w:szCs w:val="20"/>
                <w:u w:val="single"/>
              </w:rPr>
              <w:t xml:space="preserve"> </w:t>
            </w:r>
            <w:hyperlink w:anchor="RDI_REMOTE_order_check_meds" w:history="1">
              <w:r w:rsidRPr="00056723">
                <w:rPr>
                  <w:rStyle w:val="Hyperlink"/>
                  <w:rFonts w:ascii="Arial" w:hAnsi="Arial" w:cs="Arial"/>
                  <w:bCs/>
                  <w:color w:val="0000FF"/>
                  <w:sz w:val="20"/>
                  <w:szCs w:val="20"/>
                  <w:u w:val="single"/>
                </w:rPr>
                <w:t>remote</w:t>
              </w:r>
              <w:r w:rsidRPr="00056723">
                <w:rPr>
                  <w:rStyle w:val="Hyperlink"/>
                  <w:rFonts w:ascii="Arial" w:hAnsi="Arial" w:cs="Arial"/>
                  <w:bCs/>
                  <w:color w:val="0000FF"/>
                  <w:sz w:val="20"/>
                  <w:szCs w:val="20"/>
                  <w:u w:val="single"/>
                </w:rPr>
                <w:fldChar w:fldCharType="begin"/>
              </w:r>
              <w:r w:rsidRPr="00056723">
                <w:rPr>
                  <w:rStyle w:val="Hyperlink"/>
                  <w:rFonts w:ascii="Arial" w:hAnsi="Arial" w:cs="Arial"/>
                  <w:bCs/>
                  <w:color w:val="0000FF"/>
                  <w:sz w:val="20"/>
                  <w:szCs w:val="20"/>
                  <w:u w:val="single"/>
                </w:rPr>
                <w:instrText xml:space="preserve"> XE "</w:instrText>
              </w:r>
              <w:r w:rsidRPr="00056723">
                <w:rPr>
                  <w:rFonts w:ascii="Arial" w:hAnsi="Arial" w:cs="Arial"/>
                  <w:noProof/>
                  <w:sz w:val="20"/>
                  <w:szCs w:val="20"/>
                </w:rPr>
                <w:instrText>312"</w:instrText>
              </w:r>
              <w:r w:rsidRPr="00056723">
                <w:rPr>
                  <w:rStyle w:val="Hyperlink"/>
                  <w:rFonts w:ascii="Arial" w:hAnsi="Arial" w:cs="Arial"/>
                  <w:bCs/>
                  <w:color w:val="0000FF"/>
                  <w:sz w:val="20"/>
                  <w:szCs w:val="20"/>
                  <w:u w:val="single"/>
                </w:rPr>
                <w:instrText xml:space="preserve"> </w:instrText>
              </w:r>
              <w:r w:rsidRPr="00056723">
                <w:rPr>
                  <w:rStyle w:val="Hyperlink"/>
                  <w:rFonts w:ascii="Arial" w:hAnsi="Arial" w:cs="Arial"/>
                  <w:bCs/>
                  <w:color w:val="0000FF"/>
                  <w:sz w:val="20"/>
                  <w:szCs w:val="20"/>
                  <w:u w:val="single"/>
                </w:rPr>
                <w:fldChar w:fldCharType="end"/>
              </w:r>
              <w:r w:rsidRPr="00056723">
                <w:rPr>
                  <w:rStyle w:val="Hyperlink"/>
                  <w:rFonts w:ascii="Arial" w:hAnsi="Arial" w:cs="Arial"/>
                  <w:bCs/>
                  <w:color w:val="0000FF"/>
                  <w:sz w:val="20"/>
                  <w:szCs w:val="20"/>
                  <w:u w:val="single"/>
                </w:rPr>
                <w:t xml:space="preserve"> order check section in the Meds tab area</w:t>
              </w:r>
            </w:hyperlink>
            <w:r w:rsidRPr="00056723">
              <w:rPr>
                <w:rFonts w:ascii="Arial" w:hAnsi="Arial" w:cs="Arial"/>
                <w:bCs/>
                <w:sz w:val="20"/>
                <w:szCs w:val="20"/>
              </w:rPr>
              <w:t xml:space="preserve"> and in the</w:t>
            </w:r>
            <w:hyperlink w:anchor="RDI_REMOTE_order_check_orders" w:history="1">
              <w:r w:rsidRPr="00056723">
                <w:rPr>
                  <w:rStyle w:val="Hyperlink"/>
                  <w:rFonts w:ascii="Arial" w:hAnsi="Arial" w:cs="Arial"/>
                  <w:bCs/>
                  <w:sz w:val="20"/>
                  <w:szCs w:val="20"/>
                </w:rPr>
                <w:t xml:space="preserve"> remote order check section in the Writing Orders area.</w:t>
              </w:r>
            </w:hyperlink>
          </w:p>
        </w:tc>
        <w:tc>
          <w:tcPr>
            <w:tcW w:w="1296" w:type="dxa"/>
          </w:tcPr>
          <w:p w14:paraId="49DE5B8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14:paraId="726A68F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F9DEA10" w14:textId="77777777" w:rsidTr="008378E9">
        <w:trPr>
          <w:cantSplit/>
          <w:trHeight w:val="962"/>
        </w:trPr>
        <w:tc>
          <w:tcPr>
            <w:tcW w:w="1152" w:type="dxa"/>
          </w:tcPr>
          <w:p w14:paraId="60DFF2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10/31/06</w:t>
            </w:r>
          </w:p>
        </w:tc>
        <w:tc>
          <w:tcPr>
            <w:tcW w:w="1368" w:type="dxa"/>
          </w:tcPr>
          <w:p w14:paraId="0A675A0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39F6124A"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194, 201,</w:t>
            </w:r>
            <w:r w:rsidRPr="00453614">
              <w:rPr>
                <w:rFonts w:ascii="Arial" w:hAnsi="Arial" w:cs="Arial"/>
                <w:bCs/>
                <w:sz w:val="20"/>
                <w:szCs w:val="20"/>
              </w:rPr>
              <w:t xml:space="preserve">  </w:t>
            </w:r>
            <w:r>
              <w:rPr>
                <w:rFonts w:ascii="Arial" w:hAnsi="Arial" w:cs="Arial"/>
                <w:bCs/>
                <w:sz w:val="20"/>
                <w:szCs w:val="20"/>
              </w:rPr>
              <w:t>202, 204, 208, 260, 267, 293,</w:t>
            </w:r>
            <w:r w:rsidRPr="00453614">
              <w:rPr>
                <w:rFonts w:ascii="Arial" w:hAnsi="Arial" w:cs="Arial"/>
                <w:bCs/>
                <w:sz w:val="20"/>
                <w:szCs w:val="20"/>
              </w:rPr>
              <w:t xml:space="preserve"> </w:t>
            </w:r>
            <w:r>
              <w:rPr>
                <w:rFonts w:ascii="Arial" w:hAnsi="Arial" w:cs="Arial"/>
                <w:bCs/>
                <w:sz w:val="20"/>
                <w:szCs w:val="20"/>
              </w:rPr>
              <w:t>295, 298</w:t>
            </w:r>
          </w:p>
        </w:tc>
        <w:tc>
          <w:tcPr>
            <w:tcW w:w="3492" w:type="dxa"/>
          </w:tcPr>
          <w:p w14:paraId="302886DD"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 xml:space="preserve">Added a new section about order checks under Medications for </w:t>
            </w:r>
            <w:hyperlink w:anchor="order_checks_in_meds_simple" w:history="1">
              <w:r w:rsidRPr="00F322B9">
                <w:rPr>
                  <w:rStyle w:val="Hyperlink"/>
                  <w:rFonts w:ascii="Arial" w:hAnsi="Arial" w:cs="Arial"/>
                  <w:bCs/>
                  <w:color w:val="0000FF"/>
                  <w:sz w:val="20"/>
                  <w:szCs w:val="20"/>
                  <w:u w:val="single"/>
                </w:rPr>
                <w:t>inpatient medications simple dose</w:t>
              </w:r>
            </w:hyperlink>
            <w:r w:rsidRPr="00F322B9">
              <w:rPr>
                <w:rFonts w:ascii="Arial" w:hAnsi="Arial" w:cs="Arial"/>
                <w:bCs/>
                <w:sz w:val="20"/>
                <w:szCs w:val="20"/>
              </w:rPr>
              <w:t xml:space="preserve">, </w:t>
            </w:r>
            <w:hyperlink w:anchor="order_checks_in_meds_complex" w:history="1">
              <w:r w:rsidRPr="00F322B9">
                <w:rPr>
                  <w:rStyle w:val="Hyperlink"/>
                  <w:rFonts w:ascii="Arial" w:hAnsi="Arial" w:cs="Arial"/>
                  <w:bCs/>
                  <w:color w:val="0000FF"/>
                  <w:sz w:val="20"/>
                  <w:szCs w:val="20"/>
                  <w:u w:val="single"/>
                </w:rPr>
                <w:t>inpatient medications complex dose</w:t>
              </w:r>
            </w:hyperlink>
            <w:r w:rsidRPr="00F322B9">
              <w:rPr>
                <w:rFonts w:ascii="Arial" w:hAnsi="Arial" w:cs="Arial"/>
                <w:bCs/>
                <w:sz w:val="20"/>
                <w:szCs w:val="20"/>
              </w:rPr>
              <w:t xml:space="preserve">, </w:t>
            </w:r>
            <w:hyperlink w:anchor="order_checks_out_meds_simple" w:history="1">
              <w:r w:rsidRPr="00F322B9">
                <w:rPr>
                  <w:rStyle w:val="Hyperlink"/>
                  <w:rFonts w:ascii="Arial" w:hAnsi="Arial" w:cs="Arial"/>
                  <w:bCs/>
                  <w:color w:val="0000FF"/>
                  <w:sz w:val="20"/>
                  <w:szCs w:val="20"/>
                  <w:u w:val="single"/>
                </w:rPr>
                <w:t>outpatient medication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80"</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s simple dose</w:t>
              </w:r>
            </w:hyperlink>
            <w:r w:rsidRPr="00F322B9">
              <w:rPr>
                <w:rFonts w:ascii="Arial" w:hAnsi="Arial" w:cs="Arial"/>
                <w:bCs/>
                <w:sz w:val="20"/>
                <w:szCs w:val="20"/>
              </w:rPr>
              <w:t xml:space="preserve">, </w:t>
            </w:r>
            <w:hyperlink w:anchor="order_checks_out_meds_complex" w:history="1">
              <w:r w:rsidRPr="00F322B9">
                <w:rPr>
                  <w:rStyle w:val="Hyperlink"/>
                  <w:rFonts w:ascii="Arial" w:hAnsi="Arial" w:cs="Arial"/>
                  <w:bCs/>
                  <w:color w:val="0000FF"/>
                  <w:sz w:val="20"/>
                  <w:szCs w:val="20"/>
                  <w:u w:val="single"/>
                </w:rPr>
                <w:t>outpatient medications complex dose</w:t>
              </w:r>
            </w:hyperlink>
            <w:r w:rsidRPr="00F322B9">
              <w:rPr>
                <w:rFonts w:ascii="Arial" w:hAnsi="Arial" w:cs="Arial"/>
                <w:bCs/>
                <w:sz w:val="20"/>
                <w:szCs w:val="20"/>
              </w:rPr>
              <w:t xml:space="preserve">, </w:t>
            </w:r>
            <w:hyperlink w:anchor="order_checks_nonVA" w:history="1">
              <w:r w:rsidRPr="00F322B9">
                <w:rPr>
                  <w:rStyle w:val="Hyperlink"/>
                  <w:rFonts w:ascii="Arial" w:hAnsi="Arial" w:cs="Arial"/>
                  <w:bCs/>
                  <w:color w:val="0000FF"/>
                  <w:sz w:val="20"/>
                  <w:szCs w:val="20"/>
                  <w:u w:val="single"/>
                </w:rPr>
                <w:t>non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69.9/150.4"</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69.9/150.3"</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N"</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D"</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Package"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RENAL FUNCTIONS OVER AGE 65"</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ESTIMATED CREATININE CLEARANCE"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BIOCHEM ABNORMALITY FOR CONTRAST MEDIA"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8989.51"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VA</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AMBULATORY"</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medications</w:t>
              </w:r>
            </w:hyperlink>
            <w:r w:rsidRPr="00F322B9">
              <w:rPr>
                <w:rFonts w:ascii="Arial" w:hAnsi="Arial" w:cs="Arial"/>
                <w:bCs/>
                <w:sz w:val="20"/>
                <w:szCs w:val="20"/>
              </w:rPr>
              <w:t xml:space="preserve">. The same information is included under orders for </w:t>
            </w:r>
            <w:hyperlink w:anchor="order_checks_in_orders_simple" w:history="1">
              <w:r w:rsidRPr="00F322B9">
                <w:rPr>
                  <w:rStyle w:val="Hyperlink"/>
                  <w:rFonts w:ascii="Arial" w:hAnsi="Arial" w:cs="Arial"/>
                  <w:bCs/>
                  <w:color w:val="0000FF"/>
                  <w:sz w:val="20"/>
                  <w:szCs w:val="20"/>
                  <w:u w:val="single"/>
                </w:rPr>
                <w:t>inpatient medications simple dose</w:t>
              </w:r>
            </w:hyperlink>
            <w:r w:rsidRPr="00F322B9">
              <w:rPr>
                <w:rFonts w:ascii="Arial" w:hAnsi="Arial" w:cs="Arial"/>
                <w:bCs/>
                <w:sz w:val="20"/>
                <w:szCs w:val="20"/>
              </w:rPr>
              <w:t xml:space="preserve">, </w:t>
            </w:r>
            <w:hyperlink w:anchor="order_checks_in_orders_complex" w:history="1">
              <w:r w:rsidRPr="00F322B9">
                <w:rPr>
                  <w:rStyle w:val="Hyperlink"/>
                  <w:rFonts w:ascii="Arial" w:hAnsi="Arial" w:cs="Arial"/>
                  <w:bCs/>
                  <w:color w:val="0000FF"/>
                  <w:sz w:val="20"/>
                  <w:szCs w:val="20"/>
                  <w:u w:val="single"/>
                </w:rPr>
                <w:t>inpatient medications complex dose</w:t>
              </w:r>
            </w:hyperlink>
            <w:r w:rsidRPr="00F322B9">
              <w:rPr>
                <w:rFonts w:ascii="Arial" w:hAnsi="Arial" w:cs="Arial"/>
                <w:bCs/>
                <w:sz w:val="20"/>
                <w:szCs w:val="20"/>
              </w:rPr>
              <w:t xml:space="preserve">, </w:t>
            </w:r>
            <w:hyperlink w:anchor="order_checks_out_orders_simple" w:history="1">
              <w:r w:rsidRPr="00F322B9">
                <w:rPr>
                  <w:rStyle w:val="Hyperlink"/>
                  <w:rFonts w:ascii="Arial" w:hAnsi="Arial" w:cs="Arial"/>
                  <w:bCs/>
                  <w:color w:val="0000FF"/>
                  <w:sz w:val="20"/>
                  <w:szCs w:val="20"/>
                  <w:u w:val="single"/>
                </w:rPr>
                <w:t>outpatient medications simple dose</w:t>
              </w:r>
            </w:hyperlink>
            <w:r w:rsidRPr="00F322B9">
              <w:rPr>
                <w:rFonts w:ascii="Arial" w:hAnsi="Arial" w:cs="Arial"/>
                <w:bCs/>
                <w:sz w:val="20"/>
                <w:szCs w:val="20"/>
              </w:rPr>
              <w:t xml:space="preserve">, </w:t>
            </w:r>
            <w:hyperlink w:anchor="order_checks_in_orders_complex" w:history="1">
              <w:r w:rsidRPr="00F322B9">
                <w:rPr>
                  <w:rStyle w:val="Hyperlink"/>
                  <w:rFonts w:ascii="Arial" w:hAnsi="Arial" w:cs="Arial"/>
                  <w:bCs/>
                  <w:color w:val="0000FF"/>
                  <w:sz w:val="20"/>
                  <w:szCs w:val="20"/>
                  <w:u w:val="single"/>
                </w:rPr>
                <w:t>outpatient medications complex dose</w:t>
              </w:r>
            </w:hyperlink>
            <w:r w:rsidRPr="00F322B9">
              <w:rPr>
                <w:rFonts w:ascii="Arial" w:hAnsi="Arial" w:cs="Arial"/>
                <w:bCs/>
                <w:sz w:val="20"/>
                <w:szCs w:val="20"/>
              </w:rPr>
              <w:t xml:space="preserve">, </w:t>
            </w:r>
            <w:hyperlink w:anchor="order_checks_nonVA_orders" w:history="1">
              <w:r w:rsidRPr="00F322B9">
                <w:rPr>
                  <w:rStyle w:val="Hyperlink"/>
                  <w:rFonts w:ascii="Arial" w:hAnsi="Arial" w:cs="Arial"/>
                  <w:bCs/>
                  <w:color w:val="0000FF"/>
                  <w:sz w:val="20"/>
                  <w:szCs w:val="20"/>
                  <w:u w:val="single"/>
                </w:rPr>
                <w:t>non-VA medications</w:t>
              </w:r>
            </w:hyperlink>
            <w:r w:rsidRPr="00F322B9">
              <w:rPr>
                <w:rFonts w:ascii="Arial" w:hAnsi="Arial" w:cs="Arial"/>
                <w:bCs/>
                <w:sz w:val="20"/>
                <w:szCs w:val="20"/>
              </w:rPr>
              <w:t xml:space="preserve">. </w:t>
            </w:r>
          </w:p>
        </w:tc>
        <w:tc>
          <w:tcPr>
            <w:tcW w:w="1296" w:type="dxa"/>
          </w:tcPr>
          <w:p w14:paraId="1DCA87E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DCD7F6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87CBDC1" w14:textId="77777777" w:rsidTr="008378E9">
        <w:trPr>
          <w:cantSplit/>
          <w:trHeight w:val="864"/>
        </w:trPr>
        <w:tc>
          <w:tcPr>
            <w:tcW w:w="1152" w:type="dxa"/>
          </w:tcPr>
          <w:p w14:paraId="782938A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10/30/06</w:t>
            </w:r>
          </w:p>
        </w:tc>
        <w:tc>
          <w:tcPr>
            <w:tcW w:w="1368" w:type="dxa"/>
          </w:tcPr>
          <w:p w14:paraId="606F84D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3148C144" w14:textId="77777777" w:rsidR="008378E9" w:rsidRPr="00453614"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313</w:t>
            </w:r>
          </w:p>
        </w:tc>
        <w:tc>
          <w:tcPr>
            <w:tcW w:w="3492" w:type="dxa"/>
          </w:tcPr>
          <w:p w14:paraId="4F2B2345" w14:textId="77777777" w:rsidR="008378E9" w:rsidRPr="00F322B9" w:rsidRDefault="00643D3A" w:rsidP="008378E9">
            <w:pPr>
              <w:widowControl/>
              <w:spacing w:before="60" w:after="60"/>
              <w:rPr>
                <w:rFonts w:ascii="Arial" w:hAnsi="Arial" w:cs="Arial"/>
                <w:bCs/>
                <w:sz w:val="20"/>
                <w:szCs w:val="20"/>
              </w:rPr>
            </w:pPr>
            <w:hyperlink w:anchor="labs_auto_collect_type_change" w:history="1">
              <w:r w:rsidR="008378E9" w:rsidRPr="00F322B9">
                <w:rPr>
                  <w:rStyle w:val="Hyperlink"/>
                  <w:rFonts w:ascii="Arial" w:hAnsi="Arial" w:cs="Arial"/>
                  <w:bCs/>
                  <w:sz w:val="20"/>
                  <w:szCs w:val="20"/>
                </w:rPr>
                <w:t>Added a note explaining that the user will be alerted if lab</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77"</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collection types will be automatically changed.</w:t>
              </w:r>
            </w:hyperlink>
          </w:p>
        </w:tc>
        <w:tc>
          <w:tcPr>
            <w:tcW w:w="1296" w:type="dxa"/>
          </w:tcPr>
          <w:p w14:paraId="44F4F88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4EFA43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9C5284F" w14:textId="77777777" w:rsidTr="008378E9">
        <w:trPr>
          <w:cantSplit/>
          <w:trHeight w:val="962"/>
        </w:trPr>
        <w:tc>
          <w:tcPr>
            <w:tcW w:w="1152" w:type="dxa"/>
          </w:tcPr>
          <w:p w14:paraId="6488902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10/30/06</w:t>
            </w:r>
          </w:p>
        </w:tc>
        <w:tc>
          <w:tcPr>
            <w:tcW w:w="1368" w:type="dxa"/>
          </w:tcPr>
          <w:p w14:paraId="660EBF2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EC8CBC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209</w:t>
            </w:r>
          </w:p>
        </w:tc>
        <w:tc>
          <w:tcPr>
            <w:tcW w:w="3492" w:type="dxa"/>
          </w:tcPr>
          <w:p w14:paraId="583DA3F9" w14:textId="77777777" w:rsidR="008378E9" w:rsidRPr="00F322B9" w:rsidRDefault="00643D3A" w:rsidP="008378E9">
            <w:pPr>
              <w:widowControl/>
              <w:spacing w:before="60" w:after="60"/>
              <w:rPr>
                <w:rFonts w:ascii="Arial" w:hAnsi="Arial" w:cs="Arial"/>
                <w:bCs/>
                <w:sz w:val="20"/>
                <w:szCs w:val="20"/>
              </w:rPr>
            </w:pPr>
            <w:hyperlink w:anchor="orders_discontinuing_pending" w:history="1">
              <w:r w:rsidR="008378E9" w:rsidRPr="00F322B9">
                <w:rPr>
                  <w:rStyle w:val="Hyperlink"/>
                  <w:rFonts w:ascii="Arial" w:hAnsi="Arial" w:cs="Arial"/>
                  <w:bCs/>
                  <w:sz w:val="20"/>
                  <w:szCs w:val="20"/>
                </w:rPr>
                <w:t>Added the step where the user will indicate whether the pending and original orders should be discontinued when discontinuing a pending renewal order.</w:t>
              </w:r>
            </w:hyperlink>
          </w:p>
        </w:tc>
        <w:tc>
          <w:tcPr>
            <w:tcW w:w="1296" w:type="dxa"/>
          </w:tcPr>
          <w:p w14:paraId="4FC860C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535532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D68621B" w14:textId="77777777" w:rsidTr="008378E9">
        <w:trPr>
          <w:cantSplit/>
          <w:trHeight w:val="962"/>
        </w:trPr>
        <w:tc>
          <w:tcPr>
            <w:tcW w:w="1152" w:type="dxa"/>
          </w:tcPr>
          <w:p w14:paraId="1BA850A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10/18/06</w:t>
            </w:r>
          </w:p>
        </w:tc>
        <w:tc>
          <w:tcPr>
            <w:tcW w:w="1368" w:type="dxa"/>
          </w:tcPr>
          <w:p w14:paraId="232B6E3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5430E3E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383</w:t>
            </w:r>
          </w:p>
        </w:tc>
        <w:tc>
          <w:tcPr>
            <w:tcW w:w="3492" w:type="dxa"/>
          </w:tcPr>
          <w:p w14:paraId="72A37179"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a note about how to get Consults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Consults"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details to find the reason for request from the </w:t>
            </w:r>
            <w:hyperlink w:anchor="consults_keyboard_detail_notes" w:history="1">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69.9/150.4"</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69.9/150.3"</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N"</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D"</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Package"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RENAL FUNCTIONS OVER AGE 65"</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ESTIMATED CREATININE CLEARANCE"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BIOCHEM ABNORMALITY FOR CONTRAST MEDIA"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8989.51"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otes tab</w:t>
              </w:r>
            </w:hyperlink>
            <w:r w:rsidRPr="00F322B9">
              <w:rPr>
                <w:rFonts w:ascii="Arial" w:hAnsi="Arial" w:cs="Arial"/>
                <w:bCs/>
                <w:sz w:val="20"/>
                <w:szCs w:val="20"/>
              </w:rPr>
              <w:t xml:space="preserve"> and from the </w:t>
            </w:r>
            <w:hyperlink w:anchor="consults_keyboard_detail" w:history="1">
              <w:r w:rsidRPr="00F322B9">
                <w:rPr>
                  <w:rStyle w:val="Hyperlink"/>
                  <w:rFonts w:ascii="Arial" w:hAnsi="Arial" w:cs="Arial"/>
                  <w:bCs/>
                  <w:color w:val="0000FF"/>
                  <w:sz w:val="20"/>
                  <w:szCs w:val="20"/>
                  <w:u w:val="single"/>
                </w:rPr>
                <w:t>Consults tab</w:t>
              </w:r>
            </w:hyperlink>
            <w:r w:rsidRPr="00F322B9">
              <w:rPr>
                <w:rFonts w:ascii="Arial" w:hAnsi="Arial" w:cs="Arial"/>
                <w:bCs/>
                <w:sz w:val="20"/>
                <w:szCs w:val="20"/>
              </w:rPr>
              <w:t>.</w:t>
            </w:r>
          </w:p>
        </w:tc>
        <w:tc>
          <w:tcPr>
            <w:tcW w:w="1296" w:type="dxa"/>
          </w:tcPr>
          <w:p w14:paraId="0345326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0AAA42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1F14727" w14:textId="77777777" w:rsidTr="008378E9">
        <w:trPr>
          <w:cantSplit/>
          <w:trHeight w:val="962"/>
        </w:trPr>
        <w:tc>
          <w:tcPr>
            <w:tcW w:w="1152" w:type="dxa"/>
          </w:tcPr>
          <w:p w14:paraId="288892E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1A7893B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14:paraId="1EC8A21D"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184</w:t>
            </w:r>
            <w:r w:rsidRPr="00B949E9">
              <w:rPr>
                <w:rFonts w:ascii="Arial" w:hAnsi="Arial" w:cs="Arial"/>
                <w:bCs/>
                <w:sz w:val="20"/>
                <w:szCs w:val="20"/>
              </w:rPr>
              <w:t xml:space="preserve">, </w:t>
            </w:r>
            <w:r>
              <w:rPr>
                <w:rFonts w:ascii="Arial" w:hAnsi="Arial" w:cs="Arial"/>
                <w:bCs/>
                <w:sz w:val="20"/>
                <w:szCs w:val="20"/>
              </w:rPr>
              <w:t>222</w:t>
            </w:r>
          </w:p>
        </w:tc>
        <w:tc>
          <w:tcPr>
            <w:tcW w:w="3492" w:type="dxa"/>
          </w:tcPr>
          <w:p w14:paraId="11FFEDF5"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a screen capture in the</w:t>
            </w:r>
            <w:r w:rsidRPr="00F322B9">
              <w:rPr>
                <w:rFonts w:ascii="Arial" w:hAnsi="Arial" w:cs="Arial"/>
                <w:bCs/>
                <w:color w:val="0000FF"/>
                <w:sz w:val="20"/>
                <w:szCs w:val="20"/>
                <w:u w:val="single"/>
              </w:rPr>
              <w:t xml:space="preserve"> </w:t>
            </w:r>
            <w:hyperlink w:anchor="RDI_REMOTE_order_check_meds" w:history="1">
              <w:r w:rsidRPr="00F322B9">
                <w:rPr>
                  <w:rStyle w:val="Hyperlink"/>
                  <w:rFonts w:ascii="Arial" w:hAnsi="Arial" w:cs="Arial"/>
                  <w:bCs/>
                  <w:color w:val="0000FF"/>
                  <w:sz w:val="20"/>
                  <w:szCs w:val="20"/>
                  <w:u w:val="single"/>
                </w:rPr>
                <w:t>remote</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312"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order check section in the Meds tab area</w:t>
              </w:r>
            </w:hyperlink>
            <w:r w:rsidRPr="00F322B9">
              <w:rPr>
                <w:rFonts w:ascii="Arial" w:hAnsi="Arial" w:cs="Arial"/>
                <w:bCs/>
                <w:sz w:val="20"/>
                <w:szCs w:val="20"/>
              </w:rPr>
              <w:t xml:space="preserve"> and in the</w:t>
            </w:r>
            <w:hyperlink w:anchor="RDI_REMOTE_order_check_orders" w:history="1">
              <w:r w:rsidRPr="00F322B9">
                <w:rPr>
                  <w:rStyle w:val="Hyperlink"/>
                  <w:rFonts w:ascii="Arial" w:hAnsi="Arial" w:cs="Arial"/>
                  <w:bCs/>
                  <w:sz w:val="20"/>
                  <w:szCs w:val="20"/>
                </w:rPr>
                <w:t xml:space="preserve"> remote order check section in the Writing Orders area.</w:t>
              </w:r>
            </w:hyperlink>
          </w:p>
        </w:tc>
        <w:tc>
          <w:tcPr>
            <w:tcW w:w="1296" w:type="dxa"/>
          </w:tcPr>
          <w:p w14:paraId="2258850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14:paraId="38F534A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7F855B9" w14:textId="77777777" w:rsidTr="008378E9">
        <w:trPr>
          <w:cantSplit/>
          <w:trHeight w:val="962"/>
        </w:trPr>
        <w:tc>
          <w:tcPr>
            <w:tcW w:w="1152" w:type="dxa"/>
          </w:tcPr>
          <w:p w14:paraId="1043794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078FCDD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32D97EEA"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6</w:t>
            </w:r>
          </w:p>
        </w:tc>
        <w:tc>
          <w:tcPr>
            <w:tcW w:w="3492" w:type="dxa"/>
          </w:tcPr>
          <w:p w14:paraId="5CE69280" w14:textId="77777777" w:rsidR="008378E9" w:rsidRPr="00F322B9" w:rsidRDefault="00643D3A" w:rsidP="008378E9">
            <w:pPr>
              <w:widowControl/>
              <w:spacing w:before="60" w:after="60"/>
              <w:rPr>
                <w:rFonts w:ascii="Arial" w:hAnsi="Arial" w:cs="Arial"/>
                <w:bCs/>
                <w:color w:val="0000FF"/>
                <w:sz w:val="20"/>
                <w:szCs w:val="20"/>
                <w:u w:val="single"/>
              </w:rPr>
            </w:pPr>
            <w:hyperlink w:anchor="patient_selection_unique_highlight" w:history="1">
              <w:r w:rsidR="008378E9" w:rsidRPr="00F322B9">
                <w:rPr>
                  <w:rStyle w:val="Hyperlink"/>
                  <w:rFonts w:ascii="Arial" w:hAnsi="Arial" w:cs="Arial"/>
                  <w:bCs/>
                  <w:color w:val="0000FF"/>
                  <w:sz w:val="20"/>
                  <w:szCs w:val="20"/>
                  <w:u w:val="single"/>
                </w:rPr>
                <w:t>Included note about CPRS</w:t>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noProof/>
                  <w:sz w:val="20"/>
                  <w:szCs w:val="20"/>
                </w:rPr>
                <w:instrText>CPRS"</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t xml:space="preserve"> not auto</w:t>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t>-</w:t>
              </w:r>
              <w:r w:rsidR="008378E9" w:rsidRPr="00F322B9">
                <w:rPr>
                  <w:rStyle w:val="Hyperlink"/>
                  <w:rFonts w:ascii="Arial" w:hAnsi="Arial" w:cs="Arial"/>
                  <w:bCs/>
                  <w:color w:val="0000FF"/>
                  <w:sz w:val="20"/>
                  <w:szCs w:val="20"/>
                  <w:u w:val="single"/>
                </w:rPr>
                <w:fldChar w:fldCharType="begin"/>
              </w:r>
              <w:r w:rsidR="008378E9" w:rsidRPr="00F322B9">
                <w:rPr>
                  <w:rStyle w:val="Hyperlink"/>
                  <w:rFonts w:ascii="Arial" w:hAnsi="Arial" w:cs="Arial"/>
                  <w:bCs/>
                  <w:color w:val="0000FF"/>
                  <w:sz w:val="20"/>
                  <w:szCs w:val="20"/>
                  <w:u w:val="single"/>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color w:val="0000FF"/>
                  <w:sz w:val="20"/>
                  <w:szCs w:val="20"/>
                  <w:u w:val="single"/>
                </w:rPr>
                <w:instrText xml:space="preserve"> </w:instrText>
              </w:r>
              <w:r w:rsidR="008378E9" w:rsidRPr="00F322B9">
                <w:rPr>
                  <w:rStyle w:val="Hyperlink"/>
                  <w:rFonts w:ascii="Arial" w:hAnsi="Arial" w:cs="Arial"/>
                  <w:bCs/>
                  <w:color w:val="0000FF"/>
                  <w:sz w:val="20"/>
                  <w:szCs w:val="20"/>
                  <w:u w:val="single"/>
                </w:rPr>
                <w:fldChar w:fldCharType="end"/>
              </w:r>
              <w:r w:rsidR="008378E9" w:rsidRPr="00F322B9">
                <w:rPr>
                  <w:rStyle w:val="Hyperlink"/>
                  <w:rFonts w:ascii="Arial" w:hAnsi="Arial" w:cs="Arial"/>
                  <w:bCs/>
                  <w:color w:val="0000FF"/>
                  <w:sz w:val="20"/>
                  <w:szCs w:val="20"/>
                  <w:u w:val="single"/>
                </w:rPr>
                <w:t>selecting patient name unless the name is unique based on what the user types.</w:t>
              </w:r>
            </w:hyperlink>
          </w:p>
        </w:tc>
        <w:tc>
          <w:tcPr>
            <w:tcW w:w="1296" w:type="dxa"/>
          </w:tcPr>
          <w:p w14:paraId="148F1AE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107168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CBBFF5B" w14:textId="77777777" w:rsidTr="008378E9">
        <w:trPr>
          <w:cantSplit/>
          <w:trHeight w:val="593"/>
        </w:trPr>
        <w:tc>
          <w:tcPr>
            <w:tcW w:w="1152" w:type="dxa"/>
          </w:tcPr>
          <w:p w14:paraId="2CFD466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0B8330C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14:paraId="42F39EE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184</w:t>
            </w:r>
            <w:r w:rsidRPr="00B949E9">
              <w:rPr>
                <w:rFonts w:ascii="Arial" w:hAnsi="Arial" w:cs="Arial"/>
                <w:bCs/>
                <w:sz w:val="20"/>
                <w:szCs w:val="20"/>
              </w:rPr>
              <w:t xml:space="preserve">, </w:t>
            </w:r>
            <w:r>
              <w:rPr>
                <w:rFonts w:ascii="Arial" w:hAnsi="Arial" w:cs="Arial"/>
                <w:bCs/>
                <w:sz w:val="20"/>
                <w:szCs w:val="20"/>
              </w:rPr>
              <w:t>191</w:t>
            </w:r>
            <w:r w:rsidRPr="00B949E9">
              <w:rPr>
                <w:rFonts w:ascii="Arial" w:hAnsi="Arial" w:cs="Arial"/>
                <w:bCs/>
                <w:sz w:val="20"/>
                <w:szCs w:val="20"/>
              </w:rPr>
              <w:t xml:space="preserve">, </w:t>
            </w:r>
            <w:r>
              <w:rPr>
                <w:rFonts w:ascii="Arial" w:hAnsi="Arial" w:cs="Arial"/>
                <w:bCs/>
                <w:sz w:val="20"/>
                <w:szCs w:val="20"/>
              </w:rPr>
              <w:t>258, 265</w:t>
            </w:r>
          </w:p>
        </w:tc>
        <w:tc>
          <w:tcPr>
            <w:tcW w:w="3492" w:type="dxa"/>
          </w:tcPr>
          <w:p w14:paraId="1723145A"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an explanation of when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will not display an Expected First Dose for inpatient </w:t>
            </w:r>
            <w:hyperlink w:anchor="inpt_meds_expected_first_dose_simple" w:history="1">
              <w:r w:rsidRPr="00F322B9">
                <w:rPr>
                  <w:rStyle w:val="Hyperlink"/>
                  <w:rFonts w:ascii="Arial" w:hAnsi="Arial" w:cs="Arial"/>
                  <w:bCs/>
                  <w:color w:val="0000FF"/>
                  <w:sz w:val="20"/>
                  <w:szCs w:val="20"/>
                  <w:u w:val="single"/>
                </w:rPr>
                <w:t>simple</w:t>
              </w:r>
              <w:r w:rsidRPr="00F322B9">
                <w:rPr>
                  <w:rStyle w:val="Hyperlink"/>
                  <w:rFonts w:ascii="Arial" w:hAnsi="Arial" w:cs="Arial"/>
                  <w:bCs/>
                  <w:sz w:val="20"/>
                  <w:szCs w:val="20"/>
                  <w:u w:val="single"/>
                </w:rPr>
                <w:t xml:space="preserve"> </w:t>
              </w:r>
            </w:hyperlink>
            <w:r w:rsidRPr="00F322B9">
              <w:rPr>
                <w:rFonts w:ascii="Arial" w:hAnsi="Arial" w:cs="Arial"/>
                <w:bCs/>
                <w:sz w:val="20"/>
                <w:szCs w:val="20"/>
              </w:rPr>
              <w:t xml:space="preserve">and </w:t>
            </w:r>
            <w:hyperlink w:anchor="inpt_orders_expected_first_dose_complex" w:history="1">
              <w:r w:rsidRPr="00F322B9">
                <w:rPr>
                  <w:rStyle w:val="Hyperlink"/>
                  <w:rFonts w:ascii="Arial" w:hAnsi="Arial" w:cs="Arial"/>
                  <w:bCs/>
                  <w:color w:val="0000FF"/>
                  <w:sz w:val="20"/>
                  <w:szCs w:val="20"/>
                  <w:u w:val="single"/>
                </w:rPr>
                <w:t>complex medications on the Meds</w:t>
              </w:r>
            </w:hyperlink>
            <w:r w:rsidRPr="00F322B9">
              <w:rPr>
                <w:rFonts w:ascii="Arial" w:hAnsi="Arial" w:cs="Arial"/>
                <w:bCs/>
                <w:sz w:val="20"/>
                <w:szCs w:val="20"/>
              </w:rPr>
              <w:t xml:space="preserve"> tab and </w:t>
            </w:r>
            <w:hyperlink w:anchor="inpt_orders_expected_first_dose_simple" w:history="1">
              <w:r w:rsidRPr="00F322B9">
                <w:rPr>
                  <w:rStyle w:val="Hyperlink"/>
                  <w:rFonts w:ascii="Arial" w:hAnsi="Arial" w:cs="Arial"/>
                  <w:bCs/>
                  <w:color w:val="0000FF"/>
                  <w:sz w:val="20"/>
                  <w:szCs w:val="20"/>
                  <w:u w:val="single"/>
                </w:rPr>
                <w:t xml:space="preserve">simple </w:t>
              </w:r>
            </w:hyperlink>
            <w:r w:rsidRPr="00F322B9">
              <w:rPr>
                <w:rFonts w:ascii="Arial" w:hAnsi="Arial" w:cs="Arial"/>
                <w:bCs/>
                <w:sz w:val="20"/>
                <w:szCs w:val="20"/>
              </w:rPr>
              <w:t xml:space="preserve">and </w:t>
            </w:r>
            <w:hyperlink w:anchor="inpt_orders_expected_first_dose_complex" w:history="1">
              <w:r w:rsidRPr="00F322B9">
                <w:rPr>
                  <w:rStyle w:val="Hyperlink"/>
                  <w:rFonts w:ascii="Arial" w:hAnsi="Arial" w:cs="Arial"/>
                  <w:bCs/>
                  <w:color w:val="0000FF"/>
                  <w:sz w:val="20"/>
                  <w:szCs w:val="20"/>
                  <w:u w:val="single"/>
                </w:rPr>
                <w:t>complex medications on the Orders</w:t>
              </w:r>
            </w:hyperlink>
            <w:r w:rsidRPr="00F322B9">
              <w:rPr>
                <w:rFonts w:ascii="Arial" w:hAnsi="Arial" w:cs="Arial"/>
                <w:bCs/>
                <w:sz w:val="20"/>
                <w:szCs w:val="20"/>
              </w:rPr>
              <w:t xml:space="preserve"> tab.</w:t>
            </w:r>
          </w:p>
        </w:tc>
        <w:tc>
          <w:tcPr>
            <w:tcW w:w="1296" w:type="dxa"/>
          </w:tcPr>
          <w:p w14:paraId="37D088C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561C0A1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3E1D4E6" w14:textId="77777777" w:rsidTr="008378E9">
        <w:trPr>
          <w:cantSplit/>
          <w:trHeight w:val="962"/>
        </w:trPr>
        <w:tc>
          <w:tcPr>
            <w:tcW w:w="1152" w:type="dxa"/>
          </w:tcPr>
          <w:p w14:paraId="2340083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6A88351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14:paraId="0669B10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169, 222</w:t>
            </w:r>
          </w:p>
        </w:tc>
        <w:tc>
          <w:tcPr>
            <w:tcW w:w="3492" w:type="dxa"/>
          </w:tcPr>
          <w:p w14:paraId="1FB88B05"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the</w:t>
            </w:r>
            <w:r w:rsidRPr="00F322B9">
              <w:rPr>
                <w:rFonts w:ascii="Arial" w:hAnsi="Arial" w:cs="Arial"/>
                <w:bCs/>
                <w:color w:val="0000FF"/>
                <w:sz w:val="20"/>
                <w:szCs w:val="20"/>
                <w:u w:val="single"/>
              </w:rPr>
              <w:t xml:space="preserve"> </w:t>
            </w:r>
            <w:hyperlink w:anchor="RDI_REMOTE_order_check_meds" w:history="1">
              <w:r w:rsidRPr="00F322B9">
                <w:rPr>
                  <w:rStyle w:val="Hyperlink"/>
                  <w:rFonts w:ascii="Arial" w:hAnsi="Arial" w:cs="Arial"/>
                  <w:bCs/>
                  <w:color w:val="0000FF"/>
                  <w:sz w:val="20"/>
                  <w:szCs w:val="20"/>
                  <w:u w:val="single"/>
                </w:rPr>
                <w:t>remote</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312"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order check section in the Meds tab area</w:t>
              </w:r>
            </w:hyperlink>
            <w:r w:rsidRPr="00F322B9">
              <w:rPr>
                <w:rFonts w:ascii="Arial" w:hAnsi="Arial" w:cs="Arial"/>
                <w:bCs/>
                <w:sz w:val="20"/>
                <w:szCs w:val="20"/>
              </w:rPr>
              <w:t xml:space="preserve"> and in the</w:t>
            </w:r>
            <w:hyperlink w:anchor="RDI_REMOTE_order_checks_orders" w:history="1">
              <w:r w:rsidRPr="00F322B9">
                <w:rPr>
                  <w:rStyle w:val="Hyperlink"/>
                  <w:rFonts w:ascii="Arial" w:hAnsi="Arial" w:cs="Arial"/>
                  <w:bCs/>
                  <w:color w:val="0000FF"/>
                  <w:sz w:val="20"/>
                  <w:szCs w:val="20"/>
                  <w:u w:val="single"/>
                </w:rPr>
                <w:t xml:space="preserve"> remote order check section in the Writing Orders area</w:t>
              </w:r>
            </w:hyperlink>
            <w:r w:rsidRPr="00F322B9">
              <w:rPr>
                <w:rFonts w:ascii="Arial" w:hAnsi="Arial" w:cs="Arial"/>
                <w:bCs/>
                <w:sz w:val="20"/>
                <w:szCs w:val="20"/>
                <w:u w:val="single"/>
              </w:rPr>
              <w:t>.</w:t>
            </w:r>
          </w:p>
        </w:tc>
        <w:tc>
          <w:tcPr>
            <w:tcW w:w="1296" w:type="dxa"/>
          </w:tcPr>
          <w:p w14:paraId="05BA0AD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14:paraId="4D3FCE8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7DD273C" w14:textId="77777777" w:rsidTr="008378E9">
        <w:trPr>
          <w:cantSplit/>
          <w:trHeight w:val="962"/>
        </w:trPr>
        <w:tc>
          <w:tcPr>
            <w:tcW w:w="1152" w:type="dxa"/>
          </w:tcPr>
          <w:p w14:paraId="29B1519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4/5/06</w:t>
            </w:r>
          </w:p>
        </w:tc>
        <w:tc>
          <w:tcPr>
            <w:tcW w:w="1368" w:type="dxa"/>
          </w:tcPr>
          <w:p w14:paraId="12933BF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357011C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79</w:t>
            </w:r>
            <w:r w:rsidRPr="00B949E9">
              <w:rPr>
                <w:rFonts w:ascii="Arial" w:hAnsi="Arial" w:cs="Arial"/>
                <w:bCs/>
                <w:sz w:val="20"/>
                <w:szCs w:val="20"/>
              </w:rPr>
              <w:t xml:space="preserve">, </w:t>
            </w:r>
            <w:r>
              <w:rPr>
                <w:rFonts w:ascii="Arial" w:hAnsi="Arial" w:cs="Arial"/>
                <w:bCs/>
                <w:sz w:val="20"/>
                <w:szCs w:val="20"/>
              </w:rPr>
              <w:t>85</w:t>
            </w:r>
          </w:p>
        </w:tc>
        <w:tc>
          <w:tcPr>
            <w:tcW w:w="3492" w:type="dxa"/>
          </w:tcPr>
          <w:p w14:paraId="2765D43C" w14:textId="77777777" w:rsidR="008378E9" w:rsidRPr="00F322B9" w:rsidRDefault="008378E9" w:rsidP="008378E9">
            <w:pPr>
              <w:widowControl/>
              <w:spacing w:before="60" w:after="60"/>
              <w:rPr>
                <w:rFonts w:ascii="Arial" w:hAnsi="Arial" w:cs="Arial"/>
                <w:bCs/>
                <w:sz w:val="20"/>
                <w:szCs w:val="20"/>
              </w:rPr>
            </w:pPr>
            <w:r w:rsidRPr="000E1FDF">
              <w:rPr>
                <w:rFonts w:ascii="Arial" w:hAnsi="Arial" w:cs="Arial"/>
                <w:bCs/>
                <w:spacing w:val="-6"/>
                <w:sz w:val="20"/>
                <w:szCs w:val="20"/>
              </w:rPr>
              <w:t>Added information about the user choosing where to have unsigned IMO order to be administered if the patient is admitted during the ordering session.</w:t>
            </w:r>
          </w:p>
        </w:tc>
        <w:tc>
          <w:tcPr>
            <w:tcW w:w="1296" w:type="dxa"/>
          </w:tcPr>
          <w:p w14:paraId="088BC15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484DB4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5DE80B5" w14:textId="77777777" w:rsidTr="008378E9">
        <w:trPr>
          <w:cantSplit/>
          <w:trHeight w:val="393"/>
        </w:trPr>
        <w:tc>
          <w:tcPr>
            <w:tcW w:w="1152" w:type="dxa"/>
          </w:tcPr>
          <w:p w14:paraId="6A36E6C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573FA8F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40431687"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131</w:t>
            </w:r>
          </w:p>
        </w:tc>
        <w:tc>
          <w:tcPr>
            <w:tcW w:w="3492" w:type="dxa"/>
          </w:tcPr>
          <w:p w14:paraId="68C4155A"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Reminder evaluation warnings.</w:t>
            </w:r>
          </w:p>
        </w:tc>
        <w:tc>
          <w:tcPr>
            <w:tcW w:w="1296" w:type="dxa"/>
          </w:tcPr>
          <w:p w14:paraId="4574158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169E0B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31072A0" w14:textId="77777777" w:rsidTr="008378E9">
        <w:trPr>
          <w:cantSplit/>
          <w:trHeight w:val="962"/>
        </w:trPr>
        <w:tc>
          <w:tcPr>
            <w:tcW w:w="1152" w:type="dxa"/>
          </w:tcPr>
          <w:p w14:paraId="63FC6A6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658A082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7B67456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342</w:t>
            </w:r>
          </w:p>
        </w:tc>
        <w:tc>
          <w:tcPr>
            <w:tcW w:w="3492" w:type="dxa"/>
          </w:tcPr>
          <w:p w14:paraId="43DEC268"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a small blurb about the Show Details button that can be used when selecting a Progress Note title to resolve a consult.</w:t>
            </w:r>
          </w:p>
        </w:tc>
        <w:tc>
          <w:tcPr>
            <w:tcW w:w="1296" w:type="dxa"/>
          </w:tcPr>
          <w:p w14:paraId="53D4F3F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2B9FF89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45C08EC" w14:textId="77777777" w:rsidTr="008378E9">
        <w:trPr>
          <w:cantSplit/>
          <w:trHeight w:val="1374"/>
        </w:trPr>
        <w:tc>
          <w:tcPr>
            <w:tcW w:w="1152" w:type="dxa"/>
          </w:tcPr>
          <w:p w14:paraId="190A3FB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393A1B6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053B124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w:t>
            </w:r>
          </w:p>
        </w:tc>
        <w:tc>
          <w:tcPr>
            <w:tcW w:w="3492" w:type="dxa"/>
          </w:tcPr>
          <w:p w14:paraId="46399E17" w14:textId="77777777" w:rsidR="008378E9" w:rsidRPr="00F322B9" w:rsidRDefault="008378E9" w:rsidP="008378E9">
            <w:pPr>
              <w:widowControl/>
              <w:spacing w:before="60" w:after="60"/>
              <w:rPr>
                <w:rFonts w:ascii="Arial" w:hAnsi="Arial" w:cs="Arial"/>
                <w:bCs/>
                <w:sz w:val="20"/>
                <w:szCs w:val="20"/>
              </w:rPr>
            </w:pPr>
            <w:r w:rsidRPr="000E1FDF">
              <w:rPr>
                <w:rFonts w:ascii="Arial" w:hAnsi="Arial" w:cs="Arial"/>
                <w:bCs/>
                <w:spacing w:val="-6"/>
                <w:sz w:val="20"/>
                <w:szCs w:val="20"/>
              </w:rPr>
              <w:t>Added information about the My HealtheVet/Patient</w:t>
            </w:r>
            <w:r w:rsidRPr="000E1FDF">
              <w:rPr>
                <w:rFonts w:ascii="Arial" w:hAnsi="Arial" w:cs="Arial"/>
                <w:bCs/>
                <w:spacing w:val="-6"/>
                <w:sz w:val="20"/>
                <w:szCs w:val="20"/>
              </w:rPr>
              <w:fldChar w:fldCharType="begin"/>
            </w:r>
            <w:r w:rsidRPr="000E1FDF">
              <w:rPr>
                <w:rFonts w:ascii="Arial" w:hAnsi="Arial" w:cs="Arial"/>
                <w:bCs/>
                <w:spacing w:val="-6"/>
                <w:sz w:val="20"/>
                <w:szCs w:val="20"/>
              </w:rPr>
              <w:instrText xml:space="preserve"> XE "Patient" </w:instrText>
            </w:r>
            <w:r w:rsidRPr="000E1FDF">
              <w:rPr>
                <w:rFonts w:ascii="Arial" w:hAnsi="Arial" w:cs="Arial"/>
                <w:bCs/>
                <w:spacing w:val="-6"/>
                <w:sz w:val="20"/>
                <w:szCs w:val="20"/>
              </w:rPr>
              <w:fldChar w:fldCharType="end"/>
            </w:r>
            <w:r w:rsidRPr="000E1FDF">
              <w:rPr>
                <w:rFonts w:ascii="Arial" w:hAnsi="Arial" w:cs="Arial"/>
                <w:bCs/>
                <w:spacing w:val="-6"/>
                <w:sz w:val="20"/>
                <w:szCs w:val="20"/>
              </w:rPr>
              <w:t xml:space="preserve"> Insurance and Flag button being available and the new View | Information menu items that allows access to these items even if the screen is resized too small to show them.</w:t>
            </w:r>
          </w:p>
        </w:tc>
        <w:tc>
          <w:tcPr>
            <w:tcW w:w="1296" w:type="dxa"/>
          </w:tcPr>
          <w:p w14:paraId="2B729FD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76AB98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084A6D2" w14:textId="77777777" w:rsidTr="008378E9">
        <w:trPr>
          <w:cantSplit/>
          <w:trHeight w:val="519"/>
        </w:trPr>
        <w:tc>
          <w:tcPr>
            <w:tcW w:w="1152" w:type="dxa"/>
          </w:tcPr>
          <w:p w14:paraId="59CF04E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75FBCA1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57859D37"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161</w:t>
            </w:r>
            <w:r w:rsidRPr="00B949E9">
              <w:rPr>
                <w:rFonts w:ascii="Arial" w:hAnsi="Arial" w:cs="Arial"/>
                <w:bCs/>
                <w:sz w:val="20"/>
                <w:szCs w:val="20"/>
              </w:rPr>
              <w:t xml:space="preserve">, </w:t>
            </w:r>
            <w:r>
              <w:rPr>
                <w:rFonts w:ascii="Arial" w:hAnsi="Arial" w:cs="Arial"/>
                <w:bCs/>
                <w:sz w:val="20"/>
                <w:szCs w:val="20"/>
              </w:rPr>
              <w:t>220</w:t>
            </w:r>
          </w:p>
        </w:tc>
        <w:tc>
          <w:tcPr>
            <w:tcW w:w="3492" w:type="dxa"/>
          </w:tcPr>
          <w:p w14:paraId="3BED295D" w14:textId="77777777" w:rsidR="008378E9" w:rsidRPr="00F322B9" w:rsidRDefault="008378E9" w:rsidP="008378E9">
            <w:pPr>
              <w:widowControl/>
              <w:spacing w:before="60" w:after="60"/>
              <w:rPr>
                <w:rFonts w:ascii="Arial" w:hAnsi="Arial" w:cs="Arial"/>
                <w:bCs/>
                <w:spacing w:val="-6"/>
                <w:sz w:val="20"/>
                <w:szCs w:val="20"/>
              </w:rPr>
            </w:pPr>
            <w:r w:rsidRPr="00F322B9">
              <w:rPr>
                <w:rFonts w:ascii="Arial" w:hAnsi="Arial" w:cs="Arial"/>
                <w:bCs/>
                <w:spacing w:val="-6"/>
                <w:sz w:val="20"/>
                <w:szCs w:val="20"/>
              </w:rPr>
              <w:t>Added a section on order checks that also talks about when a clinician would have to enter a justification for overriding the order check. This information was also included in the Orders section so that users can find it.</w:t>
            </w:r>
          </w:p>
        </w:tc>
        <w:tc>
          <w:tcPr>
            <w:tcW w:w="1296" w:type="dxa"/>
          </w:tcPr>
          <w:p w14:paraId="14589B3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2647834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69AB9AC" w14:textId="77777777" w:rsidTr="008378E9">
        <w:trPr>
          <w:cantSplit/>
          <w:trHeight w:val="537"/>
        </w:trPr>
        <w:tc>
          <w:tcPr>
            <w:tcW w:w="1152" w:type="dxa"/>
          </w:tcPr>
          <w:p w14:paraId="1C00803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5A435AC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64FD6E5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213</w:t>
            </w:r>
          </w:p>
        </w:tc>
        <w:tc>
          <w:tcPr>
            <w:tcW w:w="3492" w:type="dxa"/>
          </w:tcPr>
          <w:p w14:paraId="697FADDD"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How to see a custom order view of IMO orders for a patient.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patient."</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p>
        </w:tc>
        <w:tc>
          <w:tcPr>
            <w:tcW w:w="1296" w:type="dxa"/>
          </w:tcPr>
          <w:p w14:paraId="623DED7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CCB196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C791D29" w14:textId="77777777" w:rsidTr="008378E9">
        <w:trPr>
          <w:cantSplit/>
          <w:trHeight w:val="600"/>
        </w:trPr>
        <w:tc>
          <w:tcPr>
            <w:tcW w:w="1152" w:type="dxa"/>
          </w:tcPr>
          <w:p w14:paraId="48D1BDF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3170CB2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4F2F4427"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n/a</w:t>
            </w:r>
          </w:p>
        </w:tc>
        <w:tc>
          <w:tcPr>
            <w:tcW w:w="3492" w:type="dxa"/>
          </w:tcPr>
          <w:p w14:paraId="63567EF5"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Made changes to the section that discusses Inpatient Medications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Inpatient Medications"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for Outpatients on the Meds tab.</w:t>
            </w:r>
          </w:p>
        </w:tc>
        <w:tc>
          <w:tcPr>
            <w:tcW w:w="1296" w:type="dxa"/>
          </w:tcPr>
          <w:p w14:paraId="0851615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50FDC0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AE1CEB4" w14:textId="77777777" w:rsidTr="008378E9">
        <w:trPr>
          <w:cantSplit/>
          <w:trHeight w:val="20"/>
        </w:trPr>
        <w:tc>
          <w:tcPr>
            <w:tcW w:w="1152" w:type="dxa"/>
          </w:tcPr>
          <w:p w14:paraId="0D608A3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4BA2E4B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432C91E0"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N</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NOON"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noProof/>
                <w:sz w:val="20"/>
                <w:szCs w:val="20"/>
              </w:rPr>
              <w:instrText>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A</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AMBULATORY"</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noProof/>
                <w:sz w:val="20"/>
                <w:szCs w:val="20"/>
              </w:rPr>
              <w:instrText>A"</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p>
        </w:tc>
        <w:tc>
          <w:tcPr>
            <w:tcW w:w="3492" w:type="dxa"/>
          </w:tcPr>
          <w:p w14:paraId="1FE518F7"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Made changes to the section that discusses Inpatient Medications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Inpatient Medications"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for Outpatients on the Orders tab.</w:t>
            </w:r>
          </w:p>
        </w:tc>
        <w:tc>
          <w:tcPr>
            <w:tcW w:w="1296" w:type="dxa"/>
          </w:tcPr>
          <w:p w14:paraId="32FB865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65E4DF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922A4E1" w14:textId="77777777" w:rsidTr="008378E9">
        <w:trPr>
          <w:cantSplit/>
          <w:trHeight w:val="20"/>
        </w:trPr>
        <w:tc>
          <w:tcPr>
            <w:tcW w:w="1152" w:type="dxa"/>
          </w:tcPr>
          <w:p w14:paraId="63C39E7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62A220B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00CE6AF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7</w:t>
            </w:r>
          </w:p>
        </w:tc>
        <w:tc>
          <w:tcPr>
            <w:tcW w:w="3492" w:type="dxa"/>
          </w:tcPr>
          <w:p w14:paraId="09E9848F"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small section regarding the sorting order of characters such as ñ.</w:t>
            </w:r>
          </w:p>
        </w:tc>
        <w:tc>
          <w:tcPr>
            <w:tcW w:w="1296" w:type="dxa"/>
          </w:tcPr>
          <w:p w14:paraId="5E8F0FB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15B5D9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20ED947" w14:textId="77777777" w:rsidTr="008378E9">
        <w:trPr>
          <w:cantSplit/>
          <w:trHeight w:val="962"/>
        </w:trPr>
        <w:tc>
          <w:tcPr>
            <w:tcW w:w="1152" w:type="dxa"/>
          </w:tcPr>
          <w:p w14:paraId="611C0D9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3/06</w:t>
            </w:r>
          </w:p>
        </w:tc>
        <w:tc>
          <w:tcPr>
            <w:tcW w:w="1368" w:type="dxa"/>
          </w:tcPr>
          <w:p w14:paraId="0C4299D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7213F51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140, 143</w:t>
            </w:r>
            <w:r w:rsidRPr="00B949E9">
              <w:rPr>
                <w:rFonts w:ascii="Arial" w:hAnsi="Arial" w:cs="Arial"/>
                <w:bCs/>
                <w:sz w:val="20"/>
                <w:szCs w:val="20"/>
              </w:rPr>
              <w:t xml:space="preserve">, </w:t>
            </w:r>
            <w:r>
              <w:rPr>
                <w:rFonts w:ascii="Arial" w:hAnsi="Arial" w:cs="Arial"/>
                <w:bCs/>
                <w:sz w:val="20"/>
                <w:szCs w:val="20"/>
              </w:rPr>
              <w:t>145</w:t>
            </w:r>
          </w:p>
        </w:tc>
        <w:tc>
          <w:tcPr>
            <w:tcW w:w="3492" w:type="dxa"/>
          </w:tcPr>
          <w:p w14:paraId="02AD569C"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updates about allergies: the bulletin sent message, signs and symptoms, and the Entered in Error parameter.</w:t>
            </w:r>
          </w:p>
        </w:tc>
        <w:tc>
          <w:tcPr>
            <w:tcW w:w="1296" w:type="dxa"/>
          </w:tcPr>
          <w:p w14:paraId="4EE0527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EC7CCF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FCD7266" w14:textId="77777777" w:rsidTr="008378E9">
        <w:trPr>
          <w:cantSplit/>
          <w:trHeight w:val="864"/>
        </w:trPr>
        <w:tc>
          <w:tcPr>
            <w:tcW w:w="1152" w:type="dxa"/>
          </w:tcPr>
          <w:p w14:paraId="2EB23F7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073903A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314D2410"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420</w:t>
            </w:r>
          </w:p>
        </w:tc>
        <w:tc>
          <w:tcPr>
            <w:tcW w:w="3492" w:type="dxa"/>
          </w:tcPr>
          <w:p w14:paraId="776D34DA"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to the “</w:t>
            </w:r>
            <w:hyperlink w:anchor="graphing_reports_tab" w:history="1">
              <w:r w:rsidRPr="00F322B9">
                <w:rPr>
                  <w:rStyle w:val="Hyperlink"/>
                  <w:rFonts w:ascii="Arial" w:hAnsi="Arial" w:cs="Arial"/>
                  <w:bCs/>
                  <w:sz w:val="20"/>
                  <w:szCs w:val="20"/>
                </w:rPr>
                <w:t>Reports”</w:t>
              </w:r>
              <w:r w:rsidRPr="00F322B9">
                <w:rPr>
                  <w:rStyle w:val="Hyperlink"/>
                  <w:rFonts w:ascii="Arial" w:hAnsi="Arial" w:cs="Arial"/>
                  <w:bCs/>
                  <w:sz w:val="20"/>
                  <w:szCs w:val="20"/>
                </w:rPr>
                <w:fldChar w:fldCharType="begin"/>
              </w:r>
              <w:r w:rsidRPr="00F322B9">
                <w:rPr>
                  <w:rStyle w:val="Hyperlink"/>
                  <w:rFonts w:ascii="Arial" w:hAnsi="Arial" w:cs="Arial"/>
                  <w:bCs/>
                  <w:sz w:val="20"/>
                  <w:szCs w:val="20"/>
                </w:rPr>
                <w:instrText xml:space="preserve"> XE "</w:instrText>
              </w:r>
              <w:r w:rsidRPr="00F322B9">
                <w:rPr>
                  <w:rFonts w:ascii="Arial" w:hAnsi="Arial" w:cs="Arial"/>
                  <w:noProof/>
                  <w:sz w:val="20"/>
                  <w:szCs w:val="20"/>
                </w:rPr>
                <w:instrText>Reports"</w:instrText>
              </w:r>
              <w:r w:rsidRPr="00F322B9">
                <w:rPr>
                  <w:rStyle w:val="Hyperlink"/>
                  <w:rFonts w:ascii="Arial" w:hAnsi="Arial" w:cs="Arial"/>
                  <w:bCs/>
                  <w:sz w:val="20"/>
                  <w:szCs w:val="20"/>
                </w:rPr>
                <w:instrText xml:space="preserve"> </w:instrText>
              </w:r>
              <w:r w:rsidRPr="00F322B9">
                <w:rPr>
                  <w:rStyle w:val="Hyperlink"/>
                  <w:rFonts w:ascii="Arial" w:hAnsi="Arial" w:cs="Arial"/>
                  <w:bCs/>
                  <w:sz w:val="20"/>
                  <w:szCs w:val="20"/>
                </w:rPr>
                <w:fldChar w:fldCharType="end"/>
              </w:r>
              <w:r w:rsidRPr="00F322B9">
                <w:rPr>
                  <w:rStyle w:val="Hyperlink"/>
                  <w:rFonts w:ascii="Arial" w:hAnsi="Arial" w:cs="Arial"/>
                  <w:bCs/>
                  <w:sz w:val="20"/>
                  <w:szCs w:val="20"/>
                </w:rPr>
                <w:t xml:space="preserve"> </w:t>
              </w:r>
            </w:hyperlink>
            <w:r w:rsidRPr="00F322B9">
              <w:rPr>
                <w:rFonts w:ascii="Arial" w:hAnsi="Arial" w:cs="Arial"/>
                <w:bCs/>
                <w:sz w:val="20"/>
                <w:szCs w:val="20"/>
              </w:rPr>
              <w:t xml:space="preserve"> section information about graphing from the Reports tab. </w:t>
            </w:r>
          </w:p>
        </w:tc>
        <w:tc>
          <w:tcPr>
            <w:tcW w:w="1296" w:type="dxa"/>
          </w:tcPr>
          <w:p w14:paraId="3391947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2FA850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Walton</w:t>
            </w:r>
          </w:p>
        </w:tc>
      </w:tr>
      <w:tr w:rsidR="008378E9" w:rsidRPr="00453614" w14:paraId="4A209FEB" w14:textId="77777777" w:rsidTr="008378E9">
        <w:trPr>
          <w:cantSplit/>
          <w:trHeight w:val="864"/>
        </w:trPr>
        <w:tc>
          <w:tcPr>
            <w:tcW w:w="1152" w:type="dxa"/>
          </w:tcPr>
          <w:p w14:paraId="57AA706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40A7B00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7C180F3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338</w:t>
            </w:r>
          </w:p>
        </w:tc>
        <w:tc>
          <w:tcPr>
            <w:tcW w:w="3492" w:type="dxa"/>
          </w:tcPr>
          <w:p w14:paraId="420CD706"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 xml:space="preserve">Added information about finding the </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69.9/150.4"</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69.9/150.3"</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69.9/150.2"</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N"</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D"</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Package"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RENAL FUNCTIONS OVER AGE 65"</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ESTIMATED CREATININE CLEARANCE"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BIOCHEM ABNORMALITY FOR CONTRAST MEDIA"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8989.51"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n</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otes in the current view that contain specific text.</w:t>
            </w:r>
          </w:p>
        </w:tc>
        <w:tc>
          <w:tcPr>
            <w:tcW w:w="1296" w:type="dxa"/>
          </w:tcPr>
          <w:p w14:paraId="01A1C87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3693409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Robinson</w:t>
            </w:r>
          </w:p>
        </w:tc>
      </w:tr>
      <w:tr w:rsidR="008378E9" w:rsidRPr="00453614" w14:paraId="30A0FFD9" w14:textId="77777777" w:rsidTr="008378E9">
        <w:trPr>
          <w:cantSplit/>
          <w:trHeight w:val="864"/>
        </w:trPr>
        <w:tc>
          <w:tcPr>
            <w:tcW w:w="1152" w:type="dxa"/>
          </w:tcPr>
          <w:p w14:paraId="60A3C3E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059E497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2475DD1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233</w:t>
            </w:r>
          </w:p>
        </w:tc>
        <w:tc>
          <w:tcPr>
            <w:tcW w:w="3492" w:type="dxa"/>
          </w:tcPr>
          <w:p w14:paraId="58B04473"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Added a note about inpatient diets being canceled and replaced when a new diet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69"</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is entered.</w:t>
            </w:r>
          </w:p>
        </w:tc>
        <w:tc>
          <w:tcPr>
            <w:tcW w:w="1296" w:type="dxa"/>
          </w:tcPr>
          <w:p w14:paraId="7D3EE25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07E196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Robinson</w:t>
            </w:r>
          </w:p>
        </w:tc>
      </w:tr>
      <w:tr w:rsidR="008378E9" w:rsidRPr="00453614" w14:paraId="1EA1E84D" w14:textId="77777777" w:rsidTr="008378E9">
        <w:trPr>
          <w:cantSplit/>
          <w:trHeight w:val="834"/>
        </w:trPr>
        <w:tc>
          <w:tcPr>
            <w:tcW w:w="1152" w:type="dxa"/>
          </w:tcPr>
          <w:p w14:paraId="2B83FEA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24/06</w:t>
            </w:r>
          </w:p>
        </w:tc>
        <w:tc>
          <w:tcPr>
            <w:tcW w:w="1368" w:type="dxa"/>
          </w:tcPr>
          <w:p w14:paraId="01CDFA5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56094D4B"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49</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ORDER"</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Excluded Display Group"</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p>
        </w:tc>
        <w:tc>
          <w:tcPr>
            <w:tcW w:w="3492" w:type="dxa"/>
          </w:tcPr>
          <w:p w14:paraId="3DE71BDA"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spacing w:val="-6"/>
                <w:sz w:val="20"/>
                <w:szCs w:val="20"/>
              </w:rPr>
              <w:t>To the “Available from Any Tab” section, added information about the graphing tool.</w:t>
            </w:r>
          </w:p>
        </w:tc>
        <w:tc>
          <w:tcPr>
            <w:tcW w:w="1296" w:type="dxa"/>
          </w:tcPr>
          <w:p w14:paraId="6624505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A2BD54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Walton</w:t>
            </w:r>
          </w:p>
        </w:tc>
      </w:tr>
      <w:tr w:rsidR="008378E9" w:rsidRPr="00453614" w14:paraId="66D471A5" w14:textId="77777777" w:rsidTr="008378E9">
        <w:trPr>
          <w:cantSplit/>
          <w:trHeight w:val="267"/>
        </w:trPr>
        <w:tc>
          <w:tcPr>
            <w:tcW w:w="1152" w:type="dxa"/>
          </w:tcPr>
          <w:p w14:paraId="44598DD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3AA34FF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263F8EE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w:t>
            </w:r>
          </w:p>
        </w:tc>
        <w:tc>
          <w:tcPr>
            <w:tcW w:w="3492" w:type="dxa"/>
          </w:tcPr>
          <w:p w14:paraId="6F5AC58E" w14:textId="77777777" w:rsidR="008378E9" w:rsidRPr="00903EE7" w:rsidRDefault="008378E9" w:rsidP="008378E9">
            <w:pPr>
              <w:widowControl/>
              <w:spacing w:before="60" w:after="60"/>
              <w:rPr>
                <w:rFonts w:ascii="Arial" w:hAnsi="Arial" w:cs="Arial"/>
                <w:spacing w:val="-6"/>
                <w:sz w:val="20"/>
                <w:szCs w:val="20"/>
              </w:rPr>
            </w:pPr>
            <w:r w:rsidRPr="00903EE7">
              <w:rPr>
                <w:rFonts w:ascii="Arial" w:hAnsi="Arial" w:cs="Arial"/>
                <w:spacing w:val="-6"/>
                <w:sz w:val="20"/>
                <w:szCs w:val="20"/>
              </w:rPr>
              <w:t>Added information about the Patient</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"Patient"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Insurance and My HealtheVet buttons.</w:t>
            </w:r>
          </w:p>
        </w:tc>
        <w:tc>
          <w:tcPr>
            <w:tcW w:w="1296" w:type="dxa"/>
          </w:tcPr>
          <w:p w14:paraId="0859BFE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76243A10"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AEA5686" w14:textId="77777777" w:rsidTr="008378E9">
        <w:trPr>
          <w:cantSplit/>
          <w:trHeight w:val="432"/>
        </w:trPr>
        <w:tc>
          <w:tcPr>
            <w:tcW w:w="1152" w:type="dxa"/>
          </w:tcPr>
          <w:p w14:paraId="7F18AE4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14:paraId="70E2530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n/a</w:t>
            </w:r>
          </w:p>
        </w:tc>
        <w:tc>
          <w:tcPr>
            <w:tcW w:w="1008" w:type="dxa"/>
          </w:tcPr>
          <w:p w14:paraId="3598E66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12</w:t>
            </w:r>
          </w:p>
        </w:tc>
        <w:tc>
          <w:tcPr>
            <w:tcW w:w="3492" w:type="dxa"/>
          </w:tcPr>
          <w:p w14:paraId="45CAC3D2"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Made minor change to the keyboard sorting for notifications.</w:t>
            </w:r>
          </w:p>
        </w:tc>
        <w:tc>
          <w:tcPr>
            <w:tcW w:w="1296" w:type="dxa"/>
          </w:tcPr>
          <w:p w14:paraId="0EC72C0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9F1C39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12702855" w14:textId="77777777" w:rsidTr="008378E9">
        <w:trPr>
          <w:cantSplit/>
          <w:trHeight w:val="576"/>
        </w:trPr>
        <w:tc>
          <w:tcPr>
            <w:tcW w:w="1152" w:type="dxa"/>
          </w:tcPr>
          <w:p w14:paraId="2B06092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14:paraId="2199F9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2AF375E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14:paraId="58FF227E" w14:textId="77777777" w:rsidR="008378E9" w:rsidRPr="00903EE7" w:rsidRDefault="00643D3A" w:rsidP="008378E9">
            <w:pPr>
              <w:widowControl/>
              <w:spacing w:before="60" w:after="60"/>
              <w:rPr>
                <w:rFonts w:ascii="Arial" w:hAnsi="Arial" w:cs="Arial"/>
                <w:bCs/>
                <w:sz w:val="20"/>
                <w:szCs w:val="20"/>
              </w:rPr>
            </w:pPr>
            <w:hyperlink w:anchor="remote_data" w:history="1">
              <w:r w:rsidR="008378E9" w:rsidRPr="00903EE7">
                <w:rPr>
                  <w:rStyle w:val="Hyperlink"/>
                  <w:rFonts w:ascii="Arial" w:hAnsi="Arial" w:cs="Arial"/>
                  <w:bCs/>
                  <w:sz w:val="20"/>
                  <w:szCs w:val="20"/>
                </w:rPr>
                <w:t>Added information on VistAWeb and updated RDV screen shots.</w:t>
              </w:r>
            </w:hyperlink>
          </w:p>
        </w:tc>
        <w:tc>
          <w:tcPr>
            <w:tcW w:w="1296" w:type="dxa"/>
          </w:tcPr>
          <w:p w14:paraId="4EDB141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14:paraId="459F7C4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Arceneaux</w:t>
            </w:r>
          </w:p>
        </w:tc>
      </w:tr>
      <w:tr w:rsidR="008378E9" w:rsidRPr="00453614" w14:paraId="729E7E04" w14:textId="77777777" w:rsidTr="008378E9">
        <w:trPr>
          <w:cantSplit/>
          <w:trHeight w:val="864"/>
        </w:trPr>
        <w:tc>
          <w:tcPr>
            <w:tcW w:w="1152" w:type="dxa"/>
          </w:tcPr>
          <w:p w14:paraId="73C80B9C" w14:textId="77777777" w:rsidR="008378E9" w:rsidRPr="008E14B2" w:rsidRDefault="008378E9" w:rsidP="008378E9">
            <w:pPr>
              <w:spacing w:after="60"/>
              <w:rPr>
                <w:rFonts w:ascii="Arial" w:hAnsi="Arial" w:cs="Arial"/>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OR*3*215</w:instrText>
            </w:r>
          </w:p>
        </w:tc>
        <w:tc>
          <w:tcPr>
            <w:tcW w:w="1368" w:type="dxa"/>
          </w:tcPr>
          <w:p w14:paraId="5C724B7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PAGEREF  OR_signature_key_update \h  \* MERGEFORMAT </w:instrText>
            </w:r>
            <w:r w:rsidRPr="008E14B2">
              <w:rPr>
                <w:rFonts w:ascii="Arial" w:hAnsi="Arial" w:cs="Arial"/>
                <w:spacing w:val="-6"/>
                <w:sz w:val="20"/>
                <w:szCs w:val="20"/>
              </w:rPr>
            </w:r>
            <w:r w:rsidRPr="008E14B2">
              <w:rPr>
                <w:rFonts w:ascii="Arial" w:hAnsi="Arial" w:cs="Arial"/>
                <w:spacing w:val="-6"/>
                <w:sz w:val="20"/>
                <w:szCs w:val="20"/>
              </w:rPr>
              <w:fldChar w:fldCharType="separate"/>
            </w:r>
            <w:r w:rsidRPr="008E14B2">
              <w:rPr>
                <w:rFonts w:ascii="Arial" w:hAnsi="Arial" w:cs="Arial"/>
                <w:noProof/>
                <w:spacing w:val="-6"/>
                <w:sz w:val="20"/>
                <w:szCs w:val="20"/>
              </w:rPr>
              <w:instrText>204</w:instrText>
            </w:r>
            <w:r w:rsidRPr="008E14B2">
              <w:rPr>
                <w:rFonts w:ascii="Arial" w:hAnsi="Arial" w:cs="Arial"/>
                <w:spacing w:val="-6"/>
                <w:sz w:val="20"/>
                <w:szCs w:val="20"/>
              </w:rPr>
              <w:fldChar w:fldCharType="end"/>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14:paraId="27C7094D" w14:textId="77777777" w:rsidR="008378E9" w:rsidRPr="00B949E9" w:rsidRDefault="008378E9" w:rsidP="008378E9">
            <w:pPr>
              <w:widowControl/>
              <w:spacing w:before="60" w:after="60"/>
              <w:rPr>
                <w:rFonts w:ascii="Arial" w:hAnsi="Arial" w:cs="Arial"/>
                <w:bCs/>
                <w:sz w:val="20"/>
                <w:szCs w:val="20"/>
              </w:rPr>
            </w:pPr>
            <w:r w:rsidRPr="00B949E9">
              <w:rPr>
                <w:rFonts w:ascii="Arial" w:hAnsi="Arial" w:cs="Arial"/>
                <w:bCs/>
                <w:sz w:val="20"/>
                <w:szCs w:val="20"/>
              </w:rPr>
              <w:t>OR*3</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eastAsia="MS Mincho" w:hAnsi="Arial" w:cs="Arial"/>
                <w:sz w:val="20"/>
                <w:szCs w:val="20"/>
              </w:rPr>
              <w:instrText>DIVISION"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Unsigned/Unreleased"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Assign the ORES key</w:instrText>
            </w:r>
            <w:r w:rsidRPr="00B949E9">
              <w:rPr>
                <w:rFonts w:ascii="Arial" w:hAnsi="Arial" w:cs="Arial"/>
                <w:sz w:val="20"/>
                <w:szCs w:val="20"/>
              </w:rPr>
              <w:fldChar w:fldCharType="begin"/>
            </w:r>
            <w:r w:rsidRPr="00B949E9">
              <w:rPr>
                <w:rFonts w:ascii="Arial" w:hAnsi="Arial" w:cs="Arial"/>
                <w:sz w:val="20"/>
                <w:szCs w:val="20"/>
              </w:rPr>
              <w:instrText>xe "ORES key"</w:instrText>
            </w:r>
            <w:r w:rsidRPr="00B949E9">
              <w:rPr>
                <w:rFonts w:ascii="Arial" w:hAnsi="Arial" w:cs="Arial"/>
                <w:sz w:val="20"/>
                <w:szCs w:val="20"/>
              </w:rPr>
              <w:fldChar w:fldCharType="end"/>
            </w:r>
            <w:r w:rsidRPr="00B949E9">
              <w:rPr>
                <w:rFonts w:ascii="Arial" w:hAnsi="Arial" w:cs="Arial"/>
                <w:sz w:val="20"/>
                <w:szCs w:val="20"/>
              </w:rPr>
              <w:instrText xml:space="preserve"> to clinicians who have signature authority."</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Check the follow-up M code and data used to see if the follow-up action occurs properly."</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b/>
                <w:bCs/>
                <w:sz w:val="20"/>
                <w:szCs w:val="20"/>
              </w:rPr>
              <w:instrText>Do you want ALL providers to appear on this report?</w:instrText>
            </w:r>
            <w:r w:rsidRPr="00B949E9">
              <w:rPr>
                <w:rFonts w:ascii="Arial" w:hAnsi="Arial" w:cs="Arial"/>
                <w:sz w:val="20"/>
                <w:szCs w:val="20"/>
              </w:rPr>
              <w:instrText xml:space="preserve"> The default is “Yes.” Type “NO” to select specific providers."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To store sample of all raw data that passes through the expert system."</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During recompilation of the CPRS Expert System rules, expert system-based order checks will not occur."</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Event Examples (this example covers the List Manager interface; a similar process will occur in the GUI where the ORK TRIGGER remote procedure call will be invoked):"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Order acceptance (includes checks where time is a factor in reducing false positives)"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Users with the ORES key will not see the electronic signature prompts until they add their signature code (through the option </w:instrText>
            </w:r>
            <w:r w:rsidRPr="00B949E9">
              <w:rPr>
                <w:rFonts w:ascii="Arial" w:hAnsi="Arial" w:cs="Arial"/>
                <w:i/>
                <w:sz w:val="20"/>
                <w:szCs w:val="20"/>
              </w:rPr>
              <w:instrText>Edit Electronic Signature</w:instrText>
            </w:r>
            <w:r w:rsidRPr="00B949E9">
              <w:rPr>
                <w:rFonts w:ascii="Arial" w:hAnsi="Arial" w:cs="Arial"/>
                <w:sz w:val="20"/>
                <w:szCs w:val="20"/>
              </w:rPr>
              <w:instrText>). If they have the ORES key, but haven’t added a signature code, they will be prompted:"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Expert system rules monitoring HL7 messages; for example: Critical Lab Results"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Obtain the default/regular device recipients for this notification regardless of patient from the parameter ORB DEFAULT DEVICE RECIPIENTS."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Check the last time the process was queued:"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Forward alerts to supervisors."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Inquire to OE/RR Patient Event File by typing </w:instrText>
            </w:r>
            <w:r w:rsidRPr="00B949E9">
              <w:rPr>
                <w:rFonts w:ascii="Arial" w:hAnsi="Arial" w:cs="Arial"/>
                <w:b/>
                <w:bCs/>
                <w:sz w:val="20"/>
                <w:szCs w:val="20"/>
              </w:rPr>
              <w:instrText>IN</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Parameters for event delayed orders by typing </w:instrText>
            </w:r>
            <w:r w:rsidRPr="00B949E9">
              <w:rPr>
                <w:rFonts w:ascii="Arial" w:hAnsi="Arial" w:cs="Arial"/>
                <w:b/>
                <w:bCs/>
                <w:sz w:val="20"/>
                <w:szCs w:val="20"/>
              </w:rPr>
              <w:instrText>EP</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Delayed Orders/Auto-DC Set-up by typing </w:instrText>
            </w:r>
            <w:r w:rsidRPr="00B949E9">
              <w:rPr>
                <w:rFonts w:ascii="Arial" w:hAnsi="Arial" w:cs="Arial"/>
                <w:b/>
                <w:bCs/>
                <w:sz w:val="20"/>
                <w:szCs w:val="20"/>
              </w:rPr>
              <w:instrText>DO</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Auto-DC Rules by typing </w:instrText>
            </w:r>
            <w:r w:rsidRPr="00B949E9">
              <w:rPr>
                <w:rFonts w:ascii="Arial" w:hAnsi="Arial" w:cs="Arial"/>
                <w:b/>
                <w:bCs/>
                <w:sz w:val="20"/>
                <w:szCs w:val="20"/>
              </w:rPr>
              <w:instrText>1</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3"</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b/>
                <w:bCs/>
                <w:sz w:val="20"/>
                <w:szCs w:val="20"/>
              </w:rPr>
              <w:instrText>Do you want ALL providers to appear on this report?</w:instrText>
            </w:r>
            <w:r w:rsidRPr="00B949E9">
              <w:rPr>
                <w:rFonts w:ascii="Arial" w:hAnsi="Arial" w:cs="Arial"/>
                <w:sz w:val="20"/>
                <w:szCs w:val="20"/>
              </w:rPr>
              <w:instrText xml:space="preserve"> The default is “Yes.” Type “NO” to select specific providers."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0*</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0"</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215</w:t>
            </w:r>
          </w:p>
          <w:p w14:paraId="19BC915D" w14:textId="77777777" w:rsidR="008378E9" w:rsidRPr="00B949E9" w:rsidRDefault="008378E9" w:rsidP="008378E9">
            <w:pPr>
              <w:widowControl/>
              <w:spacing w:before="60" w:after="60"/>
              <w:rPr>
                <w:rFonts w:ascii="Arial" w:hAnsi="Arial" w:cs="Arial"/>
                <w:bCs/>
                <w:sz w:val="20"/>
                <w:szCs w:val="20"/>
              </w:rPr>
            </w:pPr>
            <w:r w:rsidRPr="00B949E9">
              <w:rPr>
                <w:rFonts w:ascii="Arial" w:hAnsi="Arial" w:cs="Arial"/>
                <w:bCs/>
                <w:sz w:val="20"/>
                <w:szCs w:val="20"/>
              </w:rPr>
              <w:t>196</w:t>
            </w:r>
          </w:p>
        </w:tc>
        <w:tc>
          <w:tcPr>
            <w:tcW w:w="3492" w:type="dxa"/>
          </w:tcPr>
          <w:p w14:paraId="72214DB6" w14:textId="77777777" w:rsidR="008378E9" w:rsidRPr="00903EE7" w:rsidRDefault="008378E9" w:rsidP="008378E9">
            <w:pPr>
              <w:widowControl/>
              <w:tabs>
                <w:tab w:val="left" w:pos="594"/>
                <w:tab w:val="left" w:pos="702"/>
              </w:tabs>
              <w:spacing w:before="60" w:after="60"/>
              <w:rPr>
                <w:rFonts w:ascii="Arial" w:hAnsi="Arial" w:cs="Arial"/>
                <w:bCs/>
                <w:sz w:val="20"/>
                <w:szCs w:val="20"/>
              </w:rPr>
            </w:pPr>
            <w:r w:rsidRPr="00903EE7">
              <w:rPr>
                <w:rFonts w:ascii="Arial" w:hAnsi="Arial" w:cs="Arial"/>
                <w:bCs/>
                <w:sz w:val="20"/>
                <w:szCs w:val="20"/>
              </w:rPr>
              <w:fldChar w:fldCharType="begin"/>
            </w:r>
            <w:r w:rsidRPr="00903EE7">
              <w:rPr>
                <w:rFonts w:ascii="Arial" w:hAnsi="Arial" w:cs="Arial"/>
                <w:bCs/>
                <w:sz w:val="20"/>
                <w:szCs w:val="20"/>
              </w:rPr>
              <w:instrText xml:space="preserve"> PAGEREF  vitals_update \h  \* MERGEFORMAT </w:instrText>
            </w:r>
            <w:r w:rsidRPr="00903EE7">
              <w:rPr>
                <w:rFonts w:ascii="Arial" w:hAnsi="Arial" w:cs="Arial"/>
                <w:bCs/>
                <w:sz w:val="20"/>
                <w:szCs w:val="20"/>
              </w:rPr>
            </w:r>
            <w:r w:rsidRPr="00903EE7">
              <w:rPr>
                <w:rFonts w:ascii="Arial" w:hAnsi="Arial" w:cs="Arial"/>
                <w:bCs/>
                <w:sz w:val="20"/>
                <w:szCs w:val="20"/>
              </w:rPr>
              <w:fldChar w:fldCharType="separate"/>
            </w:r>
            <w:r w:rsidRPr="00903EE7">
              <w:rPr>
                <w:rFonts w:ascii="Arial" w:hAnsi="Arial" w:cs="Arial"/>
                <w:bCs/>
                <w:sz w:val="20"/>
                <w:szCs w:val="20"/>
              </w:rPr>
              <w:t>Explanation of viewing and entering vitals using the new Vi</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V"</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tals Lite component embedded in CPRS.</w:t>
            </w:r>
            <w:r w:rsidRPr="00903EE7">
              <w:rPr>
                <w:rFonts w:ascii="Arial" w:hAnsi="Arial" w:cs="Arial"/>
                <w:bCs/>
                <w:sz w:val="20"/>
                <w:szCs w:val="20"/>
              </w:rPr>
              <w:fldChar w:fldCharType="end"/>
            </w:r>
          </w:p>
        </w:tc>
        <w:tc>
          <w:tcPr>
            <w:tcW w:w="1296" w:type="dxa"/>
          </w:tcPr>
          <w:p w14:paraId="02AF306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15E0F83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3EE0CEF" w14:textId="77777777" w:rsidTr="008378E9">
        <w:trPr>
          <w:cantSplit/>
          <w:trHeight w:val="555"/>
        </w:trPr>
        <w:tc>
          <w:tcPr>
            <w:tcW w:w="1152" w:type="dxa"/>
          </w:tcPr>
          <w:p w14:paraId="455546D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5/16/05</w:t>
            </w:r>
          </w:p>
        </w:tc>
        <w:tc>
          <w:tcPr>
            <w:tcW w:w="1368" w:type="dxa"/>
          </w:tcPr>
          <w:p w14:paraId="738C0C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5EC8C5F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233</w:t>
            </w:r>
            <w:r w:rsidRPr="00B949E9">
              <w:rPr>
                <w:rFonts w:ascii="Arial" w:hAnsi="Arial" w:cs="Arial"/>
                <w:bCs/>
                <w:sz w:val="20"/>
                <w:szCs w:val="20"/>
              </w:rPr>
              <w:t xml:space="preserve">, </w:t>
            </w:r>
            <w:r>
              <w:rPr>
                <w:rFonts w:ascii="Arial" w:hAnsi="Arial" w:cs="Arial"/>
                <w:bCs/>
                <w:sz w:val="20"/>
                <w:szCs w:val="20"/>
              </w:rPr>
              <w:t>241</w:t>
            </w:r>
          </w:p>
        </w:tc>
        <w:tc>
          <w:tcPr>
            <w:tcW w:w="3492" w:type="dxa"/>
          </w:tcPr>
          <w:p w14:paraId="575FA6EA"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Added information about writing orders for outpatient meals</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79"</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w:t>
            </w:r>
          </w:p>
        </w:tc>
        <w:tc>
          <w:tcPr>
            <w:tcW w:w="1296" w:type="dxa"/>
          </w:tcPr>
          <w:p w14:paraId="0B93477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2C29354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441AF56" w14:textId="77777777" w:rsidTr="008378E9">
        <w:trPr>
          <w:cantSplit/>
          <w:trHeight w:val="962"/>
        </w:trPr>
        <w:tc>
          <w:tcPr>
            <w:tcW w:w="1152" w:type="dxa"/>
          </w:tcPr>
          <w:p w14:paraId="1E72F76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14:paraId="3B8913D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14C9E8A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34, 342</w:t>
            </w:r>
          </w:p>
        </w:tc>
        <w:tc>
          <w:tcPr>
            <w:tcW w:w="3492" w:type="dxa"/>
          </w:tcPr>
          <w:p w14:paraId="20EF438F"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spacing w:val="-6"/>
                <w:sz w:val="20"/>
                <w:szCs w:val="20"/>
              </w:rPr>
              <w:t>U</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"U" </w:instrText>
            </w:r>
            <w:r w:rsidRPr="00903EE7">
              <w:rPr>
                <w:rFonts w:ascii="Arial" w:hAnsi="Arial" w:cs="Arial"/>
                <w:spacing w:val="-6"/>
                <w:sz w:val="20"/>
                <w:szCs w:val="20"/>
              </w:rPr>
              <w:fldChar w:fldCharType="end"/>
            </w:r>
            <w:r w:rsidRPr="00903EE7">
              <w:rPr>
                <w:rFonts w:ascii="Arial" w:hAnsi="Arial" w:cs="Arial"/>
                <w:spacing w:val="-6"/>
                <w:sz w:val="20"/>
                <w:szCs w:val="20"/>
              </w:rPr>
              <w:t>pdated Patient</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"Patient"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Record Flag information to reflect changes involved with creating</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"62"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"133"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a link from the progress note to the patient record flag when writing the progress note. The link information for a single note can be viewed using the note detailed display. Also, added a step about linking when selecting a PRF progress note.</w:t>
            </w:r>
          </w:p>
        </w:tc>
        <w:tc>
          <w:tcPr>
            <w:tcW w:w="1296" w:type="dxa"/>
          </w:tcPr>
          <w:p w14:paraId="15FF863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6CCA77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4C6D160" w14:textId="77777777" w:rsidTr="008378E9">
        <w:trPr>
          <w:cantSplit/>
          <w:trHeight w:val="720"/>
        </w:trPr>
        <w:tc>
          <w:tcPr>
            <w:tcW w:w="1152" w:type="dxa"/>
          </w:tcPr>
          <w:p w14:paraId="16F0630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4/12/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14:paraId="1F14469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14:paraId="67E494B3"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336</w:t>
            </w:r>
          </w:p>
        </w:tc>
        <w:tc>
          <w:tcPr>
            <w:tcW w:w="3492" w:type="dxa"/>
          </w:tcPr>
          <w:p w14:paraId="4729774F"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Added information about getting TIU</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 xml:space="preserve">Text Integration Utilities, a </w:instrText>
            </w:r>
            <w:r w:rsidRPr="00903EE7">
              <w:rPr>
                <w:rFonts w:ascii="Arial" w:hAnsi="Arial" w:cs="Arial"/>
                <w:b/>
                <w:sz w:val="20"/>
                <w:szCs w:val="20"/>
              </w:rPr>
              <w:instrText>V</w:instrText>
            </w:r>
            <w:r w:rsidRPr="00903EE7">
              <w:rPr>
                <w:rFonts w:ascii="Arial" w:hAnsi="Arial" w:cs="Arial"/>
                <w:i/>
                <w:sz w:val="20"/>
                <w:szCs w:val="20"/>
              </w:rPr>
              <w:instrText>IST</w:instrText>
            </w:r>
            <w:r w:rsidRPr="00903EE7">
              <w:rPr>
                <w:rFonts w:ascii="Arial" w:hAnsi="Arial" w:cs="Arial"/>
                <w:b/>
                <w:sz w:val="20"/>
                <w:szCs w:val="20"/>
              </w:rPr>
              <w:instrText xml:space="preserve">A </w:instrText>
            </w:r>
            <w:r w:rsidRPr="00903EE7">
              <w:rPr>
                <w:rFonts w:ascii="Arial" w:hAnsi="Arial" w:cs="Arial"/>
                <w:sz w:val="20"/>
                <w:szCs w:val="20"/>
              </w:rPr>
              <w:instrText>application interfacing with CPRS that manages document-oriented modules such as Progress Notes, Discharge Summary, and Consults."</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171"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note details that show PRF link information for the specific note.</w:t>
            </w:r>
          </w:p>
        </w:tc>
        <w:tc>
          <w:tcPr>
            <w:tcW w:w="1296" w:type="dxa"/>
          </w:tcPr>
          <w:p w14:paraId="1CD2FB33"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64FBA3C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3D5366B" w14:textId="77777777" w:rsidTr="008378E9">
        <w:trPr>
          <w:cantSplit/>
          <w:trHeight w:val="962"/>
        </w:trPr>
        <w:tc>
          <w:tcPr>
            <w:tcW w:w="1152" w:type="dxa"/>
          </w:tcPr>
          <w:p w14:paraId="7A5B1FA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14:paraId="14DAF47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231</w:t>
            </w:r>
          </w:p>
        </w:tc>
        <w:tc>
          <w:tcPr>
            <w:tcW w:w="1008" w:type="dxa"/>
          </w:tcPr>
          <w:p w14:paraId="2EE1FB36"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197, 206, 252, 288</w:t>
            </w:r>
            <w:r w:rsidRPr="00B949E9">
              <w:rPr>
                <w:rFonts w:ascii="Arial" w:hAnsi="Arial" w:cs="Arial"/>
                <w:bCs/>
                <w:sz w:val="20"/>
                <w:szCs w:val="20"/>
              </w:rPr>
              <w:t xml:space="preserve">, </w:t>
            </w:r>
            <w:r>
              <w:rPr>
                <w:rFonts w:ascii="Arial" w:hAnsi="Arial" w:cs="Arial"/>
                <w:bCs/>
                <w:sz w:val="20"/>
                <w:szCs w:val="20"/>
              </w:rPr>
              <w:t>297</w:t>
            </w:r>
          </w:p>
        </w:tc>
        <w:tc>
          <w:tcPr>
            <w:tcW w:w="3492" w:type="dxa"/>
          </w:tcPr>
          <w:p w14:paraId="2E6F0901"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The route field for medication orders no longer must be selected from the list.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list."</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Changes include inpatient meds from the Meds tab, outpatient meds from the Meds tab, non</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69.9/150.4"</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69.9/150.3"</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69.9/150.2"</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N"</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D"</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Package"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RENAL FUNCTIONS OVER AGE 65"</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ESTIMATED CREATININE CLEARANCE"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BIOCHEM ABNORMALITY FOR CONTRAST MEDIA"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8989.51"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VA</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AMBULATORY"</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Meds from the Meds tab, inpatient meds from the Orders tab, outpatient meds from the Orders tab, and Non-VA meds from the Orders tab. </w:t>
            </w:r>
          </w:p>
        </w:tc>
        <w:tc>
          <w:tcPr>
            <w:tcW w:w="1296" w:type="dxa"/>
          </w:tcPr>
          <w:p w14:paraId="74B942A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023EF1F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159132E" w14:textId="77777777" w:rsidTr="008378E9">
        <w:trPr>
          <w:cantSplit/>
          <w:trHeight w:val="593"/>
        </w:trPr>
        <w:tc>
          <w:tcPr>
            <w:tcW w:w="1152" w:type="dxa"/>
          </w:tcPr>
          <w:p w14:paraId="65958E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14:paraId="3591369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231</w:t>
            </w:r>
          </w:p>
        </w:tc>
        <w:tc>
          <w:tcPr>
            <w:tcW w:w="1008" w:type="dxa"/>
          </w:tcPr>
          <w:p w14:paraId="1EE8CBA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197</w:t>
            </w:r>
            <w:r w:rsidRPr="00B949E9">
              <w:rPr>
                <w:rFonts w:ascii="Arial" w:hAnsi="Arial" w:cs="Arial"/>
                <w:bCs/>
                <w:sz w:val="20"/>
                <w:szCs w:val="20"/>
              </w:rPr>
              <w:t xml:space="preserve">, </w:t>
            </w:r>
            <w:r>
              <w:rPr>
                <w:rFonts w:ascii="Arial" w:hAnsi="Arial" w:cs="Arial"/>
                <w:bCs/>
                <w:sz w:val="20"/>
                <w:szCs w:val="20"/>
              </w:rPr>
              <w:t>206</w:t>
            </w:r>
            <w:r w:rsidRPr="00B949E9">
              <w:rPr>
                <w:rFonts w:ascii="Arial" w:hAnsi="Arial" w:cs="Arial"/>
                <w:bCs/>
                <w:sz w:val="20"/>
                <w:szCs w:val="20"/>
              </w:rPr>
              <w:t xml:space="preserve">, </w:t>
            </w:r>
            <w:r>
              <w:rPr>
                <w:rFonts w:ascii="Arial" w:hAnsi="Arial" w:cs="Arial"/>
                <w:bCs/>
                <w:sz w:val="20"/>
                <w:szCs w:val="20"/>
              </w:rPr>
              <w:t>254, 288</w:t>
            </w:r>
            <w:r w:rsidRPr="00B949E9">
              <w:rPr>
                <w:rFonts w:ascii="Arial" w:hAnsi="Arial" w:cs="Arial"/>
                <w:bCs/>
                <w:sz w:val="20"/>
                <w:szCs w:val="20"/>
              </w:rPr>
              <w:t xml:space="preserve">, </w:t>
            </w:r>
            <w:r>
              <w:rPr>
                <w:rFonts w:ascii="Arial" w:hAnsi="Arial" w:cs="Arial"/>
                <w:bCs/>
                <w:sz w:val="20"/>
                <w:szCs w:val="20"/>
              </w:rPr>
              <w:t>297</w:t>
            </w:r>
          </w:p>
        </w:tc>
        <w:tc>
          <w:tcPr>
            <w:tcW w:w="3492" w:type="dxa"/>
          </w:tcPr>
          <w:p w14:paraId="63D88181"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spacing w:val="-6"/>
                <w:sz w:val="20"/>
                <w:szCs w:val="20"/>
              </w:rPr>
              <w:t xml:space="preserve">Added </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"69.9/150.4"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"69.9/150.3"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"69.9/150.2"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"N"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"D"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"Package"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"RENAL FUNCTIONS OVER AGE 65"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"ESTIMATED CREATININE CLEARANCE"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"BIOCHEM ABNORMALITY FOR CONTRAST MEDIA"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"8989.51"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"69.9/150.1" </w:instrText>
            </w:r>
            <w:r w:rsidRPr="00903EE7">
              <w:rPr>
                <w:rFonts w:ascii="Arial" w:hAnsi="Arial" w:cs="Arial"/>
                <w:spacing w:val="-6"/>
                <w:sz w:val="20"/>
                <w:szCs w:val="20"/>
              </w:rPr>
              <w:fldChar w:fldCharType="end"/>
            </w:r>
            <w:r w:rsidRPr="00903EE7">
              <w:rPr>
                <w:rFonts w:ascii="Arial" w:hAnsi="Arial" w:cs="Arial"/>
                <w:spacing w:val="-6"/>
                <w:sz w:val="20"/>
                <w:szCs w:val="20"/>
              </w:rPr>
              <w:t>notes about auto-completion of medication, dosage, route, and schedule fields in CPRS.</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"CPRS"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"in CPRS."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Changes include inpatient meds from the Meds tab, outpatient meds from the Meds tab, non-VA Meds from the Meds tab, inpatient meds from the Orders tab, outpatient meds from the Orders tab, and Non-VA meds from the Orders tab.</w:t>
            </w:r>
            <w:r w:rsidRPr="00903EE7">
              <w:rPr>
                <w:rFonts w:ascii="Arial" w:hAnsi="Arial" w:cs="Arial"/>
                <w:bCs/>
                <w:sz w:val="20"/>
                <w:szCs w:val="20"/>
              </w:rPr>
              <w:t xml:space="preserve"> </w:t>
            </w:r>
          </w:p>
        </w:tc>
        <w:tc>
          <w:tcPr>
            <w:tcW w:w="1296" w:type="dxa"/>
          </w:tcPr>
          <w:p w14:paraId="03ED1D8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3A92EB49"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9E404B8" w14:textId="77777777" w:rsidTr="008378E9">
        <w:trPr>
          <w:cantSplit/>
          <w:trHeight w:val="720"/>
        </w:trPr>
        <w:tc>
          <w:tcPr>
            <w:tcW w:w="1152" w:type="dxa"/>
          </w:tcPr>
          <w:p w14:paraId="4141A66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0E98827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n/a</w:t>
            </w:r>
          </w:p>
        </w:tc>
        <w:tc>
          <w:tcPr>
            <w:tcW w:w="1008" w:type="dxa"/>
          </w:tcPr>
          <w:p w14:paraId="0BD22E62"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14:paraId="194A1196"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Up</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U"</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dated graphics and other references to patient and provider identifiers to comply with SOP.</w:t>
            </w:r>
          </w:p>
        </w:tc>
        <w:tc>
          <w:tcPr>
            <w:tcW w:w="1296" w:type="dxa"/>
          </w:tcPr>
          <w:p w14:paraId="499172D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14:paraId="6BF0A48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1A6CB93" w14:textId="77777777" w:rsidTr="008378E9">
        <w:trPr>
          <w:cantSplit/>
          <w:trHeight w:val="576"/>
        </w:trPr>
        <w:tc>
          <w:tcPr>
            <w:tcW w:w="1152" w:type="dxa"/>
          </w:tcPr>
          <w:p w14:paraId="0B95B32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0905B9E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3BB8ABC1" w14:textId="77777777" w:rsidR="008378E9" w:rsidRPr="00B949E9" w:rsidRDefault="008378E9" w:rsidP="008378E9">
            <w:pPr>
              <w:widowControl/>
              <w:tabs>
                <w:tab w:val="left" w:pos="702"/>
              </w:tabs>
              <w:spacing w:before="60" w:after="60"/>
              <w:rPr>
                <w:rFonts w:ascii="Arial" w:hAnsi="Arial" w:cs="Arial"/>
                <w:bCs/>
                <w:sz w:val="20"/>
                <w:szCs w:val="20"/>
              </w:rPr>
            </w:pPr>
          </w:p>
        </w:tc>
        <w:tc>
          <w:tcPr>
            <w:tcW w:w="3492" w:type="dxa"/>
          </w:tcPr>
          <w:p w14:paraId="36A1DBBD" w14:textId="77777777" w:rsidR="008378E9" w:rsidRPr="00903EE7" w:rsidRDefault="00643D3A" w:rsidP="008378E9">
            <w:pPr>
              <w:widowControl/>
              <w:spacing w:before="60" w:after="60"/>
              <w:rPr>
                <w:rFonts w:ascii="Arial" w:hAnsi="Arial" w:cs="Arial"/>
                <w:bCs/>
                <w:sz w:val="20"/>
                <w:szCs w:val="20"/>
              </w:rPr>
            </w:pPr>
            <w:hyperlink w:anchor="JAWS_updates" w:history="1">
              <w:r w:rsidR="008378E9" w:rsidRPr="00903EE7">
                <w:rPr>
                  <w:rStyle w:val="Hyperlink"/>
                  <w:rFonts w:ascii="Arial" w:hAnsi="Arial" w:cs="Arial"/>
                  <w:bCs/>
                  <w:sz w:val="20"/>
                  <w:szCs w:val="20"/>
                </w:rPr>
                <w:t>Up</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noProof/>
                  <w:sz w:val="20"/>
                  <w:szCs w:val="20"/>
                </w:rPr>
                <w:instrText>U"</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dated instructions for creating</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noProof/>
                  <w:sz w:val="20"/>
                  <w:szCs w:val="20"/>
                </w:rPr>
                <w:instrText>62"</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noProof/>
                  <w:sz w:val="20"/>
                  <w:szCs w:val="20"/>
                </w:rPr>
                <w:instrText>133"</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 xml:space="preserve"> JAWS configuration files.</w:t>
              </w:r>
            </w:hyperlink>
          </w:p>
        </w:tc>
        <w:tc>
          <w:tcPr>
            <w:tcW w:w="1296" w:type="dxa"/>
          </w:tcPr>
          <w:p w14:paraId="7A77A63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14:paraId="5B3093E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6168B3A" w14:textId="77777777" w:rsidTr="008378E9">
        <w:trPr>
          <w:cantSplit/>
          <w:trHeight w:val="330"/>
        </w:trPr>
        <w:tc>
          <w:tcPr>
            <w:tcW w:w="1152" w:type="dxa"/>
          </w:tcPr>
          <w:p w14:paraId="26DCAB4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24/04</w:t>
            </w:r>
          </w:p>
        </w:tc>
        <w:tc>
          <w:tcPr>
            <w:tcW w:w="1368" w:type="dxa"/>
          </w:tcPr>
          <w:p w14:paraId="7AA2C95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5212B139"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14:paraId="3225AE8D"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Additional revisions</w:t>
            </w:r>
          </w:p>
        </w:tc>
        <w:tc>
          <w:tcPr>
            <w:tcW w:w="1296" w:type="dxa"/>
          </w:tcPr>
          <w:p w14:paraId="6AA61EB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14:paraId="01F4C42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75D554A" w14:textId="77777777" w:rsidTr="008378E9">
        <w:trPr>
          <w:cantSplit/>
          <w:trHeight w:val="267"/>
        </w:trPr>
        <w:tc>
          <w:tcPr>
            <w:tcW w:w="1152" w:type="dxa"/>
          </w:tcPr>
          <w:p w14:paraId="49E7EF3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16/04</w:t>
            </w:r>
          </w:p>
        </w:tc>
        <w:tc>
          <w:tcPr>
            <w:tcW w:w="1368" w:type="dxa"/>
          </w:tcPr>
          <w:p w14:paraId="61D1C65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47B39109"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14:paraId="4ECFE966"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Added edits from various reviews</w:t>
            </w:r>
          </w:p>
        </w:tc>
        <w:tc>
          <w:tcPr>
            <w:tcW w:w="1296" w:type="dxa"/>
          </w:tcPr>
          <w:p w14:paraId="1939D3C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14:paraId="5A7F794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7A41556" w14:textId="77777777" w:rsidTr="008378E9">
        <w:trPr>
          <w:cantSplit/>
          <w:trHeight w:val="20"/>
        </w:trPr>
        <w:tc>
          <w:tcPr>
            <w:tcW w:w="1152" w:type="dxa"/>
          </w:tcPr>
          <w:p w14:paraId="029DDB5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14:paraId="7CF3675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20CFBE23"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14:paraId="5CBE0D2B"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Made minor revisions based on team feedback.</w:t>
            </w:r>
          </w:p>
        </w:tc>
        <w:tc>
          <w:tcPr>
            <w:tcW w:w="1296" w:type="dxa"/>
          </w:tcPr>
          <w:p w14:paraId="020C1D44"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14:paraId="25CB69B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058ECCF7" w14:textId="77777777" w:rsidTr="008378E9">
        <w:trPr>
          <w:cantSplit/>
          <w:trHeight w:val="20"/>
        </w:trPr>
        <w:tc>
          <w:tcPr>
            <w:tcW w:w="1152" w:type="dxa"/>
          </w:tcPr>
          <w:p w14:paraId="3CD34C0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10/29/04</w:t>
            </w:r>
          </w:p>
        </w:tc>
        <w:tc>
          <w:tcPr>
            <w:tcW w:w="1368" w:type="dxa"/>
          </w:tcPr>
          <w:p w14:paraId="11185C7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222</w:t>
            </w:r>
          </w:p>
        </w:tc>
        <w:tc>
          <w:tcPr>
            <w:tcW w:w="1008" w:type="dxa"/>
          </w:tcPr>
          <w:p w14:paraId="6EA03CB6"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334</w:t>
            </w:r>
          </w:p>
        </w:tc>
        <w:tc>
          <w:tcPr>
            <w:tcW w:w="3492" w:type="dxa"/>
          </w:tcPr>
          <w:p w14:paraId="1445F926" w14:textId="77777777" w:rsidR="008378E9" w:rsidRPr="00903EE7" w:rsidRDefault="00643D3A" w:rsidP="008378E9">
            <w:pPr>
              <w:widowControl/>
              <w:spacing w:before="60" w:after="60"/>
              <w:rPr>
                <w:rFonts w:ascii="Arial" w:hAnsi="Arial" w:cs="Arial"/>
                <w:bCs/>
                <w:sz w:val="20"/>
                <w:szCs w:val="20"/>
              </w:rPr>
            </w:pPr>
            <w:hyperlink w:anchor="Group_notes_brief" w:history="1">
              <w:r w:rsidR="008378E9" w:rsidRPr="00903EE7">
                <w:rPr>
                  <w:rStyle w:val="Hyperlink"/>
                  <w:rFonts w:ascii="Arial" w:hAnsi="Arial" w:cs="Arial"/>
                  <w:bCs/>
                  <w:sz w:val="20"/>
                  <w:szCs w:val="20"/>
                </w:rPr>
                <w:t xml:space="preserve">Added a brief reference to the Group </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69.9/150.4"</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69.9/150.3"</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69.9/150.2"</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N"</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D"</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Package"</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RENAL FUNCTIONS OVER AGE 65"</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ESTIMATED CREATININE CLEARANCE"</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BIOCHEM ABNORMALITY FOR CONTRAST MEDIA"</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8989.51"</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N</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69.9/150.1"</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otes</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noProof/>
                  <w:sz w:val="20"/>
                  <w:szCs w:val="20"/>
                </w:rPr>
                <w:instrText>Group Note"</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 xml:space="preserve"> Application.</w:t>
              </w:r>
            </w:hyperlink>
          </w:p>
        </w:tc>
        <w:tc>
          <w:tcPr>
            <w:tcW w:w="1296" w:type="dxa"/>
          </w:tcPr>
          <w:p w14:paraId="5B73D0F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5255DD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FEB9EF4" w14:textId="77777777" w:rsidTr="008378E9">
        <w:trPr>
          <w:cantSplit/>
          <w:trHeight w:val="20"/>
        </w:trPr>
        <w:tc>
          <w:tcPr>
            <w:tcW w:w="1152" w:type="dxa"/>
          </w:tcPr>
          <w:p w14:paraId="5259E5D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10/25/04</w:t>
            </w:r>
          </w:p>
        </w:tc>
        <w:tc>
          <w:tcPr>
            <w:tcW w:w="1368" w:type="dxa"/>
          </w:tcPr>
          <w:p w14:paraId="5DD429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2F518143"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132, 229</w:t>
            </w:r>
          </w:p>
        </w:tc>
        <w:tc>
          <w:tcPr>
            <w:tcW w:w="3492" w:type="dxa"/>
          </w:tcPr>
          <w:p w14:paraId="64D8C61F"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Made revisions to the sections that deal with entering allergies.</w:t>
            </w:r>
          </w:p>
        </w:tc>
        <w:tc>
          <w:tcPr>
            <w:tcW w:w="1296" w:type="dxa"/>
          </w:tcPr>
          <w:p w14:paraId="6B358AD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01C7CC7"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B2525B7" w14:textId="77777777" w:rsidTr="008378E9">
        <w:trPr>
          <w:cantSplit/>
          <w:trHeight w:val="609"/>
        </w:trPr>
        <w:tc>
          <w:tcPr>
            <w:tcW w:w="1152" w:type="dxa"/>
          </w:tcPr>
          <w:p w14:paraId="6D3DED7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7BCC4CB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67A70761"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n/a</w:t>
            </w:r>
          </w:p>
        </w:tc>
        <w:tc>
          <w:tcPr>
            <w:tcW w:w="3492" w:type="dxa"/>
          </w:tcPr>
          <w:p w14:paraId="0DD2EF6E" w14:textId="77777777" w:rsidR="008378E9" w:rsidRPr="00903EE7" w:rsidRDefault="00643D3A" w:rsidP="008378E9">
            <w:pPr>
              <w:widowControl/>
              <w:spacing w:before="60" w:after="60"/>
              <w:rPr>
                <w:rFonts w:ascii="Arial" w:hAnsi="Arial" w:cs="Arial"/>
                <w:bCs/>
                <w:sz w:val="20"/>
                <w:szCs w:val="20"/>
              </w:rPr>
            </w:pPr>
            <w:hyperlink w:anchor="cidc_new_copay_rules" w:history="1">
              <w:r w:rsidR="008378E9" w:rsidRPr="00903EE7">
                <w:rPr>
                  <w:rStyle w:val="Hyperlink"/>
                  <w:rFonts w:ascii="Arial" w:hAnsi="Arial" w:cs="Arial"/>
                  <w:bCs/>
                  <w:sz w:val="20"/>
                  <w:szCs w:val="20"/>
                </w:rPr>
                <w:t>Revised the section describing when service connection and treatment factor exemption button display.</w:t>
              </w:r>
            </w:hyperlink>
          </w:p>
        </w:tc>
        <w:tc>
          <w:tcPr>
            <w:tcW w:w="1296" w:type="dxa"/>
          </w:tcPr>
          <w:p w14:paraId="7038049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14:paraId="3015B09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7E9D03A4" w14:textId="77777777" w:rsidTr="008378E9">
        <w:trPr>
          <w:cantSplit/>
          <w:trHeight w:val="636"/>
        </w:trPr>
        <w:tc>
          <w:tcPr>
            <w:tcW w:w="1152" w:type="dxa"/>
          </w:tcPr>
          <w:p w14:paraId="6B24BD8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7B882B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32025B4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305</w:t>
            </w:r>
          </w:p>
        </w:tc>
        <w:tc>
          <w:tcPr>
            <w:tcW w:w="3492" w:type="dxa"/>
          </w:tcPr>
          <w:p w14:paraId="1F73C0FB" w14:textId="77777777" w:rsidR="008378E9" w:rsidRPr="00903EE7" w:rsidRDefault="00643D3A" w:rsidP="008378E9">
            <w:pPr>
              <w:widowControl/>
              <w:spacing w:before="60" w:after="60"/>
              <w:rPr>
                <w:rFonts w:ascii="Arial" w:hAnsi="Arial" w:cs="Arial"/>
                <w:bCs/>
                <w:sz w:val="20"/>
                <w:szCs w:val="20"/>
              </w:rPr>
            </w:pPr>
            <w:hyperlink w:anchor="IV_Fluid_with_duration_volume" w:history="1">
              <w:r w:rsidR="008378E9" w:rsidRPr="00903EE7">
                <w:rPr>
                  <w:rStyle w:val="Hyperlink"/>
                  <w:rFonts w:ascii="Arial" w:hAnsi="Arial" w:cs="Arial"/>
                  <w:bCs/>
                  <w:sz w:val="20"/>
                  <w:szCs w:val="20"/>
                </w:rPr>
                <w:t>Added a new screen shot and instructions for the new Duration/Total Volume field for IV</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noProof/>
                  <w:sz w:val="20"/>
                  <w:szCs w:val="20"/>
                </w:rPr>
                <w:instrText>IV"</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 xml:space="preserve"> Fluids.</w:t>
              </w:r>
            </w:hyperlink>
          </w:p>
        </w:tc>
        <w:tc>
          <w:tcPr>
            <w:tcW w:w="1296" w:type="dxa"/>
          </w:tcPr>
          <w:p w14:paraId="36BF140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5B704F3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85A037F" w14:textId="77777777" w:rsidTr="008378E9">
        <w:trPr>
          <w:cantSplit/>
          <w:trHeight w:val="834"/>
        </w:trPr>
        <w:tc>
          <w:tcPr>
            <w:tcW w:w="1152" w:type="dxa"/>
          </w:tcPr>
          <w:p w14:paraId="68A1B00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14:paraId="1DEAC35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5255201F"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39</w:t>
            </w:r>
          </w:p>
        </w:tc>
        <w:tc>
          <w:tcPr>
            <w:tcW w:w="3492" w:type="dxa"/>
          </w:tcPr>
          <w:p w14:paraId="26BE2998" w14:textId="77777777" w:rsidR="008378E9" w:rsidRPr="00903EE7" w:rsidRDefault="00643D3A" w:rsidP="008378E9">
            <w:pPr>
              <w:widowControl/>
              <w:spacing w:before="60" w:after="60"/>
              <w:rPr>
                <w:rFonts w:ascii="Arial" w:hAnsi="Arial" w:cs="Arial"/>
                <w:bCs/>
                <w:sz w:val="20"/>
                <w:szCs w:val="20"/>
              </w:rPr>
            </w:pPr>
            <w:hyperlink w:anchor="Patient_Record_Flag_no_pt_selection" w:history="1">
              <w:r w:rsidR="008378E9" w:rsidRPr="00903EE7">
                <w:rPr>
                  <w:rStyle w:val="Hyperlink"/>
                  <w:rFonts w:ascii="Arial" w:hAnsi="Arial" w:cs="Arial"/>
                  <w:bCs/>
                  <w:sz w:val="20"/>
                  <w:szCs w:val="20"/>
                </w:rPr>
                <w:t>Editing the Patient</w:t>
              </w:r>
              <w:r w:rsidR="008378E9" w:rsidRPr="00903EE7">
                <w:rPr>
                  <w:rStyle w:val="Hyperlink"/>
                  <w:rFonts w:ascii="Arial" w:hAnsi="Arial" w:cs="Arial"/>
                  <w:bCs/>
                  <w:sz w:val="20"/>
                  <w:szCs w:val="20"/>
                </w:rPr>
                <w:fldChar w:fldCharType="begin"/>
              </w:r>
              <w:r w:rsidR="008378E9" w:rsidRPr="00903EE7">
                <w:rPr>
                  <w:rStyle w:val="Hyperlink"/>
                  <w:rFonts w:ascii="Arial" w:hAnsi="Arial" w:cs="Arial"/>
                  <w:bCs/>
                  <w:sz w:val="20"/>
                  <w:szCs w:val="20"/>
                </w:rPr>
                <w:instrText xml:space="preserve"> XE "</w:instrText>
              </w:r>
              <w:r w:rsidR="008378E9" w:rsidRPr="00903EE7">
                <w:rPr>
                  <w:rFonts w:ascii="Arial" w:hAnsi="Arial" w:cs="Arial"/>
                  <w:sz w:val="20"/>
                  <w:szCs w:val="20"/>
                </w:rPr>
                <w:instrText>Patient"</w:instrText>
              </w:r>
              <w:r w:rsidR="008378E9" w:rsidRPr="00903EE7">
                <w:rPr>
                  <w:rStyle w:val="Hyperlink"/>
                  <w:rFonts w:ascii="Arial" w:hAnsi="Arial" w:cs="Arial"/>
                  <w:bCs/>
                  <w:sz w:val="20"/>
                  <w:szCs w:val="20"/>
                </w:rPr>
                <w:instrText xml:space="preserve"> </w:instrText>
              </w:r>
              <w:r w:rsidR="008378E9" w:rsidRPr="00903EE7">
                <w:rPr>
                  <w:rStyle w:val="Hyperlink"/>
                  <w:rFonts w:ascii="Arial" w:hAnsi="Arial" w:cs="Arial"/>
                  <w:bCs/>
                  <w:sz w:val="20"/>
                  <w:szCs w:val="20"/>
                </w:rPr>
                <w:fldChar w:fldCharType="end"/>
              </w:r>
              <w:r w:rsidR="008378E9" w:rsidRPr="00903EE7">
                <w:rPr>
                  <w:rStyle w:val="Hyperlink"/>
                  <w:rFonts w:ascii="Arial" w:hAnsi="Arial" w:cs="Arial"/>
                  <w:bCs/>
                  <w:sz w:val="20"/>
                  <w:szCs w:val="20"/>
                </w:rPr>
                <w:t xml:space="preserve"> Record Flag section to remove references to the information on the Patient Selection screen that was removed.</w:t>
              </w:r>
            </w:hyperlink>
          </w:p>
        </w:tc>
        <w:tc>
          <w:tcPr>
            <w:tcW w:w="1296" w:type="dxa"/>
          </w:tcPr>
          <w:p w14:paraId="684E680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22F912F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5AB474F" w14:textId="77777777" w:rsidTr="008378E9">
        <w:trPr>
          <w:cantSplit/>
          <w:trHeight w:val="987"/>
        </w:trPr>
        <w:tc>
          <w:tcPr>
            <w:tcW w:w="1152" w:type="dxa"/>
          </w:tcPr>
          <w:p w14:paraId="4044F09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2FCE6EF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1D84476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147</w:t>
            </w:r>
          </w:p>
        </w:tc>
        <w:tc>
          <w:tcPr>
            <w:tcW w:w="3492" w:type="dxa"/>
          </w:tcPr>
          <w:p w14:paraId="76B451C5"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 xml:space="preserve">Revised Postings information to reflect the way users create postings for allergies, as opposed to the way users create other types of postings. </w:t>
            </w:r>
          </w:p>
        </w:tc>
        <w:tc>
          <w:tcPr>
            <w:tcW w:w="1296" w:type="dxa"/>
          </w:tcPr>
          <w:p w14:paraId="7EB1EF78"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0B3CC702"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8378E9" w:rsidRPr="00453614" w14:paraId="3A49AEB6" w14:textId="77777777" w:rsidTr="008378E9">
        <w:trPr>
          <w:cantSplit/>
          <w:trHeight w:val="962"/>
        </w:trPr>
        <w:tc>
          <w:tcPr>
            <w:tcW w:w="1152" w:type="dxa"/>
          </w:tcPr>
          <w:p w14:paraId="06DB624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29567A6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75A2091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132</w:t>
            </w:r>
          </w:p>
        </w:tc>
        <w:tc>
          <w:tcPr>
            <w:tcW w:w="3492" w:type="dxa"/>
          </w:tcPr>
          <w:p w14:paraId="6442E0F6" w14:textId="77777777" w:rsidR="008378E9" w:rsidRPr="00903EE7" w:rsidRDefault="008378E9" w:rsidP="008378E9">
            <w:pPr>
              <w:widowControl/>
              <w:spacing w:before="60" w:after="60"/>
              <w:rPr>
                <w:rFonts w:ascii="Arial" w:hAnsi="Arial" w:cs="Arial"/>
                <w:bCs/>
                <w:sz w:val="20"/>
                <w:szCs w:val="20"/>
              </w:rPr>
            </w:pPr>
            <w:r w:rsidRPr="00903EE7">
              <w:rPr>
                <w:rFonts w:ascii="Arial" w:hAnsi="Arial" w:cs="Arial"/>
                <w:bCs/>
                <w:sz w:val="20"/>
                <w:szCs w:val="20"/>
              </w:rPr>
              <w:t>Up</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U"</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dated information about entering allergies from the</w:t>
            </w:r>
            <w:r w:rsidRPr="00903EE7">
              <w:rPr>
                <w:rFonts w:ascii="Arial" w:hAnsi="Arial" w:cs="Arial"/>
                <w:b/>
                <w:bCs/>
                <w:sz w:val="20"/>
                <w:szCs w:val="20"/>
              </w:rPr>
              <w:t xml:space="preserve"> Orders</w:t>
            </w:r>
            <w:r w:rsidRPr="00903EE7">
              <w:rPr>
                <w:rFonts w:ascii="Arial" w:hAnsi="Arial" w:cs="Arial"/>
                <w:bCs/>
                <w:sz w:val="20"/>
                <w:szCs w:val="20"/>
              </w:rPr>
              <w:t xml:space="preserve"> tabs and added information about entering allergies from the </w:t>
            </w:r>
            <w:r w:rsidRPr="00903EE7">
              <w:rPr>
                <w:rFonts w:ascii="Arial" w:hAnsi="Arial" w:cs="Arial"/>
                <w:b/>
                <w:bCs/>
                <w:sz w:val="20"/>
                <w:szCs w:val="20"/>
              </w:rPr>
              <w:t>Cover Sheet</w:t>
            </w:r>
            <w:r w:rsidRPr="00903EE7">
              <w:rPr>
                <w:rFonts w:ascii="Arial" w:hAnsi="Arial" w:cs="Arial"/>
                <w:bCs/>
                <w:sz w:val="20"/>
                <w:szCs w:val="20"/>
              </w:rPr>
              <w:t xml:space="preserve"> tab.  </w:t>
            </w:r>
          </w:p>
        </w:tc>
        <w:tc>
          <w:tcPr>
            <w:tcW w:w="1296" w:type="dxa"/>
          </w:tcPr>
          <w:p w14:paraId="74BD2D15"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14:paraId="1877782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8378E9" w:rsidRPr="00453614" w14:paraId="251B75F7" w14:textId="77777777" w:rsidTr="008378E9">
        <w:trPr>
          <w:cantSplit/>
          <w:trHeight w:val="962"/>
        </w:trPr>
        <w:tc>
          <w:tcPr>
            <w:tcW w:w="1152" w:type="dxa"/>
          </w:tcPr>
          <w:p w14:paraId="37C0529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682D0F7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23B84E2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193, 195, 201, 278</w:t>
            </w:r>
          </w:p>
        </w:tc>
        <w:tc>
          <w:tcPr>
            <w:tcW w:w="3492" w:type="dxa"/>
          </w:tcPr>
          <w:p w14:paraId="709B3842"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U</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pdated information in sections that discuss entering inpatient medications for outpatients (IMO orders): specifically, deleted information stating that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displays IMO orders as inpatient medication orders and added information about new Meds tab and Orders tab IMO displays. Also added information about how CPRS handles ADT movements for IMO orders.</w:t>
            </w:r>
          </w:p>
        </w:tc>
        <w:tc>
          <w:tcPr>
            <w:tcW w:w="1296" w:type="dxa"/>
          </w:tcPr>
          <w:p w14:paraId="0DCA331E"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2117B22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8378E9" w:rsidRPr="00453614" w14:paraId="31E92D35" w14:textId="77777777" w:rsidTr="008378E9">
        <w:trPr>
          <w:cantSplit/>
          <w:trHeight w:val="576"/>
        </w:trPr>
        <w:tc>
          <w:tcPr>
            <w:tcW w:w="1152" w:type="dxa"/>
          </w:tcPr>
          <w:p w14:paraId="298943B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11F8C70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0FF782A7"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69</w:t>
            </w:r>
          </w:p>
        </w:tc>
        <w:tc>
          <w:tcPr>
            <w:tcW w:w="3492" w:type="dxa"/>
          </w:tcPr>
          <w:p w14:paraId="255BFBDD" w14:textId="77777777" w:rsidR="008378E9" w:rsidRPr="00F322B9" w:rsidRDefault="00643D3A" w:rsidP="008378E9">
            <w:pPr>
              <w:widowControl/>
              <w:spacing w:before="60" w:after="60"/>
              <w:rPr>
                <w:rFonts w:ascii="Arial" w:hAnsi="Arial" w:cs="Arial"/>
                <w:bCs/>
                <w:sz w:val="20"/>
                <w:szCs w:val="20"/>
              </w:rPr>
            </w:pPr>
            <w:hyperlink w:anchor="CIDC_SC_and_treatment_factors" w:history="1">
              <w:r w:rsidR="008378E9" w:rsidRPr="00F322B9">
                <w:rPr>
                  <w:rStyle w:val="Hyperlink"/>
                  <w:rFonts w:ascii="Arial" w:hAnsi="Arial" w:cs="Arial"/>
                  <w:bCs/>
                  <w:sz w:val="20"/>
                  <w:szCs w:val="20"/>
                </w:rPr>
                <w:t>Added official text to explain service connection and treatment factors.</w:t>
              </w:r>
            </w:hyperlink>
          </w:p>
        </w:tc>
        <w:tc>
          <w:tcPr>
            <w:tcW w:w="1296" w:type="dxa"/>
          </w:tcPr>
          <w:p w14:paraId="54DA13CB"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14:paraId="4D3629AA"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26C01C63" w14:textId="77777777" w:rsidTr="008378E9">
        <w:trPr>
          <w:cantSplit/>
          <w:trHeight w:val="962"/>
        </w:trPr>
        <w:tc>
          <w:tcPr>
            <w:tcW w:w="1152" w:type="dxa"/>
          </w:tcPr>
          <w:p w14:paraId="59782AE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5/27/04</w:t>
            </w:r>
          </w:p>
        </w:tc>
        <w:tc>
          <w:tcPr>
            <w:tcW w:w="1368" w:type="dxa"/>
          </w:tcPr>
          <w:p w14:paraId="7213129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60BE3FC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194, 196</w:t>
            </w:r>
            <w:r w:rsidRPr="00B949E9">
              <w:rPr>
                <w:rFonts w:ascii="Arial" w:hAnsi="Arial" w:cs="Arial"/>
                <w:bCs/>
                <w:sz w:val="20"/>
                <w:szCs w:val="20"/>
              </w:rPr>
              <w:t xml:space="preserve">, </w:t>
            </w:r>
            <w:r>
              <w:rPr>
                <w:rFonts w:ascii="Arial" w:hAnsi="Arial" w:cs="Arial"/>
                <w:bCs/>
                <w:sz w:val="20"/>
                <w:szCs w:val="20"/>
              </w:rPr>
              <w:t>254, 262</w:t>
            </w:r>
          </w:p>
        </w:tc>
        <w:tc>
          <w:tcPr>
            <w:tcW w:w="3492" w:type="dxa"/>
          </w:tcPr>
          <w:p w14:paraId="7DA13284"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new instructions regarding the removal of free text schedules and the ability to create customized day</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69.9/150.4"</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N"</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RENAL FUNCTIONS OVER AGE 65"</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ESTIMATED CREATININE CLEARANCE"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BIOCHEM ABNORMALITY FOR CONTRAST MEDIA"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8989.51"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of-week/administration time schedule for inpatient medications using the new Other</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Other"</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schedule item on the </w:t>
            </w:r>
            <w:hyperlink w:anchor="Non_stndrd_simple_changes" w:history="1">
              <w:r w:rsidRPr="00F322B9">
                <w:rPr>
                  <w:rStyle w:val="Hyperlink"/>
                  <w:rFonts w:ascii="Arial" w:hAnsi="Arial" w:cs="Arial"/>
                  <w:bCs/>
                  <w:sz w:val="20"/>
                  <w:szCs w:val="20"/>
                </w:rPr>
                <w:t>Meds tab for simple</w:t>
              </w:r>
            </w:hyperlink>
            <w:r w:rsidRPr="00F322B9">
              <w:rPr>
                <w:rFonts w:ascii="Arial" w:hAnsi="Arial" w:cs="Arial"/>
                <w:bCs/>
                <w:sz w:val="20"/>
                <w:szCs w:val="20"/>
              </w:rPr>
              <w:t xml:space="preserve"> dose or </w:t>
            </w:r>
            <w:hyperlink w:anchor="Non_stndrd_complex_changes" w:history="1">
              <w:r w:rsidRPr="00F322B9">
                <w:rPr>
                  <w:rStyle w:val="Hyperlink"/>
                  <w:rFonts w:ascii="Arial" w:hAnsi="Arial" w:cs="Arial"/>
                  <w:bCs/>
                  <w:sz w:val="20"/>
                  <w:szCs w:val="20"/>
                </w:rPr>
                <w:t>complex dose</w:t>
              </w:r>
            </w:hyperlink>
            <w:r w:rsidRPr="00F322B9">
              <w:rPr>
                <w:rFonts w:ascii="Arial" w:hAnsi="Arial" w:cs="Arial"/>
                <w:bCs/>
                <w:sz w:val="20"/>
                <w:szCs w:val="20"/>
              </w:rPr>
              <w:t xml:space="preserve"> and from the </w:t>
            </w:r>
            <w:hyperlink w:anchor="Non_stndrd_orders_simple" w:history="1">
              <w:r w:rsidRPr="00F322B9">
                <w:rPr>
                  <w:rStyle w:val="Hyperlink"/>
                  <w:rFonts w:ascii="Arial" w:hAnsi="Arial" w:cs="Arial"/>
                  <w:bCs/>
                  <w:sz w:val="20"/>
                  <w:szCs w:val="20"/>
                </w:rPr>
                <w:t>Orders tab for simple dose</w:t>
              </w:r>
            </w:hyperlink>
            <w:r w:rsidRPr="00F322B9">
              <w:rPr>
                <w:rFonts w:ascii="Arial" w:hAnsi="Arial" w:cs="Arial"/>
                <w:bCs/>
                <w:sz w:val="20"/>
                <w:szCs w:val="20"/>
              </w:rPr>
              <w:t xml:space="preserve"> or </w:t>
            </w:r>
            <w:hyperlink w:anchor="Non_stndrd_order_complex" w:history="1">
              <w:r w:rsidRPr="00F322B9">
                <w:rPr>
                  <w:rStyle w:val="Hyperlink"/>
                  <w:rFonts w:ascii="Arial" w:hAnsi="Arial" w:cs="Arial"/>
                  <w:bCs/>
                  <w:sz w:val="20"/>
                  <w:szCs w:val="20"/>
                </w:rPr>
                <w:t>complex dose</w:t>
              </w:r>
            </w:hyperlink>
            <w:r w:rsidRPr="00F322B9">
              <w:rPr>
                <w:rFonts w:ascii="Arial" w:hAnsi="Arial" w:cs="Arial"/>
                <w:bCs/>
                <w:sz w:val="20"/>
                <w:szCs w:val="20"/>
              </w:rPr>
              <w:t>.</w:t>
            </w:r>
          </w:p>
        </w:tc>
        <w:tc>
          <w:tcPr>
            <w:tcW w:w="1296" w:type="dxa"/>
          </w:tcPr>
          <w:p w14:paraId="2C1BFCD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48C0C7D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525129B8" w14:textId="77777777" w:rsidTr="008378E9">
        <w:trPr>
          <w:cantSplit/>
          <w:trHeight w:val="720"/>
        </w:trPr>
        <w:tc>
          <w:tcPr>
            <w:tcW w:w="1152" w:type="dxa"/>
          </w:tcPr>
          <w:p w14:paraId="330DD72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3504078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76A1926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109</w:t>
            </w:r>
          </w:p>
        </w:tc>
        <w:tc>
          <w:tcPr>
            <w:tcW w:w="3492" w:type="dxa"/>
          </w:tcPr>
          <w:p w14:paraId="2F7A0A0E" w14:textId="77777777" w:rsidR="008378E9" w:rsidRPr="00F322B9" w:rsidRDefault="00643D3A" w:rsidP="008378E9">
            <w:pPr>
              <w:widowControl/>
              <w:spacing w:before="60" w:after="60"/>
              <w:rPr>
                <w:rFonts w:ascii="Arial" w:hAnsi="Arial" w:cs="Arial"/>
                <w:bCs/>
                <w:sz w:val="20"/>
                <w:szCs w:val="20"/>
              </w:rPr>
            </w:pPr>
            <w:hyperlink w:anchor="tools_encounter_date_range" w:history="1">
              <w:r w:rsidR="008378E9" w:rsidRPr="00F322B9">
                <w:rPr>
                  <w:rStyle w:val="Hyperlink"/>
                  <w:rFonts w:ascii="Arial" w:hAnsi="Arial" w:cs="Arial"/>
                  <w:bCs/>
                  <w:sz w:val="20"/>
                  <w:szCs w:val="20"/>
                </w:rPr>
                <w:t>A</w:t>
              </w:r>
              <w:r w:rsidR="008378E9" w:rsidRPr="00F322B9">
                <w:rPr>
                  <w:rFonts w:ascii="Arial" w:hAnsi="Arial" w:cs="Arial"/>
                  <w:spacing w:val="-6"/>
                  <w:sz w:val="20"/>
                  <w:szCs w:val="20"/>
                </w:rPr>
                <w:t>dded information about the user setting the date ranges for Encounters.</w:t>
              </w:r>
            </w:hyperlink>
          </w:p>
        </w:tc>
        <w:tc>
          <w:tcPr>
            <w:tcW w:w="1296" w:type="dxa"/>
          </w:tcPr>
          <w:p w14:paraId="77E07B2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14:paraId="79E14641"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4DFC1ADB" w14:textId="77777777" w:rsidTr="008378E9">
        <w:trPr>
          <w:cantSplit/>
          <w:trHeight w:val="962"/>
        </w:trPr>
        <w:tc>
          <w:tcPr>
            <w:tcW w:w="1152" w:type="dxa"/>
          </w:tcPr>
          <w:p w14:paraId="0EBA464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14:paraId="1B278BE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572F02E5"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115</w:t>
            </w:r>
          </w:p>
        </w:tc>
        <w:tc>
          <w:tcPr>
            <w:tcW w:w="3492" w:type="dxa"/>
          </w:tcPr>
          <w:p w14:paraId="418EED33" w14:textId="77777777" w:rsidR="008378E9" w:rsidRPr="00F322B9" w:rsidRDefault="00643D3A" w:rsidP="008378E9">
            <w:pPr>
              <w:widowControl/>
              <w:spacing w:before="60" w:after="60"/>
              <w:rPr>
                <w:rFonts w:ascii="Arial" w:hAnsi="Arial" w:cs="Arial"/>
                <w:bCs/>
                <w:sz w:val="20"/>
                <w:szCs w:val="20"/>
              </w:rPr>
            </w:pPr>
            <w:hyperlink w:anchor="CIDC_tools_options" w:history="1">
              <w:r w:rsidR="008378E9" w:rsidRPr="00F322B9">
                <w:rPr>
                  <w:rFonts w:ascii="Arial" w:hAnsi="Arial" w:cs="Arial"/>
                  <w:spacing w:val="-6"/>
                  <w:sz w:val="20"/>
                  <w:szCs w:val="20"/>
                </w:rPr>
                <w:t>Added a screen shot for the new option on the Lists/Teams tab of the Options</w:t>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"Options</w:instrText>
              </w:r>
              <w:r w:rsidR="008378E9" w:rsidRPr="00F322B9">
                <w:rPr>
                  <w:rFonts w:ascii="Arial" w:hAnsi="Arial" w:cs="Arial"/>
                  <w:webHidden/>
                  <w:spacing w:val="-6"/>
                  <w:sz w:val="20"/>
                  <w:szCs w:val="20"/>
                </w:rPr>
                <w:tab/>
              </w:r>
              <w:r w:rsidR="008378E9" w:rsidRPr="00F322B9">
                <w:rPr>
                  <w:rFonts w:ascii="Arial" w:hAnsi="Arial" w:cs="Arial"/>
                  <w:webHidden/>
                  <w:spacing w:val="-6"/>
                  <w:sz w:val="20"/>
                  <w:szCs w:val="20"/>
                </w:rPr>
                <w:fldChar w:fldCharType="begin"/>
              </w:r>
              <w:r w:rsidR="008378E9" w:rsidRPr="00F322B9">
                <w:rPr>
                  <w:rFonts w:ascii="Arial" w:hAnsi="Arial" w:cs="Arial"/>
                  <w:webHidden/>
                  <w:spacing w:val="-6"/>
                  <w:sz w:val="20"/>
                  <w:szCs w:val="20"/>
                </w:rPr>
                <w:instrText xml:space="preserve"> PAGEREF _Toc17877476 \h </w:instrText>
              </w:r>
              <w:r w:rsidR="008378E9" w:rsidRPr="00F322B9">
                <w:rPr>
                  <w:rFonts w:ascii="Arial" w:hAnsi="Arial" w:cs="Arial"/>
                  <w:webHidden/>
                  <w:spacing w:val="-6"/>
                  <w:sz w:val="20"/>
                  <w:szCs w:val="20"/>
                </w:rPr>
              </w:r>
              <w:r w:rsidR="008378E9" w:rsidRPr="00F322B9">
                <w:rPr>
                  <w:rFonts w:ascii="Arial" w:hAnsi="Arial" w:cs="Arial"/>
                  <w:webHidden/>
                  <w:spacing w:val="-6"/>
                  <w:sz w:val="20"/>
                  <w:szCs w:val="20"/>
                </w:rPr>
                <w:fldChar w:fldCharType="separate"/>
              </w:r>
              <w:r w:rsidR="008378E9" w:rsidRPr="00F322B9">
                <w:rPr>
                  <w:rFonts w:ascii="Arial" w:hAnsi="Arial" w:cs="Arial"/>
                  <w:webHidden/>
                  <w:spacing w:val="-6"/>
                  <w:sz w:val="20"/>
                  <w:szCs w:val="20"/>
                </w:rPr>
                <w:instrText>53</w:instrText>
              </w:r>
              <w:r w:rsidR="008378E9" w:rsidRPr="00F322B9">
                <w:rPr>
                  <w:rFonts w:ascii="Arial" w:hAnsi="Arial" w:cs="Arial"/>
                  <w:webHidden/>
                  <w:spacing w:val="-6"/>
                  <w:sz w:val="20"/>
                  <w:szCs w:val="20"/>
                </w:rPr>
                <w:fldChar w:fldCharType="end"/>
              </w:r>
              <w:r w:rsidR="008378E9" w:rsidRPr="00F322B9">
                <w:rPr>
                  <w:rFonts w:ascii="Arial" w:hAnsi="Arial" w:cs="Arial"/>
                  <w:webHidden/>
                  <w:spacing w:val="-6"/>
                  <w:sz w:val="20"/>
                  <w:szCs w:val="20"/>
                </w:rPr>
                <w:instrText>"</w:instrText>
              </w:r>
              <w:r w:rsidR="008378E9" w:rsidRPr="00F322B9">
                <w:rPr>
                  <w:rFonts w:ascii="Arial" w:hAnsi="Arial" w:cs="Arial"/>
                  <w:spacing w:val="-6"/>
                  <w:sz w:val="20"/>
                  <w:szCs w:val="20"/>
                </w:rPr>
                <w:instrText xml:space="preserve">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"Options"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"53"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t xml:space="preserve"> dialog.</w:t>
              </w:r>
            </w:hyperlink>
            <w:r w:rsidR="008378E9" w:rsidRPr="00F322B9">
              <w:rPr>
                <w:rFonts w:ascii="Arial" w:hAnsi="Arial" w:cs="Arial"/>
                <w:spacing w:val="-6"/>
                <w:sz w:val="20"/>
                <w:szCs w:val="20"/>
              </w:rPr>
              <w:t xml:space="preserve"> </w:t>
            </w:r>
            <w:hyperlink w:anchor="CIDC_tools_personal_diagnosis" w:history="1">
              <w:r w:rsidR="008378E9" w:rsidRPr="00F322B9">
                <w:rPr>
                  <w:rFonts w:ascii="Arial" w:hAnsi="Arial" w:cs="Arial"/>
                  <w:spacing w:val="-6"/>
                  <w:sz w:val="20"/>
                  <w:szCs w:val="20"/>
                </w:rPr>
                <w:t>Also added information and screen captures for creating</w:t>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"62"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"133"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t xml:space="preserve"> and maintaining a Personal Diagnosis</w:t>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"Diagnosis"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t xml:space="preserve"> List.</w:t>
              </w:r>
            </w:hyperlink>
          </w:p>
        </w:tc>
        <w:tc>
          <w:tcPr>
            <w:tcW w:w="1296" w:type="dxa"/>
          </w:tcPr>
          <w:p w14:paraId="232E877C"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14:paraId="4B105E3D"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378922AE" w14:textId="77777777" w:rsidTr="008378E9">
        <w:trPr>
          <w:cantSplit/>
          <w:trHeight w:val="576"/>
        </w:trPr>
        <w:tc>
          <w:tcPr>
            <w:tcW w:w="1152" w:type="dxa"/>
          </w:tcPr>
          <w:p w14:paraId="5B9F357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16/04</w:t>
            </w:r>
          </w:p>
        </w:tc>
        <w:tc>
          <w:tcPr>
            <w:tcW w:w="1368" w:type="dxa"/>
          </w:tcPr>
          <w:p w14:paraId="05D25A3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14:paraId="71DBB6DC"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bCs/>
                <w:sz w:val="20"/>
                <w:szCs w:val="20"/>
              </w:rPr>
              <w:t>n/a</w:t>
            </w:r>
          </w:p>
        </w:tc>
        <w:tc>
          <w:tcPr>
            <w:tcW w:w="3492" w:type="dxa"/>
          </w:tcPr>
          <w:p w14:paraId="15030FAF" w14:textId="77777777" w:rsidR="008378E9" w:rsidRPr="00F322B9" w:rsidRDefault="00643D3A" w:rsidP="008378E9">
            <w:pPr>
              <w:widowControl/>
              <w:spacing w:before="60" w:after="60"/>
              <w:rPr>
                <w:rFonts w:ascii="Arial" w:hAnsi="Arial" w:cs="Arial"/>
                <w:bCs/>
                <w:sz w:val="20"/>
                <w:szCs w:val="20"/>
              </w:rPr>
            </w:pPr>
            <w:hyperlink w:anchor="CIDC_overview" w:history="1">
              <w:r w:rsidR="008378E9" w:rsidRPr="00F322B9">
                <w:rPr>
                  <w:rStyle w:val="Hyperlink"/>
                  <w:rFonts w:ascii="Arial" w:hAnsi="Arial" w:cs="Arial"/>
                  <w:bCs/>
                  <w:sz w:val="20"/>
                  <w:szCs w:val="20"/>
                </w:rPr>
                <w:t>Added overview of Clinical Indicators Data Capture changes to the GUI</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6, 168"</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hyperlink>
          </w:p>
        </w:tc>
        <w:tc>
          <w:tcPr>
            <w:tcW w:w="1296" w:type="dxa"/>
          </w:tcPr>
          <w:p w14:paraId="317D667F"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14:paraId="32D1D946" w14:textId="77777777" w:rsidR="008378E9" w:rsidRPr="00453614" w:rsidRDefault="008378E9" w:rsidP="008378E9">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8378E9" w:rsidRPr="00453614" w14:paraId="648963B9" w14:textId="77777777" w:rsidTr="008378E9">
        <w:trPr>
          <w:cantSplit/>
          <w:trHeight w:val="720"/>
        </w:trPr>
        <w:tc>
          <w:tcPr>
            <w:tcW w:w="1152" w:type="dxa"/>
          </w:tcPr>
          <w:p w14:paraId="2304354B" w14:textId="77777777" w:rsidR="008378E9" w:rsidRPr="008E14B2" w:rsidRDefault="008378E9" w:rsidP="008378E9">
            <w:pPr>
              <w:spacing w:after="60"/>
              <w:rPr>
                <w:rFonts w:ascii="Arial" w:hAnsi="Arial" w:cs="Arial"/>
                <w:spacing w:val="-6"/>
                <w:sz w:val="20"/>
                <w:szCs w:val="20"/>
              </w:rPr>
            </w:pPr>
            <w:r w:rsidRPr="008E14B2">
              <w:rPr>
                <w:rFonts w:ascii="Arial" w:hAnsi="Arial" w:cs="Arial"/>
                <w:bCs/>
                <w:spacing w:val="-6"/>
                <w:sz w:val="20"/>
                <w:szCs w:val="20"/>
              </w:rPr>
              <w:t>4/1/04</w:t>
            </w:r>
          </w:p>
        </w:tc>
        <w:tc>
          <w:tcPr>
            <w:tcW w:w="1368" w:type="dxa"/>
          </w:tcPr>
          <w:p w14:paraId="737D4E0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w:t>
            </w:r>
            <w:r>
              <w:rPr>
                <w:rFonts w:ascii="Arial" w:hAnsi="Arial" w:cs="Arial"/>
                <w:bCs/>
                <w:spacing w:val="-6"/>
                <w:sz w:val="20"/>
                <w:szCs w:val="20"/>
              </w:rPr>
              <w:t>0</w:t>
            </w:r>
          </w:p>
        </w:tc>
        <w:tc>
          <w:tcPr>
            <w:tcW w:w="1008" w:type="dxa"/>
          </w:tcPr>
          <w:p w14:paraId="2927E6FF" w14:textId="77777777" w:rsidR="008378E9" w:rsidRPr="00B949E9" w:rsidRDefault="008378E9" w:rsidP="008378E9">
            <w:pPr>
              <w:widowControl/>
              <w:spacing w:before="60" w:after="60"/>
              <w:rPr>
                <w:rFonts w:ascii="Arial" w:hAnsi="Arial" w:cs="Arial"/>
                <w:bCs/>
                <w:sz w:val="20"/>
                <w:szCs w:val="20"/>
              </w:rPr>
            </w:pPr>
            <w:r>
              <w:rPr>
                <w:rFonts w:ascii="Arial" w:hAnsi="Arial" w:cs="Arial"/>
                <w:bCs/>
                <w:sz w:val="20"/>
                <w:szCs w:val="20"/>
              </w:rPr>
              <w:t>205, 296</w:t>
            </w:r>
          </w:p>
        </w:tc>
        <w:tc>
          <w:tcPr>
            <w:tcW w:w="3492" w:type="dxa"/>
          </w:tcPr>
          <w:p w14:paraId="7AD586CC" w14:textId="77777777" w:rsidR="008378E9" w:rsidRPr="00F322B9" w:rsidRDefault="008378E9" w:rsidP="008378E9">
            <w:pPr>
              <w:widowControl/>
              <w:tabs>
                <w:tab w:val="left" w:pos="702"/>
              </w:tabs>
              <w:spacing w:before="60" w:after="60"/>
              <w:rPr>
                <w:rFonts w:ascii="Arial" w:hAnsi="Arial" w:cs="Arial"/>
                <w:bCs/>
                <w:sz w:val="20"/>
                <w:szCs w:val="20"/>
              </w:rPr>
            </w:pPr>
            <w:r w:rsidRPr="00F322B9">
              <w:rPr>
                <w:rFonts w:ascii="Arial" w:hAnsi="Arial" w:cs="Arial"/>
                <w:bCs/>
                <w:sz w:val="20"/>
                <w:szCs w:val="20"/>
              </w:rPr>
              <w:t>Added information about order checks for non-VA meds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78"</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entered on the </w:t>
            </w:r>
            <w:hyperlink w:anchor="non_VA_Meds_Meds" w:history="1">
              <w:r w:rsidRPr="00F322B9">
                <w:rPr>
                  <w:rStyle w:val="Hyperlink"/>
                  <w:rFonts w:ascii="Arial" w:hAnsi="Arial" w:cs="Arial"/>
                  <w:bCs/>
                  <w:sz w:val="20"/>
                  <w:szCs w:val="20"/>
                </w:rPr>
                <w:t>Meds tab</w:t>
              </w:r>
            </w:hyperlink>
            <w:r w:rsidRPr="00F322B9">
              <w:rPr>
                <w:rFonts w:ascii="Arial" w:hAnsi="Arial" w:cs="Arial"/>
                <w:bCs/>
                <w:sz w:val="20"/>
                <w:szCs w:val="20"/>
              </w:rPr>
              <w:t xml:space="preserve"> and the </w:t>
            </w:r>
            <w:hyperlink w:anchor="non_VA_meds_orders" w:history="1">
              <w:r w:rsidRPr="00F322B9">
                <w:rPr>
                  <w:rStyle w:val="Hyperlink"/>
                  <w:rFonts w:ascii="Arial" w:hAnsi="Arial" w:cs="Arial"/>
                  <w:bCs/>
                  <w:sz w:val="20"/>
                  <w:szCs w:val="20"/>
                </w:rPr>
                <w:t>orders tab</w:t>
              </w:r>
            </w:hyperlink>
            <w:r w:rsidRPr="00F322B9">
              <w:rPr>
                <w:rFonts w:ascii="Arial" w:hAnsi="Arial" w:cs="Arial"/>
                <w:bCs/>
                <w:sz w:val="20"/>
                <w:szCs w:val="20"/>
              </w:rPr>
              <w:t>.</w:t>
            </w:r>
          </w:p>
        </w:tc>
        <w:tc>
          <w:tcPr>
            <w:tcW w:w="1296" w:type="dxa"/>
          </w:tcPr>
          <w:p w14:paraId="6CA128DB" w14:textId="77777777" w:rsidR="008378E9" w:rsidRPr="00453614" w:rsidRDefault="008378E9" w:rsidP="008378E9">
            <w:pPr>
              <w:widowControl/>
              <w:spacing w:before="60" w:after="60"/>
              <w:rPr>
                <w:rFonts w:ascii="Arial" w:hAnsi="Arial" w:cs="Arial"/>
                <w:bCs/>
                <w:sz w:val="20"/>
                <w:szCs w:val="20"/>
              </w:rPr>
            </w:pPr>
          </w:p>
        </w:tc>
        <w:tc>
          <w:tcPr>
            <w:tcW w:w="1296" w:type="dxa"/>
          </w:tcPr>
          <w:p w14:paraId="7DA9575C" w14:textId="77777777" w:rsidR="008378E9" w:rsidRPr="00453614" w:rsidRDefault="008378E9" w:rsidP="008378E9">
            <w:pPr>
              <w:widowControl/>
              <w:spacing w:before="60" w:after="60"/>
              <w:rPr>
                <w:rFonts w:ascii="Arial" w:hAnsi="Arial" w:cs="Arial"/>
                <w:bCs/>
                <w:sz w:val="20"/>
                <w:szCs w:val="20"/>
              </w:rPr>
            </w:pPr>
          </w:p>
        </w:tc>
      </w:tr>
      <w:tr w:rsidR="008378E9" w:rsidRPr="00453614" w14:paraId="659B73C2" w14:textId="77777777" w:rsidTr="008378E9">
        <w:trPr>
          <w:cantSplit/>
          <w:trHeight w:val="557"/>
        </w:trPr>
        <w:tc>
          <w:tcPr>
            <w:tcW w:w="1152" w:type="dxa"/>
          </w:tcPr>
          <w:p w14:paraId="05C3A16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30/04</w:t>
            </w:r>
          </w:p>
        </w:tc>
        <w:tc>
          <w:tcPr>
            <w:tcW w:w="1368" w:type="dxa"/>
          </w:tcPr>
          <w:p w14:paraId="3D1497A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5A0BDA2E"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391</w:t>
            </w:r>
          </w:p>
        </w:tc>
        <w:tc>
          <w:tcPr>
            <w:tcW w:w="3492" w:type="dxa"/>
          </w:tcPr>
          <w:p w14:paraId="13BE0D1A"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Added section about the surgery tab in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 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p>
        </w:tc>
        <w:tc>
          <w:tcPr>
            <w:tcW w:w="1296" w:type="dxa"/>
          </w:tcPr>
          <w:p w14:paraId="7D09519E" w14:textId="77777777" w:rsidR="008378E9" w:rsidRPr="00453614" w:rsidRDefault="008378E9" w:rsidP="008378E9">
            <w:pPr>
              <w:widowControl/>
              <w:spacing w:before="60" w:after="60"/>
              <w:rPr>
                <w:rFonts w:ascii="Arial" w:hAnsi="Arial" w:cs="Arial"/>
                <w:bCs/>
                <w:sz w:val="20"/>
                <w:szCs w:val="20"/>
              </w:rPr>
            </w:pPr>
          </w:p>
        </w:tc>
        <w:tc>
          <w:tcPr>
            <w:tcW w:w="1296" w:type="dxa"/>
          </w:tcPr>
          <w:p w14:paraId="698D1CEC" w14:textId="77777777" w:rsidR="008378E9" w:rsidRPr="00453614" w:rsidRDefault="008378E9" w:rsidP="008378E9">
            <w:pPr>
              <w:widowControl/>
              <w:spacing w:before="60" w:after="60"/>
              <w:rPr>
                <w:rFonts w:ascii="Arial" w:hAnsi="Arial" w:cs="Arial"/>
                <w:bCs/>
                <w:sz w:val="20"/>
                <w:szCs w:val="20"/>
              </w:rPr>
            </w:pPr>
          </w:p>
        </w:tc>
      </w:tr>
      <w:tr w:rsidR="008378E9" w:rsidRPr="00453614" w14:paraId="3B6A06BF" w14:textId="77777777" w:rsidTr="008378E9">
        <w:trPr>
          <w:cantSplit/>
          <w:trHeight w:val="576"/>
        </w:trPr>
        <w:tc>
          <w:tcPr>
            <w:tcW w:w="1152" w:type="dxa"/>
          </w:tcPr>
          <w:p w14:paraId="17B4B42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24/04</w:t>
            </w:r>
          </w:p>
        </w:tc>
        <w:tc>
          <w:tcPr>
            <w:tcW w:w="1368" w:type="dxa"/>
          </w:tcPr>
          <w:p w14:paraId="0A6F9AA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768DB14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11</w:t>
            </w:r>
          </w:p>
        </w:tc>
        <w:tc>
          <w:tcPr>
            <w:tcW w:w="3492" w:type="dxa"/>
          </w:tcPr>
          <w:p w14:paraId="34D6766A" w14:textId="77777777" w:rsidR="008378E9" w:rsidRPr="00F322B9" w:rsidRDefault="00643D3A" w:rsidP="008378E9">
            <w:pPr>
              <w:widowControl/>
              <w:spacing w:before="60" w:after="60"/>
              <w:rPr>
                <w:rFonts w:ascii="Arial" w:hAnsi="Arial" w:cs="Arial"/>
                <w:bCs/>
                <w:sz w:val="20"/>
                <w:szCs w:val="20"/>
              </w:rPr>
            </w:pPr>
            <w:hyperlink w:anchor="notifications_sorting" w:history="1">
              <w:r w:rsidR="008378E9" w:rsidRPr="00F322B9">
                <w:rPr>
                  <w:rStyle w:val="Hyperlink"/>
                  <w:rFonts w:ascii="Arial" w:hAnsi="Arial" w:cs="Arial"/>
                  <w:bCs/>
                  <w:sz w:val="20"/>
                  <w:szCs w:val="20"/>
                </w:rPr>
                <w:t>Added information about sorting Notifications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Notifications"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using the keyboard only.</w:t>
              </w:r>
            </w:hyperlink>
          </w:p>
        </w:tc>
        <w:tc>
          <w:tcPr>
            <w:tcW w:w="1296" w:type="dxa"/>
          </w:tcPr>
          <w:p w14:paraId="22898BF6" w14:textId="77777777" w:rsidR="008378E9" w:rsidRPr="00453614" w:rsidRDefault="008378E9" w:rsidP="008378E9">
            <w:pPr>
              <w:widowControl/>
              <w:spacing w:before="60" w:after="60"/>
              <w:rPr>
                <w:rFonts w:ascii="Arial" w:hAnsi="Arial" w:cs="Arial"/>
                <w:bCs/>
                <w:sz w:val="20"/>
                <w:szCs w:val="20"/>
              </w:rPr>
            </w:pPr>
          </w:p>
        </w:tc>
        <w:tc>
          <w:tcPr>
            <w:tcW w:w="1296" w:type="dxa"/>
          </w:tcPr>
          <w:p w14:paraId="11CB32D6" w14:textId="77777777" w:rsidR="008378E9" w:rsidRPr="00453614" w:rsidRDefault="008378E9" w:rsidP="008378E9">
            <w:pPr>
              <w:widowControl/>
              <w:spacing w:before="60" w:after="60"/>
              <w:rPr>
                <w:rFonts w:ascii="Arial" w:hAnsi="Arial" w:cs="Arial"/>
                <w:bCs/>
                <w:sz w:val="20"/>
                <w:szCs w:val="20"/>
              </w:rPr>
            </w:pPr>
          </w:p>
        </w:tc>
      </w:tr>
      <w:tr w:rsidR="008378E9" w:rsidRPr="00453614" w14:paraId="164E063A" w14:textId="77777777" w:rsidTr="008378E9">
        <w:trPr>
          <w:cantSplit/>
          <w:trHeight w:val="576"/>
        </w:trPr>
        <w:tc>
          <w:tcPr>
            <w:tcW w:w="1152" w:type="dxa"/>
          </w:tcPr>
          <w:p w14:paraId="6D91A06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3/04</w:t>
            </w:r>
          </w:p>
        </w:tc>
        <w:tc>
          <w:tcPr>
            <w:tcW w:w="1368" w:type="dxa"/>
          </w:tcPr>
          <w:p w14:paraId="06C3998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18E5077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229</w:t>
            </w:r>
          </w:p>
        </w:tc>
        <w:tc>
          <w:tcPr>
            <w:tcW w:w="3492" w:type="dxa"/>
          </w:tcPr>
          <w:p w14:paraId="255B2D27"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Modified content in the “Entering Allergies from the Orders Tab” section to reflect recent changes in the Adverse Reaction Tracking package.</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(Users can no longer enter free</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69.9/150.4"</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N"</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RENAL FUNCTIONS OVER AGE 65"</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ESTIMATED CREATININE CLEARANCE"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BIOCHEM ABNORMALITY FOR CONTRAST MEDIA"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8989.51"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text allergies.)</w:t>
            </w:r>
          </w:p>
        </w:tc>
        <w:tc>
          <w:tcPr>
            <w:tcW w:w="1296" w:type="dxa"/>
          </w:tcPr>
          <w:p w14:paraId="35E0065D" w14:textId="77777777" w:rsidR="008378E9" w:rsidRPr="00453614" w:rsidRDefault="008378E9" w:rsidP="008378E9">
            <w:pPr>
              <w:widowControl/>
              <w:spacing w:before="60" w:after="60"/>
              <w:rPr>
                <w:rFonts w:ascii="Arial" w:hAnsi="Arial" w:cs="Arial"/>
                <w:bCs/>
                <w:sz w:val="20"/>
                <w:szCs w:val="20"/>
              </w:rPr>
            </w:pPr>
          </w:p>
        </w:tc>
        <w:tc>
          <w:tcPr>
            <w:tcW w:w="1296" w:type="dxa"/>
          </w:tcPr>
          <w:p w14:paraId="6E60E56A" w14:textId="77777777" w:rsidR="008378E9" w:rsidRPr="00453614" w:rsidRDefault="008378E9" w:rsidP="008378E9">
            <w:pPr>
              <w:widowControl/>
              <w:spacing w:before="60" w:after="60"/>
              <w:rPr>
                <w:rFonts w:ascii="Arial" w:hAnsi="Arial" w:cs="Arial"/>
                <w:bCs/>
                <w:sz w:val="20"/>
                <w:szCs w:val="20"/>
              </w:rPr>
            </w:pPr>
          </w:p>
        </w:tc>
      </w:tr>
      <w:tr w:rsidR="008378E9" w:rsidRPr="00453614" w14:paraId="7B7EFF33" w14:textId="77777777" w:rsidTr="008378E9">
        <w:trPr>
          <w:cantSplit/>
          <w:trHeight w:val="720"/>
        </w:trPr>
        <w:tc>
          <w:tcPr>
            <w:tcW w:w="1152" w:type="dxa"/>
          </w:tcPr>
          <w:p w14:paraId="4A51962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20/04</w:t>
            </w:r>
          </w:p>
        </w:tc>
        <w:tc>
          <w:tcPr>
            <w:tcW w:w="1368" w:type="dxa"/>
          </w:tcPr>
          <w:p w14:paraId="36F9D05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28B9D38D"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159</w:t>
            </w:r>
          </w:p>
        </w:tc>
        <w:tc>
          <w:tcPr>
            <w:tcW w:w="3492" w:type="dxa"/>
          </w:tcPr>
          <w:p w14:paraId="7BF58210" w14:textId="77777777" w:rsidR="008378E9" w:rsidRPr="00F322B9" w:rsidRDefault="00643D3A" w:rsidP="008378E9">
            <w:pPr>
              <w:widowControl/>
              <w:spacing w:before="60" w:after="60"/>
              <w:rPr>
                <w:rFonts w:ascii="Arial" w:hAnsi="Arial" w:cs="Arial"/>
                <w:bCs/>
                <w:sz w:val="20"/>
                <w:szCs w:val="20"/>
              </w:rPr>
            </w:pPr>
            <w:hyperlink w:anchor="non_VA_Meds_graphic" w:history="1">
              <w:r w:rsidR="008378E9" w:rsidRPr="00F322B9">
                <w:rPr>
                  <w:rStyle w:val="Hyperlink"/>
                  <w:rFonts w:ascii="Arial" w:hAnsi="Arial" w:cs="Arial"/>
                  <w:bCs/>
                  <w:sz w:val="20"/>
                  <w:szCs w:val="20"/>
                </w:rPr>
                <w:t>Replaced Meds tab screen shot with one showing Non</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VA, Inpatient, and Outpatient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Outpatient"</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Meds.</w:t>
              </w:r>
            </w:hyperlink>
          </w:p>
        </w:tc>
        <w:tc>
          <w:tcPr>
            <w:tcW w:w="1296" w:type="dxa"/>
          </w:tcPr>
          <w:p w14:paraId="148BA8B6" w14:textId="77777777" w:rsidR="008378E9" w:rsidRPr="00453614" w:rsidRDefault="008378E9" w:rsidP="008378E9">
            <w:pPr>
              <w:widowControl/>
              <w:spacing w:before="60" w:after="60"/>
              <w:rPr>
                <w:rFonts w:ascii="Arial" w:hAnsi="Arial" w:cs="Arial"/>
                <w:bCs/>
                <w:sz w:val="20"/>
                <w:szCs w:val="20"/>
              </w:rPr>
            </w:pPr>
          </w:p>
        </w:tc>
        <w:tc>
          <w:tcPr>
            <w:tcW w:w="1296" w:type="dxa"/>
          </w:tcPr>
          <w:p w14:paraId="4CD3FC33" w14:textId="77777777" w:rsidR="008378E9" w:rsidRPr="00453614" w:rsidRDefault="008378E9" w:rsidP="008378E9">
            <w:pPr>
              <w:widowControl/>
              <w:spacing w:before="60" w:after="60"/>
              <w:rPr>
                <w:rFonts w:ascii="Arial" w:hAnsi="Arial" w:cs="Arial"/>
                <w:bCs/>
                <w:sz w:val="20"/>
                <w:szCs w:val="20"/>
              </w:rPr>
            </w:pPr>
          </w:p>
        </w:tc>
      </w:tr>
      <w:tr w:rsidR="008378E9" w:rsidRPr="00453614" w14:paraId="04DB663A" w14:textId="77777777" w:rsidTr="008378E9">
        <w:trPr>
          <w:cantSplit/>
          <w:trHeight w:val="720"/>
        </w:trPr>
        <w:tc>
          <w:tcPr>
            <w:tcW w:w="1152" w:type="dxa"/>
          </w:tcPr>
          <w:p w14:paraId="52113D1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5/04</w:t>
            </w:r>
          </w:p>
        </w:tc>
        <w:tc>
          <w:tcPr>
            <w:tcW w:w="1368" w:type="dxa"/>
          </w:tcPr>
          <w:p w14:paraId="7A61750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07D4111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14:paraId="6DA0A759" w14:textId="77777777" w:rsidR="008378E9" w:rsidRPr="00F322B9" w:rsidRDefault="00643D3A" w:rsidP="008378E9">
            <w:pPr>
              <w:widowControl/>
              <w:spacing w:before="60" w:after="60"/>
              <w:rPr>
                <w:rFonts w:ascii="Arial" w:hAnsi="Arial" w:cs="Arial"/>
                <w:bCs/>
                <w:sz w:val="20"/>
                <w:szCs w:val="20"/>
              </w:rPr>
            </w:pPr>
            <w:hyperlink w:anchor="available_RDV_data" w:history="1">
              <w:r w:rsidR="008378E9" w:rsidRPr="00F322B9">
                <w:rPr>
                  <w:rStyle w:val="Hyperlink"/>
                  <w:rFonts w:ascii="Arial" w:hAnsi="Arial" w:cs="Arial"/>
                  <w:bCs/>
                  <w:sz w:val="20"/>
                  <w:szCs w:val="20"/>
                </w:rPr>
                <w:t>Added change to describe what type of remote</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312"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data users can get (including Clinical Reports)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Reports"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hyperlink>
          </w:p>
        </w:tc>
        <w:tc>
          <w:tcPr>
            <w:tcW w:w="1296" w:type="dxa"/>
          </w:tcPr>
          <w:p w14:paraId="4740F52C" w14:textId="77777777" w:rsidR="008378E9" w:rsidRPr="00453614" w:rsidRDefault="008378E9" w:rsidP="008378E9">
            <w:pPr>
              <w:widowControl/>
              <w:spacing w:before="60" w:after="60"/>
              <w:rPr>
                <w:rFonts w:ascii="Arial" w:hAnsi="Arial" w:cs="Arial"/>
                <w:bCs/>
                <w:sz w:val="20"/>
                <w:szCs w:val="20"/>
              </w:rPr>
            </w:pPr>
          </w:p>
        </w:tc>
        <w:tc>
          <w:tcPr>
            <w:tcW w:w="1296" w:type="dxa"/>
          </w:tcPr>
          <w:p w14:paraId="220A6BEF" w14:textId="77777777" w:rsidR="008378E9" w:rsidRPr="00453614" w:rsidRDefault="008378E9" w:rsidP="008378E9">
            <w:pPr>
              <w:widowControl/>
              <w:spacing w:before="60" w:after="60"/>
              <w:rPr>
                <w:rFonts w:ascii="Arial" w:hAnsi="Arial" w:cs="Arial"/>
                <w:bCs/>
                <w:sz w:val="20"/>
                <w:szCs w:val="20"/>
              </w:rPr>
            </w:pPr>
          </w:p>
        </w:tc>
      </w:tr>
      <w:tr w:rsidR="008378E9" w:rsidRPr="00453614" w14:paraId="1CE86A29" w14:textId="77777777" w:rsidTr="008378E9">
        <w:trPr>
          <w:cantSplit/>
          <w:trHeight w:val="962"/>
        </w:trPr>
        <w:tc>
          <w:tcPr>
            <w:tcW w:w="1152" w:type="dxa"/>
          </w:tcPr>
          <w:p w14:paraId="6FED6D9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14:paraId="02927F1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14:paraId="49218C03"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315</w:t>
            </w:r>
          </w:p>
        </w:tc>
        <w:tc>
          <w:tcPr>
            <w:tcW w:w="3492" w:type="dxa"/>
          </w:tcPr>
          <w:p w14:paraId="27052AF5" w14:textId="77777777" w:rsidR="008378E9" w:rsidRPr="00F322B9" w:rsidRDefault="00643D3A" w:rsidP="008378E9">
            <w:pPr>
              <w:widowControl/>
              <w:spacing w:before="60" w:after="60"/>
              <w:rPr>
                <w:rFonts w:ascii="Arial" w:hAnsi="Arial" w:cs="Arial"/>
                <w:bCs/>
                <w:sz w:val="20"/>
                <w:szCs w:val="20"/>
              </w:rPr>
            </w:pPr>
            <w:hyperlink w:anchor="rad_preg" w:history="1">
              <w:r w:rsidR="008378E9" w:rsidRPr="00F322B9">
                <w:rPr>
                  <w:rFonts w:ascii="Arial" w:hAnsi="Arial" w:cs="Arial"/>
                  <w:spacing w:val="-6"/>
                  <w:sz w:val="20"/>
                  <w:szCs w:val="20"/>
                </w:rPr>
                <w:t>Added a change to the instructions and the screen capture about to how to place radiology/</w:t>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w:instrText>
              </w:r>
              <w:r w:rsidR="008378E9" w:rsidRPr="00F322B9">
                <w:rPr>
                  <w:rFonts w:ascii="Arial" w:hAnsi="Arial" w:cs="Arial"/>
                  <w:bCs/>
                  <w:spacing w:val="-6"/>
                  <w:sz w:val="20"/>
                  <w:szCs w:val="20"/>
                </w:rPr>
                <w:instrText>72"</w:instrText>
              </w:r>
              <w:r w:rsidR="008378E9" w:rsidRPr="00F322B9">
                <w:rPr>
                  <w:rFonts w:ascii="Arial" w:hAnsi="Arial" w:cs="Arial"/>
                  <w:spacing w:val="-6"/>
                  <w:sz w:val="20"/>
                  <w:szCs w:val="20"/>
                </w:rPr>
                <w:instrText xml:space="preserve">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t>imaging</w:t>
              </w:r>
              <w:r w:rsidR="008378E9" w:rsidRPr="00F322B9">
                <w:rPr>
                  <w:rFonts w:ascii="Arial" w:hAnsi="Arial" w:cs="Arial"/>
                  <w:spacing w:val="-6"/>
                  <w:sz w:val="20"/>
                  <w:szCs w:val="20"/>
                </w:rPr>
                <w:fldChar w:fldCharType="begin"/>
              </w:r>
              <w:r w:rsidR="008378E9" w:rsidRPr="00F322B9">
                <w:rPr>
                  <w:rFonts w:ascii="Arial" w:hAnsi="Arial" w:cs="Arial"/>
                  <w:spacing w:val="-6"/>
                  <w:sz w:val="20"/>
                  <w:szCs w:val="20"/>
                </w:rPr>
                <w:instrText xml:space="preserve"> XE "</w:instrText>
              </w:r>
              <w:r w:rsidR="008378E9" w:rsidRPr="00F322B9">
                <w:rPr>
                  <w:rFonts w:ascii="Arial" w:hAnsi="Arial" w:cs="Arial"/>
                  <w:bCs/>
                  <w:spacing w:val="-6"/>
                  <w:sz w:val="20"/>
                  <w:szCs w:val="20"/>
                </w:rPr>
                <w:instrText>73"</w:instrText>
              </w:r>
              <w:r w:rsidR="008378E9" w:rsidRPr="00F322B9">
                <w:rPr>
                  <w:rFonts w:ascii="Arial" w:hAnsi="Arial" w:cs="Arial"/>
                  <w:spacing w:val="-6"/>
                  <w:sz w:val="20"/>
                  <w:szCs w:val="20"/>
                </w:rPr>
                <w:instrText xml:space="preserve"> </w:instrText>
              </w:r>
              <w:r w:rsidR="008378E9" w:rsidRPr="00F322B9">
                <w:rPr>
                  <w:rFonts w:ascii="Arial" w:hAnsi="Arial" w:cs="Arial"/>
                  <w:spacing w:val="-6"/>
                  <w:sz w:val="20"/>
                  <w:szCs w:val="20"/>
                </w:rPr>
                <w:fldChar w:fldCharType="end"/>
              </w:r>
              <w:r w:rsidR="008378E9" w:rsidRPr="00F322B9">
                <w:rPr>
                  <w:rFonts w:ascii="Arial" w:hAnsi="Arial" w:cs="Arial"/>
                  <w:spacing w:val="-6"/>
                  <w:sz w:val="20"/>
                  <w:szCs w:val="20"/>
                </w:rPr>
                <w:t xml:space="preserve"> orders to reflect the Pregnant field being mandatory.</w:t>
              </w:r>
            </w:hyperlink>
          </w:p>
        </w:tc>
        <w:tc>
          <w:tcPr>
            <w:tcW w:w="1296" w:type="dxa"/>
          </w:tcPr>
          <w:p w14:paraId="0C4DB7A6" w14:textId="77777777" w:rsidR="008378E9" w:rsidRPr="00453614" w:rsidRDefault="008378E9" w:rsidP="008378E9">
            <w:pPr>
              <w:widowControl/>
              <w:spacing w:before="60" w:after="60"/>
              <w:rPr>
                <w:rFonts w:ascii="Arial" w:hAnsi="Arial" w:cs="Arial"/>
                <w:bCs/>
                <w:sz w:val="20"/>
                <w:szCs w:val="20"/>
              </w:rPr>
            </w:pPr>
          </w:p>
        </w:tc>
        <w:tc>
          <w:tcPr>
            <w:tcW w:w="1296" w:type="dxa"/>
          </w:tcPr>
          <w:p w14:paraId="1C8B0917" w14:textId="77777777" w:rsidR="008378E9" w:rsidRPr="00453614" w:rsidRDefault="008378E9" w:rsidP="008378E9">
            <w:pPr>
              <w:widowControl/>
              <w:spacing w:before="60" w:after="60"/>
              <w:rPr>
                <w:rFonts w:ascii="Arial" w:hAnsi="Arial" w:cs="Arial"/>
                <w:bCs/>
                <w:sz w:val="20"/>
                <w:szCs w:val="20"/>
              </w:rPr>
            </w:pPr>
          </w:p>
        </w:tc>
      </w:tr>
      <w:tr w:rsidR="008378E9" w:rsidRPr="00453614" w14:paraId="55EB9792" w14:textId="77777777" w:rsidTr="008378E9">
        <w:trPr>
          <w:cantSplit/>
          <w:trHeight w:val="962"/>
        </w:trPr>
        <w:tc>
          <w:tcPr>
            <w:tcW w:w="1152" w:type="dxa"/>
          </w:tcPr>
          <w:p w14:paraId="1B3D603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14:paraId="1CA0F61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14:paraId="660DE7EF"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110</w:t>
            </w:r>
          </w:p>
        </w:tc>
        <w:tc>
          <w:tcPr>
            <w:tcW w:w="3492" w:type="dxa"/>
          </w:tcPr>
          <w:p w14:paraId="3E87A746" w14:textId="77777777" w:rsidR="008378E9" w:rsidRPr="00F322B9" w:rsidRDefault="00643D3A" w:rsidP="008378E9">
            <w:pPr>
              <w:widowControl/>
              <w:spacing w:before="60" w:after="60"/>
              <w:rPr>
                <w:rFonts w:ascii="Arial" w:hAnsi="Arial" w:cs="Arial"/>
                <w:bCs/>
                <w:sz w:val="20"/>
                <w:szCs w:val="20"/>
              </w:rPr>
            </w:pPr>
            <w:hyperlink w:anchor="default_tab" w:history="1">
              <w:r w:rsidR="008378E9" w:rsidRPr="00F322B9">
                <w:rPr>
                  <w:rStyle w:val="Hyperlink"/>
                  <w:rFonts w:ascii="Arial" w:hAnsi="Arial" w:cs="Arial"/>
                  <w:bCs/>
                  <w:sz w:val="20"/>
                  <w:szCs w:val="20"/>
                </w:rPr>
                <w:t>Added a note that setting a default tab that CPRS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CPRS"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should open to when changing patients or logging in again will not take effect without first exiting and logging back in to CPRS.</w:t>
              </w:r>
            </w:hyperlink>
          </w:p>
        </w:tc>
        <w:tc>
          <w:tcPr>
            <w:tcW w:w="1296" w:type="dxa"/>
          </w:tcPr>
          <w:p w14:paraId="7528EE09" w14:textId="77777777" w:rsidR="008378E9" w:rsidRPr="00453614" w:rsidRDefault="008378E9" w:rsidP="008378E9">
            <w:pPr>
              <w:widowControl/>
              <w:spacing w:before="60" w:after="60"/>
              <w:rPr>
                <w:rFonts w:ascii="Arial" w:hAnsi="Arial" w:cs="Arial"/>
                <w:bCs/>
                <w:sz w:val="20"/>
                <w:szCs w:val="20"/>
              </w:rPr>
            </w:pPr>
          </w:p>
        </w:tc>
        <w:tc>
          <w:tcPr>
            <w:tcW w:w="1296" w:type="dxa"/>
          </w:tcPr>
          <w:p w14:paraId="3E40C5A8" w14:textId="77777777" w:rsidR="008378E9" w:rsidRPr="00453614" w:rsidRDefault="008378E9" w:rsidP="008378E9">
            <w:pPr>
              <w:widowControl/>
              <w:spacing w:before="60" w:after="60"/>
              <w:rPr>
                <w:rFonts w:ascii="Arial" w:hAnsi="Arial" w:cs="Arial"/>
                <w:bCs/>
                <w:sz w:val="20"/>
                <w:szCs w:val="20"/>
              </w:rPr>
            </w:pPr>
          </w:p>
        </w:tc>
      </w:tr>
      <w:tr w:rsidR="008378E9" w:rsidRPr="00453614" w14:paraId="1462C002" w14:textId="77777777" w:rsidTr="008378E9">
        <w:trPr>
          <w:cantSplit/>
          <w:trHeight w:val="593"/>
        </w:trPr>
        <w:tc>
          <w:tcPr>
            <w:tcW w:w="1152" w:type="dxa"/>
          </w:tcPr>
          <w:p w14:paraId="4A22983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2/04</w:t>
            </w:r>
          </w:p>
        </w:tc>
        <w:tc>
          <w:tcPr>
            <w:tcW w:w="1368" w:type="dxa"/>
          </w:tcPr>
          <w:p w14:paraId="2C35C66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14:paraId="26092A25"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6</w:t>
            </w:r>
          </w:p>
        </w:tc>
        <w:tc>
          <w:tcPr>
            <w:tcW w:w="3492" w:type="dxa"/>
          </w:tcPr>
          <w:p w14:paraId="48A2A748" w14:textId="77777777" w:rsidR="008378E9" w:rsidRPr="00F322B9" w:rsidRDefault="00643D3A" w:rsidP="008378E9">
            <w:pPr>
              <w:widowControl/>
              <w:spacing w:before="60" w:after="60"/>
              <w:rPr>
                <w:rFonts w:ascii="Arial" w:hAnsi="Arial" w:cs="Arial"/>
                <w:bCs/>
                <w:sz w:val="20"/>
                <w:szCs w:val="20"/>
              </w:rPr>
            </w:pPr>
            <w:hyperlink w:anchor="duplicate_patient_names" w:history="1">
              <w:r w:rsidR="008378E9" w:rsidRPr="00F322B9">
                <w:rPr>
                  <w:rStyle w:val="Hyperlink"/>
                  <w:rFonts w:ascii="Arial" w:hAnsi="Arial" w:cs="Arial"/>
                  <w:bCs/>
                  <w:sz w:val="20"/>
                  <w:szCs w:val="20"/>
                </w:rPr>
                <w:t>Clarified that patient selection displays a list of possible matches when last names and last 4 digits of the social security</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194"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number match.</w:t>
              </w:r>
            </w:hyperlink>
          </w:p>
        </w:tc>
        <w:tc>
          <w:tcPr>
            <w:tcW w:w="1296" w:type="dxa"/>
          </w:tcPr>
          <w:p w14:paraId="22F846D5" w14:textId="77777777" w:rsidR="008378E9" w:rsidRPr="00453614" w:rsidRDefault="008378E9" w:rsidP="008378E9">
            <w:pPr>
              <w:widowControl/>
              <w:spacing w:before="60" w:after="60"/>
              <w:rPr>
                <w:rFonts w:ascii="Arial" w:hAnsi="Arial" w:cs="Arial"/>
                <w:bCs/>
                <w:sz w:val="20"/>
                <w:szCs w:val="20"/>
              </w:rPr>
            </w:pPr>
          </w:p>
        </w:tc>
        <w:tc>
          <w:tcPr>
            <w:tcW w:w="1296" w:type="dxa"/>
          </w:tcPr>
          <w:p w14:paraId="29C20C68" w14:textId="77777777" w:rsidR="008378E9" w:rsidRPr="00453614" w:rsidRDefault="008378E9" w:rsidP="008378E9">
            <w:pPr>
              <w:widowControl/>
              <w:spacing w:before="60" w:after="60"/>
              <w:rPr>
                <w:rFonts w:ascii="Arial" w:hAnsi="Arial" w:cs="Arial"/>
                <w:bCs/>
                <w:sz w:val="20"/>
                <w:szCs w:val="20"/>
              </w:rPr>
            </w:pPr>
          </w:p>
        </w:tc>
      </w:tr>
      <w:tr w:rsidR="008378E9" w:rsidRPr="00453614" w14:paraId="56E33F5E" w14:textId="77777777" w:rsidTr="008378E9">
        <w:trPr>
          <w:cantSplit/>
          <w:trHeight w:val="576"/>
        </w:trPr>
        <w:tc>
          <w:tcPr>
            <w:tcW w:w="1152" w:type="dxa"/>
          </w:tcPr>
          <w:p w14:paraId="2B6CD87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28/04</w:t>
            </w:r>
          </w:p>
        </w:tc>
        <w:tc>
          <w:tcPr>
            <w:tcW w:w="1368" w:type="dxa"/>
          </w:tcPr>
          <w:p w14:paraId="09B9B2A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3407DE47"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216</w:t>
            </w:r>
          </w:p>
        </w:tc>
        <w:tc>
          <w:tcPr>
            <w:tcW w:w="3492" w:type="dxa"/>
          </w:tcPr>
          <w:p w14:paraId="2CE71E50" w14:textId="77777777" w:rsidR="008378E9" w:rsidRPr="00F322B9" w:rsidRDefault="00643D3A" w:rsidP="008378E9">
            <w:pPr>
              <w:widowControl/>
              <w:spacing w:before="60" w:after="60"/>
              <w:rPr>
                <w:rFonts w:ascii="Arial" w:hAnsi="Arial" w:cs="Arial"/>
                <w:bCs/>
                <w:sz w:val="20"/>
                <w:szCs w:val="20"/>
              </w:rPr>
            </w:pPr>
            <w:hyperlink w:anchor="Recently_Expired_Order_View" w:history="1">
              <w:r w:rsidR="008378E9" w:rsidRPr="00F322B9">
                <w:rPr>
                  <w:rStyle w:val="Hyperlink"/>
                  <w:rFonts w:ascii="Arial" w:hAnsi="Arial" w:cs="Arial"/>
                  <w:bCs/>
                  <w:sz w:val="20"/>
                  <w:szCs w:val="20"/>
                </w:rPr>
                <w:t>Added information about the Recently Expired Orders view selection on the Orders tab.</w:t>
              </w:r>
            </w:hyperlink>
          </w:p>
        </w:tc>
        <w:tc>
          <w:tcPr>
            <w:tcW w:w="1296" w:type="dxa"/>
          </w:tcPr>
          <w:p w14:paraId="3982B8B5" w14:textId="77777777" w:rsidR="008378E9" w:rsidRPr="00453614" w:rsidRDefault="008378E9" w:rsidP="008378E9">
            <w:pPr>
              <w:widowControl/>
              <w:spacing w:before="60" w:after="60"/>
              <w:rPr>
                <w:rFonts w:ascii="Arial" w:hAnsi="Arial" w:cs="Arial"/>
                <w:bCs/>
                <w:sz w:val="20"/>
                <w:szCs w:val="20"/>
              </w:rPr>
            </w:pPr>
          </w:p>
        </w:tc>
        <w:tc>
          <w:tcPr>
            <w:tcW w:w="1296" w:type="dxa"/>
          </w:tcPr>
          <w:p w14:paraId="66F4C2D4" w14:textId="77777777" w:rsidR="008378E9" w:rsidRPr="00453614" w:rsidRDefault="008378E9" w:rsidP="008378E9">
            <w:pPr>
              <w:widowControl/>
              <w:spacing w:before="60" w:after="60"/>
              <w:rPr>
                <w:rFonts w:ascii="Arial" w:hAnsi="Arial" w:cs="Arial"/>
                <w:bCs/>
                <w:sz w:val="20"/>
                <w:szCs w:val="20"/>
              </w:rPr>
            </w:pPr>
          </w:p>
        </w:tc>
      </w:tr>
      <w:tr w:rsidR="008378E9" w:rsidRPr="00453614" w14:paraId="4BCE9F53" w14:textId="77777777" w:rsidTr="008378E9">
        <w:trPr>
          <w:cantSplit/>
          <w:trHeight w:val="962"/>
        </w:trPr>
        <w:tc>
          <w:tcPr>
            <w:tcW w:w="1152" w:type="dxa"/>
          </w:tcPr>
          <w:p w14:paraId="6702D8C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28/04</w:t>
            </w:r>
          </w:p>
        </w:tc>
        <w:tc>
          <w:tcPr>
            <w:tcW w:w="1368" w:type="dxa"/>
          </w:tcPr>
          <w:p w14:paraId="73425B9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53C1D81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10</w:t>
            </w:r>
            <w:r w:rsidRPr="00B949E9">
              <w:rPr>
                <w:rFonts w:ascii="Arial" w:hAnsi="Arial" w:cs="Arial"/>
                <w:bCs/>
                <w:sz w:val="20"/>
                <w:szCs w:val="20"/>
              </w:rPr>
              <w:t xml:space="preserve">, </w:t>
            </w:r>
            <w:r>
              <w:rPr>
                <w:rFonts w:ascii="Arial" w:hAnsi="Arial" w:cs="Arial"/>
                <w:sz w:val="20"/>
                <w:szCs w:val="20"/>
              </w:rPr>
              <w:t>11</w:t>
            </w:r>
            <w:r w:rsidRPr="00B949E9">
              <w:rPr>
                <w:rFonts w:ascii="Arial" w:hAnsi="Arial" w:cs="Arial"/>
                <w:bCs/>
                <w:sz w:val="20"/>
                <w:szCs w:val="20"/>
              </w:rPr>
              <w:t>,</w:t>
            </w:r>
            <w:r>
              <w:rPr>
                <w:rFonts w:ascii="Arial" w:hAnsi="Arial" w:cs="Arial"/>
                <w:bCs/>
                <w:sz w:val="20"/>
                <w:szCs w:val="20"/>
              </w:rPr>
              <w:t xml:space="preserve"> 17</w:t>
            </w:r>
            <w:r w:rsidRPr="00B949E9">
              <w:rPr>
                <w:rStyle w:val="Hyperlink"/>
                <w:rFonts w:ascii="Arial" w:hAnsi="Arial" w:cs="Arial"/>
                <w:bCs/>
                <w:sz w:val="20"/>
                <w:szCs w:val="20"/>
              </w:rPr>
              <w:fldChar w:fldCharType="begin"/>
            </w:r>
            <w:r w:rsidRPr="00B949E9">
              <w:rPr>
                <w:rStyle w:val="Hyperlink"/>
                <w:rFonts w:ascii="Arial" w:hAnsi="Arial" w:cs="Arial"/>
                <w:bCs/>
                <w:sz w:val="20"/>
                <w:szCs w:val="20"/>
              </w:rPr>
              <w:instrText xml:space="preserve"> XE "</w:instrText>
            </w:r>
            <w:r w:rsidRPr="00B949E9">
              <w:rPr>
                <w:rFonts w:ascii="Arial" w:hAnsi="Arial" w:cs="Arial"/>
                <w:sz w:val="20"/>
                <w:szCs w:val="20"/>
              </w:rPr>
              <w:instrText>Included Divisions"</w:instrText>
            </w:r>
            <w:r w:rsidRPr="00B949E9">
              <w:rPr>
                <w:rStyle w:val="Hyperlink"/>
                <w:rFonts w:ascii="Arial" w:hAnsi="Arial" w:cs="Arial"/>
                <w:bCs/>
                <w:sz w:val="20"/>
                <w:szCs w:val="20"/>
              </w:rPr>
              <w:instrText xml:space="preserve"> </w:instrText>
            </w:r>
            <w:r w:rsidRPr="00B949E9">
              <w:rPr>
                <w:rStyle w:val="Hyperlink"/>
                <w:rFonts w:ascii="Arial" w:hAnsi="Arial" w:cs="Arial"/>
                <w:bCs/>
                <w:sz w:val="20"/>
                <w:szCs w:val="20"/>
              </w:rPr>
              <w:fldChar w:fldCharType="end"/>
            </w:r>
            <w:r w:rsidRPr="00B949E9">
              <w:rPr>
                <w:rStyle w:val="Hyperlink"/>
                <w:rFonts w:ascii="Arial" w:hAnsi="Arial" w:cs="Arial"/>
                <w:bCs/>
                <w:sz w:val="20"/>
                <w:szCs w:val="20"/>
              </w:rPr>
              <w:fldChar w:fldCharType="begin"/>
            </w:r>
            <w:r w:rsidRPr="00B949E9">
              <w:rPr>
                <w:rStyle w:val="Hyperlink"/>
                <w:rFonts w:ascii="Arial" w:hAnsi="Arial" w:cs="Arial"/>
                <w:bCs/>
                <w:sz w:val="20"/>
                <w:szCs w:val="20"/>
              </w:rPr>
              <w:instrText xml:space="preserve"> XE "</w:instrText>
            </w:r>
            <w:r w:rsidRPr="00B949E9">
              <w:rPr>
                <w:rFonts w:ascii="Arial" w:hAnsi="Arial" w:cs="Arial"/>
                <w:sz w:val="20"/>
                <w:szCs w:val="20"/>
              </w:rPr>
              <w:instrText>INCLUDED DIVISIONS"</w:instrText>
            </w:r>
            <w:r w:rsidRPr="00B949E9">
              <w:rPr>
                <w:rStyle w:val="Hyperlink"/>
                <w:rFonts w:ascii="Arial" w:hAnsi="Arial" w:cs="Arial"/>
                <w:bCs/>
                <w:sz w:val="20"/>
                <w:szCs w:val="20"/>
              </w:rPr>
              <w:instrText xml:space="preserve"> </w:instrText>
            </w:r>
            <w:r w:rsidRPr="00B949E9">
              <w:rPr>
                <w:rStyle w:val="Hyperlink"/>
                <w:rFonts w:ascii="Arial" w:hAnsi="Arial" w:cs="Arial"/>
                <w:bCs/>
                <w:sz w:val="20"/>
                <w:szCs w:val="20"/>
              </w:rPr>
              <w:fldChar w:fldCharType="end"/>
            </w:r>
          </w:p>
        </w:tc>
        <w:tc>
          <w:tcPr>
            <w:tcW w:w="3492" w:type="dxa"/>
          </w:tcPr>
          <w:p w14:paraId="4E8C224E" w14:textId="77777777" w:rsidR="008378E9" w:rsidRPr="00F322B9" w:rsidRDefault="008378E9" w:rsidP="008378E9">
            <w:pPr>
              <w:widowControl/>
              <w:spacing w:before="60" w:after="60"/>
              <w:rPr>
                <w:rFonts w:ascii="Arial" w:hAnsi="Arial" w:cs="Arial"/>
                <w:bCs/>
                <w:spacing w:val="-6"/>
                <w:sz w:val="20"/>
                <w:szCs w:val="20"/>
              </w:rPr>
            </w:pPr>
            <w:r w:rsidRPr="00F322B9">
              <w:rPr>
                <w:rFonts w:ascii="Arial" w:hAnsi="Arial" w:cs="Arial"/>
                <w:bCs/>
                <w:spacing w:val="-6"/>
                <w:sz w:val="20"/>
                <w:szCs w:val="20"/>
              </w:rPr>
              <w:t xml:space="preserve">Added </w:t>
            </w:r>
            <w:hyperlink w:anchor="Notifications" w:history="1">
              <w:r w:rsidRPr="00F322B9">
                <w:rPr>
                  <w:rFonts w:ascii="Arial" w:hAnsi="Arial" w:cs="Arial"/>
                  <w:spacing w:val="-6"/>
                  <w:sz w:val="20"/>
                  <w:szCs w:val="20"/>
                </w:rPr>
                <w:t>general information about removing notifications</w:t>
              </w:r>
            </w:hyperlink>
            <w:r w:rsidRPr="00F322B9">
              <w:rPr>
                <w:rFonts w:ascii="Arial" w:hAnsi="Arial" w:cs="Arial"/>
                <w:bCs/>
                <w:spacing w:val="-6"/>
                <w:sz w:val="20"/>
                <w:szCs w:val="20"/>
              </w:rPr>
              <w:t xml:space="preserve"> and </w:t>
            </w:r>
            <w:hyperlink w:anchor="Notifications_changes" w:history="1">
              <w:r w:rsidRPr="00F322B9">
                <w:rPr>
                  <w:rFonts w:ascii="Arial" w:hAnsi="Arial" w:cs="Arial"/>
                  <w:spacing w:val="-6"/>
                  <w:sz w:val="20"/>
                  <w:szCs w:val="20"/>
                </w:rPr>
                <w:t>sorting</w:t>
              </w:r>
            </w:hyperlink>
            <w:r w:rsidRPr="00F322B9">
              <w:rPr>
                <w:rFonts w:ascii="Arial" w:hAnsi="Arial" w:cs="Arial"/>
                <w:bCs/>
                <w:spacing w:val="-6"/>
                <w:sz w:val="20"/>
                <w:szCs w:val="20"/>
              </w:rPr>
              <w:t xml:space="preserve">. Also, added a note about </w:t>
            </w:r>
            <w:hyperlink w:anchor="notification_remove_button" w:history="1">
              <w:r w:rsidRPr="00F322B9">
                <w:rPr>
                  <w:rFonts w:ascii="Arial" w:hAnsi="Arial" w:cs="Arial"/>
                  <w:spacing w:val="-6"/>
                  <w:sz w:val="20"/>
                  <w:szCs w:val="20"/>
                </w:rPr>
                <w:t>Remove button only removing those notifications placed in the ORB REMOVE parameter.</w:t>
              </w:r>
            </w:hyperlink>
          </w:p>
        </w:tc>
        <w:tc>
          <w:tcPr>
            <w:tcW w:w="1296" w:type="dxa"/>
          </w:tcPr>
          <w:p w14:paraId="710CE166" w14:textId="77777777" w:rsidR="008378E9" w:rsidRPr="00453614" w:rsidRDefault="008378E9" w:rsidP="008378E9">
            <w:pPr>
              <w:widowControl/>
              <w:spacing w:before="60" w:after="60"/>
              <w:rPr>
                <w:rFonts w:ascii="Arial" w:hAnsi="Arial" w:cs="Arial"/>
                <w:bCs/>
                <w:sz w:val="20"/>
                <w:szCs w:val="20"/>
              </w:rPr>
            </w:pPr>
          </w:p>
        </w:tc>
        <w:tc>
          <w:tcPr>
            <w:tcW w:w="1296" w:type="dxa"/>
          </w:tcPr>
          <w:p w14:paraId="163008CF" w14:textId="77777777" w:rsidR="008378E9" w:rsidRPr="00453614" w:rsidRDefault="008378E9" w:rsidP="008378E9">
            <w:pPr>
              <w:widowControl/>
              <w:spacing w:before="60" w:after="60"/>
              <w:rPr>
                <w:rFonts w:ascii="Arial" w:hAnsi="Arial" w:cs="Arial"/>
                <w:bCs/>
                <w:sz w:val="20"/>
                <w:szCs w:val="20"/>
              </w:rPr>
            </w:pPr>
          </w:p>
        </w:tc>
      </w:tr>
      <w:tr w:rsidR="008378E9" w:rsidRPr="00453614" w14:paraId="19DE95FC" w14:textId="77777777" w:rsidTr="008378E9">
        <w:trPr>
          <w:cantSplit/>
          <w:trHeight w:val="576"/>
        </w:trPr>
        <w:tc>
          <w:tcPr>
            <w:tcW w:w="1152" w:type="dxa"/>
          </w:tcPr>
          <w:p w14:paraId="50C320D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14:paraId="68CFFBA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0DF6E355"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39</w:t>
            </w:r>
          </w:p>
        </w:tc>
        <w:tc>
          <w:tcPr>
            <w:tcW w:w="3492" w:type="dxa"/>
          </w:tcPr>
          <w:p w14:paraId="537BF24B" w14:textId="77777777" w:rsidR="008378E9" w:rsidRPr="00F322B9" w:rsidRDefault="00643D3A" w:rsidP="008378E9">
            <w:pPr>
              <w:widowControl/>
              <w:spacing w:before="60" w:after="60"/>
              <w:rPr>
                <w:rFonts w:ascii="Arial" w:hAnsi="Arial" w:cs="Arial"/>
                <w:bCs/>
                <w:sz w:val="20"/>
                <w:szCs w:val="20"/>
              </w:rPr>
            </w:pPr>
            <w:hyperlink w:anchor="Patient_Record_Flag_pop" w:history="1">
              <w:r w:rsidR="008378E9" w:rsidRPr="00F322B9">
                <w:rPr>
                  <w:rStyle w:val="Hyperlink"/>
                  <w:rFonts w:ascii="Arial" w:hAnsi="Arial" w:cs="Arial"/>
                  <w:bCs/>
                  <w:sz w:val="20"/>
                  <w:szCs w:val="20"/>
                </w:rPr>
                <w:t>Added text and screen shot for the new Patent Record Flag pop</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up box.</w:t>
              </w:r>
            </w:hyperlink>
          </w:p>
        </w:tc>
        <w:tc>
          <w:tcPr>
            <w:tcW w:w="1296" w:type="dxa"/>
          </w:tcPr>
          <w:p w14:paraId="550B0CD9" w14:textId="77777777" w:rsidR="008378E9" w:rsidRPr="00453614" w:rsidRDefault="008378E9" w:rsidP="008378E9">
            <w:pPr>
              <w:widowControl/>
              <w:spacing w:before="60" w:after="60"/>
              <w:rPr>
                <w:rFonts w:ascii="Arial" w:hAnsi="Arial" w:cs="Arial"/>
                <w:bCs/>
                <w:sz w:val="20"/>
                <w:szCs w:val="20"/>
              </w:rPr>
            </w:pPr>
          </w:p>
        </w:tc>
        <w:tc>
          <w:tcPr>
            <w:tcW w:w="1296" w:type="dxa"/>
          </w:tcPr>
          <w:p w14:paraId="23F8C65D" w14:textId="77777777" w:rsidR="008378E9" w:rsidRPr="00453614" w:rsidRDefault="008378E9" w:rsidP="008378E9">
            <w:pPr>
              <w:widowControl/>
              <w:spacing w:before="60" w:after="60"/>
              <w:rPr>
                <w:rFonts w:ascii="Arial" w:hAnsi="Arial" w:cs="Arial"/>
                <w:bCs/>
                <w:sz w:val="20"/>
                <w:szCs w:val="20"/>
              </w:rPr>
            </w:pPr>
          </w:p>
        </w:tc>
      </w:tr>
      <w:tr w:rsidR="008378E9" w:rsidRPr="00453614" w14:paraId="7D6432ED" w14:textId="77777777" w:rsidTr="008378E9">
        <w:trPr>
          <w:cantSplit/>
          <w:trHeight w:val="720"/>
        </w:trPr>
        <w:tc>
          <w:tcPr>
            <w:tcW w:w="1152" w:type="dxa"/>
          </w:tcPr>
          <w:p w14:paraId="0B2CA0D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14:paraId="4A24209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670326AE"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347</w:t>
            </w:r>
          </w:p>
        </w:tc>
        <w:tc>
          <w:tcPr>
            <w:tcW w:w="3492" w:type="dxa"/>
          </w:tcPr>
          <w:p w14:paraId="7EEFDBA4" w14:textId="77777777" w:rsidR="008378E9" w:rsidRPr="00F322B9" w:rsidRDefault="00643D3A" w:rsidP="008378E9">
            <w:pPr>
              <w:widowControl/>
              <w:spacing w:before="60" w:after="60"/>
              <w:rPr>
                <w:rFonts w:ascii="Arial" w:hAnsi="Arial" w:cs="Arial"/>
                <w:bCs/>
                <w:sz w:val="20"/>
                <w:szCs w:val="20"/>
              </w:rPr>
            </w:pPr>
            <w:hyperlink w:anchor="cv_encounter_form" w:history="1">
              <w:r w:rsidR="008378E9" w:rsidRPr="00F322B9">
                <w:rPr>
                  <w:rStyle w:val="Hyperlink"/>
                  <w:rFonts w:ascii="Arial" w:hAnsi="Arial" w:cs="Arial"/>
                  <w:bCs/>
                  <w:sz w:val="20"/>
                  <w:szCs w:val="20"/>
                </w:rPr>
                <w:t>Added a screen shot and text about Combat Veteran exemption on the Encounter form.</w:t>
              </w:r>
            </w:hyperlink>
          </w:p>
        </w:tc>
        <w:tc>
          <w:tcPr>
            <w:tcW w:w="1296" w:type="dxa"/>
          </w:tcPr>
          <w:p w14:paraId="52CA1B23" w14:textId="77777777" w:rsidR="008378E9" w:rsidRPr="00453614" w:rsidRDefault="008378E9" w:rsidP="008378E9">
            <w:pPr>
              <w:widowControl/>
              <w:spacing w:before="60" w:after="60"/>
              <w:rPr>
                <w:rFonts w:ascii="Arial" w:hAnsi="Arial" w:cs="Arial"/>
                <w:bCs/>
                <w:sz w:val="20"/>
                <w:szCs w:val="20"/>
              </w:rPr>
            </w:pPr>
          </w:p>
        </w:tc>
        <w:tc>
          <w:tcPr>
            <w:tcW w:w="1296" w:type="dxa"/>
          </w:tcPr>
          <w:p w14:paraId="2E7FF198" w14:textId="77777777" w:rsidR="008378E9" w:rsidRPr="00453614" w:rsidRDefault="008378E9" w:rsidP="008378E9">
            <w:pPr>
              <w:widowControl/>
              <w:spacing w:before="60" w:after="60"/>
              <w:rPr>
                <w:rFonts w:ascii="Arial" w:hAnsi="Arial" w:cs="Arial"/>
                <w:bCs/>
                <w:sz w:val="20"/>
                <w:szCs w:val="20"/>
              </w:rPr>
            </w:pPr>
          </w:p>
        </w:tc>
      </w:tr>
      <w:tr w:rsidR="008378E9" w:rsidRPr="00453614" w14:paraId="533FC08B" w14:textId="77777777" w:rsidTr="008378E9">
        <w:trPr>
          <w:cantSplit/>
          <w:trHeight w:val="962"/>
        </w:trPr>
        <w:tc>
          <w:tcPr>
            <w:tcW w:w="1152" w:type="dxa"/>
          </w:tcPr>
          <w:p w14:paraId="08029EB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14:paraId="678FAC9E"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0DDE16F2"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11 - 16</w:t>
            </w:r>
          </w:p>
        </w:tc>
        <w:tc>
          <w:tcPr>
            <w:tcW w:w="3492" w:type="dxa"/>
          </w:tcPr>
          <w:p w14:paraId="1C230AD2" w14:textId="77777777" w:rsidR="008378E9" w:rsidRPr="00F322B9" w:rsidRDefault="00643D3A" w:rsidP="008378E9">
            <w:pPr>
              <w:widowControl/>
              <w:spacing w:before="60" w:after="60"/>
              <w:rPr>
                <w:rFonts w:ascii="Arial" w:hAnsi="Arial" w:cs="Arial"/>
                <w:bCs/>
                <w:sz w:val="20"/>
                <w:szCs w:val="20"/>
              </w:rPr>
            </w:pPr>
            <w:hyperlink w:anchor="cv_sign_dialog_changes" w:history="1">
              <w:r w:rsidR="008378E9" w:rsidRPr="00F322B9">
                <w:rPr>
                  <w:rStyle w:val="Hyperlink"/>
                  <w:rFonts w:ascii="Arial" w:hAnsi="Arial" w:cs="Arial"/>
                  <w:bCs/>
                  <w:sz w:val="20"/>
                  <w:szCs w:val="20"/>
                </w:rPr>
                <w:t>Added screenshots and information regarding the Combat Veteran co</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pay exemption </w:t>
              </w:r>
            </w:hyperlink>
            <w:r w:rsidR="008378E9" w:rsidRPr="00F322B9">
              <w:rPr>
                <w:rFonts w:ascii="Arial" w:hAnsi="Arial" w:cs="Arial"/>
                <w:bCs/>
                <w:sz w:val="20"/>
                <w:szCs w:val="20"/>
              </w:rPr>
              <w:t xml:space="preserve">and </w:t>
            </w:r>
            <w:hyperlink w:anchor="cv_requirements" w:history="1">
              <w:r w:rsidR="008378E9" w:rsidRPr="00F322B9">
                <w:rPr>
                  <w:rStyle w:val="Hyperlink"/>
                  <w:rFonts w:ascii="Arial" w:hAnsi="Arial" w:cs="Arial"/>
                  <w:bCs/>
                  <w:sz w:val="20"/>
                  <w:szCs w:val="20"/>
                </w:rPr>
                <w:t>the qualifications for Combat Veteran status</w:t>
              </w:r>
            </w:hyperlink>
            <w:r w:rsidR="008378E9" w:rsidRPr="00F322B9">
              <w:rPr>
                <w:rFonts w:ascii="Arial" w:hAnsi="Arial" w:cs="Arial"/>
                <w:bCs/>
                <w:sz w:val="20"/>
                <w:szCs w:val="20"/>
              </w:rPr>
              <w:t xml:space="preserve"> on the signing dialogs.</w:t>
            </w:r>
          </w:p>
        </w:tc>
        <w:tc>
          <w:tcPr>
            <w:tcW w:w="1296" w:type="dxa"/>
          </w:tcPr>
          <w:p w14:paraId="0762EA04" w14:textId="77777777" w:rsidR="008378E9" w:rsidRPr="00453614" w:rsidRDefault="008378E9" w:rsidP="008378E9">
            <w:pPr>
              <w:widowControl/>
              <w:spacing w:before="60" w:after="60"/>
              <w:rPr>
                <w:rFonts w:ascii="Arial" w:hAnsi="Arial" w:cs="Arial"/>
                <w:bCs/>
                <w:sz w:val="20"/>
                <w:szCs w:val="20"/>
              </w:rPr>
            </w:pPr>
          </w:p>
        </w:tc>
        <w:tc>
          <w:tcPr>
            <w:tcW w:w="1296" w:type="dxa"/>
          </w:tcPr>
          <w:p w14:paraId="78B8591E" w14:textId="77777777" w:rsidR="008378E9" w:rsidRPr="00453614" w:rsidRDefault="008378E9" w:rsidP="008378E9">
            <w:pPr>
              <w:widowControl/>
              <w:spacing w:before="60" w:after="60"/>
              <w:rPr>
                <w:rFonts w:ascii="Arial" w:hAnsi="Arial" w:cs="Arial"/>
                <w:bCs/>
                <w:sz w:val="20"/>
                <w:szCs w:val="20"/>
              </w:rPr>
            </w:pPr>
          </w:p>
        </w:tc>
      </w:tr>
      <w:tr w:rsidR="008378E9" w:rsidRPr="00453614" w14:paraId="06CECCEC" w14:textId="77777777" w:rsidTr="008378E9">
        <w:trPr>
          <w:cantSplit/>
          <w:trHeight w:val="20"/>
        </w:trPr>
        <w:tc>
          <w:tcPr>
            <w:tcW w:w="1152" w:type="dxa"/>
          </w:tcPr>
          <w:p w14:paraId="4FCA7D0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22/04</w:t>
            </w:r>
          </w:p>
        </w:tc>
        <w:tc>
          <w:tcPr>
            <w:tcW w:w="1368" w:type="dxa"/>
          </w:tcPr>
          <w:p w14:paraId="262B119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5D4DBEF7"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296</w:t>
            </w:r>
          </w:p>
        </w:tc>
        <w:tc>
          <w:tcPr>
            <w:tcW w:w="3492" w:type="dxa"/>
          </w:tcPr>
          <w:p w14:paraId="0AA3FB07" w14:textId="77777777" w:rsidR="008378E9" w:rsidRPr="00F322B9" w:rsidRDefault="00643D3A" w:rsidP="008378E9">
            <w:pPr>
              <w:widowControl/>
              <w:spacing w:before="60" w:after="60"/>
              <w:rPr>
                <w:rFonts w:ascii="Arial" w:hAnsi="Arial" w:cs="Arial"/>
                <w:bCs/>
                <w:sz w:val="20"/>
                <w:szCs w:val="20"/>
              </w:rPr>
            </w:pPr>
            <w:hyperlink w:anchor="non_VA_meds_orders" w:history="1">
              <w:r w:rsidR="008378E9" w:rsidRPr="00F322B9">
                <w:rPr>
                  <w:rStyle w:val="Hyperlink"/>
                  <w:rFonts w:ascii="Arial" w:hAnsi="Arial" w:cs="Arial"/>
                  <w:bCs/>
                  <w:sz w:val="20"/>
                  <w:szCs w:val="20"/>
                </w:rPr>
                <w:t>Added an overview and instructions for entering Non</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VA medications into CPRS.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CPRS"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hyperlink>
          </w:p>
        </w:tc>
        <w:tc>
          <w:tcPr>
            <w:tcW w:w="1296" w:type="dxa"/>
          </w:tcPr>
          <w:p w14:paraId="4FE1E13B" w14:textId="77777777" w:rsidR="008378E9" w:rsidRPr="00453614" w:rsidRDefault="008378E9" w:rsidP="008378E9">
            <w:pPr>
              <w:widowControl/>
              <w:spacing w:before="60" w:after="60"/>
              <w:rPr>
                <w:rFonts w:ascii="Arial" w:hAnsi="Arial" w:cs="Arial"/>
                <w:bCs/>
                <w:sz w:val="20"/>
                <w:szCs w:val="20"/>
              </w:rPr>
            </w:pPr>
          </w:p>
        </w:tc>
        <w:tc>
          <w:tcPr>
            <w:tcW w:w="1296" w:type="dxa"/>
          </w:tcPr>
          <w:p w14:paraId="278A7C49" w14:textId="77777777" w:rsidR="008378E9" w:rsidRPr="00453614" w:rsidRDefault="008378E9" w:rsidP="008378E9">
            <w:pPr>
              <w:widowControl/>
              <w:spacing w:before="60" w:after="60"/>
              <w:rPr>
                <w:rFonts w:ascii="Arial" w:hAnsi="Arial" w:cs="Arial"/>
                <w:bCs/>
                <w:sz w:val="20"/>
                <w:szCs w:val="20"/>
              </w:rPr>
            </w:pPr>
          </w:p>
        </w:tc>
      </w:tr>
      <w:tr w:rsidR="008378E9" w:rsidRPr="00453614" w14:paraId="239D7489" w14:textId="77777777" w:rsidTr="008378E9">
        <w:trPr>
          <w:cantSplit/>
          <w:trHeight w:val="20"/>
        </w:trPr>
        <w:tc>
          <w:tcPr>
            <w:tcW w:w="1152" w:type="dxa"/>
          </w:tcPr>
          <w:p w14:paraId="4698296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14/04</w:t>
            </w:r>
          </w:p>
        </w:tc>
        <w:tc>
          <w:tcPr>
            <w:tcW w:w="1368" w:type="dxa"/>
          </w:tcPr>
          <w:p w14:paraId="5678A8E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14:paraId="6DF3D1D9"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229</w:t>
            </w:r>
          </w:p>
        </w:tc>
        <w:tc>
          <w:tcPr>
            <w:tcW w:w="3492" w:type="dxa"/>
          </w:tcPr>
          <w:p w14:paraId="3DC65350"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information about creating</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62"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133"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allergy orders to reflect A</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AMBULATORY"</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R</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T changes to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GUI</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6, 168"</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version 24. </w:t>
            </w:r>
          </w:p>
        </w:tc>
        <w:tc>
          <w:tcPr>
            <w:tcW w:w="1296" w:type="dxa"/>
          </w:tcPr>
          <w:p w14:paraId="7C770A09" w14:textId="77777777" w:rsidR="008378E9" w:rsidRPr="00453614" w:rsidRDefault="008378E9" w:rsidP="008378E9">
            <w:pPr>
              <w:widowControl/>
              <w:spacing w:before="60" w:after="60"/>
              <w:rPr>
                <w:rFonts w:ascii="Arial" w:hAnsi="Arial" w:cs="Arial"/>
                <w:bCs/>
                <w:sz w:val="20"/>
                <w:szCs w:val="20"/>
              </w:rPr>
            </w:pPr>
          </w:p>
        </w:tc>
        <w:tc>
          <w:tcPr>
            <w:tcW w:w="1296" w:type="dxa"/>
          </w:tcPr>
          <w:p w14:paraId="7DC903A3" w14:textId="77777777" w:rsidR="008378E9" w:rsidRPr="00453614" w:rsidRDefault="008378E9" w:rsidP="008378E9">
            <w:pPr>
              <w:widowControl/>
              <w:spacing w:before="60" w:after="60"/>
              <w:rPr>
                <w:rFonts w:ascii="Arial" w:hAnsi="Arial" w:cs="Arial"/>
                <w:bCs/>
                <w:sz w:val="20"/>
                <w:szCs w:val="20"/>
              </w:rPr>
            </w:pPr>
          </w:p>
        </w:tc>
      </w:tr>
      <w:tr w:rsidR="008378E9" w:rsidRPr="00453614" w14:paraId="0C529BA5" w14:textId="77777777" w:rsidTr="008378E9">
        <w:trPr>
          <w:cantSplit/>
          <w:trHeight w:val="20"/>
        </w:trPr>
        <w:tc>
          <w:tcPr>
            <w:tcW w:w="1152" w:type="dxa"/>
          </w:tcPr>
          <w:p w14:paraId="6A8C6A0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16/03</w:t>
            </w:r>
          </w:p>
        </w:tc>
        <w:tc>
          <w:tcPr>
            <w:tcW w:w="1368" w:type="dxa"/>
          </w:tcPr>
          <w:p w14:paraId="27CCB2F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191</w:t>
            </w:r>
          </w:p>
        </w:tc>
        <w:tc>
          <w:tcPr>
            <w:tcW w:w="1008" w:type="dxa"/>
          </w:tcPr>
          <w:p w14:paraId="72F96897"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sz w:val="20"/>
                <w:szCs w:val="20"/>
              </w:rPr>
              <w:t>412, 417</w:t>
            </w:r>
          </w:p>
        </w:tc>
        <w:tc>
          <w:tcPr>
            <w:tcW w:w="3492" w:type="dxa"/>
          </w:tcPr>
          <w:p w14:paraId="652E6D07" w14:textId="77777777" w:rsidR="008378E9" w:rsidRPr="00F322B9" w:rsidRDefault="00643D3A" w:rsidP="008378E9">
            <w:pPr>
              <w:widowControl/>
              <w:spacing w:before="60" w:after="60"/>
              <w:rPr>
                <w:rFonts w:ascii="Arial" w:hAnsi="Arial" w:cs="Arial"/>
                <w:bCs/>
                <w:sz w:val="20"/>
                <w:szCs w:val="20"/>
              </w:rPr>
            </w:pPr>
            <w:hyperlink w:anchor="available_reports_on_reports_tab" w:history="1">
              <w:r w:rsidR="008378E9" w:rsidRPr="00F322B9">
                <w:rPr>
                  <w:rStyle w:val="Hyperlink"/>
                  <w:rFonts w:ascii="Arial" w:hAnsi="Arial" w:cs="Arial"/>
                  <w:bCs/>
                  <w:sz w:val="20"/>
                  <w:szCs w:val="20"/>
                </w:rPr>
                <w:t>Added a note about DoD</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312"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Consults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Consults"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information</w:t>
              </w:r>
            </w:hyperlink>
            <w:r w:rsidR="008378E9" w:rsidRPr="00F322B9">
              <w:rPr>
                <w:rFonts w:ascii="Arial" w:hAnsi="Arial" w:cs="Arial"/>
                <w:bCs/>
                <w:sz w:val="20"/>
                <w:szCs w:val="20"/>
              </w:rPr>
              <w:t xml:space="preserve"> </w:t>
            </w:r>
            <w:hyperlink w:anchor="available_reports_consults_DOD" w:history="1">
              <w:r w:rsidR="008378E9" w:rsidRPr="00F322B9">
                <w:rPr>
                  <w:rStyle w:val="Hyperlink"/>
                  <w:rFonts w:ascii="Arial" w:hAnsi="Arial" w:cs="Arial"/>
                  <w:bCs/>
                  <w:sz w:val="20"/>
                  <w:szCs w:val="20"/>
                </w:rPr>
                <w:t>and the actual listing of the report.</w:t>
              </w:r>
            </w:hyperlink>
          </w:p>
        </w:tc>
        <w:tc>
          <w:tcPr>
            <w:tcW w:w="1296" w:type="dxa"/>
          </w:tcPr>
          <w:p w14:paraId="41198F44" w14:textId="77777777" w:rsidR="008378E9" w:rsidRPr="00453614" w:rsidRDefault="008378E9" w:rsidP="008378E9">
            <w:pPr>
              <w:widowControl/>
              <w:spacing w:before="60" w:after="60"/>
              <w:rPr>
                <w:rFonts w:ascii="Arial" w:hAnsi="Arial" w:cs="Arial"/>
                <w:bCs/>
                <w:sz w:val="20"/>
                <w:szCs w:val="20"/>
              </w:rPr>
            </w:pPr>
          </w:p>
        </w:tc>
        <w:tc>
          <w:tcPr>
            <w:tcW w:w="1296" w:type="dxa"/>
          </w:tcPr>
          <w:p w14:paraId="0C9A08DC" w14:textId="77777777" w:rsidR="008378E9" w:rsidRPr="00453614" w:rsidRDefault="008378E9" w:rsidP="008378E9">
            <w:pPr>
              <w:widowControl/>
              <w:spacing w:before="60" w:after="60"/>
              <w:rPr>
                <w:rFonts w:ascii="Arial" w:hAnsi="Arial" w:cs="Arial"/>
                <w:bCs/>
                <w:sz w:val="20"/>
                <w:szCs w:val="20"/>
              </w:rPr>
            </w:pPr>
          </w:p>
        </w:tc>
      </w:tr>
      <w:tr w:rsidR="008378E9" w:rsidRPr="00453614" w14:paraId="21EF0C51" w14:textId="77777777" w:rsidTr="008378E9">
        <w:trPr>
          <w:cantSplit/>
          <w:trHeight w:val="2841"/>
        </w:trPr>
        <w:tc>
          <w:tcPr>
            <w:tcW w:w="1152" w:type="dxa"/>
          </w:tcPr>
          <w:p w14:paraId="5829B38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05/03</w:t>
            </w:r>
          </w:p>
        </w:tc>
        <w:tc>
          <w:tcPr>
            <w:tcW w:w="1368" w:type="dxa"/>
          </w:tcPr>
          <w:p w14:paraId="52D815E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14:paraId="46CE42E6" w14:textId="77777777" w:rsidR="008378E9" w:rsidRPr="00B949E9" w:rsidRDefault="008378E9" w:rsidP="008378E9">
            <w:pPr>
              <w:widowControl/>
              <w:tabs>
                <w:tab w:val="left" w:pos="702"/>
              </w:tabs>
              <w:spacing w:before="60" w:after="60"/>
              <w:rPr>
                <w:rFonts w:ascii="Arial" w:hAnsi="Arial" w:cs="Arial"/>
                <w:bCs/>
                <w:sz w:val="20"/>
                <w:szCs w:val="20"/>
              </w:rPr>
            </w:pPr>
          </w:p>
        </w:tc>
        <w:tc>
          <w:tcPr>
            <w:tcW w:w="3492" w:type="dxa"/>
          </w:tcPr>
          <w:p w14:paraId="71E9398F" w14:textId="77777777" w:rsidR="008378E9" w:rsidRPr="00F322B9" w:rsidRDefault="008378E9" w:rsidP="008378E9">
            <w:pPr>
              <w:widowControl/>
              <w:spacing w:before="60" w:after="60"/>
              <w:rPr>
                <w:rFonts w:ascii="Arial" w:hAnsi="Arial" w:cs="Arial"/>
                <w:bCs/>
                <w:spacing w:val="-6"/>
                <w:sz w:val="20"/>
                <w:szCs w:val="20"/>
              </w:rPr>
            </w:pPr>
            <w:r w:rsidRPr="00F322B9">
              <w:rPr>
                <w:rFonts w:ascii="Arial" w:hAnsi="Arial" w:cs="Arial"/>
                <w:bCs/>
                <w:spacing w:val="-6"/>
                <w:sz w:val="20"/>
                <w:szCs w:val="20"/>
              </w:rPr>
              <w:t xml:space="preserve">Added to the </w:t>
            </w:r>
            <w:hyperlink w:anchor="inpatient_meds_outpatient_meds_tab" w:history="1">
              <w:r w:rsidRPr="00F322B9">
                <w:rPr>
                  <w:rStyle w:val="Hyperlink"/>
                  <w:rFonts w:ascii="Arial" w:hAnsi="Arial" w:cs="Arial"/>
                  <w:bCs/>
                  <w:spacing w:val="-6"/>
                  <w:sz w:val="20"/>
                  <w:szCs w:val="20"/>
                </w:rPr>
                <w:t>Meds tab</w:t>
              </w:r>
            </w:hyperlink>
            <w:r w:rsidRPr="00F322B9">
              <w:rPr>
                <w:rFonts w:ascii="Arial" w:hAnsi="Arial" w:cs="Arial"/>
                <w:bCs/>
                <w:spacing w:val="-6"/>
                <w:sz w:val="20"/>
                <w:szCs w:val="20"/>
              </w:rPr>
              <w:t xml:space="preserve"> and </w:t>
            </w:r>
            <w:hyperlink w:anchor="inpatient_meds_outpatient_orders_tab" w:history="1">
              <w:r w:rsidRPr="00F322B9">
                <w:rPr>
                  <w:rStyle w:val="Hyperlink"/>
                  <w:rFonts w:ascii="Arial" w:hAnsi="Arial" w:cs="Arial"/>
                  <w:bCs/>
                  <w:spacing w:val="-6"/>
                  <w:sz w:val="20"/>
                  <w:szCs w:val="20"/>
                </w:rPr>
                <w:t>Orders</w:t>
              </w:r>
            </w:hyperlink>
            <w:r w:rsidRPr="00F322B9">
              <w:rPr>
                <w:rFonts w:ascii="Arial" w:hAnsi="Arial" w:cs="Arial"/>
                <w:bCs/>
                <w:spacing w:val="-6"/>
                <w:sz w:val="20"/>
                <w:szCs w:val="20"/>
              </w:rPr>
              <w:t xml:space="preserve"> tab sections instructions for ordering inpatient medications for outpatients. This functionality is new with CPRS</w:t>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noProof/>
                <w:spacing w:val="-6"/>
                <w:sz w:val="20"/>
                <w:szCs w:val="20"/>
              </w:rPr>
              <w:instrText>CPRS"</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t xml:space="preserve"> version 23. Added a note about sites’ ability to </w:t>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69.9/150.4"</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69.9/150.3"</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69.9/150.2"</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N"</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D"</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Package"</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RENAL FUNCTIONS OVER AGE 65"</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ESTIMATED CREATININE CLEARANCE"</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BIOCHEM ABNORMALITY FOR CONTRAST MEDIA"</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8989.51"</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69.9/150.1"</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t xml:space="preserve">specify inpatient medication order stop dates. The note also mentions sites’ ability to specify the status of inpatient medication orders when patients are transferred. Also added a note explaining what happens if users change their clinic selection after they have started an order. </w:t>
            </w:r>
          </w:p>
        </w:tc>
        <w:tc>
          <w:tcPr>
            <w:tcW w:w="1296" w:type="dxa"/>
          </w:tcPr>
          <w:p w14:paraId="1B521225" w14:textId="77777777" w:rsidR="008378E9" w:rsidRPr="00453614" w:rsidRDefault="008378E9" w:rsidP="008378E9">
            <w:pPr>
              <w:widowControl/>
              <w:spacing w:before="60" w:after="60"/>
              <w:rPr>
                <w:rFonts w:ascii="Arial" w:hAnsi="Arial" w:cs="Arial"/>
                <w:bCs/>
                <w:sz w:val="20"/>
                <w:szCs w:val="20"/>
              </w:rPr>
            </w:pPr>
          </w:p>
        </w:tc>
        <w:tc>
          <w:tcPr>
            <w:tcW w:w="1296" w:type="dxa"/>
          </w:tcPr>
          <w:p w14:paraId="368EDE33" w14:textId="77777777" w:rsidR="008378E9" w:rsidRPr="00453614" w:rsidRDefault="008378E9" w:rsidP="008378E9">
            <w:pPr>
              <w:widowControl/>
              <w:spacing w:before="60" w:after="60"/>
              <w:rPr>
                <w:rFonts w:ascii="Arial" w:hAnsi="Arial" w:cs="Arial"/>
                <w:bCs/>
                <w:sz w:val="20"/>
                <w:szCs w:val="20"/>
              </w:rPr>
            </w:pPr>
          </w:p>
        </w:tc>
      </w:tr>
      <w:tr w:rsidR="008378E9" w:rsidRPr="00453614" w14:paraId="0D1F56CE" w14:textId="77777777" w:rsidTr="008378E9">
        <w:trPr>
          <w:cantSplit/>
        </w:trPr>
        <w:tc>
          <w:tcPr>
            <w:tcW w:w="1152" w:type="dxa"/>
          </w:tcPr>
          <w:p w14:paraId="6AB8455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30/03</w:t>
            </w:r>
          </w:p>
        </w:tc>
        <w:tc>
          <w:tcPr>
            <w:tcW w:w="1368" w:type="dxa"/>
          </w:tcPr>
          <w:p w14:paraId="3A48B9C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14:paraId="130BD05A"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27,</w:t>
            </w:r>
            <w:r w:rsidRPr="00B949E9">
              <w:rPr>
                <w:rFonts w:ascii="Arial" w:hAnsi="Arial" w:cs="Arial"/>
                <w:bCs/>
                <w:sz w:val="20"/>
                <w:szCs w:val="20"/>
              </w:rPr>
              <w:t xml:space="preserve"> </w:t>
            </w:r>
            <w:r>
              <w:rPr>
                <w:rFonts w:ascii="Arial" w:hAnsi="Arial" w:cs="Arial"/>
                <w:sz w:val="20"/>
                <w:szCs w:val="20"/>
              </w:rPr>
              <w:t xml:space="preserve">101, </w:t>
            </w:r>
            <w:r>
              <w:rPr>
                <w:rFonts w:ascii="Arial" w:hAnsi="Arial" w:cs="Arial"/>
                <w:bCs/>
                <w:sz w:val="20"/>
                <w:szCs w:val="20"/>
              </w:rPr>
              <w:t>321</w:t>
            </w:r>
            <w:r w:rsidRPr="00B949E9">
              <w:rPr>
                <w:rFonts w:ascii="Arial" w:hAnsi="Arial" w:cs="Arial"/>
                <w:bCs/>
                <w:sz w:val="20"/>
                <w:szCs w:val="20"/>
              </w:rPr>
              <w:t xml:space="preserve">, </w:t>
            </w:r>
            <w:r>
              <w:rPr>
                <w:rFonts w:ascii="Arial" w:hAnsi="Arial" w:cs="Arial"/>
                <w:sz w:val="20"/>
                <w:szCs w:val="20"/>
              </w:rPr>
              <w:t>322</w:t>
            </w:r>
            <w:r w:rsidRPr="00B949E9">
              <w:rPr>
                <w:rFonts w:ascii="Arial" w:hAnsi="Arial" w:cs="Arial"/>
                <w:bCs/>
                <w:sz w:val="20"/>
                <w:szCs w:val="20"/>
              </w:rPr>
              <w:t xml:space="preserve">, </w:t>
            </w:r>
            <w:r>
              <w:rPr>
                <w:rFonts w:ascii="Arial" w:hAnsi="Arial" w:cs="Arial"/>
                <w:sz w:val="20"/>
                <w:szCs w:val="20"/>
              </w:rPr>
              <w:t xml:space="preserve">342, </w:t>
            </w:r>
            <w:r w:rsidRPr="00B949E9">
              <w:rPr>
                <w:rFonts w:ascii="Arial" w:hAnsi="Arial" w:cs="Arial"/>
                <w:sz w:val="20"/>
                <w:szCs w:val="20"/>
              </w:rPr>
              <w:t>384, 397</w:t>
            </w:r>
          </w:p>
        </w:tc>
        <w:tc>
          <w:tcPr>
            <w:tcW w:w="3492" w:type="dxa"/>
          </w:tcPr>
          <w:p w14:paraId="4744C3FE" w14:textId="77777777" w:rsidR="008378E9" w:rsidRPr="00F322B9" w:rsidRDefault="00643D3A" w:rsidP="008378E9">
            <w:pPr>
              <w:widowControl/>
              <w:spacing w:before="60" w:after="60"/>
              <w:rPr>
                <w:rFonts w:ascii="Arial" w:hAnsi="Arial" w:cs="Arial"/>
                <w:bCs/>
                <w:sz w:val="20"/>
                <w:szCs w:val="20"/>
              </w:rPr>
            </w:pPr>
            <w:hyperlink w:anchor="provider_selection" w:history="1">
              <w:r w:rsidR="008378E9" w:rsidRPr="00F322B9">
                <w:rPr>
                  <w:rFonts w:ascii="Arial" w:hAnsi="Arial" w:cs="Arial"/>
                  <w:spacing w:val="-6"/>
                  <w:sz w:val="20"/>
                  <w:szCs w:val="20"/>
                </w:rPr>
                <w:t>Added information about new functionality that makes it easier to distinguish between providers who have identical given names and surnames</w:t>
              </w:r>
            </w:hyperlink>
            <w:r w:rsidR="008378E9" w:rsidRPr="00F322B9">
              <w:rPr>
                <w:rFonts w:ascii="Arial" w:hAnsi="Arial" w:cs="Arial"/>
                <w:bCs/>
                <w:spacing w:val="-6"/>
                <w:sz w:val="20"/>
                <w:szCs w:val="20"/>
              </w:rPr>
              <w:t>.</w:t>
            </w:r>
          </w:p>
        </w:tc>
        <w:tc>
          <w:tcPr>
            <w:tcW w:w="1296" w:type="dxa"/>
          </w:tcPr>
          <w:p w14:paraId="341FC310" w14:textId="77777777" w:rsidR="008378E9" w:rsidRPr="00453614" w:rsidRDefault="008378E9" w:rsidP="008378E9">
            <w:pPr>
              <w:widowControl/>
              <w:spacing w:before="60" w:after="60"/>
              <w:rPr>
                <w:rFonts w:ascii="Arial" w:hAnsi="Arial" w:cs="Arial"/>
                <w:bCs/>
                <w:sz w:val="20"/>
                <w:szCs w:val="20"/>
              </w:rPr>
            </w:pPr>
          </w:p>
        </w:tc>
        <w:tc>
          <w:tcPr>
            <w:tcW w:w="1296" w:type="dxa"/>
          </w:tcPr>
          <w:p w14:paraId="418B03D8" w14:textId="77777777" w:rsidR="008378E9" w:rsidRPr="00453614" w:rsidRDefault="008378E9" w:rsidP="008378E9">
            <w:pPr>
              <w:widowControl/>
              <w:spacing w:before="60" w:after="60"/>
              <w:rPr>
                <w:rFonts w:ascii="Arial" w:hAnsi="Arial" w:cs="Arial"/>
                <w:bCs/>
                <w:sz w:val="20"/>
                <w:szCs w:val="20"/>
              </w:rPr>
            </w:pPr>
          </w:p>
        </w:tc>
      </w:tr>
      <w:tr w:rsidR="008378E9" w:rsidRPr="00453614" w14:paraId="379AAA0F" w14:textId="77777777" w:rsidTr="008378E9">
        <w:trPr>
          <w:cantSplit/>
        </w:trPr>
        <w:tc>
          <w:tcPr>
            <w:tcW w:w="1152" w:type="dxa"/>
          </w:tcPr>
          <w:p w14:paraId="0651CE7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14:paraId="0B6981F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14:paraId="69ABD46B"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sz w:val="20"/>
                <w:szCs w:val="20"/>
              </w:rPr>
              <w:t>384</w:t>
            </w:r>
          </w:p>
        </w:tc>
        <w:tc>
          <w:tcPr>
            <w:tcW w:w="3492" w:type="dxa"/>
          </w:tcPr>
          <w:p w14:paraId="0000F819" w14:textId="77777777" w:rsidR="008378E9" w:rsidRPr="00F322B9" w:rsidRDefault="00643D3A" w:rsidP="008378E9">
            <w:pPr>
              <w:widowControl/>
              <w:spacing w:before="60" w:after="60"/>
              <w:rPr>
                <w:rFonts w:ascii="Arial" w:hAnsi="Arial" w:cs="Arial"/>
                <w:bCs/>
                <w:sz w:val="20"/>
                <w:szCs w:val="20"/>
              </w:rPr>
            </w:pPr>
            <w:hyperlink w:anchor="CSV_consult_new" w:history="1">
              <w:r w:rsidR="008378E9" w:rsidRPr="00F322B9">
                <w:rPr>
                  <w:rStyle w:val="Hyperlink"/>
                  <w:rFonts w:ascii="Arial" w:hAnsi="Arial" w:cs="Arial"/>
                  <w:bCs/>
                  <w:sz w:val="20"/>
                  <w:szCs w:val="20"/>
                </w:rPr>
                <w:t>Added a note about provisional diagnosis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68"</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and inactive codes.</w:t>
              </w:r>
            </w:hyperlink>
          </w:p>
        </w:tc>
        <w:tc>
          <w:tcPr>
            <w:tcW w:w="1296" w:type="dxa"/>
          </w:tcPr>
          <w:p w14:paraId="403A87C9" w14:textId="77777777" w:rsidR="008378E9" w:rsidRPr="00453614" w:rsidRDefault="008378E9" w:rsidP="008378E9">
            <w:pPr>
              <w:widowControl/>
              <w:spacing w:before="60" w:after="60"/>
              <w:rPr>
                <w:rFonts w:ascii="Arial" w:hAnsi="Arial" w:cs="Arial"/>
                <w:bCs/>
                <w:sz w:val="20"/>
                <w:szCs w:val="20"/>
              </w:rPr>
            </w:pPr>
          </w:p>
        </w:tc>
        <w:tc>
          <w:tcPr>
            <w:tcW w:w="1296" w:type="dxa"/>
          </w:tcPr>
          <w:p w14:paraId="20780669" w14:textId="77777777" w:rsidR="008378E9" w:rsidRPr="00453614" w:rsidRDefault="008378E9" w:rsidP="008378E9">
            <w:pPr>
              <w:widowControl/>
              <w:spacing w:before="60" w:after="60"/>
              <w:rPr>
                <w:rFonts w:ascii="Arial" w:hAnsi="Arial" w:cs="Arial"/>
                <w:bCs/>
                <w:sz w:val="20"/>
                <w:szCs w:val="20"/>
              </w:rPr>
            </w:pPr>
          </w:p>
        </w:tc>
      </w:tr>
      <w:tr w:rsidR="008378E9" w:rsidRPr="00453614" w14:paraId="12ED4DB0" w14:textId="77777777" w:rsidTr="008378E9">
        <w:trPr>
          <w:cantSplit/>
        </w:trPr>
        <w:tc>
          <w:tcPr>
            <w:tcW w:w="1152" w:type="dxa"/>
          </w:tcPr>
          <w:p w14:paraId="437AD8F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14:paraId="5AE25B9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14:paraId="38DF895E"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348</w:t>
            </w:r>
          </w:p>
        </w:tc>
        <w:tc>
          <w:tcPr>
            <w:tcW w:w="3492" w:type="dxa"/>
          </w:tcPr>
          <w:p w14:paraId="72A59DC2" w14:textId="77777777" w:rsidR="008378E9" w:rsidRPr="00F322B9" w:rsidRDefault="00643D3A" w:rsidP="008378E9">
            <w:pPr>
              <w:widowControl/>
              <w:spacing w:before="60" w:after="60"/>
              <w:rPr>
                <w:rFonts w:ascii="Arial" w:hAnsi="Arial" w:cs="Arial"/>
                <w:bCs/>
                <w:sz w:val="20"/>
                <w:szCs w:val="20"/>
              </w:rPr>
            </w:pPr>
            <w:hyperlink w:anchor="CSV_Encounter" w:history="1">
              <w:r w:rsidR="008378E9" w:rsidRPr="00F322B9">
                <w:rPr>
                  <w:rStyle w:val="Hyperlink"/>
                  <w:rFonts w:ascii="Arial" w:hAnsi="Arial" w:cs="Arial"/>
                  <w:bCs/>
                  <w:sz w:val="20"/>
                  <w:szCs w:val="20"/>
                </w:rPr>
                <w:t>Added a note and graphics as an example of a diagnosis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68"</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or procedure code that needs to be changed on the Encounter form.</w:t>
              </w:r>
            </w:hyperlink>
          </w:p>
        </w:tc>
        <w:tc>
          <w:tcPr>
            <w:tcW w:w="1296" w:type="dxa"/>
          </w:tcPr>
          <w:p w14:paraId="56A207AC" w14:textId="77777777" w:rsidR="008378E9" w:rsidRPr="00453614" w:rsidRDefault="008378E9" w:rsidP="008378E9">
            <w:pPr>
              <w:widowControl/>
              <w:spacing w:before="60" w:after="60"/>
              <w:rPr>
                <w:rFonts w:ascii="Arial" w:hAnsi="Arial" w:cs="Arial"/>
                <w:bCs/>
                <w:sz w:val="20"/>
                <w:szCs w:val="20"/>
              </w:rPr>
            </w:pPr>
          </w:p>
        </w:tc>
        <w:tc>
          <w:tcPr>
            <w:tcW w:w="1296" w:type="dxa"/>
          </w:tcPr>
          <w:p w14:paraId="210D366A" w14:textId="77777777" w:rsidR="008378E9" w:rsidRPr="00453614" w:rsidRDefault="008378E9" w:rsidP="008378E9">
            <w:pPr>
              <w:widowControl/>
              <w:spacing w:before="60" w:after="60"/>
              <w:rPr>
                <w:rFonts w:ascii="Arial" w:hAnsi="Arial" w:cs="Arial"/>
                <w:bCs/>
                <w:sz w:val="20"/>
                <w:szCs w:val="20"/>
              </w:rPr>
            </w:pPr>
          </w:p>
        </w:tc>
      </w:tr>
      <w:tr w:rsidR="008378E9" w:rsidRPr="00453614" w14:paraId="0670FCB6" w14:textId="77777777" w:rsidTr="008378E9">
        <w:trPr>
          <w:cantSplit/>
        </w:trPr>
        <w:tc>
          <w:tcPr>
            <w:tcW w:w="1152" w:type="dxa"/>
          </w:tcPr>
          <w:p w14:paraId="34CA0FD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14:paraId="46CF4A3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14:paraId="195F9513"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156, 158</w:t>
            </w:r>
          </w:p>
        </w:tc>
        <w:tc>
          <w:tcPr>
            <w:tcW w:w="3492" w:type="dxa"/>
          </w:tcPr>
          <w:p w14:paraId="02E6B300" w14:textId="77777777" w:rsidR="008378E9" w:rsidRPr="00F322B9" w:rsidRDefault="008378E9" w:rsidP="008378E9">
            <w:pPr>
              <w:widowControl/>
              <w:spacing w:before="60" w:after="60"/>
              <w:rPr>
                <w:rFonts w:ascii="Arial" w:hAnsi="Arial" w:cs="Arial"/>
                <w:bCs/>
                <w:sz w:val="20"/>
                <w:szCs w:val="20"/>
              </w:rPr>
            </w:pPr>
            <w:r w:rsidRPr="00F322B9">
              <w:rPr>
                <w:rFonts w:ascii="Arial" w:hAnsi="Arial" w:cs="Arial"/>
                <w:bCs/>
                <w:sz w:val="20"/>
                <w:szCs w:val="20"/>
              </w:rPr>
              <w:t xml:space="preserve">Added note about inactive problem codes for </w:t>
            </w:r>
            <w:hyperlink w:anchor="CSV_New_problem" w:history="1">
              <w:r w:rsidRPr="00F322B9">
                <w:rPr>
                  <w:rStyle w:val="Hyperlink"/>
                  <w:rFonts w:ascii="Arial" w:hAnsi="Arial" w:cs="Arial"/>
                  <w:bCs/>
                  <w:sz w:val="20"/>
                  <w:szCs w:val="20"/>
                </w:rPr>
                <w:t>adding a new problem</w:t>
              </w:r>
            </w:hyperlink>
            <w:r w:rsidRPr="00F322B9">
              <w:rPr>
                <w:rFonts w:ascii="Arial" w:hAnsi="Arial" w:cs="Arial"/>
                <w:bCs/>
                <w:sz w:val="20"/>
                <w:szCs w:val="20"/>
              </w:rPr>
              <w:t xml:space="preserve">, </w:t>
            </w:r>
            <w:hyperlink w:anchor="CSV_annotate_problem" w:history="1">
              <w:r w:rsidRPr="00F322B9">
                <w:rPr>
                  <w:rStyle w:val="Hyperlink"/>
                  <w:rFonts w:ascii="Arial" w:hAnsi="Arial" w:cs="Arial"/>
                  <w:bCs/>
                  <w:sz w:val="20"/>
                  <w:szCs w:val="20"/>
                </w:rPr>
                <w:t>annotating a problem</w:t>
              </w:r>
            </w:hyperlink>
            <w:r w:rsidRPr="00F322B9">
              <w:rPr>
                <w:rFonts w:ascii="Arial" w:hAnsi="Arial" w:cs="Arial"/>
                <w:bCs/>
                <w:sz w:val="20"/>
                <w:szCs w:val="20"/>
              </w:rPr>
              <w:t xml:space="preserve">, and </w:t>
            </w:r>
            <w:hyperlink w:anchor="CSV_verify_problem" w:history="1">
              <w:r w:rsidRPr="00F322B9">
                <w:rPr>
                  <w:rStyle w:val="Hyperlink"/>
                  <w:rFonts w:ascii="Arial" w:hAnsi="Arial" w:cs="Arial"/>
                  <w:bCs/>
                  <w:sz w:val="20"/>
                  <w:szCs w:val="20"/>
                </w:rPr>
                <w:t>verifying a problem</w:t>
              </w:r>
            </w:hyperlink>
            <w:r w:rsidRPr="00F322B9">
              <w:rPr>
                <w:rFonts w:ascii="Arial" w:hAnsi="Arial" w:cs="Arial"/>
                <w:bCs/>
                <w:sz w:val="20"/>
                <w:szCs w:val="20"/>
              </w:rPr>
              <w:t>.</w:t>
            </w:r>
          </w:p>
        </w:tc>
        <w:tc>
          <w:tcPr>
            <w:tcW w:w="1296" w:type="dxa"/>
          </w:tcPr>
          <w:p w14:paraId="676DCA35" w14:textId="77777777" w:rsidR="008378E9" w:rsidRPr="00453614" w:rsidRDefault="008378E9" w:rsidP="008378E9">
            <w:pPr>
              <w:widowControl/>
              <w:spacing w:before="60" w:after="60"/>
              <w:rPr>
                <w:rFonts w:ascii="Arial" w:hAnsi="Arial" w:cs="Arial"/>
                <w:bCs/>
                <w:sz w:val="20"/>
                <w:szCs w:val="20"/>
              </w:rPr>
            </w:pPr>
          </w:p>
        </w:tc>
        <w:tc>
          <w:tcPr>
            <w:tcW w:w="1296" w:type="dxa"/>
          </w:tcPr>
          <w:p w14:paraId="79F350D5" w14:textId="77777777" w:rsidR="008378E9" w:rsidRPr="00453614" w:rsidRDefault="008378E9" w:rsidP="008378E9">
            <w:pPr>
              <w:widowControl/>
              <w:spacing w:before="60" w:after="60"/>
              <w:rPr>
                <w:rFonts w:ascii="Arial" w:hAnsi="Arial" w:cs="Arial"/>
                <w:bCs/>
                <w:sz w:val="20"/>
                <w:szCs w:val="20"/>
              </w:rPr>
            </w:pPr>
          </w:p>
        </w:tc>
      </w:tr>
      <w:tr w:rsidR="008378E9" w:rsidRPr="00453614" w14:paraId="426F4DBB" w14:textId="77777777" w:rsidTr="008378E9">
        <w:trPr>
          <w:cantSplit/>
        </w:trPr>
        <w:tc>
          <w:tcPr>
            <w:tcW w:w="1152" w:type="dxa"/>
          </w:tcPr>
          <w:p w14:paraId="379B730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26/03</w:t>
            </w:r>
          </w:p>
        </w:tc>
        <w:tc>
          <w:tcPr>
            <w:tcW w:w="1368" w:type="dxa"/>
          </w:tcPr>
          <w:p w14:paraId="619809F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14:paraId="20C31456"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20</w:t>
            </w:r>
            <w:r w:rsidRPr="00B949E9">
              <w:rPr>
                <w:rFonts w:ascii="Arial" w:hAnsi="Arial" w:cs="Arial"/>
                <w:bCs/>
                <w:sz w:val="20"/>
                <w:szCs w:val="20"/>
              </w:rPr>
              <w:t xml:space="preserve">, </w:t>
            </w:r>
            <w:r>
              <w:rPr>
                <w:rFonts w:ascii="Arial" w:hAnsi="Arial" w:cs="Arial"/>
                <w:sz w:val="20"/>
                <w:szCs w:val="20"/>
              </w:rPr>
              <w:t>125</w:t>
            </w:r>
          </w:p>
        </w:tc>
        <w:tc>
          <w:tcPr>
            <w:tcW w:w="3492" w:type="dxa"/>
          </w:tcPr>
          <w:p w14:paraId="76EFE548" w14:textId="77777777" w:rsidR="008378E9" w:rsidRPr="00F322B9" w:rsidRDefault="00643D3A" w:rsidP="008378E9">
            <w:pPr>
              <w:widowControl/>
              <w:spacing w:before="60" w:after="60"/>
              <w:rPr>
                <w:rFonts w:ascii="Arial" w:hAnsi="Arial" w:cs="Arial"/>
                <w:bCs/>
                <w:sz w:val="20"/>
                <w:szCs w:val="20"/>
              </w:rPr>
            </w:pPr>
            <w:hyperlink w:anchor="CSV" w:history="1">
              <w:r w:rsidR="008378E9" w:rsidRPr="00F322B9">
                <w:rPr>
                  <w:rStyle w:val="Hyperlink"/>
                  <w:rFonts w:ascii="Arial" w:hAnsi="Arial" w:cs="Arial"/>
                  <w:bCs/>
                  <w:sz w:val="20"/>
                  <w:szCs w:val="20"/>
                </w:rPr>
                <w:t>Added Code Set Versioning</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140"</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overview.</w:t>
              </w:r>
            </w:hyperlink>
            <w:r w:rsidR="008378E9" w:rsidRPr="00F322B9">
              <w:rPr>
                <w:rFonts w:ascii="Arial" w:hAnsi="Arial" w:cs="Arial"/>
                <w:bCs/>
                <w:sz w:val="20"/>
                <w:szCs w:val="20"/>
              </w:rPr>
              <w:t xml:space="preserve"> </w:t>
            </w:r>
            <w:hyperlink w:anchor="CSV_Cover_Sheet" w:history="1">
              <w:r w:rsidR="008378E9" w:rsidRPr="00F322B9">
                <w:rPr>
                  <w:rStyle w:val="Hyperlink"/>
                  <w:rFonts w:ascii="Arial" w:hAnsi="Arial" w:cs="Arial"/>
                  <w:bCs/>
                  <w:sz w:val="20"/>
                  <w:szCs w:val="20"/>
                </w:rPr>
                <w:t>Added a brief note about inactive codes on the Cover sheet</w:t>
              </w:r>
            </w:hyperlink>
            <w:r w:rsidR="008378E9" w:rsidRPr="00F322B9">
              <w:rPr>
                <w:rFonts w:ascii="Arial" w:hAnsi="Arial" w:cs="Arial"/>
                <w:bCs/>
                <w:sz w:val="20"/>
                <w:szCs w:val="20"/>
              </w:rPr>
              <w:t xml:space="preserve">. </w:t>
            </w:r>
          </w:p>
        </w:tc>
        <w:tc>
          <w:tcPr>
            <w:tcW w:w="1296" w:type="dxa"/>
          </w:tcPr>
          <w:p w14:paraId="6C3BE447" w14:textId="77777777" w:rsidR="008378E9" w:rsidRPr="00453614" w:rsidRDefault="008378E9" w:rsidP="008378E9">
            <w:pPr>
              <w:widowControl/>
              <w:spacing w:before="60" w:after="60"/>
              <w:rPr>
                <w:rFonts w:ascii="Arial" w:hAnsi="Arial" w:cs="Arial"/>
                <w:bCs/>
                <w:sz w:val="20"/>
                <w:szCs w:val="20"/>
              </w:rPr>
            </w:pPr>
          </w:p>
        </w:tc>
        <w:tc>
          <w:tcPr>
            <w:tcW w:w="1296" w:type="dxa"/>
          </w:tcPr>
          <w:p w14:paraId="50B17200" w14:textId="77777777" w:rsidR="008378E9" w:rsidRPr="00453614" w:rsidRDefault="008378E9" w:rsidP="008378E9">
            <w:pPr>
              <w:widowControl/>
              <w:spacing w:before="60" w:after="60"/>
              <w:rPr>
                <w:rFonts w:ascii="Arial" w:hAnsi="Arial" w:cs="Arial"/>
                <w:bCs/>
                <w:sz w:val="20"/>
                <w:szCs w:val="20"/>
              </w:rPr>
            </w:pPr>
          </w:p>
        </w:tc>
      </w:tr>
      <w:tr w:rsidR="008378E9" w:rsidRPr="00453614" w14:paraId="319540E5" w14:textId="77777777" w:rsidTr="008378E9">
        <w:trPr>
          <w:cantSplit/>
        </w:trPr>
        <w:tc>
          <w:tcPr>
            <w:tcW w:w="1152" w:type="dxa"/>
          </w:tcPr>
          <w:p w14:paraId="4305CFB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19/03</w:t>
            </w:r>
          </w:p>
        </w:tc>
        <w:tc>
          <w:tcPr>
            <w:tcW w:w="1368" w:type="dxa"/>
          </w:tcPr>
          <w:p w14:paraId="50FE2540" w14:textId="77777777" w:rsidR="008378E9" w:rsidRPr="008E14B2" w:rsidRDefault="008378E9" w:rsidP="008378E9">
            <w:pPr>
              <w:widowControl/>
              <w:spacing w:before="60" w:after="60"/>
              <w:rPr>
                <w:rFonts w:ascii="Arial" w:hAnsi="Arial" w:cs="Arial"/>
                <w:bCs/>
                <w:spacing w:val="-6"/>
                <w:sz w:val="20"/>
                <w:szCs w:val="20"/>
              </w:rPr>
            </w:pPr>
          </w:p>
        </w:tc>
        <w:tc>
          <w:tcPr>
            <w:tcW w:w="1008" w:type="dxa"/>
          </w:tcPr>
          <w:p w14:paraId="40E7E19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34</w:t>
            </w:r>
          </w:p>
        </w:tc>
        <w:tc>
          <w:tcPr>
            <w:tcW w:w="3492" w:type="dxa"/>
          </w:tcPr>
          <w:p w14:paraId="1AC53EEF" w14:textId="77777777" w:rsidR="008378E9" w:rsidRPr="00F322B9" w:rsidRDefault="00643D3A" w:rsidP="008378E9">
            <w:pPr>
              <w:widowControl/>
              <w:spacing w:before="60" w:after="60"/>
              <w:rPr>
                <w:rFonts w:ascii="Arial" w:hAnsi="Arial" w:cs="Arial"/>
                <w:bCs/>
                <w:sz w:val="20"/>
                <w:szCs w:val="20"/>
              </w:rPr>
            </w:pPr>
            <w:hyperlink w:anchor="Patient_Record_Flag" w:history="1">
              <w:r w:rsidR="008378E9" w:rsidRPr="00F322B9">
                <w:rPr>
                  <w:rStyle w:val="Hyperlink"/>
                  <w:rFonts w:ascii="Arial" w:hAnsi="Arial" w:cs="Arial"/>
                  <w:bCs/>
                  <w:sz w:val="20"/>
                  <w:szCs w:val="20"/>
                </w:rPr>
                <w:t>Added an overview of Patient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Patient"</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Record Flags and a section on how to view flags.</w:t>
              </w:r>
            </w:hyperlink>
          </w:p>
        </w:tc>
        <w:tc>
          <w:tcPr>
            <w:tcW w:w="1296" w:type="dxa"/>
          </w:tcPr>
          <w:p w14:paraId="1C0C26B3" w14:textId="77777777" w:rsidR="008378E9" w:rsidRPr="00453614" w:rsidRDefault="008378E9" w:rsidP="008378E9">
            <w:pPr>
              <w:widowControl/>
              <w:spacing w:before="60" w:after="60"/>
              <w:rPr>
                <w:rFonts w:ascii="Arial" w:hAnsi="Arial" w:cs="Arial"/>
                <w:bCs/>
                <w:sz w:val="20"/>
                <w:szCs w:val="20"/>
              </w:rPr>
            </w:pPr>
          </w:p>
        </w:tc>
        <w:tc>
          <w:tcPr>
            <w:tcW w:w="1296" w:type="dxa"/>
          </w:tcPr>
          <w:p w14:paraId="19356CA2" w14:textId="77777777" w:rsidR="008378E9" w:rsidRPr="00453614" w:rsidRDefault="008378E9" w:rsidP="008378E9">
            <w:pPr>
              <w:widowControl/>
              <w:spacing w:before="60" w:after="60"/>
              <w:rPr>
                <w:rFonts w:ascii="Arial" w:hAnsi="Arial" w:cs="Arial"/>
                <w:bCs/>
                <w:sz w:val="20"/>
                <w:szCs w:val="20"/>
              </w:rPr>
            </w:pPr>
          </w:p>
        </w:tc>
      </w:tr>
      <w:tr w:rsidR="008378E9" w:rsidRPr="00453614" w14:paraId="6C93CC9A" w14:textId="77777777" w:rsidTr="008378E9">
        <w:trPr>
          <w:cantSplit/>
        </w:trPr>
        <w:tc>
          <w:tcPr>
            <w:tcW w:w="1152" w:type="dxa"/>
          </w:tcPr>
          <w:p w14:paraId="45E753F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w:t>
            </w:r>
          </w:p>
        </w:tc>
        <w:tc>
          <w:tcPr>
            <w:tcW w:w="1368" w:type="dxa"/>
          </w:tcPr>
          <w:p w14:paraId="568C8B6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163</w:t>
            </w:r>
          </w:p>
        </w:tc>
        <w:tc>
          <w:tcPr>
            <w:tcW w:w="1008" w:type="dxa"/>
          </w:tcPr>
          <w:p w14:paraId="68CD17D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64</w:t>
            </w:r>
          </w:p>
        </w:tc>
        <w:tc>
          <w:tcPr>
            <w:tcW w:w="3492" w:type="dxa"/>
          </w:tcPr>
          <w:p w14:paraId="1F18144F" w14:textId="77777777" w:rsidR="008378E9" w:rsidRPr="00F322B9" w:rsidRDefault="00643D3A" w:rsidP="008378E9">
            <w:pPr>
              <w:widowControl/>
              <w:spacing w:before="60" w:after="60"/>
              <w:rPr>
                <w:rFonts w:ascii="Arial" w:hAnsi="Arial" w:cs="Arial"/>
                <w:bCs/>
                <w:sz w:val="20"/>
                <w:szCs w:val="20"/>
              </w:rPr>
            </w:pPr>
            <w:hyperlink w:anchor="Digital_Signatures" w:history="1">
              <w:r w:rsidR="008378E9" w:rsidRPr="00F322B9">
                <w:rPr>
                  <w:rStyle w:val="Hyperlink"/>
                  <w:rFonts w:ascii="Arial" w:hAnsi="Arial" w:cs="Arial"/>
                  <w:bCs/>
                  <w:sz w:val="20"/>
                  <w:szCs w:val="20"/>
                </w:rPr>
                <w:t>Minor edits to PKI information.</w:t>
              </w:r>
            </w:hyperlink>
          </w:p>
        </w:tc>
        <w:tc>
          <w:tcPr>
            <w:tcW w:w="1296" w:type="dxa"/>
          </w:tcPr>
          <w:p w14:paraId="79CFCA93" w14:textId="77777777" w:rsidR="008378E9" w:rsidRPr="00453614" w:rsidRDefault="008378E9" w:rsidP="008378E9">
            <w:pPr>
              <w:widowControl/>
              <w:spacing w:before="60" w:after="60"/>
              <w:rPr>
                <w:rFonts w:ascii="Arial" w:hAnsi="Arial" w:cs="Arial"/>
                <w:bCs/>
                <w:sz w:val="20"/>
                <w:szCs w:val="20"/>
              </w:rPr>
            </w:pPr>
          </w:p>
        </w:tc>
        <w:tc>
          <w:tcPr>
            <w:tcW w:w="1296" w:type="dxa"/>
          </w:tcPr>
          <w:p w14:paraId="339B6C3A" w14:textId="77777777" w:rsidR="008378E9" w:rsidRPr="00453614" w:rsidRDefault="008378E9" w:rsidP="008378E9">
            <w:pPr>
              <w:widowControl/>
              <w:spacing w:before="60" w:after="60"/>
              <w:rPr>
                <w:rFonts w:ascii="Arial" w:hAnsi="Arial" w:cs="Arial"/>
                <w:bCs/>
                <w:sz w:val="20"/>
                <w:szCs w:val="20"/>
              </w:rPr>
            </w:pPr>
          </w:p>
        </w:tc>
      </w:tr>
      <w:tr w:rsidR="008378E9" w:rsidRPr="00453614" w14:paraId="020618DC" w14:textId="77777777" w:rsidTr="008378E9">
        <w:trPr>
          <w:cantSplit/>
        </w:trPr>
        <w:tc>
          <w:tcPr>
            <w:tcW w:w="1152" w:type="dxa"/>
          </w:tcPr>
          <w:p w14:paraId="7D1D207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6/17/03</w:t>
            </w:r>
          </w:p>
        </w:tc>
        <w:tc>
          <w:tcPr>
            <w:tcW w:w="1368" w:type="dxa"/>
          </w:tcPr>
          <w:p w14:paraId="61742EA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14:paraId="412EB56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10</w:t>
            </w:r>
          </w:p>
        </w:tc>
        <w:tc>
          <w:tcPr>
            <w:tcW w:w="3492" w:type="dxa"/>
          </w:tcPr>
          <w:p w14:paraId="37F1159E" w14:textId="77777777" w:rsidR="008378E9" w:rsidRPr="00F322B9" w:rsidRDefault="00643D3A" w:rsidP="008378E9">
            <w:pPr>
              <w:widowControl/>
              <w:spacing w:before="60" w:after="60"/>
              <w:rPr>
                <w:rFonts w:ascii="Arial" w:hAnsi="Arial" w:cs="Arial"/>
                <w:bCs/>
                <w:sz w:val="20"/>
                <w:szCs w:val="20"/>
              </w:rPr>
            </w:pPr>
            <w:hyperlink w:anchor="Notifications" w:history="1">
              <w:r w:rsidR="008378E9" w:rsidRPr="00F322B9">
                <w:rPr>
                  <w:rStyle w:val="Hyperlink"/>
                  <w:rFonts w:ascii="Arial" w:hAnsi="Arial" w:cs="Arial"/>
                  <w:bCs/>
                  <w:sz w:val="20"/>
                  <w:szCs w:val="20"/>
                </w:rPr>
                <w:t>Added information on comments for forwarded Notifications</w:t>
              </w:r>
            </w:hyperlink>
            <w:r w:rsidR="008378E9" w:rsidRPr="00F322B9">
              <w:rPr>
                <w:rFonts w:ascii="Arial" w:hAnsi="Arial" w:cs="Arial"/>
                <w:bCs/>
                <w:sz w:val="20"/>
                <w:szCs w:val="20"/>
              </w:rPr>
              <w:t>.</w:t>
            </w:r>
            <w:r w:rsidR="008378E9" w:rsidRPr="00F322B9">
              <w:rPr>
                <w:rFonts w:ascii="Arial" w:hAnsi="Arial" w:cs="Arial"/>
                <w:bCs/>
                <w:sz w:val="20"/>
                <w:szCs w:val="20"/>
              </w:rPr>
              <w:fldChar w:fldCharType="begin"/>
            </w:r>
            <w:r w:rsidR="008378E9" w:rsidRPr="00F322B9">
              <w:rPr>
                <w:rFonts w:ascii="Arial" w:hAnsi="Arial" w:cs="Arial"/>
                <w:bCs/>
                <w:sz w:val="20"/>
                <w:szCs w:val="20"/>
              </w:rPr>
              <w:instrText xml:space="preserve"> XE "</w:instrText>
            </w:r>
            <w:r w:rsidR="008378E9" w:rsidRPr="00F322B9">
              <w:rPr>
                <w:rFonts w:ascii="Arial" w:hAnsi="Arial" w:cs="Arial"/>
                <w:noProof/>
                <w:sz w:val="20"/>
                <w:szCs w:val="20"/>
              </w:rPr>
              <w:instrText>Notifications"</w:instrText>
            </w:r>
            <w:r w:rsidR="008378E9" w:rsidRPr="00F322B9">
              <w:rPr>
                <w:rFonts w:ascii="Arial" w:hAnsi="Arial" w:cs="Arial"/>
                <w:bCs/>
                <w:sz w:val="20"/>
                <w:szCs w:val="20"/>
              </w:rPr>
              <w:instrText xml:space="preserve"> </w:instrText>
            </w:r>
            <w:r w:rsidR="008378E9" w:rsidRPr="00F322B9">
              <w:rPr>
                <w:rFonts w:ascii="Arial" w:hAnsi="Arial" w:cs="Arial"/>
                <w:bCs/>
                <w:sz w:val="20"/>
                <w:szCs w:val="20"/>
              </w:rPr>
              <w:fldChar w:fldCharType="end"/>
            </w:r>
          </w:p>
        </w:tc>
        <w:tc>
          <w:tcPr>
            <w:tcW w:w="1296" w:type="dxa"/>
          </w:tcPr>
          <w:p w14:paraId="36D71DE6" w14:textId="77777777" w:rsidR="008378E9" w:rsidRPr="00453614" w:rsidRDefault="008378E9" w:rsidP="008378E9">
            <w:pPr>
              <w:widowControl/>
              <w:spacing w:before="60" w:after="60"/>
              <w:rPr>
                <w:rFonts w:ascii="Arial" w:hAnsi="Arial" w:cs="Arial"/>
                <w:bCs/>
                <w:sz w:val="20"/>
                <w:szCs w:val="20"/>
              </w:rPr>
            </w:pPr>
          </w:p>
        </w:tc>
        <w:tc>
          <w:tcPr>
            <w:tcW w:w="1296" w:type="dxa"/>
          </w:tcPr>
          <w:p w14:paraId="75A2CFAD" w14:textId="77777777" w:rsidR="008378E9" w:rsidRPr="00453614" w:rsidRDefault="008378E9" w:rsidP="008378E9">
            <w:pPr>
              <w:widowControl/>
              <w:spacing w:before="60" w:after="60"/>
              <w:rPr>
                <w:rFonts w:ascii="Arial" w:hAnsi="Arial" w:cs="Arial"/>
                <w:bCs/>
                <w:sz w:val="20"/>
                <w:szCs w:val="20"/>
              </w:rPr>
            </w:pPr>
          </w:p>
        </w:tc>
      </w:tr>
      <w:tr w:rsidR="008378E9" w:rsidRPr="00453614" w14:paraId="4BEAFF5D" w14:textId="77777777" w:rsidTr="008378E9">
        <w:trPr>
          <w:cantSplit/>
        </w:trPr>
        <w:tc>
          <w:tcPr>
            <w:tcW w:w="1152" w:type="dxa"/>
          </w:tcPr>
          <w:p w14:paraId="3EF470E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14:paraId="429B7A7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14:paraId="61B57148"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103</w:t>
            </w:r>
          </w:p>
        </w:tc>
        <w:tc>
          <w:tcPr>
            <w:tcW w:w="3492" w:type="dxa"/>
          </w:tcPr>
          <w:p w14:paraId="08C7B964" w14:textId="77777777" w:rsidR="008378E9" w:rsidRPr="00F322B9" w:rsidRDefault="00643D3A" w:rsidP="008378E9">
            <w:pPr>
              <w:widowControl/>
              <w:spacing w:before="60" w:after="60"/>
              <w:rPr>
                <w:rFonts w:ascii="Arial" w:hAnsi="Arial" w:cs="Arial"/>
                <w:bCs/>
                <w:sz w:val="20"/>
                <w:szCs w:val="20"/>
              </w:rPr>
            </w:pPr>
            <w:hyperlink w:anchor="printing_multiple_documents" w:history="1">
              <w:r w:rsidR="008378E9" w:rsidRPr="00F322B9">
                <w:rPr>
                  <w:rStyle w:val="Hyperlink"/>
                  <w:rFonts w:ascii="Arial" w:hAnsi="Arial" w:cs="Arial"/>
                  <w:bCs/>
                  <w:sz w:val="20"/>
                  <w:szCs w:val="20"/>
                </w:rPr>
                <w:t xml:space="preserve">Added instructions on how to print multiple </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N</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otes, Consults,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Consults"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or Discharge Summaries.</w:t>
              </w:r>
            </w:hyperlink>
          </w:p>
        </w:tc>
        <w:tc>
          <w:tcPr>
            <w:tcW w:w="1296" w:type="dxa"/>
          </w:tcPr>
          <w:p w14:paraId="711FE9D2" w14:textId="77777777" w:rsidR="008378E9" w:rsidRPr="00453614" w:rsidRDefault="008378E9" w:rsidP="008378E9">
            <w:pPr>
              <w:widowControl/>
              <w:spacing w:before="60" w:after="60"/>
              <w:rPr>
                <w:rFonts w:ascii="Arial" w:hAnsi="Arial" w:cs="Arial"/>
                <w:bCs/>
                <w:sz w:val="20"/>
                <w:szCs w:val="20"/>
              </w:rPr>
            </w:pPr>
          </w:p>
        </w:tc>
        <w:tc>
          <w:tcPr>
            <w:tcW w:w="1296" w:type="dxa"/>
          </w:tcPr>
          <w:p w14:paraId="705A1BD7" w14:textId="77777777" w:rsidR="008378E9" w:rsidRPr="00453614" w:rsidRDefault="008378E9" w:rsidP="008378E9">
            <w:pPr>
              <w:widowControl/>
              <w:spacing w:before="60" w:after="60"/>
              <w:rPr>
                <w:rFonts w:ascii="Arial" w:hAnsi="Arial" w:cs="Arial"/>
                <w:bCs/>
                <w:sz w:val="20"/>
                <w:szCs w:val="20"/>
              </w:rPr>
            </w:pPr>
          </w:p>
        </w:tc>
      </w:tr>
      <w:tr w:rsidR="008378E9" w:rsidRPr="00453614" w14:paraId="50904E31" w14:textId="77777777" w:rsidTr="008378E9">
        <w:trPr>
          <w:cantSplit/>
        </w:trPr>
        <w:tc>
          <w:tcPr>
            <w:tcW w:w="1152" w:type="dxa"/>
          </w:tcPr>
          <w:p w14:paraId="1153812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14:paraId="4B8EA45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14:paraId="3A444C8B"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sz w:val="20"/>
                <w:szCs w:val="20"/>
              </w:rPr>
              <w:t xml:space="preserve">195, 199, </w:t>
            </w:r>
            <w:r>
              <w:rPr>
                <w:rFonts w:ascii="Arial" w:hAnsi="Arial" w:cs="Arial"/>
                <w:bCs/>
                <w:sz w:val="20"/>
                <w:szCs w:val="20"/>
              </w:rPr>
              <w:t>258, 265</w:t>
            </w:r>
            <w:r w:rsidRPr="00B949E9">
              <w:rPr>
                <w:rFonts w:ascii="Arial" w:hAnsi="Arial" w:cs="Arial"/>
                <w:bCs/>
                <w:sz w:val="20"/>
                <w:szCs w:val="20"/>
              </w:rPr>
              <w:t xml:space="preserve"> </w:t>
            </w:r>
          </w:p>
        </w:tc>
        <w:tc>
          <w:tcPr>
            <w:tcW w:w="3492" w:type="dxa"/>
          </w:tcPr>
          <w:p w14:paraId="69393248" w14:textId="77777777" w:rsidR="008378E9" w:rsidRPr="00F322B9" w:rsidRDefault="00643D3A" w:rsidP="008378E9">
            <w:pPr>
              <w:widowControl/>
              <w:spacing w:before="60" w:after="60"/>
              <w:rPr>
                <w:rFonts w:ascii="Arial" w:hAnsi="Arial" w:cs="Arial"/>
                <w:bCs/>
                <w:sz w:val="20"/>
                <w:szCs w:val="20"/>
              </w:rPr>
            </w:pPr>
            <w:hyperlink w:anchor="med_tab_additional_dose_simple" w:history="1">
              <w:r w:rsidR="008378E9" w:rsidRPr="00F322B9">
                <w:rPr>
                  <w:rStyle w:val="Hyperlink"/>
                  <w:rFonts w:ascii="Arial" w:hAnsi="Arial" w:cs="Arial"/>
                  <w:bCs/>
                  <w:sz w:val="20"/>
                  <w:szCs w:val="20"/>
                </w:rPr>
                <w:t>Added changes for Give Additional Dose Now on Med tab for simple orders</w:t>
              </w:r>
            </w:hyperlink>
            <w:r w:rsidR="008378E9" w:rsidRPr="00F322B9">
              <w:rPr>
                <w:rFonts w:ascii="Arial" w:hAnsi="Arial" w:cs="Arial"/>
                <w:bCs/>
                <w:sz w:val="20"/>
                <w:szCs w:val="20"/>
              </w:rPr>
              <w:t xml:space="preserve"> and </w:t>
            </w:r>
            <w:hyperlink w:anchor="med_tab_additional_dose_complex" w:history="1">
              <w:r w:rsidR="008378E9" w:rsidRPr="00F322B9">
                <w:rPr>
                  <w:rStyle w:val="Hyperlink"/>
                  <w:rFonts w:ascii="Arial" w:hAnsi="Arial" w:cs="Arial"/>
                  <w:bCs/>
                  <w:sz w:val="20"/>
                  <w:szCs w:val="20"/>
                </w:rPr>
                <w:t>for complex orders</w:t>
              </w:r>
            </w:hyperlink>
            <w:r w:rsidR="008378E9" w:rsidRPr="00F322B9">
              <w:rPr>
                <w:rFonts w:ascii="Arial" w:hAnsi="Arial" w:cs="Arial"/>
                <w:bCs/>
                <w:sz w:val="20"/>
                <w:szCs w:val="20"/>
              </w:rPr>
              <w:t xml:space="preserve">. Also, </w:t>
            </w:r>
            <w:hyperlink w:anchor="give_additional_dose_simple" w:history="1">
              <w:r w:rsidR="008378E9" w:rsidRPr="00F322B9">
                <w:rPr>
                  <w:rStyle w:val="Hyperlink"/>
                  <w:rFonts w:ascii="Arial" w:hAnsi="Arial" w:cs="Arial"/>
                  <w:bCs/>
                  <w:sz w:val="20"/>
                  <w:szCs w:val="20"/>
                </w:rPr>
                <w:t>added the changes to Give Additional Dose Now for Simple orders on the Orders tab</w:t>
              </w:r>
            </w:hyperlink>
            <w:r w:rsidR="008378E9" w:rsidRPr="00F322B9">
              <w:rPr>
                <w:rFonts w:ascii="Arial" w:hAnsi="Arial" w:cs="Arial"/>
                <w:bCs/>
                <w:sz w:val="20"/>
                <w:szCs w:val="20"/>
              </w:rPr>
              <w:t xml:space="preserve"> </w:t>
            </w:r>
            <w:hyperlink w:anchor="give_additional_dose_complex" w:history="1">
              <w:r w:rsidR="008378E9" w:rsidRPr="00F322B9">
                <w:rPr>
                  <w:rStyle w:val="Hyperlink"/>
                  <w:rFonts w:ascii="Arial" w:hAnsi="Arial" w:cs="Arial"/>
                  <w:bCs/>
                  <w:sz w:val="20"/>
                  <w:szCs w:val="20"/>
                </w:rPr>
                <w:t>and Give Additional Dose Now for Complex inpatient dosages on the orders tab.</w:t>
              </w:r>
            </w:hyperlink>
          </w:p>
        </w:tc>
        <w:tc>
          <w:tcPr>
            <w:tcW w:w="1296" w:type="dxa"/>
          </w:tcPr>
          <w:p w14:paraId="524AE06D" w14:textId="77777777" w:rsidR="008378E9" w:rsidRPr="00453614" w:rsidRDefault="008378E9" w:rsidP="008378E9">
            <w:pPr>
              <w:widowControl/>
              <w:spacing w:before="60" w:after="60"/>
              <w:rPr>
                <w:rFonts w:ascii="Arial" w:hAnsi="Arial" w:cs="Arial"/>
                <w:bCs/>
                <w:sz w:val="20"/>
                <w:szCs w:val="20"/>
              </w:rPr>
            </w:pPr>
          </w:p>
        </w:tc>
        <w:tc>
          <w:tcPr>
            <w:tcW w:w="1296" w:type="dxa"/>
          </w:tcPr>
          <w:p w14:paraId="1D90A17F" w14:textId="77777777" w:rsidR="008378E9" w:rsidRPr="00453614" w:rsidRDefault="008378E9" w:rsidP="008378E9">
            <w:pPr>
              <w:widowControl/>
              <w:spacing w:before="60" w:after="60"/>
              <w:rPr>
                <w:rFonts w:ascii="Arial" w:hAnsi="Arial" w:cs="Arial"/>
                <w:bCs/>
                <w:sz w:val="20"/>
                <w:szCs w:val="20"/>
              </w:rPr>
            </w:pPr>
          </w:p>
        </w:tc>
      </w:tr>
      <w:tr w:rsidR="008378E9" w:rsidRPr="00453614" w14:paraId="5C658EE1" w14:textId="77777777" w:rsidTr="008378E9">
        <w:trPr>
          <w:cantSplit/>
        </w:trPr>
        <w:tc>
          <w:tcPr>
            <w:tcW w:w="1152" w:type="dxa"/>
          </w:tcPr>
          <w:p w14:paraId="4B148B7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14:paraId="6E3709A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14:paraId="507A391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10</w:t>
            </w:r>
          </w:p>
        </w:tc>
        <w:tc>
          <w:tcPr>
            <w:tcW w:w="3492" w:type="dxa"/>
          </w:tcPr>
          <w:p w14:paraId="7BEBFC24" w14:textId="77777777" w:rsidR="008378E9" w:rsidRPr="00F322B9" w:rsidRDefault="00643D3A" w:rsidP="008378E9">
            <w:pPr>
              <w:widowControl/>
              <w:spacing w:before="60" w:after="60"/>
              <w:rPr>
                <w:rFonts w:ascii="Arial" w:hAnsi="Arial" w:cs="Arial"/>
                <w:bCs/>
                <w:sz w:val="20"/>
                <w:szCs w:val="20"/>
              </w:rPr>
            </w:pPr>
            <w:hyperlink w:anchor="Notifications" w:history="1">
              <w:r w:rsidR="008378E9" w:rsidRPr="00F322B9">
                <w:rPr>
                  <w:rStyle w:val="Hyperlink"/>
                  <w:rFonts w:ascii="Arial" w:hAnsi="Arial" w:cs="Arial"/>
                  <w:bCs/>
                  <w:sz w:val="20"/>
                  <w:szCs w:val="20"/>
                </w:rPr>
                <w:t xml:space="preserve">Added sections about sorting notifications and alerts by </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c</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olumn headings and the addition to the CPRS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CPRS"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GUI</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6, 168"</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of the Forward, Remove, and Renew actions familiar to List Manager users.</w:t>
              </w:r>
            </w:hyperlink>
          </w:p>
        </w:tc>
        <w:tc>
          <w:tcPr>
            <w:tcW w:w="1296" w:type="dxa"/>
          </w:tcPr>
          <w:p w14:paraId="2734EF69" w14:textId="77777777" w:rsidR="008378E9" w:rsidRPr="00453614" w:rsidRDefault="008378E9" w:rsidP="008378E9">
            <w:pPr>
              <w:widowControl/>
              <w:spacing w:before="60" w:after="60"/>
              <w:rPr>
                <w:rFonts w:ascii="Arial" w:hAnsi="Arial" w:cs="Arial"/>
                <w:bCs/>
                <w:sz w:val="20"/>
                <w:szCs w:val="20"/>
              </w:rPr>
            </w:pPr>
          </w:p>
        </w:tc>
        <w:tc>
          <w:tcPr>
            <w:tcW w:w="1296" w:type="dxa"/>
          </w:tcPr>
          <w:p w14:paraId="34D14C36" w14:textId="77777777" w:rsidR="008378E9" w:rsidRPr="00453614" w:rsidRDefault="008378E9" w:rsidP="008378E9">
            <w:pPr>
              <w:widowControl/>
              <w:spacing w:before="60" w:after="60"/>
              <w:rPr>
                <w:rFonts w:ascii="Arial" w:hAnsi="Arial" w:cs="Arial"/>
                <w:bCs/>
                <w:sz w:val="20"/>
                <w:szCs w:val="20"/>
              </w:rPr>
            </w:pPr>
          </w:p>
        </w:tc>
      </w:tr>
      <w:tr w:rsidR="008378E9" w:rsidRPr="00453614" w14:paraId="4E95B88B" w14:textId="77777777" w:rsidTr="008378E9">
        <w:trPr>
          <w:cantSplit/>
        </w:trPr>
        <w:tc>
          <w:tcPr>
            <w:tcW w:w="1152" w:type="dxa"/>
          </w:tcPr>
          <w:p w14:paraId="3F2730B8"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14:paraId="5D84DAA9" w14:textId="77777777" w:rsidR="008378E9" w:rsidRPr="008E14B2" w:rsidRDefault="008378E9" w:rsidP="008378E9">
            <w:pPr>
              <w:widowControl/>
              <w:spacing w:before="60" w:after="60"/>
              <w:rPr>
                <w:rFonts w:ascii="Arial" w:hAnsi="Arial" w:cs="Arial"/>
                <w:bCs/>
                <w:spacing w:val="-6"/>
                <w:sz w:val="20"/>
                <w:szCs w:val="20"/>
              </w:rPr>
            </w:pPr>
          </w:p>
        </w:tc>
        <w:tc>
          <w:tcPr>
            <w:tcW w:w="1008" w:type="dxa"/>
          </w:tcPr>
          <w:p w14:paraId="4CC55ABD"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sz w:val="20"/>
                <w:szCs w:val="20"/>
              </w:rPr>
              <w:t>356</w:t>
            </w:r>
          </w:p>
        </w:tc>
        <w:tc>
          <w:tcPr>
            <w:tcW w:w="3492" w:type="dxa"/>
          </w:tcPr>
          <w:p w14:paraId="4A36DA3A" w14:textId="77777777" w:rsidR="008378E9" w:rsidRPr="00F322B9" w:rsidRDefault="00643D3A" w:rsidP="008378E9">
            <w:pPr>
              <w:widowControl/>
              <w:spacing w:before="60" w:after="60"/>
              <w:rPr>
                <w:rFonts w:ascii="Arial" w:hAnsi="Arial" w:cs="Arial"/>
                <w:bCs/>
                <w:sz w:val="20"/>
                <w:szCs w:val="20"/>
              </w:rPr>
            </w:pPr>
            <w:hyperlink w:anchor="new_patient_data_object" w:history="1">
              <w:r w:rsidR="008378E9" w:rsidRPr="00F322B9">
                <w:rPr>
                  <w:rStyle w:val="Hyperlink"/>
                  <w:rFonts w:ascii="Arial" w:hAnsi="Arial" w:cs="Arial"/>
                  <w:bCs/>
                  <w:sz w:val="20"/>
                  <w:szCs w:val="20"/>
                </w:rPr>
                <w:t>Added information about creating</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62"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133"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additional patient data object in the CPRS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CPRS"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Template Editor.</w:t>
              </w:r>
            </w:hyperlink>
          </w:p>
        </w:tc>
        <w:tc>
          <w:tcPr>
            <w:tcW w:w="1296" w:type="dxa"/>
          </w:tcPr>
          <w:p w14:paraId="355ECD8B" w14:textId="77777777" w:rsidR="008378E9" w:rsidRPr="00453614" w:rsidRDefault="008378E9" w:rsidP="008378E9">
            <w:pPr>
              <w:widowControl/>
              <w:spacing w:before="60" w:after="60"/>
              <w:rPr>
                <w:rFonts w:ascii="Arial" w:hAnsi="Arial" w:cs="Arial"/>
                <w:bCs/>
                <w:sz w:val="20"/>
                <w:szCs w:val="20"/>
              </w:rPr>
            </w:pPr>
          </w:p>
        </w:tc>
        <w:tc>
          <w:tcPr>
            <w:tcW w:w="1296" w:type="dxa"/>
          </w:tcPr>
          <w:p w14:paraId="11002B9C" w14:textId="77777777" w:rsidR="008378E9" w:rsidRPr="00453614" w:rsidRDefault="008378E9" w:rsidP="008378E9">
            <w:pPr>
              <w:widowControl/>
              <w:spacing w:before="60" w:after="60"/>
              <w:rPr>
                <w:rFonts w:ascii="Arial" w:hAnsi="Arial" w:cs="Arial"/>
                <w:bCs/>
                <w:sz w:val="20"/>
                <w:szCs w:val="20"/>
              </w:rPr>
            </w:pPr>
          </w:p>
        </w:tc>
      </w:tr>
      <w:tr w:rsidR="008378E9" w:rsidRPr="00453614" w14:paraId="43E93BFD" w14:textId="77777777" w:rsidTr="008378E9">
        <w:trPr>
          <w:cantSplit/>
        </w:trPr>
        <w:tc>
          <w:tcPr>
            <w:tcW w:w="1152" w:type="dxa"/>
          </w:tcPr>
          <w:p w14:paraId="60D5812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5/19/03</w:t>
            </w:r>
          </w:p>
        </w:tc>
        <w:tc>
          <w:tcPr>
            <w:tcW w:w="1368" w:type="dxa"/>
          </w:tcPr>
          <w:p w14:paraId="79C90BD6"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14:paraId="30D7F9F1"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w:t>
            </w:r>
          </w:p>
        </w:tc>
        <w:tc>
          <w:tcPr>
            <w:tcW w:w="3492" w:type="dxa"/>
          </w:tcPr>
          <w:p w14:paraId="689C6D49" w14:textId="77777777" w:rsidR="008378E9" w:rsidRPr="00F322B9" w:rsidRDefault="00643D3A" w:rsidP="008378E9">
            <w:pPr>
              <w:widowControl/>
              <w:spacing w:before="60" w:after="60"/>
              <w:rPr>
                <w:rFonts w:ascii="Arial" w:hAnsi="Arial" w:cs="Arial"/>
                <w:bCs/>
                <w:sz w:val="20"/>
                <w:szCs w:val="20"/>
              </w:rPr>
            </w:pPr>
            <w:hyperlink w:anchor="CCOW" w:history="1">
              <w:r w:rsidR="008378E9" w:rsidRPr="00F322B9">
                <w:rPr>
                  <w:rStyle w:val="Hyperlink"/>
                  <w:rFonts w:ascii="Arial" w:hAnsi="Arial" w:cs="Arial"/>
                  <w:bCs/>
                  <w:sz w:val="20"/>
                  <w:szCs w:val="20"/>
                </w:rPr>
                <w:t>Added information about CCOW and application synchronization.</w:t>
              </w:r>
            </w:hyperlink>
          </w:p>
        </w:tc>
        <w:tc>
          <w:tcPr>
            <w:tcW w:w="1296" w:type="dxa"/>
          </w:tcPr>
          <w:p w14:paraId="54198872" w14:textId="77777777" w:rsidR="008378E9" w:rsidRPr="00453614" w:rsidRDefault="008378E9" w:rsidP="008378E9">
            <w:pPr>
              <w:widowControl/>
              <w:spacing w:before="60" w:after="60"/>
              <w:rPr>
                <w:rFonts w:ascii="Arial" w:hAnsi="Arial" w:cs="Arial"/>
                <w:bCs/>
                <w:sz w:val="20"/>
                <w:szCs w:val="20"/>
              </w:rPr>
            </w:pPr>
          </w:p>
        </w:tc>
        <w:tc>
          <w:tcPr>
            <w:tcW w:w="1296" w:type="dxa"/>
          </w:tcPr>
          <w:p w14:paraId="72947213" w14:textId="77777777" w:rsidR="008378E9" w:rsidRPr="00453614" w:rsidRDefault="008378E9" w:rsidP="008378E9">
            <w:pPr>
              <w:widowControl/>
              <w:spacing w:before="60" w:after="60"/>
              <w:rPr>
                <w:rFonts w:ascii="Arial" w:hAnsi="Arial" w:cs="Arial"/>
                <w:bCs/>
                <w:sz w:val="20"/>
                <w:szCs w:val="20"/>
              </w:rPr>
            </w:pPr>
          </w:p>
        </w:tc>
      </w:tr>
      <w:tr w:rsidR="008378E9" w:rsidRPr="00453614" w14:paraId="6D79B7CB" w14:textId="77777777" w:rsidTr="008378E9">
        <w:trPr>
          <w:cantSplit/>
        </w:trPr>
        <w:tc>
          <w:tcPr>
            <w:tcW w:w="1152" w:type="dxa"/>
          </w:tcPr>
          <w:p w14:paraId="65AF20C4"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5/16/03</w:t>
            </w:r>
          </w:p>
        </w:tc>
        <w:tc>
          <w:tcPr>
            <w:tcW w:w="1368" w:type="dxa"/>
          </w:tcPr>
          <w:p w14:paraId="0A88E077"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180</w:t>
            </w:r>
          </w:p>
        </w:tc>
        <w:tc>
          <w:tcPr>
            <w:tcW w:w="1008" w:type="dxa"/>
          </w:tcPr>
          <w:p w14:paraId="4017DFDD"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sz w:val="20"/>
                <w:szCs w:val="20"/>
              </w:rPr>
              <w:t>412</w:t>
            </w:r>
          </w:p>
        </w:tc>
        <w:tc>
          <w:tcPr>
            <w:tcW w:w="3492" w:type="dxa"/>
          </w:tcPr>
          <w:p w14:paraId="6EF408AF" w14:textId="77777777" w:rsidR="008378E9" w:rsidRPr="00F322B9" w:rsidRDefault="00643D3A" w:rsidP="008378E9">
            <w:pPr>
              <w:widowControl/>
              <w:spacing w:before="60" w:after="60"/>
              <w:rPr>
                <w:rFonts w:ascii="Arial" w:hAnsi="Arial" w:cs="Arial"/>
                <w:bCs/>
                <w:sz w:val="20"/>
                <w:szCs w:val="20"/>
              </w:rPr>
            </w:pPr>
            <w:hyperlink w:anchor="available_reports_on_reports_tab" w:history="1">
              <w:r w:rsidR="008378E9" w:rsidRPr="00F322B9">
                <w:rPr>
                  <w:rStyle w:val="Hyperlink"/>
                  <w:rFonts w:ascii="Arial" w:hAnsi="Arial" w:cs="Arial"/>
                  <w:bCs/>
                  <w:sz w:val="20"/>
                  <w:szCs w:val="20"/>
                </w:rPr>
                <w:t>Added entry that Allergies will be included as part of the Federal Health Information Exchange (FHIE) project.</w:t>
              </w:r>
            </w:hyperlink>
          </w:p>
        </w:tc>
        <w:tc>
          <w:tcPr>
            <w:tcW w:w="1296" w:type="dxa"/>
          </w:tcPr>
          <w:p w14:paraId="22FE14E4" w14:textId="77777777" w:rsidR="008378E9" w:rsidRPr="00453614" w:rsidRDefault="008378E9" w:rsidP="008378E9">
            <w:pPr>
              <w:widowControl/>
              <w:spacing w:before="60" w:after="60"/>
              <w:rPr>
                <w:rFonts w:ascii="Arial" w:hAnsi="Arial" w:cs="Arial"/>
                <w:bCs/>
                <w:sz w:val="20"/>
                <w:szCs w:val="20"/>
              </w:rPr>
            </w:pPr>
          </w:p>
        </w:tc>
        <w:tc>
          <w:tcPr>
            <w:tcW w:w="1296" w:type="dxa"/>
          </w:tcPr>
          <w:p w14:paraId="0874374A" w14:textId="77777777" w:rsidR="008378E9" w:rsidRPr="00453614" w:rsidRDefault="008378E9" w:rsidP="008378E9">
            <w:pPr>
              <w:widowControl/>
              <w:spacing w:before="60" w:after="60"/>
              <w:rPr>
                <w:rFonts w:ascii="Arial" w:hAnsi="Arial" w:cs="Arial"/>
                <w:bCs/>
                <w:sz w:val="20"/>
                <w:szCs w:val="20"/>
              </w:rPr>
            </w:pPr>
          </w:p>
        </w:tc>
      </w:tr>
      <w:tr w:rsidR="008378E9" w:rsidRPr="00453614" w14:paraId="0FC69926" w14:textId="77777777" w:rsidTr="008378E9">
        <w:trPr>
          <w:cantSplit/>
        </w:trPr>
        <w:tc>
          <w:tcPr>
            <w:tcW w:w="1152" w:type="dxa"/>
          </w:tcPr>
          <w:p w14:paraId="718CE380"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w:t>
            </w:r>
          </w:p>
        </w:tc>
        <w:tc>
          <w:tcPr>
            <w:tcW w:w="1368" w:type="dxa"/>
          </w:tcPr>
          <w:p w14:paraId="45008FF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149</w:t>
            </w:r>
          </w:p>
        </w:tc>
        <w:tc>
          <w:tcPr>
            <w:tcW w:w="1008" w:type="dxa"/>
          </w:tcPr>
          <w:p w14:paraId="41A021A4" w14:textId="77777777" w:rsidR="008378E9" w:rsidRPr="00B949E9" w:rsidRDefault="008378E9" w:rsidP="008378E9">
            <w:pPr>
              <w:widowControl/>
              <w:tabs>
                <w:tab w:val="left" w:pos="702"/>
              </w:tabs>
              <w:spacing w:before="60" w:after="60"/>
              <w:rPr>
                <w:rFonts w:ascii="Arial" w:hAnsi="Arial" w:cs="Arial"/>
                <w:bCs/>
                <w:sz w:val="20"/>
                <w:szCs w:val="20"/>
              </w:rPr>
            </w:pPr>
            <w:r w:rsidRPr="00B949E9">
              <w:rPr>
                <w:rFonts w:ascii="Arial" w:hAnsi="Arial" w:cs="Arial"/>
                <w:sz w:val="20"/>
                <w:szCs w:val="20"/>
              </w:rPr>
              <w:t>420</w:t>
            </w:r>
          </w:p>
        </w:tc>
        <w:tc>
          <w:tcPr>
            <w:tcW w:w="3492" w:type="dxa"/>
          </w:tcPr>
          <w:p w14:paraId="373776C8" w14:textId="77777777" w:rsidR="008378E9" w:rsidRPr="00F322B9" w:rsidRDefault="00643D3A" w:rsidP="008378E9">
            <w:pPr>
              <w:widowControl/>
              <w:spacing w:before="60" w:after="60"/>
              <w:rPr>
                <w:rFonts w:ascii="Arial" w:hAnsi="Arial" w:cs="Arial"/>
                <w:bCs/>
                <w:sz w:val="20"/>
                <w:szCs w:val="20"/>
              </w:rPr>
            </w:pPr>
            <w:hyperlink w:anchor="Appendix_A" w:history="1">
              <w:r w:rsidR="008378E9" w:rsidRPr="00F322B9">
                <w:rPr>
                  <w:rStyle w:val="Hyperlink"/>
                  <w:rFonts w:ascii="Arial" w:hAnsi="Arial" w:cs="Arial"/>
                  <w:bCs/>
                  <w:sz w:val="20"/>
                  <w:szCs w:val="20"/>
                </w:rPr>
                <w:t xml:space="preserve">Added </w:t>
              </w:r>
              <w:r w:rsidR="008378E9" w:rsidRPr="00F322B9">
                <w:rPr>
                  <w:rStyle w:val="Hyperlink"/>
                  <w:rFonts w:ascii="Arial" w:hAnsi="Arial" w:cs="Arial"/>
                  <w:bCs/>
                  <w:i/>
                  <w:iCs/>
                  <w:sz w:val="20"/>
                  <w:szCs w:val="20"/>
                </w:rPr>
                <w:t>Appendix A</w:t>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AMBULATORY"</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noProof/>
                  <w:sz w:val="20"/>
                  <w:szCs w:val="20"/>
                </w:rPr>
                <w:instrText>A"</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t xml:space="preserve"> </w:t>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t>–</w:t>
              </w:r>
              <w:r w:rsidR="008378E9" w:rsidRPr="00F322B9">
                <w:rPr>
                  <w:rStyle w:val="Hyperlink"/>
                  <w:rFonts w:ascii="Arial" w:hAnsi="Arial" w:cs="Arial"/>
                  <w:bCs/>
                  <w:i/>
                  <w:iCs/>
                  <w:sz w:val="20"/>
                  <w:szCs w:val="20"/>
                </w:rPr>
                <w:fldChar w:fldCharType="begin"/>
              </w:r>
              <w:r w:rsidR="008378E9" w:rsidRPr="00F322B9">
                <w:rPr>
                  <w:rStyle w:val="Hyperlink"/>
                  <w:rFonts w:ascii="Arial" w:hAnsi="Arial" w:cs="Arial"/>
                  <w:bCs/>
                  <w:i/>
                  <w:i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i/>
                  <w:iCs/>
                  <w:sz w:val="20"/>
                  <w:szCs w:val="20"/>
                </w:rPr>
                <w:instrText xml:space="preserve"> </w:instrText>
              </w:r>
              <w:r w:rsidR="008378E9" w:rsidRPr="00F322B9">
                <w:rPr>
                  <w:rStyle w:val="Hyperlink"/>
                  <w:rFonts w:ascii="Arial" w:hAnsi="Arial" w:cs="Arial"/>
                  <w:bCs/>
                  <w:i/>
                  <w:iCs/>
                  <w:sz w:val="20"/>
                  <w:szCs w:val="20"/>
                </w:rPr>
                <w:fldChar w:fldCharType="end"/>
              </w:r>
              <w:r w:rsidR="008378E9" w:rsidRPr="00F322B9">
                <w:rPr>
                  <w:rStyle w:val="Hyperlink"/>
                  <w:rFonts w:ascii="Arial" w:hAnsi="Arial" w:cs="Arial"/>
                  <w:bCs/>
                  <w:i/>
                  <w:iCs/>
                  <w:sz w:val="20"/>
                  <w:szCs w:val="20"/>
                </w:rPr>
                <w:t xml:space="preserve"> Accessibility, which</w:t>
              </w:r>
              <w:r w:rsidR="008378E9" w:rsidRPr="00F322B9">
                <w:rPr>
                  <w:rStyle w:val="Hyperlink"/>
                  <w:rFonts w:ascii="Arial" w:hAnsi="Arial" w:cs="Arial"/>
                  <w:bCs/>
                  <w:sz w:val="20"/>
                  <w:szCs w:val="20"/>
                </w:rPr>
                <w:t xml:space="preserve"> contains information about how to change the font size and window color in CPRS,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CPRS"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as well as how to set up a JAWS configuration file.</w:t>
              </w:r>
            </w:hyperlink>
          </w:p>
        </w:tc>
        <w:tc>
          <w:tcPr>
            <w:tcW w:w="1296" w:type="dxa"/>
          </w:tcPr>
          <w:p w14:paraId="65D4A734" w14:textId="77777777" w:rsidR="008378E9" w:rsidRPr="00453614" w:rsidRDefault="008378E9" w:rsidP="008378E9">
            <w:pPr>
              <w:widowControl/>
              <w:spacing w:before="60" w:after="60"/>
              <w:rPr>
                <w:rFonts w:ascii="Arial" w:hAnsi="Arial" w:cs="Arial"/>
                <w:bCs/>
                <w:sz w:val="20"/>
                <w:szCs w:val="20"/>
              </w:rPr>
            </w:pPr>
          </w:p>
        </w:tc>
        <w:tc>
          <w:tcPr>
            <w:tcW w:w="1296" w:type="dxa"/>
          </w:tcPr>
          <w:p w14:paraId="2A1F59D9" w14:textId="77777777" w:rsidR="008378E9" w:rsidRPr="00453614" w:rsidRDefault="008378E9" w:rsidP="008378E9">
            <w:pPr>
              <w:widowControl/>
              <w:spacing w:before="60" w:after="60"/>
              <w:rPr>
                <w:rFonts w:ascii="Arial" w:hAnsi="Arial" w:cs="Arial"/>
                <w:bCs/>
                <w:sz w:val="20"/>
                <w:szCs w:val="20"/>
              </w:rPr>
            </w:pPr>
          </w:p>
        </w:tc>
      </w:tr>
      <w:tr w:rsidR="008378E9" w:rsidRPr="00453614" w14:paraId="7B4849A0" w14:textId="77777777" w:rsidTr="008378E9">
        <w:trPr>
          <w:cantSplit/>
        </w:trPr>
        <w:tc>
          <w:tcPr>
            <w:tcW w:w="1152" w:type="dxa"/>
          </w:tcPr>
          <w:p w14:paraId="50EE0CF0" w14:textId="77777777" w:rsidR="008378E9" w:rsidRPr="008E14B2" w:rsidRDefault="008378E9" w:rsidP="008378E9">
            <w:pPr>
              <w:widowControl/>
              <w:spacing w:before="60" w:after="60"/>
              <w:rPr>
                <w:rFonts w:ascii="Arial" w:hAnsi="Arial" w:cs="Arial"/>
                <w:bCs/>
                <w:spacing w:val="-6"/>
                <w:sz w:val="20"/>
                <w:szCs w:val="20"/>
              </w:rPr>
            </w:pPr>
          </w:p>
        </w:tc>
        <w:tc>
          <w:tcPr>
            <w:tcW w:w="1368" w:type="dxa"/>
          </w:tcPr>
          <w:p w14:paraId="57732DA0" w14:textId="77777777" w:rsidR="008378E9" w:rsidRPr="008E14B2" w:rsidRDefault="008378E9" w:rsidP="008378E9">
            <w:pPr>
              <w:widowControl/>
              <w:spacing w:before="60" w:after="60"/>
              <w:rPr>
                <w:rFonts w:ascii="Arial" w:hAnsi="Arial" w:cs="Arial"/>
                <w:bCs/>
                <w:spacing w:val="-6"/>
                <w:sz w:val="20"/>
                <w:szCs w:val="20"/>
              </w:rPr>
            </w:pPr>
          </w:p>
        </w:tc>
        <w:tc>
          <w:tcPr>
            <w:tcW w:w="1008" w:type="dxa"/>
          </w:tcPr>
          <w:p w14:paraId="78AA362D"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331</w:t>
            </w:r>
          </w:p>
        </w:tc>
        <w:tc>
          <w:tcPr>
            <w:tcW w:w="3492" w:type="dxa"/>
          </w:tcPr>
          <w:p w14:paraId="34ED617F" w14:textId="77777777" w:rsidR="008378E9" w:rsidRPr="00F322B9" w:rsidRDefault="00643D3A" w:rsidP="008378E9">
            <w:pPr>
              <w:widowControl/>
              <w:spacing w:before="60" w:after="60"/>
              <w:rPr>
                <w:rFonts w:ascii="Arial" w:hAnsi="Arial" w:cs="Arial"/>
                <w:bCs/>
                <w:sz w:val="20"/>
                <w:szCs w:val="20"/>
              </w:rPr>
            </w:pPr>
            <w:hyperlink w:anchor="flagging_an_order" w:history="1">
              <w:r w:rsidR="008378E9" w:rsidRPr="00F322B9">
                <w:rPr>
                  <w:rStyle w:val="Hyperlink"/>
                  <w:rFonts w:ascii="Arial" w:hAnsi="Arial" w:cs="Arial"/>
                  <w:bCs/>
                  <w:sz w:val="20"/>
                  <w:szCs w:val="20"/>
                </w:rPr>
                <w:t>Added a description of the “Flagged” indicator to</w:t>
              </w:r>
            </w:hyperlink>
            <w:r w:rsidR="008378E9" w:rsidRPr="00F322B9">
              <w:rPr>
                <w:rFonts w:ascii="Arial" w:hAnsi="Arial" w:cs="Arial"/>
                <w:bCs/>
                <w:sz w:val="20"/>
                <w:szCs w:val="20"/>
              </w:rPr>
              <w:t xml:space="preserve"> the </w:t>
            </w:r>
            <w:r w:rsidR="008378E9" w:rsidRPr="00F322B9">
              <w:rPr>
                <w:rFonts w:ascii="Arial" w:hAnsi="Arial" w:cs="Arial"/>
                <w:i/>
                <w:iCs/>
                <w:sz w:val="20"/>
                <w:szCs w:val="20"/>
              </w:rPr>
              <w:t>Flagging an Order</w:t>
            </w:r>
            <w:r w:rsidR="008378E9" w:rsidRPr="00F322B9">
              <w:rPr>
                <w:rFonts w:ascii="Arial" w:hAnsi="Arial" w:cs="Arial"/>
                <w:sz w:val="20"/>
                <w:szCs w:val="20"/>
              </w:rPr>
              <w:t xml:space="preserve"> section.</w:t>
            </w:r>
          </w:p>
        </w:tc>
        <w:tc>
          <w:tcPr>
            <w:tcW w:w="1296" w:type="dxa"/>
          </w:tcPr>
          <w:p w14:paraId="11C21670" w14:textId="77777777" w:rsidR="008378E9" w:rsidRPr="00453614" w:rsidRDefault="008378E9" w:rsidP="008378E9">
            <w:pPr>
              <w:widowControl/>
              <w:spacing w:before="60" w:after="60"/>
              <w:rPr>
                <w:rFonts w:ascii="Arial" w:hAnsi="Arial" w:cs="Arial"/>
                <w:bCs/>
                <w:sz w:val="20"/>
                <w:szCs w:val="20"/>
              </w:rPr>
            </w:pPr>
          </w:p>
        </w:tc>
        <w:tc>
          <w:tcPr>
            <w:tcW w:w="1296" w:type="dxa"/>
          </w:tcPr>
          <w:p w14:paraId="5DE37D3C" w14:textId="77777777" w:rsidR="008378E9" w:rsidRPr="00453614" w:rsidRDefault="008378E9" w:rsidP="008378E9">
            <w:pPr>
              <w:widowControl/>
              <w:spacing w:before="60" w:after="60"/>
              <w:rPr>
                <w:rFonts w:ascii="Arial" w:hAnsi="Arial" w:cs="Arial"/>
                <w:bCs/>
                <w:sz w:val="20"/>
                <w:szCs w:val="20"/>
              </w:rPr>
            </w:pPr>
          </w:p>
        </w:tc>
      </w:tr>
      <w:tr w:rsidR="008378E9" w:rsidRPr="00453614" w14:paraId="6F755C5C" w14:textId="77777777" w:rsidTr="008378E9">
        <w:trPr>
          <w:cantSplit/>
        </w:trPr>
        <w:tc>
          <w:tcPr>
            <w:tcW w:w="1152" w:type="dxa"/>
          </w:tcPr>
          <w:p w14:paraId="1F3D6F5F" w14:textId="77777777" w:rsidR="008378E9" w:rsidRPr="008E14B2" w:rsidRDefault="008378E9" w:rsidP="008378E9">
            <w:pPr>
              <w:widowControl/>
              <w:spacing w:before="60" w:after="60"/>
              <w:rPr>
                <w:rFonts w:ascii="Arial" w:hAnsi="Arial" w:cs="Arial"/>
                <w:bCs/>
                <w:spacing w:val="-6"/>
                <w:sz w:val="20"/>
                <w:szCs w:val="20"/>
              </w:rPr>
            </w:pPr>
          </w:p>
        </w:tc>
        <w:tc>
          <w:tcPr>
            <w:tcW w:w="1368" w:type="dxa"/>
          </w:tcPr>
          <w:p w14:paraId="12E646E3" w14:textId="77777777" w:rsidR="008378E9" w:rsidRPr="008E14B2" w:rsidRDefault="008378E9" w:rsidP="008378E9">
            <w:pPr>
              <w:widowControl/>
              <w:spacing w:before="60" w:after="60"/>
              <w:rPr>
                <w:rFonts w:ascii="Arial" w:hAnsi="Arial" w:cs="Arial"/>
                <w:bCs/>
                <w:spacing w:val="-6"/>
                <w:sz w:val="20"/>
                <w:szCs w:val="20"/>
              </w:rPr>
            </w:pPr>
          </w:p>
        </w:tc>
        <w:tc>
          <w:tcPr>
            <w:tcW w:w="1008" w:type="dxa"/>
          </w:tcPr>
          <w:p w14:paraId="273A2EDC"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211</w:t>
            </w:r>
          </w:p>
        </w:tc>
        <w:tc>
          <w:tcPr>
            <w:tcW w:w="3492" w:type="dxa"/>
          </w:tcPr>
          <w:p w14:paraId="7E2470D4" w14:textId="77777777" w:rsidR="008378E9" w:rsidRPr="00F322B9" w:rsidRDefault="00643D3A" w:rsidP="008378E9">
            <w:pPr>
              <w:widowControl/>
              <w:spacing w:before="60" w:after="60"/>
              <w:rPr>
                <w:rFonts w:ascii="Arial" w:hAnsi="Arial" w:cs="Arial"/>
                <w:bCs/>
                <w:sz w:val="20"/>
                <w:szCs w:val="20"/>
              </w:rPr>
            </w:pPr>
            <w:hyperlink w:anchor="underlined" w:history="1">
              <w:r w:rsidR="008378E9" w:rsidRPr="00F322B9">
                <w:rPr>
                  <w:rStyle w:val="Hyperlink"/>
                  <w:rFonts w:ascii="Arial" w:hAnsi="Arial" w:cs="Arial"/>
                  <w:bCs/>
                  <w:sz w:val="20"/>
                  <w:szCs w:val="20"/>
                </w:rPr>
                <w:t>Added a new description</w:t>
              </w:r>
            </w:hyperlink>
            <w:r w:rsidR="008378E9" w:rsidRPr="00F322B9">
              <w:rPr>
                <w:rFonts w:ascii="Arial" w:hAnsi="Arial" w:cs="Arial"/>
                <w:bCs/>
                <w:sz w:val="20"/>
                <w:szCs w:val="20"/>
              </w:rPr>
              <w:t xml:space="preserve"> of how unsigned orders are displayed on the Orders tab. </w:t>
            </w:r>
          </w:p>
        </w:tc>
        <w:tc>
          <w:tcPr>
            <w:tcW w:w="1296" w:type="dxa"/>
          </w:tcPr>
          <w:p w14:paraId="57097D16" w14:textId="77777777" w:rsidR="008378E9" w:rsidRPr="00453614" w:rsidRDefault="008378E9" w:rsidP="008378E9">
            <w:pPr>
              <w:widowControl/>
              <w:spacing w:before="60" w:after="60"/>
              <w:rPr>
                <w:rFonts w:ascii="Arial" w:hAnsi="Arial" w:cs="Arial"/>
                <w:bCs/>
                <w:sz w:val="20"/>
                <w:szCs w:val="20"/>
              </w:rPr>
            </w:pPr>
          </w:p>
        </w:tc>
        <w:tc>
          <w:tcPr>
            <w:tcW w:w="1296" w:type="dxa"/>
          </w:tcPr>
          <w:p w14:paraId="22108970" w14:textId="77777777" w:rsidR="008378E9" w:rsidRPr="00453614" w:rsidRDefault="008378E9" w:rsidP="008378E9">
            <w:pPr>
              <w:widowControl/>
              <w:spacing w:before="60" w:after="60"/>
              <w:rPr>
                <w:rFonts w:ascii="Arial" w:hAnsi="Arial" w:cs="Arial"/>
                <w:bCs/>
                <w:sz w:val="20"/>
                <w:szCs w:val="20"/>
              </w:rPr>
            </w:pPr>
          </w:p>
        </w:tc>
      </w:tr>
      <w:tr w:rsidR="008378E9" w:rsidRPr="00453614" w14:paraId="22915BBD" w14:textId="77777777" w:rsidTr="008378E9">
        <w:trPr>
          <w:cantSplit/>
        </w:trPr>
        <w:tc>
          <w:tcPr>
            <w:tcW w:w="1152" w:type="dxa"/>
          </w:tcPr>
          <w:p w14:paraId="04652AFD" w14:textId="77777777" w:rsidR="008378E9" w:rsidRPr="008E14B2" w:rsidRDefault="008378E9" w:rsidP="008378E9">
            <w:pPr>
              <w:widowControl/>
              <w:spacing w:before="60" w:after="60"/>
              <w:rPr>
                <w:rFonts w:ascii="Arial" w:hAnsi="Arial" w:cs="Arial"/>
                <w:bCs/>
                <w:spacing w:val="-6"/>
                <w:sz w:val="20"/>
                <w:szCs w:val="20"/>
              </w:rPr>
            </w:pPr>
          </w:p>
        </w:tc>
        <w:tc>
          <w:tcPr>
            <w:tcW w:w="1368" w:type="dxa"/>
          </w:tcPr>
          <w:p w14:paraId="382EDF3D" w14:textId="77777777" w:rsidR="008378E9" w:rsidRPr="008E14B2" w:rsidRDefault="008378E9" w:rsidP="008378E9">
            <w:pPr>
              <w:widowControl/>
              <w:spacing w:before="60" w:after="60"/>
              <w:rPr>
                <w:rFonts w:ascii="Arial" w:hAnsi="Arial" w:cs="Arial"/>
                <w:bCs/>
                <w:spacing w:val="-6"/>
                <w:sz w:val="20"/>
                <w:szCs w:val="20"/>
              </w:rPr>
            </w:pPr>
          </w:p>
        </w:tc>
        <w:tc>
          <w:tcPr>
            <w:tcW w:w="1008" w:type="dxa"/>
          </w:tcPr>
          <w:p w14:paraId="7936EAE4"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219</w:t>
            </w:r>
          </w:p>
        </w:tc>
        <w:tc>
          <w:tcPr>
            <w:tcW w:w="3492" w:type="dxa"/>
          </w:tcPr>
          <w:p w14:paraId="4ADE34D3" w14:textId="77777777" w:rsidR="008378E9" w:rsidRPr="00F322B9" w:rsidRDefault="00643D3A" w:rsidP="008378E9">
            <w:pPr>
              <w:widowControl/>
              <w:spacing w:before="60" w:after="60"/>
              <w:rPr>
                <w:rFonts w:ascii="Arial" w:hAnsi="Arial" w:cs="Arial"/>
                <w:bCs/>
                <w:sz w:val="20"/>
                <w:szCs w:val="20"/>
              </w:rPr>
            </w:pPr>
            <w:hyperlink w:anchor="right_click_viewing_results" w:history="1">
              <w:r w:rsidR="008378E9" w:rsidRPr="00F322B9">
                <w:rPr>
                  <w:rStyle w:val="Hyperlink"/>
                  <w:rFonts w:ascii="Arial" w:hAnsi="Arial" w:cs="Arial"/>
                  <w:bCs/>
                  <w:sz w:val="20"/>
                  <w:szCs w:val="20"/>
                </w:rPr>
                <w:t>Added a note about viewing results and the results history using the right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click menu on the orders tab</w:t>
              </w:r>
            </w:hyperlink>
            <w:r w:rsidR="008378E9" w:rsidRPr="00F322B9">
              <w:rPr>
                <w:rFonts w:ascii="Arial" w:hAnsi="Arial" w:cs="Arial"/>
                <w:bCs/>
                <w:sz w:val="20"/>
                <w:szCs w:val="20"/>
              </w:rPr>
              <w:t>.</w:t>
            </w:r>
          </w:p>
        </w:tc>
        <w:tc>
          <w:tcPr>
            <w:tcW w:w="1296" w:type="dxa"/>
          </w:tcPr>
          <w:p w14:paraId="499D5034" w14:textId="77777777" w:rsidR="008378E9" w:rsidRPr="00453614" w:rsidRDefault="008378E9" w:rsidP="008378E9">
            <w:pPr>
              <w:widowControl/>
              <w:spacing w:before="60" w:after="60"/>
              <w:rPr>
                <w:rFonts w:ascii="Arial" w:hAnsi="Arial" w:cs="Arial"/>
                <w:bCs/>
                <w:sz w:val="20"/>
                <w:szCs w:val="20"/>
              </w:rPr>
            </w:pPr>
          </w:p>
        </w:tc>
        <w:tc>
          <w:tcPr>
            <w:tcW w:w="1296" w:type="dxa"/>
          </w:tcPr>
          <w:p w14:paraId="331AB4A8" w14:textId="77777777" w:rsidR="008378E9" w:rsidRPr="00453614" w:rsidRDefault="008378E9" w:rsidP="008378E9">
            <w:pPr>
              <w:widowControl/>
              <w:spacing w:before="60" w:after="60"/>
              <w:rPr>
                <w:rFonts w:ascii="Arial" w:hAnsi="Arial" w:cs="Arial"/>
                <w:bCs/>
                <w:sz w:val="20"/>
                <w:szCs w:val="20"/>
              </w:rPr>
            </w:pPr>
          </w:p>
        </w:tc>
      </w:tr>
      <w:tr w:rsidR="008378E9" w:rsidRPr="00453614" w14:paraId="7BFA503B" w14:textId="77777777" w:rsidTr="008378E9">
        <w:trPr>
          <w:cantSplit/>
        </w:trPr>
        <w:tc>
          <w:tcPr>
            <w:tcW w:w="1152" w:type="dxa"/>
          </w:tcPr>
          <w:p w14:paraId="3D7918CF"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13/03</w:t>
            </w:r>
          </w:p>
        </w:tc>
        <w:tc>
          <w:tcPr>
            <w:tcW w:w="1368" w:type="dxa"/>
          </w:tcPr>
          <w:p w14:paraId="69B98B0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163</w:t>
            </w:r>
          </w:p>
        </w:tc>
        <w:tc>
          <w:tcPr>
            <w:tcW w:w="1008" w:type="dxa"/>
          </w:tcPr>
          <w:p w14:paraId="0E184100" w14:textId="77777777" w:rsidR="008378E9" w:rsidRPr="00B949E9" w:rsidRDefault="008378E9" w:rsidP="008378E9">
            <w:pPr>
              <w:widowControl/>
              <w:tabs>
                <w:tab w:val="left" w:pos="702"/>
              </w:tabs>
              <w:spacing w:before="60" w:after="60"/>
              <w:rPr>
                <w:rFonts w:ascii="Arial" w:hAnsi="Arial" w:cs="Arial"/>
                <w:bCs/>
                <w:sz w:val="20"/>
                <w:szCs w:val="20"/>
              </w:rPr>
            </w:pPr>
            <w:r>
              <w:rPr>
                <w:rFonts w:ascii="Arial" w:hAnsi="Arial" w:cs="Arial"/>
                <w:bCs/>
                <w:sz w:val="20"/>
                <w:szCs w:val="20"/>
              </w:rPr>
              <w:t>64</w:t>
            </w:r>
          </w:p>
        </w:tc>
        <w:tc>
          <w:tcPr>
            <w:tcW w:w="3492" w:type="dxa"/>
          </w:tcPr>
          <w:p w14:paraId="53825738" w14:textId="77777777" w:rsidR="008378E9" w:rsidRPr="00F322B9" w:rsidRDefault="00643D3A" w:rsidP="008378E9">
            <w:pPr>
              <w:widowControl/>
              <w:spacing w:before="60" w:after="60"/>
              <w:rPr>
                <w:rFonts w:ascii="Arial" w:hAnsi="Arial" w:cs="Arial"/>
                <w:bCs/>
                <w:sz w:val="20"/>
                <w:szCs w:val="20"/>
              </w:rPr>
            </w:pPr>
            <w:hyperlink w:anchor="Digital_Signatures" w:history="1">
              <w:r w:rsidR="008378E9" w:rsidRPr="00F322B9">
                <w:rPr>
                  <w:rStyle w:val="Hyperlink"/>
                  <w:rFonts w:ascii="Arial" w:hAnsi="Arial" w:cs="Arial"/>
                  <w:bCs/>
                  <w:sz w:val="20"/>
                  <w:szCs w:val="20"/>
                </w:rPr>
                <w:t>Added overview and instructions for digital signatures for VA/DEA</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131"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Digital signature (PKI) pilot project.</w:t>
              </w:r>
            </w:hyperlink>
          </w:p>
        </w:tc>
        <w:tc>
          <w:tcPr>
            <w:tcW w:w="1296" w:type="dxa"/>
          </w:tcPr>
          <w:p w14:paraId="4A58DE5A" w14:textId="77777777" w:rsidR="008378E9" w:rsidRPr="00453614" w:rsidRDefault="008378E9" w:rsidP="008378E9">
            <w:pPr>
              <w:widowControl/>
              <w:spacing w:before="60" w:after="60"/>
              <w:rPr>
                <w:rFonts w:ascii="Arial" w:hAnsi="Arial" w:cs="Arial"/>
                <w:bCs/>
                <w:sz w:val="20"/>
                <w:szCs w:val="20"/>
              </w:rPr>
            </w:pPr>
          </w:p>
        </w:tc>
        <w:tc>
          <w:tcPr>
            <w:tcW w:w="1296" w:type="dxa"/>
          </w:tcPr>
          <w:p w14:paraId="4E5708D2" w14:textId="77777777" w:rsidR="008378E9" w:rsidRPr="00453614" w:rsidRDefault="008378E9" w:rsidP="008378E9">
            <w:pPr>
              <w:widowControl/>
              <w:spacing w:before="60" w:after="60"/>
              <w:rPr>
                <w:rFonts w:ascii="Arial" w:hAnsi="Arial" w:cs="Arial"/>
                <w:bCs/>
                <w:sz w:val="20"/>
                <w:szCs w:val="20"/>
              </w:rPr>
            </w:pPr>
          </w:p>
        </w:tc>
      </w:tr>
      <w:tr w:rsidR="008378E9" w:rsidRPr="00453614" w14:paraId="7A240A3A" w14:textId="77777777" w:rsidTr="008378E9">
        <w:trPr>
          <w:cantSplit/>
        </w:trPr>
        <w:tc>
          <w:tcPr>
            <w:tcW w:w="1152" w:type="dxa"/>
          </w:tcPr>
          <w:p w14:paraId="4CE4CF8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4/03</w:t>
            </w:r>
          </w:p>
        </w:tc>
        <w:tc>
          <w:tcPr>
            <w:tcW w:w="1368" w:type="dxa"/>
          </w:tcPr>
          <w:p w14:paraId="00F9939C"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w:t>
            </w:r>
          </w:p>
        </w:tc>
        <w:tc>
          <w:tcPr>
            <w:tcW w:w="1008" w:type="dxa"/>
          </w:tcPr>
          <w:p w14:paraId="01A071F0" w14:textId="77777777" w:rsidR="008378E9" w:rsidRPr="00B949E9" w:rsidRDefault="00643D3A" w:rsidP="008378E9">
            <w:pPr>
              <w:widowControl/>
              <w:tabs>
                <w:tab w:val="left" w:pos="702"/>
              </w:tabs>
              <w:spacing w:before="60" w:after="60"/>
              <w:rPr>
                <w:rFonts w:ascii="Arial" w:hAnsi="Arial" w:cs="Arial"/>
                <w:bCs/>
                <w:sz w:val="20"/>
                <w:szCs w:val="20"/>
              </w:rPr>
            </w:pPr>
            <w:hyperlink w:anchor="available_reports_on_reports_tab" w:history="1">
              <w:r w:rsidR="008378E9" w:rsidRPr="00B949E9">
                <w:rPr>
                  <w:rStyle w:val="Hyperlink"/>
                  <w:rFonts w:ascii="Arial" w:hAnsi="Arial" w:cs="Arial"/>
                  <w:bCs/>
                  <w:sz w:val="20"/>
                  <w:szCs w:val="20"/>
                </w:rPr>
                <w:t>412</w:t>
              </w:r>
            </w:hyperlink>
          </w:p>
        </w:tc>
        <w:tc>
          <w:tcPr>
            <w:tcW w:w="3492" w:type="dxa"/>
          </w:tcPr>
          <w:p w14:paraId="033FA264" w14:textId="77777777" w:rsidR="008378E9" w:rsidRPr="00F322B9" w:rsidRDefault="00643D3A" w:rsidP="008378E9">
            <w:pPr>
              <w:widowControl/>
              <w:spacing w:before="60" w:after="60"/>
              <w:rPr>
                <w:rFonts w:ascii="Arial" w:hAnsi="Arial" w:cs="Arial"/>
                <w:bCs/>
                <w:sz w:val="20"/>
                <w:szCs w:val="20"/>
              </w:rPr>
            </w:pPr>
            <w:hyperlink w:anchor="available_reports_on_reports_tab" w:history="1">
              <w:r w:rsidR="008378E9" w:rsidRPr="00F322B9">
                <w:rPr>
                  <w:rStyle w:val="Hyperlink"/>
                  <w:rFonts w:ascii="Arial" w:hAnsi="Arial" w:cs="Arial"/>
                  <w:bCs/>
                  <w:sz w:val="20"/>
                  <w:szCs w:val="20"/>
                </w:rPr>
                <w:t>Added notations of reports that will be included as part of the Federal Health Information Exchange (FHIE) project.</w:t>
              </w:r>
            </w:hyperlink>
          </w:p>
        </w:tc>
        <w:tc>
          <w:tcPr>
            <w:tcW w:w="1296" w:type="dxa"/>
          </w:tcPr>
          <w:p w14:paraId="3B4576A8" w14:textId="77777777" w:rsidR="008378E9" w:rsidRPr="00453614" w:rsidRDefault="008378E9" w:rsidP="008378E9">
            <w:pPr>
              <w:widowControl/>
              <w:spacing w:before="60" w:after="60"/>
              <w:rPr>
                <w:rFonts w:ascii="Arial" w:hAnsi="Arial" w:cs="Arial"/>
                <w:bCs/>
                <w:sz w:val="20"/>
                <w:szCs w:val="20"/>
              </w:rPr>
            </w:pPr>
          </w:p>
        </w:tc>
        <w:tc>
          <w:tcPr>
            <w:tcW w:w="1296" w:type="dxa"/>
          </w:tcPr>
          <w:p w14:paraId="72E5EF8E" w14:textId="77777777" w:rsidR="008378E9" w:rsidRPr="00453614" w:rsidRDefault="008378E9" w:rsidP="008378E9">
            <w:pPr>
              <w:widowControl/>
              <w:spacing w:before="60" w:after="60"/>
              <w:rPr>
                <w:rFonts w:ascii="Arial" w:hAnsi="Arial" w:cs="Arial"/>
                <w:bCs/>
                <w:sz w:val="20"/>
                <w:szCs w:val="20"/>
              </w:rPr>
            </w:pPr>
          </w:p>
        </w:tc>
      </w:tr>
      <w:tr w:rsidR="008378E9" w:rsidRPr="00453614" w14:paraId="22789B14" w14:textId="77777777" w:rsidTr="008378E9">
        <w:trPr>
          <w:cantSplit/>
        </w:trPr>
        <w:tc>
          <w:tcPr>
            <w:tcW w:w="1152" w:type="dxa"/>
          </w:tcPr>
          <w:p w14:paraId="53A945C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10/6/02</w:t>
            </w:r>
          </w:p>
        </w:tc>
        <w:tc>
          <w:tcPr>
            <w:tcW w:w="1368" w:type="dxa"/>
          </w:tcPr>
          <w:p w14:paraId="1FE70D7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141</w:t>
            </w:r>
          </w:p>
        </w:tc>
        <w:tc>
          <w:tcPr>
            <w:tcW w:w="1008" w:type="dxa"/>
          </w:tcPr>
          <w:p w14:paraId="7DFC0862" w14:textId="77777777" w:rsidR="008378E9" w:rsidRPr="00453614" w:rsidRDefault="008378E9" w:rsidP="008378E9">
            <w:pPr>
              <w:widowControl/>
              <w:tabs>
                <w:tab w:val="left" w:pos="702"/>
              </w:tabs>
              <w:spacing w:before="60" w:after="60"/>
              <w:rPr>
                <w:rFonts w:ascii="Arial" w:hAnsi="Arial" w:cs="Arial"/>
                <w:bCs/>
                <w:sz w:val="20"/>
                <w:szCs w:val="20"/>
              </w:rPr>
            </w:pPr>
          </w:p>
        </w:tc>
        <w:tc>
          <w:tcPr>
            <w:tcW w:w="3492" w:type="dxa"/>
          </w:tcPr>
          <w:p w14:paraId="48DA915C" w14:textId="77777777" w:rsidR="008378E9" w:rsidRPr="00F322B9" w:rsidRDefault="00643D3A" w:rsidP="008378E9">
            <w:pPr>
              <w:widowControl/>
              <w:spacing w:before="60" w:after="60"/>
              <w:rPr>
                <w:rFonts w:ascii="Arial" w:hAnsi="Arial" w:cs="Arial"/>
                <w:bCs/>
                <w:sz w:val="20"/>
                <w:szCs w:val="20"/>
              </w:rPr>
            </w:pPr>
            <w:hyperlink w:anchor="_Event-Delayed_Orders" w:history="1">
              <w:r w:rsidR="008378E9" w:rsidRPr="00F322B9">
                <w:rPr>
                  <w:rStyle w:val="Hyperlink"/>
                  <w:rFonts w:ascii="Arial" w:hAnsi="Arial" w:cs="Arial"/>
                  <w:bCs/>
                  <w:sz w:val="20"/>
                  <w:szCs w:val="20"/>
                </w:rPr>
                <w:t>Orders tab changes and event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69.9/150.4"</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69.9/150.3"</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N"</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D"</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Package"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RENAL FUNCTIONS OVER AGE 65"</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ESTIMATED CREATININE CLEARANCE"</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BIOCHEM ABNORMALITY FOR CONTRAST MEDIA"</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8989.51"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69.9/150.1"</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delayed orders</w:t>
              </w:r>
            </w:hyperlink>
            <w:r w:rsidR="008378E9" w:rsidRPr="00F322B9">
              <w:rPr>
                <w:rFonts w:ascii="Arial" w:hAnsi="Arial" w:cs="Arial"/>
                <w:bCs/>
                <w:sz w:val="20"/>
                <w:szCs w:val="20"/>
              </w:rPr>
              <w:t>.</w:t>
            </w:r>
          </w:p>
        </w:tc>
        <w:tc>
          <w:tcPr>
            <w:tcW w:w="1296" w:type="dxa"/>
          </w:tcPr>
          <w:p w14:paraId="040756B5" w14:textId="77777777" w:rsidR="008378E9" w:rsidRPr="00453614" w:rsidRDefault="008378E9" w:rsidP="008378E9">
            <w:pPr>
              <w:widowControl/>
              <w:spacing w:before="60" w:after="60"/>
              <w:rPr>
                <w:rFonts w:ascii="Arial" w:hAnsi="Arial" w:cs="Arial"/>
                <w:bCs/>
                <w:sz w:val="20"/>
                <w:szCs w:val="20"/>
              </w:rPr>
            </w:pPr>
          </w:p>
        </w:tc>
        <w:tc>
          <w:tcPr>
            <w:tcW w:w="1296" w:type="dxa"/>
          </w:tcPr>
          <w:p w14:paraId="289620E4" w14:textId="77777777" w:rsidR="008378E9" w:rsidRPr="00453614" w:rsidRDefault="008378E9" w:rsidP="008378E9">
            <w:pPr>
              <w:widowControl/>
              <w:spacing w:before="60" w:after="60"/>
              <w:rPr>
                <w:rFonts w:ascii="Arial" w:hAnsi="Arial" w:cs="Arial"/>
                <w:bCs/>
                <w:sz w:val="20"/>
                <w:szCs w:val="20"/>
              </w:rPr>
            </w:pPr>
          </w:p>
        </w:tc>
      </w:tr>
      <w:tr w:rsidR="008378E9" w:rsidRPr="00453614" w14:paraId="1955BE05" w14:textId="77777777" w:rsidTr="008378E9">
        <w:trPr>
          <w:cantSplit/>
        </w:trPr>
        <w:tc>
          <w:tcPr>
            <w:tcW w:w="1152" w:type="dxa"/>
          </w:tcPr>
          <w:p w14:paraId="07E2165A"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6/4/02</w:t>
            </w:r>
          </w:p>
        </w:tc>
        <w:tc>
          <w:tcPr>
            <w:tcW w:w="1368" w:type="dxa"/>
          </w:tcPr>
          <w:p w14:paraId="07802422"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14:paraId="59F6F0FC" w14:textId="77777777" w:rsidR="008378E9" w:rsidRPr="00453614" w:rsidRDefault="008378E9" w:rsidP="008378E9">
            <w:pPr>
              <w:widowControl/>
              <w:tabs>
                <w:tab w:val="left" w:pos="702"/>
              </w:tabs>
              <w:spacing w:before="60" w:after="60"/>
              <w:rPr>
                <w:rFonts w:ascii="Arial" w:eastAsia="MS Mincho" w:hAnsi="Arial" w:cs="Arial"/>
                <w:sz w:val="20"/>
                <w:szCs w:val="20"/>
              </w:rPr>
            </w:pPr>
          </w:p>
        </w:tc>
        <w:tc>
          <w:tcPr>
            <w:tcW w:w="3492" w:type="dxa"/>
          </w:tcPr>
          <w:p w14:paraId="7187DC12" w14:textId="77777777" w:rsidR="008378E9" w:rsidRPr="00F322B9" w:rsidRDefault="00643D3A" w:rsidP="008378E9">
            <w:pPr>
              <w:widowControl/>
              <w:spacing w:before="60" w:after="60"/>
              <w:rPr>
                <w:rFonts w:ascii="Arial" w:hAnsi="Arial" w:cs="Arial"/>
                <w:sz w:val="20"/>
                <w:szCs w:val="20"/>
              </w:rPr>
            </w:pPr>
            <w:hyperlink w:anchor="encounter_form_data" w:history="1">
              <w:r w:rsidR="008378E9" w:rsidRPr="00F322B9">
                <w:rPr>
                  <w:rStyle w:val="Hyperlink"/>
                  <w:rFonts w:ascii="Arial" w:eastAsia="MS Mincho" w:hAnsi="Arial" w:cs="Arial"/>
                  <w:sz w:val="20"/>
                  <w:szCs w:val="20"/>
                </w:rPr>
                <w:t>CPT modifiers can now be selected on the Visit tab of the Encounter form.  A</w:t>
              </w:r>
              <w:r w:rsidR="008378E9" w:rsidRPr="00F322B9">
                <w:rPr>
                  <w:rStyle w:val="Hyperlink"/>
                  <w:rFonts w:ascii="Arial" w:eastAsia="MS Mincho" w:hAnsi="Arial" w:cs="Arial"/>
                  <w:sz w:val="20"/>
                  <w:szCs w:val="20"/>
                </w:rPr>
                <w:fldChar w:fldCharType="begin"/>
              </w:r>
              <w:r w:rsidR="008378E9" w:rsidRPr="00F322B9">
                <w:rPr>
                  <w:rStyle w:val="Hyperlink"/>
                  <w:rFonts w:ascii="Arial" w:eastAsia="MS Mincho" w:hAnsi="Arial" w:cs="Arial"/>
                  <w:sz w:val="20"/>
                  <w:szCs w:val="20"/>
                </w:rPr>
                <w:instrText xml:space="preserve"> XE "</w:instrText>
              </w:r>
              <w:r w:rsidR="008378E9" w:rsidRPr="00F322B9">
                <w:rPr>
                  <w:rFonts w:ascii="Arial" w:hAnsi="Arial" w:cs="Arial"/>
                  <w:sz w:val="20"/>
                  <w:szCs w:val="20"/>
                </w:rPr>
                <w:instrText>AMBULATORY"</w:instrText>
              </w:r>
              <w:r w:rsidR="008378E9" w:rsidRPr="00F322B9">
                <w:rPr>
                  <w:rStyle w:val="Hyperlink"/>
                  <w:rFonts w:ascii="Arial" w:eastAsia="MS Mincho" w:hAnsi="Arial" w:cs="Arial"/>
                  <w:sz w:val="20"/>
                  <w:szCs w:val="20"/>
                </w:rPr>
                <w:instrText xml:space="preserve"> </w:instrText>
              </w:r>
              <w:r w:rsidR="008378E9" w:rsidRPr="00F322B9">
                <w:rPr>
                  <w:rStyle w:val="Hyperlink"/>
                  <w:rFonts w:ascii="Arial" w:eastAsia="MS Mincho" w:hAnsi="Arial" w:cs="Arial"/>
                  <w:sz w:val="20"/>
                  <w:szCs w:val="20"/>
                </w:rPr>
                <w:fldChar w:fldCharType="end"/>
              </w:r>
              <w:r w:rsidR="008378E9" w:rsidRPr="00F322B9">
                <w:rPr>
                  <w:rStyle w:val="Hyperlink"/>
                  <w:rFonts w:ascii="Arial" w:eastAsia="MS Mincho" w:hAnsi="Arial" w:cs="Arial"/>
                  <w:sz w:val="20"/>
                  <w:szCs w:val="20"/>
                </w:rPr>
                <w:fldChar w:fldCharType="begin"/>
              </w:r>
              <w:r w:rsidR="008378E9" w:rsidRPr="00F322B9">
                <w:rPr>
                  <w:rStyle w:val="Hyperlink"/>
                  <w:rFonts w:ascii="Arial" w:eastAsia="MS Mincho" w:hAnsi="Arial" w:cs="Arial"/>
                  <w:sz w:val="20"/>
                  <w:szCs w:val="20"/>
                </w:rPr>
                <w:instrText xml:space="preserve"> XE "</w:instrText>
              </w:r>
              <w:r w:rsidR="008378E9" w:rsidRPr="00F322B9">
                <w:rPr>
                  <w:rFonts w:ascii="Arial" w:hAnsi="Arial" w:cs="Arial"/>
                  <w:noProof/>
                  <w:sz w:val="20"/>
                  <w:szCs w:val="20"/>
                </w:rPr>
                <w:instrText>A"</w:instrText>
              </w:r>
              <w:r w:rsidR="008378E9" w:rsidRPr="00F322B9">
                <w:rPr>
                  <w:rStyle w:val="Hyperlink"/>
                  <w:rFonts w:ascii="Arial" w:eastAsia="MS Mincho" w:hAnsi="Arial" w:cs="Arial"/>
                  <w:sz w:val="20"/>
                  <w:szCs w:val="20"/>
                </w:rPr>
                <w:instrText xml:space="preserve"> </w:instrText>
              </w:r>
              <w:r w:rsidR="008378E9" w:rsidRPr="00F322B9">
                <w:rPr>
                  <w:rStyle w:val="Hyperlink"/>
                  <w:rFonts w:ascii="Arial" w:eastAsia="MS Mincho" w:hAnsi="Arial" w:cs="Arial"/>
                  <w:sz w:val="20"/>
                  <w:szCs w:val="20"/>
                </w:rPr>
                <w:fldChar w:fldCharType="end"/>
              </w:r>
              <w:r w:rsidR="008378E9" w:rsidRPr="00F322B9">
                <w:rPr>
                  <w:rStyle w:val="Hyperlink"/>
                  <w:rFonts w:ascii="Arial" w:eastAsia="MS Mincho" w:hAnsi="Arial" w:cs="Arial"/>
                  <w:sz w:val="20"/>
                  <w:szCs w:val="20"/>
                </w:rPr>
                <w:t xml:space="preserve"> new screen shot was added to reflect this change.</w:t>
              </w:r>
            </w:hyperlink>
          </w:p>
        </w:tc>
        <w:tc>
          <w:tcPr>
            <w:tcW w:w="1296" w:type="dxa"/>
          </w:tcPr>
          <w:p w14:paraId="0412874B" w14:textId="77777777" w:rsidR="008378E9" w:rsidRPr="00453614" w:rsidRDefault="008378E9" w:rsidP="008378E9">
            <w:pPr>
              <w:widowControl/>
              <w:spacing w:before="60" w:after="60"/>
              <w:rPr>
                <w:rFonts w:ascii="Arial" w:eastAsia="MS Mincho" w:hAnsi="Arial" w:cs="Arial"/>
                <w:sz w:val="20"/>
                <w:szCs w:val="20"/>
              </w:rPr>
            </w:pPr>
          </w:p>
        </w:tc>
        <w:tc>
          <w:tcPr>
            <w:tcW w:w="1296" w:type="dxa"/>
          </w:tcPr>
          <w:p w14:paraId="55DCF953" w14:textId="77777777" w:rsidR="008378E9" w:rsidRPr="00453614" w:rsidRDefault="008378E9" w:rsidP="008378E9">
            <w:pPr>
              <w:widowControl/>
              <w:spacing w:before="60" w:after="60"/>
              <w:rPr>
                <w:rFonts w:ascii="Arial" w:eastAsia="MS Mincho" w:hAnsi="Arial" w:cs="Arial"/>
                <w:sz w:val="20"/>
                <w:szCs w:val="20"/>
              </w:rPr>
            </w:pPr>
          </w:p>
        </w:tc>
      </w:tr>
      <w:tr w:rsidR="008378E9" w:rsidRPr="00453614" w14:paraId="1DAA462D" w14:textId="77777777" w:rsidTr="008378E9">
        <w:trPr>
          <w:cantSplit/>
        </w:trPr>
        <w:tc>
          <w:tcPr>
            <w:tcW w:w="1152" w:type="dxa"/>
          </w:tcPr>
          <w:p w14:paraId="096789A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14:paraId="6417A7B9"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14:paraId="7A8A53EC" w14:textId="77777777" w:rsidR="008378E9" w:rsidRPr="00453614" w:rsidRDefault="008378E9" w:rsidP="008378E9">
            <w:pPr>
              <w:widowControl/>
              <w:tabs>
                <w:tab w:val="left" w:pos="702"/>
              </w:tabs>
              <w:spacing w:before="60" w:after="60"/>
              <w:rPr>
                <w:rFonts w:ascii="Arial" w:hAnsi="Arial" w:cs="Arial"/>
                <w:bCs/>
                <w:sz w:val="20"/>
                <w:szCs w:val="20"/>
              </w:rPr>
            </w:pPr>
          </w:p>
        </w:tc>
        <w:tc>
          <w:tcPr>
            <w:tcW w:w="3492" w:type="dxa"/>
          </w:tcPr>
          <w:p w14:paraId="27C27E45" w14:textId="77777777" w:rsidR="008378E9" w:rsidRPr="00F322B9" w:rsidRDefault="00643D3A" w:rsidP="008378E9">
            <w:pPr>
              <w:widowControl/>
              <w:spacing w:before="60" w:after="60"/>
              <w:rPr>
                <w:rFonts w:ascii="Arial" w:hAnsi="Arial" w:cs="Arial"/>
                <w:bCs/>
                <w:sz w:val="20"/>
                <w:szCs w:val="20"/>
              </w:rPr>
            </w:pPr>
            <w:hyperlink w:anchor="Suregy_tab" w:history="1">
              <w:r w:rsidR="008378E9" w:rsidRPr="00F322B9">
                <w:rPr>
                  <w:rStyle w:val="Hyperlink"/>
                  <w:rFonts w:ascii="Arial" w:hAnsi="Arial" w:cs="Arial"/>
                  <w:bCs/>
                  <w:sz w:val="20"/>
                  <w:szCs w:val="20"/>
                </w:rPr>
                <w:t>Added Surgery tab documentation</w:t>
              </w:r>
            </w:hyperlink>
          </w:p>
        </w:tc>
        <w:tc>
          <w:tcPr>
            <w:tcW w:w="1296" w:type="dxa"/>
          </w:tcPr>
          <w:p w14:paraId="6B72E884" w14:textId="77777777" w:rsidR="008378E9" w:rsidRPr="00453614" w:rsidRDefault="008378E9" w:rsidP="008378E9">
            <w:pPr>
              <w:widowControl/>
              <w:spacing w:before="60" w:after="60"/>
              <w:rPr>
                <w:rFonts w:ascii="Arial" w:hAnsi="Arial" w:cs="Arial"/>
                <w:bCs/>
                <w:sz w:val="20"/>
                <w:szCs w:val="20"/>
              </w:rPr>
            </w:pPr>
          </w:p>
        </w:tc>
        <w:tc>
          <w:tcPr>
            <w:tcW w:w="1296" w:type="dxa"/>
          </w:tcPr>
          <w:p w14:paraId="324F0CC9" w14:textId="77777777" w:rsidR="008378E9" w:rsidRPr="00453614" w:rsidRDefault="008378E9" w:rsidP="008378E9">
            <w:pPr>
              <w:widowControl/>
              <w:spacing w:before="60" w:after="60"/>
              <w:rPr>
                <w:rFonts w:ascii="Arial" w:hAnsi="Arial" w:cs="Arial"/>
                <w:bCs/>
                <w:sz w:val="20"/>
                <w:szCs w:val="20"/>
              </w:rPr>
            </w:pPr>
          </w:p>
        </w:tc>
      </w:tr>
      <w:tr w:rsidR="008378E9" w:rsidRPr="00453614" w14:paraId="0B1E6245" w14:textId="77777777" w:rsidTr="008378E9">
        <w:trPr>
          <w:cantSplit/>
        </w:trPr>
        <w:tc>
          <w:tcPr>
            <w:tcW w:w="1152" w:type="dxa"/>
          </w:tcPr>
          <w:p w14:paraId="2852E6F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14:paraId="0F72870B"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14:paraId="37B35C28" w14:textId="77777777" w:rsidR="008378E9" w:rsidRPr="00453614" w:rsidRDefault="008378E9" w:rsidP="008378E9">
            <w:pPr>
              <w:widowControl/>
              <w:tabs>
                <w:tab w:val="left" w:pos="702"/>
              </w:tabs>
              <w:spacing w:before="60" w:after="60"/>
              <w:rPr>
                <w:rFonts w:ascii="Arial" w:hAnsi="Arial" w:cs="Arial"/>
                <w:bCs/>
                <w:sz w:val="20"/>
                <w:szCs w:val="20"/>
              </w:rPr>
            </w:pPr>
          </w:p>
        </w:tc>
        <w:tc>
          <w:tcPr>
            <w:tcW w:w="3492" w:type="dxa"/>
          </w:tcPr>
          <w:p w14:paraId="76E335FB" w14:textId="77777777" w:rsidR="008378E9" w:rsidRPr="00F322B9" w:rsidRDefault="00643D3A" w:rsidP="008378E9">
            <w:pPr>
              <w:widowControl/>
              <w:spacing w:before="60" w:after="60"/>
              <w:rPr>
                <w:rFonts w:ascii="Arial" w:hAnsi="Arial" w:cs="Arial"/>
                <w:bCs/>
                <w:sz w:val="20"/>
                <w:szCs w:val="20"/>
              </w:rPr>
            </w:pPr>
            <w:hyperlink w:anchor="consult_clinical_procedure" w:history="1">
              <w:r w:rsidR="008378E9" w:rsidRPr="00F322B9">
                <w:rPr>
                  <w:rStyle w:val="Hyperlink"/>
                  <w:rFonts w:ascii="Arial" w:hAnsi="Arial" w:cs="Arial"/>
                  <w:bCs/>
                  <w:sz w:val="20"/>
                  <w:szCs w:val="20"/>
                </w:rPr>
                <w:t>Added Clinical Procedures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sz w:val="20"/>
                  <w:szCs w:val="20"/>
                </w:rPr>
                <w:instrText>Procedures"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documentation</w:t>
              </w:r>
            </w:hyperlink>
          </w:p>
        </w:tc>
        <w:tc>
          <w:tcPr>
            <w:tcW w:w="1296" w:type="dxa"/>
          </w:tcPr>
          <w:p w14:paraId="059ADB05" w14:textId="77777777" w:rsidR="008378E9" w:rsidRPr="00453614" w:rsidRDefault="008378E9" w:rsidP="008378E9">
            <w:pPr>
              <w:widowControl/>
              <w:spacing w:before="60" w:after="60"/>
              <w:rPr>
                <w:rFonts w:ascii="Arial" w:hAnsi="Arial" w:cs="Arial"/>
                <w:bCs/>
                <w:sz w:val="20"/>
                <w:szCs w:val="20"/>
              </w:rPr>
            </w:pPr>
          </w:p>
        </w:tc>
        <w:tc>
          <w:tcPr>
            <w:tcW w:w="1296" w:type="dxa"/>
          </w:tcPr>
          <w:p w14:paraId="20D0F39C" w14:textId="77777777" w:rsidR="008378E9" w:rsidRPr="00453614" w:rsidRDefault="008378E9" w:rsidP="008378E9">
            <w:pPr>
              <w:widowControl/>
              <w:spacing w:before="60" w:after="60"/>
              <w:rPr>
                <w:rFonts w:ascii="Arial" w:hAnsi="Arial" w:cs="Arial"/>
                <w:bCs/>
                <w:sz w:val="20"/>
                <w:szCs w:val="20"/>
              </w:rPr>
            </w:pPr>
          </w:p>
        </w:tc>
      </w:tr>
      <w:tr w:rsidR="008378E9" w:rsidRPr="00453614" w14:paraId="255F8D38" w14:textId="77777777" w:rsidTr="008378E9">
        <w:trPr>
          <w:cantSplit/>
        </w:trPr>
        <w:tc>
          <w:tcPr>
            <w:tcW w:w="1152" w:type="dxa"/>
          </w:tcPr>
          <w:p w14:paraId="27ACA631"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14:paraId="25707753"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14:paraId="669E769A" w14:textId="77777777" w:rsidR="008378E9" w:rsidRPr="00453614" w:rsidRDefault="008378E9" w:rsidP="008378E9">
            <w:pPr>
              <w:widowControl/>
              <w:tabs>
                <w:tab w:val="left" w:pos="702"/>
              </w:tabs>
              <w:spacing w:before="60" w:after="60"/>
              <w:rPr>
                <w:rFonts w:ascii="Arial" w:hAnsi="Arial" w:cs="Arial"/>
                <w:bCs/>
                <w:sz w:val="20"/>
                <w:szCs w:val="20"/>
              </w:rPr>
            </w:pPr>
          </w:p>
        </w:tc>
        <w:tc>
          <w:tcPr>
            <w:tcW w:w="3492" w:type="dxa"/>
          </w:tcPr>
          <w:p w14:paraId="6838EEC6" w14:textId="77777777" w:rsidR="008378E9" w:rsidRPr="00F322B9" w:rsidRDefault="00643D3A" w:rsidP="008378E9">
            <w:pPr>
              <w:widowControl/>
              <w:spacing w:before="60" w:after="60"/>
              <w:rPr>
                <w:rFonts w:ascii="Arial" w:hAnsi="Arial" w:cs="Arial"/>
                <w:bCs/>
                <w:sz w:val="20"/>
                <w:szCs w:val="20"/>
              </w:rPr>
            </w:pPr>
            <w:hyperlink w:anchor="problems_tab" w:history="1">
              <w:r w:rsidR="008378E9" w:rsidRPr="00F322B9">
                <w:rPr>
                  <w:rStyle w:val="Hyperlink"/>
                  <w:rFonts w:ascii="Arial" w:hAnsi="Arial" w:cs="Arial"/>
                  <w:bCs/>
                  <w:sz w:val="20"/>
                  <w:szCs w:val="20"/>
                </w:rPr>
                <w:t>Added documentation for the Copay/Millennium Bill phase II changes to the Problems tab</w:t>
              </w:r>
            </w:hyperlink>
          </w:p>
        </w:tc>
        <w:tc>
          <w:tcPr>
            <w:tcW w:w="1296" w:type="dxa"/>
          </w:tcPr>
          <w:p w14:paraId="6B2D134B" w14:textId="77777777" w:rsidR="008378E9" w:rsidRPr="00453614" w:rsidRDefault="008378E9" w:rsidP="008378E9">
            <w:pPr>
              <w:widowControl/>
              <w:spacing w:before="60" w:after="60"/>
              <w:rPr>
                <w:rFonts w:ascii="Arial" w:hAnsi="Arial" w:cs="Arial"/>
                <w:bCs/>
                <w:sz w:val="20"/>
                <w:szCs w:val="20"/>
              </w:rPr>
            </w:pPr>
          </w:p>
        </w:tc>
        <w:tc>
          <w:tcPr>
            <w:tcW w:w="1296" w:type="dxa"/>
          </w:tcPr>
          <w:p w14:paraId="3B4A1DA1" w14:textId="77777777" w:rsidR="008378E9" w:rsidRPr="00453614" w:rsidRDefault="008378E9" w:rsidP="008378E9">
            <w:pPr>
              <w:widowControl/>
              <w:spacing w:before="60" w:after="60"/>
              <w:rPr>
                <w:rFonts w:ascii="Arial" w:hAnsi="Arial" w:cs="Arial"/>
                <w:bCs/>
                <w:sz w:val="20"/>
                <w:szCs w:val="20"/>
              </w:rPr>
            </w:pPr>
          </w:p>
        </w:tc>
      </w:tr>
      <w:tr w:rsidR="008378E9" w:rsidRPr="00453614" w14:paraId="3667C8E3" w14:textId="77777777" w:rsidTr="008378E9">
        <w:trPr>
          <w:cantSplit/>
        </w:trPr>
        <w:tc>
          <w:tcPr>
            <w:tcW w:w="1152" w:type="dxa"/>
          </w:tcPr>
          <w:p w14:paraId="5DB96E1D"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5/8/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2002</w:t>
            </w:r>
          </w:p>
        </w:tc>
        <w:tc>
          <w:tcPr>
            <w:tcW w:w="1368" w:type="dxa"/>
          </w:tcPr>
          <w:p w14:paraId="2DC24765" w14:textId="77777777" w:rsidR="008378E9" w:rsidRPr="008E14B2" w:rsidRDefault="008378E9" w:rsidP="008378E9">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14:paraId="1139C702" w14:textId="77777777" w:rsidR="008378E9" w:rsidRPr="00453614" w:rsidRDefault="008378E9" w:rsidP="008378E9">
            <w:pPr>
              <w:widowControl/>
              <w:tabs>
                <w:tab w:val="left" w:pos="702"/>
              </w:tabs>
              <w:spacing w:before="60" w:after="60"/>
              <w:rPr>
                <w:rFonts w:ascii="Arial" w:hAnsi="Arial" w:cs="Arial"/>
                <w:bCs/>
                <w:sz w:val="20"/>
                <w:szCs w:val="20"/>
              </w:rPr>
            </w:pPr>
          </w:p>
        </w:tc>
        <w:tc>
          <w:tcPr>
            <w:tcW w:w="3492" w:type="dxa"/>
          </w:tcPr>
          <w:p w14:paraId="70945EFB" w14:textId="77777777" w:rsidR="008378E9" w:rsidRPr="00F322B9" w:rsidRDefault="00643D3A" w:rsidP="008378E9">
            <w:pPr>
              <w:widowControl/>
              <w:spacing w:before="60" w:after="60"/>
              <w:rPr>
                <w:rFonts w:ascii="Arial" w:hAnsi="Arial" w:cs="Arial"/>
                <w:bCs/>
                <w:sz w:val="20"/>
                <w:szCs w:val="20"/>
              </w:rPr>
            </w:pPr>
            <w:hyperlink w:anchor="remote_data" w:history="1">
              <w:r w:rsidR="008378E9" w:rsidRPr="00F322B9">
                <w:rPr>
                  <w:rStyle w:val="Hyperlink"/>
                  <w:rFonts w:ascii="Arial" w:hAnsi="Arial" w:cs="Arial"/>
                  <w:bCs/>
                  <w:sz w:val="20"/>
                  <w:szCs w:val="20"/>
                </w:rPr>
                <w:t>Up</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U"</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dated information about Remote Data Views and Reports,</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Reports"</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including Department of Defense remote</w:t>
              </w:r>
              <w:r w:rsidR="008378E9" w:rsidRPr="00F322B9">
                <w:rPr>
                  <w:rStyle w:val="Hyperlink"/>
                  <w:rFonts w:ascii="Arial" w:hAnsi="Arial" w:cs="Arial"/>
                  <w:bCs/>
                  <w:sz w:val="20"/>
                  <w:szCs w:val="20"/>
                </w:rPr>
                <w:fldChar w:fldCharType="begin"/>
              </w:r>
              <w:r w:rsidR="008378E9" w:rsidRPr="00F322B9">
                <w:rPr>
                  <w:rStyle w:val="Hyperlink"/>
                  <w:rFonts w:ascii="Arial" w:hAnsi="Arial" w:cs="Arial"/>
                  <w:bCs/>
                  <w:sz w:val="20"/>
                  <w:szCs w:val="20"/>
                </w:rPr>
                <w:instrText xml:space="preserve"> XE "</w:instrText>
              </w:r>
              <w:r w:rsidR="008378E9" w:rsidRPr="00F322B9">
                <w:rPr>
                  <w:rFonts w:ascii="Arial" w:hAnsi="Arial" w:cs="Arial"/>
                  <w:noProof/>
                  <w:sz w:val="20"/>
                  <w:szCs w:val="20"/>
                </w:rPr>
                <w:instrText>312"</w:instrText>
              </w:r>
              <w:r w:rsidR="008378E9" w:rsidRPr="00F322B9">
                <w:rPr>
                  <w:rStyle w:val="Hyperlink"/>
                  <w:rFonts w:ascii="Arial" w:hAnsi="Arial" w:cs="Arial"/>
                  <w:bCs/>
                  <w:sz w:val="20"/>
                  <w:szCs w:val="20"/>
                </w:rPr>
                <w:instrText xml:space="preserve"> </w:instrText>
              </w:r>
              <w:r w:rsidR="008378E9" w:rsidRPr="00F322B9">
                <w:rPr>
                  <w:rStyle w:val="Hyperlink"/>
                  <w:rFonts w:ascii="Arial" w:hAnsi="Arial" w:cs="Arial"/>
                  <w:bCs/>
                  <w:sz w:val="20"/>
                  <w:szCs w:val="20"/>
                </w:rPr>
                <w:fldChar w:fldCharType="end"/>
              </w:r>
              <w:r w:rsidR="008378E9" w:rsidRPr="00F322B9">
                <w:rPr>
                  <w:rStyle w:val="Hyperlink"/>
                  <w:rFonts w:ascii="Arial" w:hAnsi="Arial" w:cs="Arial"/>
                  <w:bCs/>
                  <w:sz w:val="20"/>
                  <w:szCs w:val="20"/>
                </w:rPr>
                <w:t xml:space="preserve"> data. Added information about problem list</w:t>
              </w:r>
            </w:hyperlink>
          </w:p>
        </w:tc>
        <w:tc>
          <w:tcPr>
            <w:tcW w:w="1296" w:type="dxa"/>
          </w:tcPr>
          <w:p w14:paraId="070CB96D" w14:textId="77777777" w:rsidR="008378E9" w:rsidRPr="00453614" w:rsidRDefault="008378E9" w:rsidP="008378E9">
            <w:pPr>
              <w:widowControl/>
              <w:spacing w:before="60" w:after="60"/>
              <w:rPr>
                <w:rFonts w:ascii="Arial" w:hAnsi="Arial" w:cs="Arial"/>
                <w:bCs/>
                <w:sz w:val="20"/>
                <w:szCs w:val="20"/>
              </w:rPr>
            </w:pPr>
          </w:p>
        </w:tc>
        <w:tc>
          <w:tcPr>
            <w:tcW w:w="1296" w:type="dxa"/>
          </w:tcPr>
          <w:p w14:paraId="0E322FFE" w14:textId="77777777" w:rsidR="008378E9" w:rsidRPr="00453614" w:rsidRDefault="008378E9" w:rsidP="008378E9">
            <w:pPr>
              <w:widowControl/>
              <w:spacing w:before="60" w:after="60"/>
              <w:rPr>
                <w:rFonts w:ascii="Arial" w:hAnsi="Arial" w:cs="Arial"/>
                <w:bCs/>
                <w:sz w:val="20"/>
                <w:szCs w:val="20"/>
              </w:rPr>
            </w:pPr>
          </w:p>
        </w:tc>
      </w:tr>
    </w:tbl>
    <w:p w14:paraId="46928D59" w14:textId="77777777" w:rsidR="0070715B" w:rsidRDefault="0070715B" w:rsidP="0070715B"/>
    <w:p w14:paraId="7F4563D9" w14:textId="77777777" w:rsidR="0070715B" w:rsidRDefault="0070715B" w:rsidP="0070715B"/>
    <w:p w14:paraId="241477D7" w14:textId="77777777" w:rsidR="0070715B" w:rsidRDefault="0070715B" w:rsidP="0070715B">
      <w:pPr>
        <w:widowControl/>
        <w:spacing w:before="0" w:after="160" w:line="259" w:lineRule="auto"/>
      </w:pPr>
      <w:r>
        <w:br w:type="page"/>
      </w:r>
    </w:p>
    <w:sdt>
      <w:sdtPr>
        <w:rPr>
          <w:rFonts w:ascii="Times New Roman" w:eastAsiaTheme="minorHAnsi" w:hAnsi="Times New Roman" w:cs="Times New Roman"/>
          <w:color w:val="auto"/>
          <w:sz w:val="22"/>
          <w:szCs w:val="22"/>
        </w:rPr>
        <w:id w:val="826706761"/>
        <w:docPartObj>
          <w:docPartGallery w:val="Table of Contents"/>
          <w:docPartUnique/>
        </w:docPartObj>
      </w:sdtPr>
      <w:sdtEndPr>
        <w:rPr>
          <w:b/>
          <w:bCs/>
          <w:noProof/>
        </w:rPr>
      </w:sdtEndPr>
      <w:sdtContent>
        <w:p w14:paraId="40463E42" w14:textId="77777777" w:rsidR="0070715B" w:rsidRPr="00BB0B3B" w:rsidRDefault="0070715B" w:rsidP="0070715B">
          <w:pPr>
            <w:pStyle w:val="TOCHeading"/>
            <w:jc w:val="center"/>
            <w:rPr>
              <w:rFonts w:ascii="Arial" w:hAnsi="Arial" w:cs="Arial"/>
              <w:b/>
              <w:color w:val="auto"/>
            </w:rPr>
          </w:pPr>
          <w:r w:rsidRPr="00BB0B3B">
            <w:rPr>
              <w:rFonts w:ascii="Arial" w:hAnsi="Arial" w:cs="Arial"/>
              <w:b/>
              <w:color w:val="auto"/>
            </w:rPr>
            <w:t>Table of Contents</w:t>
          </w:r>
        </w:p>
        <w:p w14:paraId="61CF4AEF" w14:textId="39BEC07A" w:rsidR="005765CA" w:rsidRDefault="00820F95">
          <w:pPr>
            <w:pStyle w:val="TOC1"/>
            <w:tabs>
              <w:tab w:val="right" w:leader="dot" w:pos="9350"/>
            </w:tabs>
            <w:rPr>
              <w:rFonts w:asciiTheme="minorHAnsi" w:eastAsiaTheme="minorEastAsia" w:hAnsiTheme="minorHAnsi" w:cstheme="minorBidi"/>
              <w:b w:val="0"/>
              <w:bCs w:val="0"/>
              <w:noProof/>
              <w:sz w:val="22"/>
              <w:szCs w:val="22"/>
            </w:rPr>
          </w:pPr>
          <w:r>
            <w:rPr>
              <w:caps/>
              <w:noProof/>
            </w:rPr>
            <w:fldChar w:fldCharType="begin"/>
          </w:r>
          <w:r>
            <w:rPr>
              <w:caps/>
              <w:noProof/>
            </w:rPr>
            <w:instrText xml:space="preserve"> TOC \o "1-3" \h \z \u </w:instrText>
          </w:r>
          <w:r>
            <w:rPr>
              <w:caps/>
              <w:noProof/>
            </w:rPr>
            <w:fldChar w:fldCharType="separate"/>
          </w:r>
          <w:hyperlink w:anchor="_Toc23489173" w:history="1">
            <w:r w:rsidR="005765CA" w:rsidRPr="009C2EF5">
              <w:rPr>
                <w:rStyle w:val="Hyperlink"/>
                <w:noProof/>
              </w:rPr>
              <w:t>Introduction</w:t>
            </w:r>
            <w:r w:rsidR="005765CA">
              <w:rPr>
                <w:noProof/>
                <w:webHidden/>
              </w:rPr>
              <w:tab/>
            </w:r>
            <w:r w:rsidR="005765CA">
              <w:rPr>
                <w:noProof/>
                <w:webHidden/>
              </w:rPr>
              <w:fldChar w:fldCharType="begin"/>
            </w:r>
            <w:r w:rsidR="005765CA">
              <w:rPr>
                <w:noProof/>
                <w:webHidden/>
              </w:rPr>
              <w:instrText xml:space="preserve"> PAGEREF _Toc23489173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687A8E4F" w14:textId="2C62390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74" w:history="1">
            <w:r w:rsidR="005765CA" w:rsidRPr="009C2EF5">
              <w:rPr>
                <w:rStyle w:val="Hyperlink"/>
                <w:noProof/>
              </w:rPr>
              <w:t>What is CPRS?</w:t>
            </w:r>
            <w:r w:rsidR="005765CA">
              <w:rPr>
                <w:noProof/>
                <w:webHidden/>
              </w:rPr>
              <w:tab/>
            </w:r>
            <w:r w:rsidR="005765CA">
              <w:rPr>
                <w:noProof/>
                <w:webHidden/>
              </w:rPr>
              <w:fldChar w:fldCharType="begin"/>
            </w:r>
            <w:r w:rsidR="005765CA">
              <w:rPr>
                <w:noProof/>
                <w:webHidden/>
              </w:rPr>
              <w:instrText xml:space="preserve"> PAGEREF _Toc23489174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40B26496" w14:textId="1087364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75" w:history="1">
            <w:r w:rsidR="005765CA" w:rsidRPr="009C2EF5">
              <w:rPr>
                <w:rStyle w:val="Hyperlink"/>
                <w:noProof/>
              </w:rPr>
              <w:t>Using CPRS Documentation</w:t>
            </w:r>
            <w:r w:rsidR="005765CA">
              <w:rPr>
                <w:noProof/>
                <w:webHidden/>
              </w:rPr>
              <w:tab/>
            </w:r>
            <w:r w:rsidR="005765CA">
              <w:rPr>
                <w:noProof/>
                <w:webHidden/>
              </w:rPr>
              <w:fldChar w:fldCharType="begin"/>
            </w:r>
            <w:r w:rsidR="005765CA">
              <w:rPr>
                <w:noProof/>
                <w:webHidden/>
              </w:rPr>
              <w:instrText xml:space="preserve"> PAGEREF _Toc23489175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16C999F3" w14:textId="4BD6E17B"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76" w:history="1">
            <w:r w:rsidR="005765CA" w:rsidRPr="009C2EF5">
              <w:rPr>
                <w:rStyle w:val="Hyperlink"/>
                <w:noProof/>
              </w:rPr>
              <w:t>Related Manuals</w:t>
            </w:r>
            <w:r w:rsidR="005765CA">
              <w:rPr>
                <w:noProof/>
                <w:webHidden/>
              </w:rPr>
              <w:tab/>
            </w:r>
            <w:r w:rsidR="005765CA">
              <w:rPr>
                <w:noProof/>
                <w:webHidden/>
              </w:rPr>
              <w:fldChar w:fldCharType="begin"/>
            </w:r>
            <w:r w:rsidR="005765CA">
              <w:rPr>
                <w:noProof/>
                <w:webHidden/>
              </w:rPr>
              <w:instrText xml:space="preserve"> PAGEREF _Toc23489176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4F23AF61" w14:textId="537E4A16"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77" w:history="1">
            <w:r w:rsidR="005765CA" w:rsidRPr="009C2EF5">
              <w:rPr>
                <w:rStyle w:val="Hyperlink"/>
                <w:noProof/>
              </w:rPr>
              <w:t>VistA Intranet</w:t>
            </w:r>
            <w:r w:rsidR="005765CA">
              <w:rPr>
                <w:noProof/>
                <w:webHidden/>
              </w:rPr>
              <w:tab/>
            </w:r>
            <w:r w:rsidR="005765CA">
              <w:rPr>
                <w:noProof/>
                <w:webHidden/>
              </w:rPr>
              <w:fldChar w:fldCharType="begin"/>
            </w:r>
            <w:r w:rsidR="005765CA">
              <w:rPr>
                <w:noProof/>
                <w:webHidden/>
              </w:rPr>
              <w:instrText xml:space="preserve"> PAGEREF _Toc23489177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270C0D9B" w14:textId="4105341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78" w:history="1">
            <w:r w:rsidR="005765CA" w:rsidRPr="009C2EF5">
              <w:rPr>
                <w:rStyle w:val="Hyperlink"/>
                <w:noProof/>
              </w:rPr>
              <w:t>Online Help</w:t>
            </w:r>
            <w:r w:rsidR="005765CA">
              <w:rPr>
                <w:noProof/>
                <w:webHidden/>
              </w:rPr>
              <w:tab/>
            </w:r>
            <w:r w:rsidR="005765CA">
              <w:rPr>
                <w:noProof/>
                <w:webHidden/>
              </w:rPr>
              <w:fldChar w:fldCharType="begin"/>
            </w:r>
            <w:r w:rsidR="005765CA">
              <w:rPr>
                <w:noProof/>
                <w:webHidden/>
              </w:rPr>
              <w:instrText xml:space="preserve"> PAGEREF _Toc23489178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1472C655" w14:textId="723BC0C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79" w:history="1">
            <w:r w:rsidR="005765CA" w:rsidRPr="009C2EF5">
              <w:rPr>
                <w:rStyle w:val="Hyperlink"/>
                <w:noProof/>
              </w:rPr>
              <w:t>CPRS Graphical User Interface (GUI)</w:t>
            </w:r>
            <w:r w:rsidR="005765CA">
              <w:rPr>
                <w:noProof/>
                <w:webHidden/>
              </w:rPr>
              <w:tab/>
            </w:r>
            <w:r w:rsidR="005765CA">
              <w:rPr>
                <w:noProof/>
                <w:webHidden/>
              </w:rPr>
              <w:fldChar w:fldCharType="begin"/>
            </w:r>
            <w:r w:rsidR="005765CA">
              <w:rPr>
                <w:noProof/>
                <w:webHidden/>
              </w:rPr>
              <w:instrText xml:space="preserve"> PAGEREF _Toc23489179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122F6840" w14:textId="15EECFD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80" w:history="1">
            <w:r w:rsidR="005765CA" w:rsidRPr="009C2EF5">
              <w:rPr>
                <w:rStyle w:val="Hyperlink"/>
                <w:noProof/>
              </w:rPr>
              <w:t>The Organization of this Manual</w:t>
            </w:r>
            <w:r w:rsidR="005765CA">
              <w:rPr>
                <w:noProof/>
                <w:webHidden/>
              </w:rPr>
              <w:tab/>
            </w:r>
            <w:r w:rsidR="005765CA">
              <w:rPr>
                <w:noProof/>
                <w:webHidden/>
              </w:rPr>
              <w:fldChar w:fldCharType="begin"/>
            </w:r>
            <w:r w:rsidR="005765CA">
              <w:rPr>
                <w:noProof/>
                <w:webHidden/>
              </w:rPr>
              <w:instrText xml:space="preserve"> PAGEREF _Toc23489180 \h </w:instrText>
            </w:r>
            <w:r w:rsidR="005765CA">
              <w:rPr>
                <w:noProof/>
                <w:webHidden/>
              </w:rPr>
            </w:r>
            <w:r w:rsidR="005765CA">
              <w:rPr>
                <w:noProof/>
                <w:webHidden/>
              </w:rPr>
              <w:fldChar w:fldCharType="separate"/>
            </w:r>
            <w:r w:rsidR="000414E5">
              <w:rPr>
                <w:noProof/>
                <w:webHidden/>
              </w:rPr>
              <w:t>1</w:t>
            </w:r>
            <w:r w:rsidR="005765CA">
              <w:rPr>
                <w:noProof/>
                <w:webHidden/>
              </w:rPr>
              <w:fldChar w:fldCharType="end"/>
            </w:r>
          </w:hyperlink>
        </w:p>
        <w:p w14:paraId="3FBF09A9" w14:textId="0C1087F8"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181" w:history="1">
            <w:r w:rsidR="005765CA" w:rsidRPr="009C2EF5">
              <w:rPr>
                <w:rStyle w:val="Hyperlink"/>
                <w:noProof/>
              </w:rPr>
              <w:t>Conventions in the CPRS Interface</w:t>
            </w:r>
            <w:r w:rsidR="005765CA">
              <w:rPr>
                <w:noProof/>
                <w:webHidden/>
              </w:rPr>
              <w:tab/>
            </w:r>
            <w:r w:rsidR="005765CA">
              <w:rPr>
                <w:noProof/>
                <w:webHidden/>
              </w:rPr>
              <w:fldChar w:fldCharType="begin"/>
            </w:r>
            <w:r w:rsidR="005765CA">
              <w:rPr>
                <w:noProof/>
                <w:webHidden/>
              </w:rPr>
              <w:instrText xml:space="preserve"> PAGEREF _Toc23489181 \h </w:instrText>
            </w:r>
            <w:r w:rsidR="005765CA">
              <w:rPr>
                <w:noProof/>
                <w:webHidden/>
              </w:rPr>
            </w:r>
            <w:r w:rsidR="005765CA">
              <w:rPr>
                <w:noProof/>
                <w:webHidden/>
              </w:rPr>
              <w:fldChar w:fldCharType="separate"/>
            </w:r>
            <w:r w:rsidR="000414E5">
              <w:rPr>
                <w:noProof/>
                <w:webHidden/>
              </w:rPr>
              <w:t>2</w:t>
            </w:r>
            <w:r w:rsidR="005765CA">
              <w:rPr>
                <w:noProof/>
                <w:webHidden/>
              </w:rPr>
              <w:fldChar w:fldCharType="end"/>
            </w:r>
          </w:hyperlink>
        </w:p>
        <w:p w14:paraId="1EE26AE5" w14:textId="6E46378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82" w:history="1">
            <w:r w:rsidR="005765CA" w:rsidRPr="009C2EF5">
              <w:rPr>
                <w:rStyle w:val="Hyperlink"/>
                <w:noProof/>
              </w:rPr>
              <w:t>Entering Dates and Times into CPRS</w:t>
            </w:r>
            <w:r w:rsidR="005765CA">
              <w:rPr>
                <w:noProof/>
                <w:webHidden/>
              </w:rPr>
              <w:tab/>
            </w:r>
            <w:r w:rsidR="005765CA">
              <w:rPr>
                <w:noProof/>
                <w:webHidden/>
              </w:rPr>
              <w:fldChar w:fldCharType="begin"/>
            </w:r>
            <w:r w:rsidR="005765CA">
              <w:rPr>
                <w:noProof/>
                <w:webHidden/>
              </w:rPr>
              <w:instrText xml:space="preserve"> PAGEREF _Toc23489182 \h </w:instrText>
            </w:r>
            <w:r w:rsidR="005765CA">
              <w:rPr>
                <w:noProof/>
                <w:webHidden/>
              </w:rPr>
            </w:r>
            <w:r w:rsidR="005765CA">
              <w:rPr>
                <w:noProof/>
                <w:webHidden/>
              </w:rPr>
              <w:fldChar w:fldCharType="separate"/>
            </w:r>
            <w:r w:rsidR="000414E5">
              <w:rPr>
                <w:noProof/>
                <w:webHidden/>
              </w:rPr>
              <w:t>2</w:t>
            </w:r>
            <w:r w:rsidR="005765CA">
              <w:rPr>
                <w:noProof/>
                <w:webHidden/>
              </w:rPr>
              <w:fldChar w:fldCharType="end"/>
            </w:r>
          </w:hyperlink>
        </w:p>
        <w:p w14:paraId="6F2B8624" w14:textId="09809708"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183" w:history="1">
            <w:r w:rsidR="005765CA" w:rsidRPr="009C2EF5">
              <w:rPr>
                <w:rStyle w:val="Hyperlink"/>
                <w:noProof/>
              </w:rPr>
              <w:t>Signing in to CPRS</w:t>
            </w:r>
            <w:r w:rsidR="005765CA">
              <w:rPr>
                <w:noProof/>
                <w:webHidden/>
              </w:rPr>
              <w:tab/>
            </w:r>
            <w:r w:rsidR="005765CA">
              <w:rPr>
                <w:noProof/>
                <w:webHidden/>
              </w:rPr>
              <w:fldChar w:fldCharType="begin"/>
            </w:r>
            <w:r w:rsidR="005765CA">
              <w:rPr>
                <w:noProof/>
                <w:webHidden/>
              </w:rPr>
              <w:instrText xml:space="preserve"> PAGEREF _Toc23489183 \h </w:instrText>
            </w:r>
            <w:r w:rsidR="005765CA">
              <w:rPr>
                <w:noProof/>
                <w:webHidden/>
              </w:rPr>
            </w:r>
            <w:r w:rsidR="005765CA">
              <w:rPr>
                <w:noProof/>
                <w:webHidden/>
              </w:rPr>
              <w:fldChar w:fldCharType="separate"/>
            </w:r>
            <w:r w:rsidR="000414E5">
              <w:rPr>
                <w:noProof/>
                <w:webHidden/>
              </w:rPr>
              <w:t>3</w:t>
            </w:r>
            <w:r w:rsidR="005765CA">
              <w:rPr>
                <w:noProof/>
                <w:webHidden/>
              </w:rPr>
              <w:fldChar w:fldCharType="end"/>
            </w:r>
          </w:hyperlink>
        </w:p>
        <w:p w14:paraId="73C600B2" w14:textId="0D2DDFBB"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184" w:history="1">
            <w:r w:rsidR="005765CA" w:rsidRPr="009C2EF5">
              <w:rPr>
                <w:rStyle w:val="Hyperlink"/>
                <w:noProof/>
              </w:rPr>
              <w:t>Selecting a Patient</w:t>
            </w:r>
            <w:r w:rsidR="005765CA">
              <w:rPr>
                <w:noProof/>
                <w:webHidden/>
              </w:rPr>
              <w:tab/>
            </w:r>
            <w:r w:rsidR="005765CA">
              <w:rPr>
                <w:noProof/>
                <w:webHidden/>
              </w:rPr>
              <w:fldChar w:fldCharType="begin"/>
            </w:r>
            <w:r w:rsidR="005765CA">
              <w:rPr>
                <w:noProof/>
                <w:webHidden/>
              </w:rPr>
              <w:instrText xml:space="preserve"> PAGEREF _Toc23489184 \h </w:instrText>
            </w:r>
            <w:r w:rsidR="005765CA">
              <w:rPr>
                <w:noProof/>
                <w:webHidden/>
              </w:rPr>
            </w:r>
            <w:r w:rsidR="005765CA">
              <w:rPr>
                <w:noProof/>
                <w:webHidden/>
              </w:rPr>
              <w:fldChar w:fldCharType="separate"/>
            </w:r>
            <w:r w:rsidR="000414E5">
              <w:rPr>
                <w:noProof/>
                <w:webHidden/>
              </w:rPr>
              <w:t>6</w:t>
            </w:r>
            <w:r w:rsidR="005765CA">
              <w:rPr>
                <w:noProof/>
                <w:webHidden/>
              </w:rPr>
              <w:fldChar w:fldCharType="end"/>
            </w:r>
          </w:hyperlink>
        </w:p>
        <w:p w14:paraId="0E15A2FB" w14:textId="464391CC"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85" w:history="1">
            <w:r w:rsidR="005765CA" w:rsidRPr="009C2EF5">
              <w:rPr>
                <w:rStyle w:val="Hyperlink"/>
                <w:noProof/>
              </w:rPr>
              <w:t>How CPRS Sorts Names</w:t>
            </w:r>
            <w:r w:rsidR="005765CA">
              <w:rPr>
                <w:noProof/>
                <w:webHidden/>
              </w:rPr>
              <w:tab/>
            </w:r>
            <w:r w:rsidR="005765CA">
              <w:rPr>
                <w:noProof/>
                <w:webHidden/>
              </w:rPr>
              <w:fldChar w:fldCharType="begin"/>
            </w:r>
            <w:r w:rsidR="005765CA">
              <w:rPr>
                <w:noProof/>
                <w:webHidden/>
              </w:rPr>
              <w:instrText xml:space="preserve"> PAGEREF _Toc23489185 \h </w:instrText>
            </w:r>
            <w:r w:rsidR="005765CA">
              <w:rPr>
                <w:noProof/>
                <w:webHidden/>
              </w:rPr>
            </w:r>
            <w:r w:rsidR="005765CA">
              <w:rPr>
                <w:noProof/>
                <w:webHidden/>
              </w:rPr>
              <w:fldChar w:fldCharType="separate"/>
            </w:r>
            <w:r w:rsidR="000414E5">
              <w:rPr>
                <w:noProof/>
                <w:webHidden/>
              </w:rPr>
              <w:t>7</w:t>
            </w:r>
            <w:r w:rsidR="005765CA">
              <w:rPr>
                <w:noProof/>
                <w:webHidden/>
              </w:rPr>
              <w:fldChar w:fldCharType="end"/>
            </w:r>
          </w:hyperlink>
        </w:p>
        <w:p w14:paraId="6F1A2377" w14:textId="50500D0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86" w:history="1">
            <w:r w:rsidR="005765CA" w:rsidRPr="009C2EF5">
              <w:rPr>
                <w:rStyle w:val="Hyperlink"/>
                <w:noProof/>
              </w:rPr>
              <w:t>Patient Selection Messages</w:t>
            </w:r>
            <w:r w:rsidR="005765CA">
              <w:rPr>
                <w:noProof/>
                <w:webHidden/>
              </w:rPr>
              <w:tab/>
            </w:r>
            <w:r w:rsidR="005765CA">
              <w:rPr>
                <w:noProof/>
                <w:webHidden/>
              </w:rPr>
              <w:fldChar w:fldCharType="begin"/>
            </w:r>
            <w:r w:rsidR="005765CA">
              <w:rPr>
                <w:noProof/>
                <w:webHidden/>
              </w:rPr>
              <w:instrText xml:space="preserve"> PAGEREF _Toc23489186 \h </w:instrText>
            </w:r>
            <w:r w:rsidR="005765CA">
              <w:rPr>
                <w:noProof/>
                <w:webHidden/>
              </w:rPr>
            </w:r>
            <w:r w:rsidR="005765CA">
              <w:rPr>
                <w:noProof/>
                <w:webHidden/>
              </w:rPr>
              <w:fldChar w:fldCharType="separate"/>
            </w:r>
            <w:r w:rsidR="000414E5">
              <w:rPr>
                <w:noProof/>
                <w:webHidden/>
              </w:rPr>
              <w:t>8</w:t>
            </w:r>
            <w:r w:rsidR="005765CA">
              <w:rPr>
                <w:noProof/>
                <w:webHidden/>
              </w:rPr>
              <w:fldChar w:fldCharType="end"/>
            </w:r>
          </w:hyperlink>
        </w:p>
        <w:p w14:paraId="58CF737B" w14:textId="0E4C99B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87" w:history="1">
            <w:r w:rsidR="005765CA" w:rsidRPr="009C2EF5">
              <w:rPr>
                <w:rStyle w:val="Hyperlink"/>
                <w:noProof/>
              </w:rPr>
              <w:t>Patient Lists</w:t>
            </w:r>
            <w:r w:rsidR="005765CA">
              <w:rPr>
                <w:noProof/>
                <w:webHidden/>
              </w:rPr>
              <w:tab/>
            </w:r>
            <w:r w:rsidR="005765CA">
              <w:rPr>
                <w:noProof/>
                <w:webHidden/>
              </w:rPr>
              <w:fldChar w:fldCharType="begin"/>
            </w:r>
            <w:r w:rsidR="005765CA">
              <w:rPr>
                <w:noProof/>
                <w:webHidden/>
              </w:rPr>
              <w:instrText xml:space="preserve"> PAGEREF _Toc23489187 \h </w:instrText>
            </w:r>
            <w:r w:rsidR="005765CA">
              <w:rPr>
                <w:noProof/>
                <w:webHidden/>
              </w:rPr>
            </w:r>
            <w:r w:rsidR="005765CA">
              <w:rPr>
                <w:noProof/>
                <w:webHidden/>
              </w:rPr>
              <w:fldChar w:fldCharType="separate"/>
            </w:r>
            <w:r w:rsidR="000414E5">
              <w:rPr>
                <w:noProof/>
                <w:webHidden/>
              </w:rPr>
              <w:t>8</w:t>
            </w:r>
            <w:r w:rsidR="005765CA">
              <w:rPr>
                <w:noProof/>
                <w:webHidden/>
              </w:rPr>
              <w:fldChar w:fldCharType="end"/>
            </w:r>
          </w:hyperlink>
        </w:p>
        <w:p w14:paraId="298E1B37" w14:textId="0708AF3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88" w:history="1">
            <w:r w:rsidR="005765CA" w:rsidRPr="009C2EF5">
              <w:rPr>
                <w:rStyle w:val="Hyperlink"/>
                <w:noProof/>
              </w:rPr>
              <w:t>Setting a Default Patient List</w:t>
            </w:r>
            <w:r w:rsidR="005765CA">
              <w:rPr>
                <w:noProof/>
                <w:webHidden/>
              </w:rPr>
              <w:tab/>
            </w:r>
            <w:r w:rsidR="005765CA">
              <w:rPr>
                <w:noProof/>
                <w:webHidden/>
              </w:rPr>
              <w:fldChar w:fldCharType="begin"/>
            </w:r>
            <w:r w:rsidR="005765CA">
              <w:rPr>
                <w:noProof/>
                <w:webHidden/>
              </w:rPr>
              <w:instrText xml:space="preserve"> PAGEREF _Toc23489188 \h </w:instrText>
            </w:r>
            <w:r w:rsidR="005765CA">
              <w:rPr>
                <w:noProof/>
                <w:webHidden/>
              </w:rPr>
            </w:r>
            <w:r w:rsidR="005765CA">
              <w:rPr>
                <w:noProof/>
                <w:webHidden/>
              </w:rPr>
              <w:fldChar w:fldCharType="separate"/>
            </w:r>
            <w:r w:rsidR="000414E5">
              <w:rPr>
                <w:noProof/>
                <w:webHidden/>
              </w:rPr>
              <w:t>8</w:t>
            </w:r>
            <w:r w:rsidR="005765CA">
              <w:rPr>
                <w:noProof/>
                <w:webHidden/>
              </w:rPr>
              <w:fldChar w:fldCharType="end"/>
            </w:r>
          </w:hyperlink>
        </w:p>
        <w:p w14:paraId="4BB6C52D" w14:textId="6628EA3E"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89" w:history="1">
            <w:r w:rsidR="005765CA" w:rsidRPr="009C2EF5">
              <w:rPr>
                <w:rStyle w:val="Hyperlink"/>
                <w:noProof/>
              </w:rPr>
              <w:t>Notifications</w:t>
            </w:r>
            <w:r w:rsidR="005765CA">
              <w:rPr>
                <w:noProof/>
                <w:webHidden/>
              </w:rPr>
              <w:tab/>
            </w:r>
            <w:r w:rsidR="005765CA">
              <w:rPr>
                <w:noProof/>
                <w:webHidden/>
              </w:rPr>
              <w:fldChar w:fldCharType="begin"/>
            </w:r>
            <w:r w:rsidR="005765CA">
              <w:rPr>
                <w:noProof/>
                <w:webHidden/>
              </w:rPr>
              <w:instrText xml:space="preserve"> PAGEREF _Toc23489189 \h </w:instrText>
            </w:r>
            <w:r w:rsidR="005765CA">
              <w:rPr>
                <w:noProof/>
                <w:webHidden/>
              </w:rPr>
            </w:r>
            <w:r w:rsidR="005765CA">
              <w:rPr>
                <w:noProof/>
                <w:webHidden/>
              </w:rPr>
              <w:fldChar w:fldCharType="separate"/>
            </w:r>
            <w:r w:rsidR="000414E5">
              <w:rPr>
                <w:noProof/>
                <w:webHidden/>
              </w:rPr>
              <w:t>9</w:t>
            </w:r>
            <w:r w:rsidR="005765CA">
              <w:rPr>
                <w:noProof/>
                <w:webHidden/>
              </w:rPr>
              <w:fldChar w:fldCharType="end"/>
            </w:r>
          </w:hyperlink>
        </w:p>
        <w:p w14:paraId="3DB73207" w14:textId="228F0DC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90" w:history="1">
            <w:r w:rsidR="005765CA" w:rsidRPr="009C2EF5">
              <w:rPr>
                <w:rStyle w:val="Hyperlink"/>
                <w:noProof/>
              </w:rPr>
              <w:t>Sorting Notifications and Viewing Comments of Forwarded Alerts</w:t>
            </w:r>
            <w:r w:rsidR="005765CA">
              <w:rPr>
                <w:noProof/>
                <w:webHidden/>
              </w:rPr>
              <w:tab/>
            </w:r>
            <w:r w:rsidR="005765CA">
              <w:rPr>
                <w:noProof/>
                <w:webHidden/>
              </w:rPr>
              <w:fldChar w:fldCharType="begin"/>
            </w:r>
            <w:r w:rsidR="005765CA">
              <w:rPr>
                <w:noProof/>
                <w:webHidden/>
              </w:rPr>
              <w:instrText xml:space="preserve"> PAGEREF _Toc23489190 \h </w:instrText>
            </w:r>
            <w:r w:rsidR="005765CA">
              <w:rPr>
                <w:noProof/>
                <w:webHidden/>
              </w:rPr>
            </w:r>
            <w:r w:rsidR="005765CA">
              <w:rPr>
                <w:noProof/>
                <w:webHidden/>
              </w:rPr>
              <w:fldChar w:fldCharType="separate"/>
            </w:r>
            <w:r w:rsidR="000414E5">
              <w:rPr>
                <w:noProof/>
                <w:webHidden/>
              </w:rPr>
              <w:t>10</w:t>
            </w:r>
            <w:r w:rsidR="005765CA">
              <w:rPr>
                <w:noProof/>
                <w:webHidden/>
              </w:rPr>
              <w:fldChar w:fldCharType="end"/>
            </w:r>
          </w:hyperlink>
        </w:p>
        <w:p w14:paraId="380718DA" w14:textId="4D401E1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91" w:history="1">
            <w:r w:rsidR="005765CA" w:rsidRPr="009C2EF5">
              <w:rPr>
                <w:rStyle w:val="Hyperlink"/>
                <w:noProof/>
              </w:rPr>
              <w:t>Processing, Removing, and Forwarding Notifications</w:t>
            </w:r>
            <w:r w:rsidR="005765CA">
              <w:rPr>
                <w:noProof/>
                <w:webHidden/>
              </w:rPr>
              <w:tab/>
            </w:r>
            <w:r w:rsidR="005765CA">
              <w:rPr>
                <w:noProof/>
                <w:webHidden/>
              </w:rPr>
              <w:fldChar w:fldCharType="begin"/>
            </w:r>
            <w:r w:rsidR="005765CA">
              <w:rPr>
                <w:noProof/>
                <w:webHidden/>
              </w:rPr>
              <w:instrText xml:space="preserve"> PAGEREF _Toc23489191 \h </w:instrText>
            </w:r>
            <w:r w:rsidR="005765CA">
              <w:rPr>
                <w:noProof/>
                <w:webHidden/>
              </w:rPr>
            </w:r>
            <w:r w:rsidR="005765CA">
              <w:rPr>
                <w:noProof/>
                <w:webHidden/>
              </w:rPr>
              <w:fldChar w:fldCharType="separate"/>
            </w:r>
            <w:r w:rsidR="000414E5">
              <w:rPr>
                <w:noProof/>
                <w:webHidden/>
              </w:rPr>
              <w:t>13</w:t>
            </w:r>
            <w:r w:rsidR="005765CA">
              <w:rPr>
                <w:noProof/>
                <w:webHidden/>
              </w:rPr>
              <w:fldChar w:fldCharType="end"/>
            </w:r>
          </w:hyperlink>
        </w:p>
        <w:p w14:paraId="035122AA" w14:textId="02D4682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92" w:history="1">
            <w:r w:rsidR="005765CA" w:rsidRPr="009C2EF5">
              <w:rPr>
                <w:rStyle w:val="Hyperlink"/>
                <w:noProof/>
              </w:rPr>
              <w:t>Refreshing a Patient Record</w:t>
            </w:r>
            <w:r w:rsidR="005765CA">
              <w:rPr>
                <w:noProof/>
                <w:webHidden/>
              </w:rPr>
              <w:tab/>
            </w:r>
            <w:r w:rsidR="005765CA">
              <w:rPr>
                <w:noProof/>
                <w:webHidden/>
              </w:rPr>
              <w:fldChar w:fldCharType="begin"/>
            </w:r>
            <w:r w:rsidR="005765CA">
              <w:rPr>
                <w:noProof/>
                <w:webHidden/>
              </w:rPr>
              <w:instrText xml:space="preserve"> PAGEREF _Toc23489192 \h </w:instrText>
            </w:r>
            <w:r w:rsidR="005765CA">
              <w:rPr>
                <w:noProof/>
                <w:webHidden/>
              </w:rPr>
            </w:r>
            <w:r w:rsidR="005765CA">
              <w:rPr>
                <w:noProof/>
                <w:webHidden/>
              </w:rPr>
              <w:fldChar w:fldCharType="separate"/>
            </w:r>
            <w:r w:rsidR="000414E5">
              <w:rPr>
                <w:noProof/>
                <w:webHidden/>
              </w:rPr>
              <w:t>17</w:t>
            </w:r>
            <w:r w:rsidR="005765CA">
              <w:rPr>
                <w:noProof/>
                <w:webHidden/>
              </w:rPr>
              <w:fldChar w:fldCharType="end"/>
            </w:r>
          </w:hyperlink>
        </w:p>
        <w:p w14:paraId="5AAB8176" w14:textId="73846C3F"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193" w:history="1">
            <w:r w:rsidR="005765CA" w:rsidRPr="009C2EF5">
              <w:rPr>
                <w:rStyle w:val="Hyperlink"/>
                <w:noProof/>
              </w:rPr>
              <w:t>Keeping Diagnostic and Procedure Codes Current</w:t>
            </w:r>
            <w:r w:rsidR="005765CA">
              <w:rPr>
                <w:noProof/>
                <w:webHidden/>
              </w:rPr>
              <w:tab/>
            </w:r>
            <w:r w:rsidR="005765CA">
              <w:rPr>
                <w:noProof/>
                <w:webHidden/>
              </w:rPr>
              <w:fldChar w:fldCharType="begin"/>
            </w:r>
            <w:r w:rsidR="005765CA">
              <w:rPr>
                <w:noProof/>
                <w:webHidden/>
              </w:rPr>
              <w:instrText xml:space="preserve"> PAGEREF _Toc23489193 \h </w:instrText>
            </w:r>
            <w:r w:rsidR="005765CA">
              <w:rPr>
                <w:noProof/>
                <w:webHidden/>
              </w:rPr>
            </w:r>
            <w:r w:rsidR="005765CA">
              <w:rPr>
                <w:noProof/>
                <w:webHidden/>
              </w:rPr>
              <w:fldChar w:fldCharType="separate"/>
            </w:r>
            <w:r w:rsidR="000414E5">
              <w:rPr>
                <w:noProof/>
                <w:webHidden/>
              </w:rPr>
              <w:t>18</w:t>
            </w:r>
            <w:r w:rsidR="005765CA">
              <w:rPr>
                <w:noProof/>
                <w:webHidden/>
              </w:rPr>
              <w:fldChar w:fldCharType="end"/>
            </w:r>
          </w:hyperlink>
        </w:p>
        <w:p w14:paraId="0092846F" w14:textId="3D5D8B5C"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94" w:history="1">
            <w:r w:rsidR="005765CA" w:rsidRPr="009C2EF5">
              <w:rPr>
                <w:rStyle w:val="Hyperlink"/>
                <w:noProof/>
              </w:rPr>
              <w:t>Cover Sheet Displays</w:t>
            </w:r>
            <w:r w:rsidR="005765CA">
              <w:rPr>
                <w:noProof/>
                <w:webHidden/>
              </w:rPr>
              <w:tab/>
            </w:r>
            <w:r w:rsidR="005765CA">
              <w:rPr>
                <w:noProof/>
                <w:webHidden/>
              </w:rPr>
              <w:fldChar w:fldCharType="begin"/>
            </w:r>
            <w:r w:rsidR="005765CA">
              <w:rPr>
                <w:noProof/>
                <w:webHidden/>
              </w:rPr>
              <w:instrText xml:space="preserve"> PAGEREF _Toc23489194 \h </w:instrText>
            </w:r>
            <w:r w:rsidR="005765CA">
              <w:rPr>
                <w:noProof/>
                <w:webHidden/>
              </w:rPr>
            </w:r>
            <w:r w:rsidR="005765CA">
              <w:rPr>
                <w:noProof/>
                <w:webHidden/>
              </w:rPr>
              <w:fldChar w:fldCharType="separate"/>
            </w:r>
            <w:r w:rsidR="000414E5">
              <w:rPr>
                <w:noProof/>
                <w:webHidden/>
              </w:rPr>
              <w:t>18</w:t>
            </w:r>
            <w:r w:rsidR="005765CA">
              <w:rPr>
                <w:noProof/>
                <w:webHidden/>
              </w:rPr>
              <w:fldChar w:fldCharType="end"/>
            </w:r>
          </w:hyperlink>
        </w:p>
        <w:p w14:paraId="0FEF4469" w14:textId="7807CC4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95" w:history="1">
            <w:r w:rsidR="005765CA" w:rsidRPr="009C2EF5">
              <w:rPr>
                <w:rStyle w:val="Hyperlink"/>
                <w:noProof/>
              </w:rPr>
              <w:t>Encounter Form Display</w:t>
            </w:r>
            <w:r w:rsidR="005765CA">
              <w:rPr>
                <w:noProof/>
                <w:webHidden/>
              </w:rPr>
              <w:tab/>
            </w:r>
            <w:r w:rsidR="005765CA">
              <w:rPr>
                <w:noProof/>
                <w:webHidden/>
              </w:rPr>
              <w:fldChar w:fldCharType="begin"/>
            </w:r>
            <w:r w:rsidR="005765CA">
              <w:rPr>
                <w:noProof/>
                <w:webHidden/>
              </w:rPr>
              <w:instrText xml:space="preserve"> PAGEREF _Toc23489195 \h </w:instrText>
            </w:r>
            <w:r w:rsidR="005765CA">
              <w:rPr>
                <w:noProof/>
                <w:webHidden/>
              </w:rPr>
            </w:r>
            <w:r w:rsidR="005765CA">
              <w:rPr>
                <w:noProof/>
                <w:webHidden/>
              </w:rPr>
              <w:fldChar w:fldCharType="separate"/>
            </w:r>
            <w:r w:rsidR="000414E5">
              <w:rPr>
                <w:noProof/>
                <w:webHidden/>
              </w:rPr>
              <w:t>19</w:t>
            </w:r>
            <w:r w:rsidR="005765CA">
              <w:rPr>
                <w:noProof/>
                <w:webHidden/>
              </w:rPr>
              <w:fldChar w:fldCharType="end"/>
            </w:r>
          </w:hyperlink>
        </w:p>
        <w:p w14:paraId="69201874" w14:textId="1337B29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96" w:history="1">
            <w:r w:rsidR="005765CA" w:rsidRPr="009C2EF5">
              <w:rPr>
                <w:rStyle w:val="Hyperlink"/>
                <w:noProof/>
              </w:rPr>
              <w:t>Consults Tab Display</w:t>
            </w:r>
            <w:r w:rsidR="005765CA">
              <w:rPr>
                <w:noProof/>
                <w:webHidden/>
              </w:rPr>
              <w:tab/>
            </w:r>
            <w:r w:rsidR="005765CA">
              <w:rPr>
                <w:noProof/>
                <w:webHidden/>
              </w:rPr>
              <w:fldChar w:fldCharType="begin"/>
            </w:r>
            <w:r w:rsidR="005765CA">
              <w:rPr>
                <w:noProof/>
                <w:webHidden/>
              </w:rPr>
              <w:instrText xml:space="preserve"> PAGEREF _Toc23489196 \h </w:instrText>
            </w:r>
            <w:r w:rsidR="005765CA">
              <w:rPr>
                <w:noProof/>
                <w:webHidden/>
              </w:rPr>
            </w:r>
            <w:r w:rsidR="005765CA">
              <w:rPr>
                <w:noProof/>
                <w:webHidden/>
              </w:rPr>
              <w:fldChar w:fldCharType="separate"/>
            </w:r>
            <w:r w:rsidR="000414E5">
              <w:rPr>
                <w:noProof/>
                <w:webHidden/>
              </w:rPr>
              <w:t>20</w:t>
            </w:r>
            <w:r w:rsidR="005765CA">
              <w:rPr>
                <w:noProof/>
                <w:webHidden/>
              </w:rPr>
              <w:fldChar w:fldCharType="end"/>
            </w:r>
          </w:hyperlink>
        </w:p>
        <w:p w14:paraId="0F571B35" w14:textId="2006E51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197" w:history="1">
            <w:r w:rsidR="005765CA" w:rsidRPr="009C2EF5">
              <w:rPr>
                <w:rStyle w:val="Hyperlink"/>
                <w:noProof/>
              </w:rPr>
              <w:t>Clinical Reminders</w:t>
            </w:r>
            <w:r w:rsidR="005765CA">
              <w:rPr>
                <w:noProof/>
                <w:webHidden/>
              </w:rPr>
              <w:tab/>
            </w:r>
            <w:r w:rsidR="005765CA">
              <w:rPr>
                <w:noProof/>
                <w:webHidden/>
              </w:rPr>
              <w:fldChar w:fldCharType="begin"/>
            </w:r>
            <w:r w:rsidR="005765CA">
              <w:rPr>
                <w:noProof/>
                <w:webHidden/>
              </w:rPr>
              <w:instrText xml:space="preserve"> PAGEREF _Toc23489197 \h </w:instrText>
            </w:r>
            <w:r w:rsidR="005765CA">
              <w:rPr>
                <w:noProof/>
                <w:webHidden/>
              </w:rPr>
            </w:r>
            <w:r w:rsidR="005765CA">
              <w:rPr>
                <w:noProof/>
                <w:webHidden/>
              </w:rPr>
              <w:fldChar w:fldCharType="separate"/>
            </w:r>
            <w:r w:rsidR="000414E5">
              <w:rPr>
                <w:noProof/>
                <w:webHidden/>
              </w:rPr>
              <w:t>20</w:t>
            </w:r>
            <w:r w:rsidR="005765CA">
              <w:rPr>
                <w:noProof/>
                <w:webHidden/>
              </w:rPr>
              <w:fldChar w:fldCharType="end"/>
            </w:r>
          </w:hyperlink>
        </w:p>
        <w:p w14:paraId="1BBB8231" w14:textId="0308AA3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198" w:history="1">
            <w:r w:rsidR="005765CA" w:rsidRPr="009C2EF5">
              <w:rPr>
                <w:rStyle w:val="Hyperlink"/>
                <w:noProof/>
              </w:rPr>
              <w:t>CPRS Time Out</w:t>
            </w:r>
            <w:r w:rsidR="005765CA">
              <w:rPr>
                <w:noProof/>
                <w:webHidden/>
              </w:rPr>
              <w:tab/>
            </w:r>
            <w:r w:rsidR="005765CA">
              <w:rPr>
                <w:noProof/>
                <w:webHidden/>
              </w:rPr>
              <w:fldChar w:fldCharType="begin"/>
            </w:r>
            <w:r w:rsidR="005765CA">
              <w:rPr>
                <w:noProof/>
                <w:webHidden/>
              </w:rPr>
              <w:instrText xml:space="preserve"> PAGEREF _Toc23489198 \h </w:instrText>
            </w:r>
            <w:r w:rsidR="005765CA">
              <w:rPr>
                <w:noProof/>
                <w:webHidden/>
              </w:rPr>
            </w:r>
            <w:r w:rsidR="005765CA">
              <w:rPr>
                <w:noProof/>
                <w:webHidden/>
              </w:rPr>
              <w:fldChar w:fldCharType="separate"/>
            </w:r>
            <w:r w:rsidR="000414E5">
              <w:rPr>
                <w:noProof/>
                <w:webHidden/>
              </w:rPr>
              <w:t>20</w:t>
            </w:r>
            <w:r w:rsidR="005765CA">
              <w:rPr>
                <w:noProof/>
                <w:webHidden/>
              </w:rPr>
              <w:fldChar w:fldCharType="end"/>
            </w:r>
          </w:hyperlink>
        </w:p>
        <w:p w14:paraId="037E65A6" w14:textId="3BC3F25A"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199" w:history="1">
            <w:r w:rsidR="005765CA" w:rsidRPr="009C2EF5">
              <w:rPr>
                <w:rStyle w:val="Hyperlink"/>
                <w:noProof/>
              </w:rPr>
              <w:t>Features Available from Any Tab</w:t>
            </w:r>
            <w:r w:rsidR="005765CA">
              <w:rPr>
                <w:noProof/>
                <w:webHidden/>
              </w:rPr>
              <w:tab/>
            </w:r>
            <w:r w:rsidR="005765CA">
              <w:rPr>
                <w:noProof/>
                <w:webHidden/>
              </w:rPr>
              <w:fldChar w:fldCharType="begin"/>
            </w:r>
            <w:r w:rsidR="005765CA">
              <w:rPr>
                <w:noProof/>
                <w:webHidden/>
              </w:rPr>
              <w:instrText xml:space="preserve"> PAGEREF _Toc23489199 \h </w:instrText>
            </w:r>
            <w:r w:rsidR="005765CA">
              <w:rPr>
                <w:noProof/>
                <w:webHidden/>
              </w:rPr>
            </w:r>
            <w:r w:rsidR="005765CA">
              <w:rPr>
                <w:noProof/>
                <w:webHidden/>
              </w:rPr>
              <w:fldChar w:fldCharType="separate"/>
            </w:r>
            <w:r w:rsidR="000414E5">
              <w:rPr>
                <w:noProof/>
                <w:webHidden/>
              </w:rPr>
              <w:t>22</w:t>
            </w:r>
            <w:r w:rsidR="005765CA">
              <w:rPr>
                <w:noProof/>
                <w:webHidden/>
              </w:rPr>
              <w:fldChar w:fldCharType="end"/>
            </w:r>
          </w:hyperlink>
        </w:p>
        <w:p w14:paraId="230E4E99" w14:textId="2FD3554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00" w:history="1">
            <w:r w:rsidR="005765CA" w:rsidRPr="009C2EF5">
              <w:rPr>
                <w:rStyle w:val="Hyperlink"/>
                <w:noProof/>
              </w:rPr>
              <w:t>Clinical Context Management (CCOW) Icon</w:t>
            </w:r>
            <w:r w:rsidR="005765CA">
              <w:rPr>
                <w:noProof/>
                <w:webHidden/>
              </w:rPr>
              <w:tab/>
            </w:r>
            <w:r w:rsidR="005765CA">
              <w:rPr>
                <w:noProof/>
                <w:webHidden/>
              </w:rPr>
              <w:fldChar w:fldCharType="begin"/>
            </w:r>
            <w:r w:rsidR="005765CA">
              <w:rPr>
                <w:noProof/>
                <w:webHidden/>
              </w:rPr>
              <w:instrText xml:space="preserve"> PAGEREF _Toc23489200 \h </w:instrText>
            </w:r>
            <w:r w:rsidR="005765CA">
              <w:rPr>
                <w:noProof/>
                <w:webHidden/>
              </w:rPr>
            </w:r>
            <w:r w:rsidR="005765CA">
              <w:rPr>
                <w:noProof/>
                <w:webHidden/>
              </w:rPr>
              <w:fldChar w:fldCharType="separate"/>
            </w:r>
            <w:r w:rsidR="000414E5">
              <w:rPr>
                <w:noProof/>
                <w:webHidden/>
              </w:rPr>
              <w:t>22</w:t>
            </w:r>
            <w:r w:rsidR="005765CA">
              <w:rPr>
                <w:noProof/>
                <w:webHidden/>
              </w:rPr>
              <w:fldChar w:fldCharType="end"/>
            </w:r>
          </w:hyperlink>
        </w:p>
        <w:p w14:paraId="76EA0D62" w14:textId="5E1A1A8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01" w:history="1">
            <w:r w:rsidR="005765CA" w:rsidRPr="009C2EF5">
              <w:rPr>
                <w:rStyle w:val="Hyperlink"/>
                <w:noProof/>
              </w:rPr>
              <w:t>Patient Inquiry Button</w:t>
            </w:r>
            <w:r w:rsidR="005765CA">
              <w:rPr>
                <w:noProof/>
                <w:webHidden/>
              </w:rPr>
              <w:tab/>
            </w:r>
            <w:r w:rsidR="005765CA">
              <w:rPr>
                <w:noProof/>
                <w:webHidden/>
              </w:rPr>
              <w:fldChar w:fldCharType="begin"/>
            </w:r>
            <w:r w:rsidR="005765CA">
              <w:rPr>
                <w:noProof/>
                <w:webHidden/>
              </w:rPr>
              <w:instrText xml:space="preserve"> PAGEREF _Toc23489201 \h </w:instrText>
            </w:r>
            <w:r w:rsidR="005765CA">
              <w:rPr>
                <w:noProof/>
                <w:webHidden/>
              </w:rPr>
            </w:r>
            <w:r w:rsidR="005765CA">
              <w:rPr>
                <w:noProof/>
                <w:webHidden/>
              </w:rPr>
              <w:fldChar w:fldCharType="separate"/>
            </w:r>
            <w:r w:rsidR="000414E5">
              <w:rPr>
                <w:noProof/>
                <w:webHidden/>
              </w:rPr>
              <w:t>24</w:t>
            </w:r>
            <w:r w:rsidR="005765CA">
              <w:rPr>
                <w:noProof/>
                <w:webHidden/>
              </w:rPr>
              <w:fldChar w:fldCharType="end"/>
            </w:r>
          </w:hyperlink>
        </w:p>
        <w:p w14:paraId="0C106596" w14:textId="653CAB0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02" w:history="1">
            <w:r w:rsidR="005765CA" w:rsidRPr="009C2EF5">
              <w:rPr>
                <w:rStyle w:val="Hyperlink"/>
                <w:noProof/>
              </w:rPr>
              <w:t>Encounter Information</w:t>
            </w:r>
            <w:r w:rsidR="005765CA">
              <w:rPr>
                <w:noProof/>
                <w:webHidden/>
              </w:rPr>
              <w:tab/>
            </w:r>
            <w:r w:rsidR="005765CA">
              <w:rPr>
                <w:noProof/>
                <w:webHidden/>
              </w:rPr>
              <w:fldChar w:fldCharType="begin"/>
            </w:r>
            <w:r w:rsidR="005765CA">
              <w:rPr>
                <w:noProof/>
                <w:webHidden/>
              </w:rPr>
              <w:instrText xml:space="preserve"> PAGEREF _Toc23489202 \h </w:instrText>
            </w:r>
            <w:r w:rsidR="005765CA">
              <w:rPr>
                <w:noProof/>
                <w:webHidden/>
              </w:rPr>
            </w:r>
            <w:r w:rsidR="005765CA">
              <w:rPr>
                <w:noProof/>
                <w:webHidden/>
              </w:rPr>
              <w:fldChar w:fldCharType="separate"/>
            </w:r>
            <w:r w:rsidR="000414E5">
              <w:rPr>
                <w:noProof/>
                <w:webHidden/>
              </w:rPr>
              <w:t>27</w:t>
            </w:r>
            <w:r w:rsidR="005765CA">
              <w:rPr>
                <w:noProof/>
                <w:webHidden/>
              </w:rPr>
              <w:fldChar w:fldCharType="end"/>
            </w:r>
          </w:hyperlink>
        </w:p>
        <w:p w14:paraId="6C15DE11" w14:textId="471C554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03" w:history="1">
            <w:r w:rsidR="005765CA" w:rsidRPr="009C2EF5">
              <w:rPr>
                <w:rStyle w:val="Hyperlink"/>
                <w:noProof/>
              </w:rPr>
              <w:t>Visit / Encounter Information</w:t>
            </w:r>
            <w:r w:rsidR="005765CA">
              <w:rPr>
                <w:noProof/>
                <w:webHidden/>
              </w:rPr>
              <w:tab/>
            </w:r>
            <w:r w:rsidR="005765CA">
              <w:rPr>
                <w:noProof/>
                <w:webHidden/>
              </w:rPr>
              <w:fldChar w:fldCharType="begin"/>
            </w:r>
            <w:r w:rsidR="005765CA">
              <w:rPr>
                <w:noProof/>
                <w:webHidden/>
              </w:rPr>
              <w:instrText xml:space="preserve"> PAGEREF _Toc23489203 \h </w:instrText>
            </w:r>
            <w:r w:rsidR="005765CA">
              <w:rPr>
                <w:noProof/>
                <w:webHidden/>
              </w:rPr>
            </w:r>
            <w:r w:rsidR="005765CA">
              <w:rPr>
                <w:noProof/>
                <w:webHidden/>
              </w:rPr>
              <w:fldChar w:fldCharType="separate"/>
            </w:r>
            <w:r w:rsidR="000414E5">
              <w:rPr>
                <w:noProof/>
                <w:webHidden/>
              </w:rPr>
              <w:t>27</w:t>
            </w:r>
            <w:r w:rsidR="005765CA">
              <w:rPr>
                <w:noProof/>
                <w:webHidden/>
              </w:rPr>
              <w:fldChar w:fldCharType="end"/>
            </w:r>
          </w:hyperlink>
        </w:p>
        <w:p w14:paraId="1DF52352" w14:textId="03E9346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04" w:history="1">
            <w:r w:rsidR="005765CA" w:rsidRPr="009C2EF5">
              <w:rPr>
                <w:rStyle w:val="Hyperlink"/>
                <w:noProof/>
              </w:rPr>
              <w:t>Primary Care Information</w:t>
            </w:r>
            <w:r w:rsidR="005765CA">
              <w:rPr>
                <w:noProof/>
                <w:webHidden/>
              </w:rPr>
              <w:tab/>
            </w:r>
            <w:r w:rsidR="005765CA">
              <w:rPr>
                <w:noProof/>
                <w:webHidden/>
              </w:rPr>
              <w:fldChar w:fldCharType="begin"/>
            </w:r>
            <w:r w:rsidR="005765CA">
              <w:rPr>
                <w:noProof/>
                <w:webHidden/>
              </w:rPr>
              <w:instrText xml:space="preserve"> PAGEREF _Toc23489204 \h </w:instrText>
            </w:r>
            <w:r w:rsidR="005765CA">
              <w:rPr>
                <w:noProof/>
                <w:webHidden/>
              </w:rPr>
            </w:r>
            <w:r w:rsidR="005765CA">
              <w:rPr>
                <w:noProof/>
                <w:webHidden/>
              </w:rPr>
              <w:fldChar w:fldCharType="separate"/>
            </w:r>
            <w:r w:rsidR="000414E5">
              <w:rPr>
                <w:noProof/>
                <w:webHidden/>
              </w:rPr>
              <w:t>28</w:t>
            </w:r>
            <w:r w:rsidR="005765CA">
              <w:rPr>
                <w:noProof/>
                <w:webHidden/>
              </w:rPr>
              <w:fldChar w:fldCharType="end"/>
            </w:r>
          </w:hyperlink>
        </w:p>
        <w:p w14:paraId="6058BF0E" w14:textId="16FDEC56"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05" w:history="1">
            <w:r w:rsidR="005765CA" w:rsidRPr="009C2EF5">
              <w:rPr>
                <w:rStyle w:val="Hyperlink"/>
                <w:noProof/>
              </w:rPr>
              <w:t>Current Display (CPRS v.30.b before OR*3.0*387)</w:t>
            </w:r>
            <w:r w:rsidR="005765CA">
              <w:rPr>
                <w:noProof/>
                <w:webHidden/>
              </w:rPr>
              <w:tab/>
            </w:r>
            <w:r w:rsidR="005765CA">
              <w:rPr>
                <w:noProof/>
                <w:webHidden/>
              </w:rPr>
              <w:fldChar w:fldCharType="begin"/>
            </w:r>
            <w:r w:rsidR="005765CA">
              <w:rPr>
                <w:noProof/>
                <w:webHidden/>
              </w:rPr>
              <w:instrText xml:space="preserve"> PAGEREF _Toc23489205 \h </w:instrText>
            </w:r>
            <w:r w:rsidR="005765CA">
              <w:rPr>
                <w:noProof/>
                <w:webHidden/>
              </w:rPr>
            </w:r>
            <w:r w:rsidR="005765CA">
              <w:rPr>
                <w:noProof/>
                <w:webHidden/>
              </w:rPr>
              <w:fldChar w:fldCharType="separate"/>
            </w:r>
            <w:r w:rsidR="000414E5">
              <w:rPr>
                <w:noProof/>
                <w:webHidden/>
              </w:rPr>
              <w:t>28</w:t>
            </w:r>
            <w:r w:rsidR="005765CA">
              <w:rPr>
                <w:noProof/>
                <w:webHidden/>
              </w:rPr>
              <w:fldChar w:fldCharType="end"/>
            </w:r>
          </w:hyperlink>
        </w:p>
        <w:p w14:paraId="47A653C0" w14:textId="2465720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06" w:history="1">
            <w:r w:rsidR="005765CA" w:rsidRPr="009C2EF5">
              <w:rPr>
                <w:rStyle w:val="Hyperlink"/>
                <w:noProof/>
              </w:rPr>
              <w:t>The Primary Care Display after PCMM Web (OR*3.0*387) Installation</w:t>
            </w:r>
            <w:r w:rsidR="005765CA">
              <w:rPr>
                <w:noProof/>
                <w:webHidden/>
              </w:rPr>
              <w:tab/>
            </w:r>
            <w:r w:rsidR="005765CA">
              <w:rPr>
                <w:noProof/>
                <w:webHidden/>
              </w:rPr>
              <w:fldChar w:fldCharType="begin"/>
            </w:r>
            <w:r w:rsidR="005765CA">
              <w:rPr>
                <w:noProof/>
                <w:webHidden/>
              </w:rPr>
              <w:instrText xml:space="preserve"> PAGEREF _Toc23489206 \h </w:instrText>
            </w:r>
            <w:r w:rsidR="005765CA">
              <w:rPr>
                <w:noProof/>
                <w:webHidden/>
              </w:rPr>
            </w:r>
            <w:r w:rsidR="005765CA">
              <w:rPr>
                <w:noProof/>
                <w:webHidden/>
              </w:rPr>
              <w:fldChar w:fldCharType="separate"/>
            </w:r>
            <w:r w:rsidR="000414E5">
              <w:rPr>
                <w:noProof/>
                <w:webHidden/>
              </w:rPr>
              <w:t>30</w:t>
            </w:r>
            <w:r w:rsidR="005765CA">
              <w:rPr>
                <w:noProof/>
                <w:webHidden/>
              </w:rPr>
              <w:fldChar w:fldCharType="end"/>
            </w:r>
          </w:hyperlink>
        </w:p>
        <w:p w14:paraId="52E7DA85" w14:textId="4F6D546B"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07" w:history="1">
            <w:r w:rsidR="005765CA" w:rsidRPr="009C2EF5">
              <w:rPr>
                <w:rStyle w:val="Hyperlink"/>
                <w:noProof/>
              </w:rPr>
              <w:t>Patient Insurance and MyHealth</w:t>
            </w:r>
            <w:r w:rsidR="005765CA" w:rsidRPr="009C2EF5">
              <w:rPr>
                <w:rStyle w:val="Hyperlink"/>
                <w:i/>
                <w:noProof/>
              </w:rPr>
              <w:t>e</w:t>
            </w:r>
            <w:r w:rsidR="005765CA" w:rsidRPr="009C2EF5">
              <w:rPr>
                <w:rStyle w:val="Hyperlink"/>
                <w:noProof/>
              </w:rPr>
              <w:t>Vet Information</w:t>
            </w:r>
            <w:r w:rsidR="005765CA">
              <w:rPr>
                <w:noProof/>
                <w:webHidden/>
              </w:rPr>
              <w:tab/>
            </w:r>
            <w:r w:rsidR="005765CA">
              <w:rPr>
                <w:noProof/>
                <w:webHidden/>
              </w:rPr>
              <w:fldChar w:fldCharType="begin"/>
            </w:r>
            <w:r w:rsidR="005765CA">
              <w:rPr>
                <w:noProof/>
                <w:webHidden/>
              </w:rPr>
              <w:instrText xml:space="preserve"> PAGEREF _Toc23489207 \h </w:instrText>
            </w:r>
            <w:r w:rsidR="005765CA">
              <w:rPr>
                <w:noProof/>
                <w:webHidden/>
              </w:rPr>
            </w:r>
            <w:r w:rsidR="005765CA">
              <w:rPr>
                <w:noProof/>
                <w:webHidden/>
              </w:rPr>
              <w:fldChar w:fldCharType="separate"/>
            </w:r>
            <w:r w:rsidR="000414E5">
              <w:rPr>
                <w:noProof/>
                <w:webHidden/>
              </w:rPr>
              <w:t>34</w:t>
            </w:r>
            <w:r w:rsidR="005765CA">
              <w:rPr>
                <w:noProof/>
                <w:webHidden/>
              </w:rPr>
              <w:fldChar w:fldCharType="end"/>
            </w:r>
          </w:hyperlink>
        </w:p>
        <w:p w14:paraId="23B6FE21" w14:textId="25AD3D1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08" w:history="1">
            <w:r w:rsidR="005765CA" w:rsidRPr="009C2EF5">
              <w:rPr>
                <w:rStyle w:val="Hyperlink"/>
                <w:noProof/>
              </w:rPr>
              <w:t>Patient Record Flags</w:t>
            </w:r>
            <w:r w:rsidR="005765CA">
              <w:rPr>
                <w:noProof/>
                <w:webHidden/>
              </w:rPr>
              <w:tab/>
            </w:r>
            <w:r w:rsidR="005765CA">
              <w:rPr>
                <w:noProof/>
                <w:webHidden/>
              </w:rPr>
              <w:fldChar w:fldCharType="begin"/>
            </w:r>
            <w:r w:rsidR="005765CA">
              <w:rPr>
                <w:noProof/>
                <w:webHidden/>
              </w:rPr>
              <w:instrText xml:space="preserve"> PAGEREF _Toc23489208 \h </w:instrText>
            </w:r>
            <w:r w:rsidR="005765CA">
              <w:rPr>
                <w:noProof/>
                <w:webHidden/>
              </w:rPr>
            </w:r>
            <w:r w:rsidR="005765CA">
              <w:rPr>
                <w:noProof/>
                <w:webHidden/>
              </w:rPr>
              <w:fldChar w:fldCharType="separate"/>
            </w:r>
            <w:r w:rsidR="000414E5">
              <w:rPr>
                <w:noProof/>
                <w:webHidden/>
              </w:rPr>
              <w:t>34</w:t>
            </w:r>
            <w:r w:rsidR="005765CA">
              <w:rPr>
                <w:noProof/>
                <w:webHidden/>
              </w:rPr>
              <w:fldChar w:fldCharType="end"/>
            </w:r>
          </w:hyperlink>
        </w:p>
        <w:p w14:paraId="3E3FFB59" w14:textId="466214A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09" w:history="1">
            <w:r w:rsidR="005765CA" w:rsidRPr="009C2EF5">
              <w:rPr>
                <w:rStyle w:val="Hyperlink"/>
                <w:noProof/>
              </w:rPr>
              <w:t>Category I and Category II Flags</w:t>
            </w:r>
            <w:r w:rsidR="005765CA">
              <w:rPr>
                <w:noProof/>
                <w:webHidden/>
              </w:rPr>
              <w:tab/>
            </w:r>
            <w:r w:rsidR="005765CA">
              <w:rPr>
                <w:noProof/>
                <w:webHidden/>
              </w:rPr>
              <w:fldChar w:fldCharType="begin"/>
            </w:r>
            <w:r w:rsidR="005765CA">
              <w:rPr>
                <w:noProof/>
                <w:webHidden/>
              </w:rPr>
              <w:instrText xml:space="preserve"> PAGEREF _Toc23489209 \h </w:instrText>
            </w:r>
            <w:r w:rsidR="005765CA">
              <w:rPr>
                <w:noProof/>
                <w:webHidden/>
              </w:rPr>
            </w:r>
            <w:r w:rsidR="005765CA">
              <w:rPr>
                <w:noProof/>
                <w:webHidden/>
              </w:rPr>
              <w:fldChar w:fldCharType="separate"/>
            </w:r>
            <w:r w:rsidR="000414E5">
              <w:rPr>
                <w:noProof/>
                <w:webHidden/>
              </w:rPr>
              <w:t>35</w:t>
            </w:r>
            <w:r w:rsidR="005765CA">
              <w:rPr>
                <w:noProof/>
                <w:webHidden/>
              </w:rPr>
              <w:fldChar w:fldCharType="end"/>
            </w:r>
          </w:hyperlink>
        </w:p>
        <w:p w14:paraId="379A6A7C" w14:textId="79463D1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10" w:history="1">
            <w:r w:rsidR="005765CA" w:rsidRPr="009C2EF5">
              <w:rPr>
                <w:rStyle w:val="Hyperlink"/>
                <w:noProof/>
              </w:rPr>
              <w:t>Creating, Assigning, and Maintaining PRF</w:t>
            </w:r>
            <w:r w:rsidR="005765CA">
              <w:rPr>
                <w:noProof/>
                <w:webHidden/>
              </w:rPr>
              <w:tab/>
            </w:r>
            <w:r w:rsidR="005765CA">
              <w:rPr>
                <w:noProof/>
                <w:webHidden/>
              </w:rPr>
              <w:fldChar w:fldCharType="begin"/>
            </w:r>
            <w:r w:rsidR="005765CA">
              <w:rPr>
                <w:noProof/>
                <w:webHidden/>
              </w:rPr>
              <w:instrText xml:space="preserve"> PAGEREF _Toc23489210 \h </w:instrText>
            </w:r>
            <w:r w:rsidR="005765CA">
              <w:rPr>
                <w:noProof/>
                <w:webHidden/>
              </w:rPr>
            </w:r>
            <w:r w:rsidR="005765CA">
              <w:rPr>
                <w:noProof/>
                <w:webHidden/>
              </w:rPr>
              <w:fldChar w:fldCharType="separate"/>
            </w:r>
            <w:r w:rsidR="000414E5">
              <w:rPr>
                <w:noProof/>
                <w:webHidden/>
              </w:rPr>
              <w:t>36</w:t>
            </w:r>
            <w:r w:rsidR="005765CA">
              <w:rPr>
                <w:noProof/>
                <w:webHidden/>
              </w:rPr>
              <w:fldChar w:fldCharType="end"/>
            </w:r>
          </w:hyperlink>
        </w:p>
        <w:p w14:paraId="39F3F921" w14:textId="3566B1E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11" w:history="1">
            <w:r w:rsidR="005765CA" w:rsidRPr="009C2EF5">
              <w:rPr>
                <w:rStyle w:val="Hyperlink"/>
                <w:noProof/>
              </w:rPr>
              <w:t>Documenting PRF</w:t>
            </w:r>
            <w:r w:rsidR="005765CA">
              <w:rPr>
                <w:noProof/>
                <w:webHidden/>
              </w:rPr>
              <w:tab/>
            </w:r>
            <w:r w:rsidR="005765CA">
              <w:rPr>
                <w:noProof/>
                <w:webHidden/>
              </w:rPr>
              <w:fldChar w:fldCharType="begin"/>
            </w:r>
            <w:r w:rsidR="005765CA">
              <w:rPr>
                <w:noProof/>
                <w:webHidden/>
              </w:rPr>
              <w:instrText xml:space="preserve"> PAGEREF _Toc23489211 \h </w:instrText>
            </w:r>
            <w:r w:rsidR="005765CA">
              <w:rPr>
                <w:noProof/>
                <w:webHidden/>
              </w:rPr>
            </w:r>
            <w:r w:rsidR="005765CA">
              <w:rPr>
                <w:noProof/>
                <w:webHidden/>
              </w:rPr>
              <w:fldChar w:fldCharType="separate"/>
            </w:r>
            <w:r w:rsidR="000414E5">
              <w:rPr>
                <w:noProof/>
                <w:webHidden/>
              </w:rPr>
              <w:t>36</w:t>
            </w:r>
            <w:r w:rsidR="005765CA">
              <w:rPr>
                <w:noProof/>
                <w:webHidden/>
              </w:rPr>
              <w:fldChar w:fldCharType="end"/>
            </w:r>
          </w:hyperlink>
        </w:p>
        <w:p w14:paraId="5FA937E9" w14:textId="7FCBA95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12" w:history="1">
            <w:r w:rsidR="005765CA" w:rsidRPr="009C2EF5">
              <w:rPr>
                <w:rStyle w:val="Hyperlink"/>
                <w:noProof/>
              </w:rPr>
              <w:t>Viewing PRF in CPRS GUI</w:t>
            </w:r>
            <w:r w:rsidR="005765CA">
              <w:rPr>
                <w:noProof/>
                <w:webHidden/>
              </w:rPr>
              <w:tab/>
            </w:r>
            <w:r w:rsidR="005765CA">
              <w:rPr>
                <w:noProof/>
                <w:webHidden/>
              </w:rPr>
              <w:fldChar w:fldCharType="begin"/>
            </w:r>
            <w:r w:rsidR="005765CA">
              <w:rPr>
                <w:noProof/>
                <w:webHidden/>
              </w:rPr>
              <w:instrText xml:space="preserve"> PAGEREF _Toc23489212 \h </w:instrText>
            </w:r>
            <w:r w:rsidR="005765CA">
              <w:rPr>
                <w:noProof/>
                <w:webHidden/>
              </w:rPr>
            </w:r>
            <w:r w:rsidR="005765CA">
              <w:rPr>
                <w:noProof/>
                <w:webHidden/>
              </w:rPr>
              <w:fldChar w:fldCharType="separate"/>
            </w:r>
            <w:r w:rsidR="000414E5">
              <w:rPr>
                <w:noProof/>
                <w:webHidden/>
              </w:rPr>
              <w:t>39</w:t>
            </w:r>
            <w:r w:rsidR="005765CA">
              <w:rPr>
                <w:noProof/>
                <w:webHidden/>
              </w:rPr>
              <w:fldChar w:fldCharType="end"/>
            </w:r>
          </w:hyperlink>
        </w:p>
        <w:p w14:paraId="79D2C613" w14:textId="6AA0920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13" w:history="1">
            <w:r w:rsidR="005765CA" w:rsidRPr="009C2EF5">
              <w:rPr>
                <w:rStyle w:val="Hyperlink"/>
                <w:noProof/>
              </w:rPr>
              <w:t>Remote Data</w:t>
            </w:r>
            <w:r w:rsidR="005765CA">
              <w:rPr>
                <w:noProof/>
                <w:webHidden/>
              </w:rPr>
              <w:tab/>
            </w:r>
            <w:r w:rsidR="005765CA">
              <w:rPr>
                <w:noProof/>
                <w:webHidden/>
              </w:rPr>
              <w:fldChar w:fldCharType="begin"/>
            </w:r>
            <w:r w:rsidR="005765CA">
              <w:rPr>
                <w:noProof/>
                <w:webHidden/>
              </w:rPr>
              <w:instrText xml:space="preserve"> PAGEREF _Toc23489213 \h </w:instrText>
            </w:r>
            <w:r w:rsidR="005765CA">
              <w:rPr>
                <w:noProof/>
                <w:webHidden/>
              </w:rPr>
            </w:r>
            <w:r w:rsidR="005765CA">
              <w:rPr>
                <w:noProof/>
                <w:webHidden/>
              </w:rPr>
              <w:fldChar w:fldCharType="separate"/>
            </w:r>
            <w:r w:rsidR="000414E5">
              <w:rPr>
                <w:noProof/>
                <w:webHidden/>
              </w:rPr>
              <w:t>43</w:t>
            </w:r>
            <w:r w:rsidR="005765CA">
              <w:rPr>
                <w:noProof/>
                <w:webHidden/>
              </w:rPr>
              <w:fldChar w:fldCharType="end"/>
            </w:r>
          </w:hyperlink>
        </w:p>
        <w:p w14:paraId="2605BE57" w14:textId="3AE41EBB"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14" w:history="1">
            <w:r w:rsidR="005765CA" w:rsidRPr="009C2EF5">
              <w:rPr>
                <w:rStyle w:val="Hyperlink"/>
                <w:noProof/>
              </w:rPr>
              <w:t>What Does the List of Sites Represent?</w:t>
            </w:r>
            <w:r w:rsidR="005765CA">
              <w:rPr>
                <w:noProof/>
                <w:webHidden/>
              </w:rPr>
              <w:tab/>
            </w:r>
            <w:r w:rsidR="005765CA">
              <w:rPr>
                <w:noProof/>
                <w:webHidden/>
              </w:rPr>
              <w:fldChar w:fldCharType="begin"/>
            </w:r>
            <w:r w:rsidR="005765CA">
              <w:rPr>
                <w:noProof/>
                <w:webHidden/>
              </w:rPr>
              <w:instrText xml:space="preserve"> PAGEREF _Toc23489214 \h </w:instrText>
            </w:r>
            <w:r w:rsidR="005765CA">
              <w:rPr>
                <w:noProof/>
                <w:webHidden/>
              </w:rPr>
            </w:r>
            <w:r w:rsidR="005765CA">
              <w:rPr>
                <w:noProof/>
                <w:webHidden/>
              </w:rPr>
              <w:fldChar w:fldCharType="separate"/>
            </w:r>
            <w:r w:rsidR="000414E5">
              <w:rPr>
                <w:noProof/>
                <w:webHidden/>
              </w:rPr>
              <w:t>44</w:t>
            </w:r>
            <w:r w:rsidR="005765CA">
              <w:rPr>
                <w:noProof/>
                <w:webHidden/>
              </w:rPr>
              <w:fldChar w:fldCharType="end"/>
            </w:r>
          </w:hyperlink>
        </w:p>
        <w:p w14:paraId="4563D7C3" w14:textId="42C6048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15" w:history="1">
            <w:r w:rsidR="005765CA" w:rsidRPr="009C2EF5">
              <w:rPr>
                <w:rStyle w:val="Hyperlink"/>
                <w:noProof/>
              </w:rPr>
              <w:t>Viewing Remote Data</w:t>
            </w:r>
            <w:r w:rsidR="005765CA">
              <w:rPr>
                <w:noProof/>
                <w:webHidden/>
              </w:rPr>
              <w:tab/>
            </w:r>
            <w:r w:rsidR="005765CA">
              <w:rPr>
                <w:noProof/>
                <w:webHidden/>
              </w:rPr>
              <w:fldChar w:fldCharType="begin"/>
            </w:r>
            <w:r w:rsidR="005765CA">
              <w:rPr>
                <w:noProof/>
                <w:webHidden/>
              </w:rPr>
              <w:instrText xml:space="preserve"> PAGEREF _Toc23489215 \h </w:instrText>
            </w:r>
            <w:r w:rsidR="005765CA">
              <w:rPr>
                <w:noProof/>
                <w:webHidden/>
              </w:rPr>
            </w:r>
            <w:r w:rsidR="005765CA">
              <w:rPr>
                <w:noProof/>
                <w:webHidden/>
              </w:rPr>
              <w:fldChar w:fldCharType="separate"/>
            </w:r>
            <w:r w:rsidR="000414E5">
              <w:rPr>
                <w:noProof/>
                <w:webHidden/>
              </w:rPr>
              <w:t>44</w:t>
            </w:r>
            <w:r w:rsidR="005765CA">
              <w:rPr>
                <w:noProof/>
                <w:webHidden/>
              </w:rPr>
              <w:fldChar w:fldCharType="end"/>
            </w:r>
          </w:hyperlink>
        </w:p>
        <w:p w14:paraId="22592A9C" w14:textId="602DE10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16" w:history="1">
            <w:r w:rsidR="005765CA" w:rsidRPr="009C2EF5">
              <w:rPr>
                <w:rStyle w:val="Hyperlink"/>
                <w:noProof/>
              </w:rPr>
              <w:t>The Reminders Button</w:t>
            </w:r>
            <w:r w:rsidR="005765CA">
              <w:rPr>
                <w:noProof/>
                <w:webHidden/>
              </w:rPr>
              <w:tab/>
            </w:r>
            <w:r w:rsidR="005765CA">
              <w:rPr>
                <w:noProof/>
                <w:webHidden/>
              </w:rPr>
              <w:fldChar w:fldCharType="begin"/>
            </w:r>
            <w:r w:rsidR="005765CA">
              <w:rPr>
                <w:noProof/>
                <w:webHidden/>
              </w:rPr>
              <w:instrText xml:space="preserve"> PAGEREF _Toc23489216 \h </w:instrText>
            </w:r>
            <w:r w:rsidR="005765CA">
              <w:rPr>
                <w:noProof/>
                <w:webHidden/>
              </w:rPr>
            </w:r>
            <w:r w:rsidR="005765CA">
              <w:rPr>
                <w:noProof/>
                <w:webHidden/>
              </w:rPr>
              <w:fldChar w:fldCharType="separate"/>
            </w:r>
            <w:r w:rsidR="000414E5">
              <w:rPr>
                <w:noProof/>
                <w:webHidden/>
              </w:rPr>
              <w:t>46</w:t>
            </w:r>
            <w:r w:rsidR="005765CA">
              <w:rPr>
                <w:noProof/>
                <w:webHidden/>
              </w:rPr>
              <w:fldChar w:fldCharType="end"/>
            </w:r>
          </w:hyperlink>
        </w:p>
        <w:p w14:paraId="51C4632F" w14:textId="00112DD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17" w:history="1">
            <w:r w:rsidR="005765CA" w:rsidRPr="009C2EF5">
              <w:rPr>
                <w:rStyle w:val="Hyperlink"/>
                <w:noProof/>
              </w:rPr>
              <w:t>Postings (CWAD)</w:t>
            </w:r>
            <w:r w:rsidR="005765CA">
              <w:rPr>
                <w:noProof/>
                <w:webHidden/>
              </w:rPr>
              <w:tab/>
            </w:r>
            <w:r w:rsidR="005765CA">
              <w:rPr>
                <w:noProof/>
                <w:webHidden/>
              </w:rPr>
              <w:fldChar w:fldCharType="begin"/>
            </w:r>
            <w:r w:rsidR="005765CA">
              <w:rPr>
                <w:noProof/>
                <w:webHidden/>
              </w:rPr>
              <w:instrText xml:space="preserve"> PAGEREF _Toc23489217 \h </w:instrText>
            </w:r>
            <w:r w:rsidR="005765CA">
              <w:rPr>
                <w:noProof/>
                <w:webHidden/>
              </w:rPr>
            </w:r>
            <w:r w:rsidR="005765CA">
              <w:rPr>
                <w:noProof/>
                <w:webHidden/>
              </w:rPr>
              <w:fldChar w:fldCharType="separate"/>
            </w:r>
            <w:r w:rsidR="000414E5">
              <w:rPr>
                <w:noProof/>
                <w:webHidden/>
              </w:rPr>
              <w:t>48</w:t>
            </w:r>
            <w:r w:rsidR="005765CA">
              <w:rPr>
                <w:noProof/>
                <w:webHidden/>
              </w:rPr>
              <w:fldChar w:fldCharType="end"/>
            </w:r>
          </w:hyperlink>
        </w:p>
        <w:p w14:paraId="761DEAF9" w14:textId="3342526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18" w:history="1">
            <w:r w:rsidR="005765CA" w:rsidRPr="009C2EF5">
              <w:rPr>
                <w:rStyle w:val="Hyperlink"/>
                <w:noProof/>
              </w:rPr>
              <w:t>Viewing a Posting</w:t>
            </w:r>
            <w:r w:rsidR="005765CA">
              <w:rPr>
                <w:noProof/>
                <w:webHidden/>
              </w:rPr>
              <w:tab/>
            </w:r>
            <w:r w:rsidR="005765CA">
              <w:rPr>
                <w:noProof/>
                <w:webHidden/>
              </w:rPr>
              <w:fldChar w:fldCharType="begin"/>
            </w:r>
            <w:r w:rsidR="005765CA">
              <w:rPr>
                <w:noProof/>
                <w:webHidden/>
              </w:rPr>
              <w:instrText xml:space="preserve"> PAGEREF _Toc23489218 \h </w:instrText>
            </w:r>
            <w:r w:rsidR="005765CA">
              <w:rPr>
                <w:noProof/>
                <w:webHidden/>
              </w:rPr>
            </w:r>
            <w:r w:rsidR="005765CA">
              <w:rPr>
                <w:noProof/>
                <w:webHidden/>
              </w:rPr>
              <w:fldChar w:fldCharType="separate"/>
            </w:r>
            <w:r w:rsidR="000414E5">
              <w:rPr>
                <w:noProof/>
                <w:webHidden/>
              </w:rPr>
              <w:t>48</w:t>
            </w:r>
            <w:r w:rsidR="005765CA">
              <w:rPr>
                <w:noProof/>
                <w:webHidden/>
              </w:rPr>
              <w:fldChar w:fldCharType="end"/>
            </w:r>
          </w:hyperlink>
        </w:p>
        <w:p w14:paraId="74CC37AF" w14:textId="0C82CF8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19" w:history="1">
            <w:r w:rsidR="005765CA" w:rsidRPr="009C2EF5">
              <w:rPr>
                <w:rStyle w:val="Hyperlink"/>
                <w:noProof/>
              </w:rPr>
              <w:t>CPRS Graphing</w:t>
            </w:r>
            <w:r w:rsidR="005765CA">
              <w:rPr>
                <w:noProof/>
                <w:webHidden/>
              </w:rPr>
              <w:tab/>
            </w:r>
            <w:r w:rsidR="005765CA">
              <w:rPr>
                <w:noProof/>
                <w:webHidden/>
              </w:rPr>
              <w:fldChar w:fldCharType="begin"/>
            </w:r>
            <w:r w:rsidR="005765CA">
              <w:rPr>
                <w:noProof/>
                <w:webHidden/>
              </w:rPr>
              <w:instrText xml:space="preserve"> PAGEREF _Toc23489219 \h </w:instrText>
            </w:r>
            <w:r w:rsidR="005765CA">
              <w:rPr>
                <w:noProof/>
                <w:webHidden/>
              </w:rPr>
            </w:r>
            <w:r w:rsidR="005765CA">
              <w:rPr>
                <w:noProof/>
                <w:webHidden/>
              </w:rPr>
              <w:fldChar w:fldCharType="separate"/>
            </w:r>
            <w:r w:rsidR="000414E5">
              <w:rPr>
                <w:noProof/>
                <w:webHidden/>
              </w:rPr>
              <w:t>49</w:t>
            </w:r>
            <w:r w:rsidR="005765CA">
              <w:rPr>
                <w:noProof/>
                <w:webHidden/>
              </w:rPr>
              <w:fldChar w:fldCharType="end"/>
            </w:r>
          </w:hyperlink>
        </w:p>
        <w:p w14:paraId="59811DB3" w14:textId="4796036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0" w:history="1">
            <w:r w:rsidR="005765CA" w:rsidRPr="009C2EF5">
              <w:rPr>
                <w:rStyle w:val="Hyperlink"/>
                <w:noProof/>
              </w:rPr>
              <w:t>What You See and What You Get</w:t>
            </w:r>
            <w:r w:rsidR="005765CA">
              <w:rPr>
                <w:noProof/>
                <w:webHidden/>
              </w:rPr>
              <w:tab/>
            </w:r>
            <w:r w:rsidR="005765CA">
              <w:rPr>
                <w:noProof/>
                <w:webHidden/>
              </w:rPr>
              <w:fldChar w:fldCharType="begin"/>
            </w:r>
            <w:r w:rsidR="005765CA">
              <w:rPr>
                <w:noProof/>
                <w:webHidden/>
              </w:rPr>
              <w:instrText xml:space="preserve"> PAGEREF _Toc23489220 \h </w:instrText>
            </w:r>
            <w:r w:rsidR="005765CA">
              <w:rPr>
                <w:noProof/>
                <w:webHidden/>
              </w:rPr>
            </w:r>
            <w:r w:rsidR="005765CA">
              <w:rPr>
                <w:noProof/>
                <w:webHidden/>
              </w:rPr>
              <w:fldChar w:fldCharType="separate"/>
            </w:r>
            <w:r w:rsidR="000414E5">
              <w:rPr>
                <w:noProof/>
                <w:webHidden/>
              </w:rPr>
              <w:t>50</w:t>
            </w:r>
            <w:r w:rsidR="005765CA">
              <w:rPr>
                <w:noProof/>
                <w:webHidden/>
              </w:rPr>
              <w:fldChar w:fldCharType="end"/>
            </w:r>
          </w:hyperlink>
        </w:p>
        <w:p w14:paraId="495D2FDF" w14:textId="44DAF24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21" w:history="1">
            <w:r w:rsidR="005765CA" w:rsidRPr="009C2EF5">
              <w:rPr>
                <w:rStyle w:val="Hyperlink"/>
                <w:noProof/>
              </w:rPr>
              <w:t>Using CPRS Graphing</w:t>
            </w:r>
            <w:r w:rsidR="005765CA">
              <w:rPr>
                <w:noProof/>
                <w:webHidden/>
              </w:rPr>
              <w:tab/>
            </w:r>
            <w:r w:rsidR="005765CA">
              <w:rPr>
                <w:noProof/>
                <w:webHidden/>
              </w:rPr>
              <w:fldChar w:fldCharType="begin"/>
            </w:r>
            <w:r w:rsidR="005765CA">
              <w:rPr>
                <w:noProof/>
                <w:webHidden/>
              </w:rPr>
              <w:instrText xml:space="preserve"> PAGEREF _Toc23489221 \h </w:instrText>
            </w:r>
            <w:r w:rsidR="005765CA">
              <w:rPr>
                <w:noProof/>
                <w:webHidden/>
              </w:rPr>
            </w:r>
            <w:r w:rsidR="005765CA">
              <w:rPr>
                <w:noProof/>
                <w:webHidden/>
              </w:rPr>
              <w:fldChar w:fldCharType="separate"/>
            </w:r>
            <w:r w:rsidR="000414E5">
              <w:rPr>
                <w:noProof/>
                <w:webHidden/>
              </w:rPr>
              <w:t>52</w:t>
            </w:r>
            <w:r w:rsidR="005765CA">
              <w:rPr>
                <w:noProof/>
                <w:webHidden/>
              </w:rPr>
              <w:fldChar w:fldCharType="end"/>
            </w:r>
          </w:hyperlink>
        </w:p>
        <w:p w14:paraId="170261AB" w14:textId="2479A13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2" w:history="1">
            <w:r w:rsidR="005765CA" w:rsidRPr="009C2EF5">
              <w:rPr>
                <w:rStyle w:val="Hyperlink"/>
                <w:noProof/>
              </w:rPr>
              <w:t>Starting CPRS Graphing</w:t>
            </w:r>
            <w:r w:rsidR="005765CA">
              <w:rPr>
                <w:noProof/>
                <w:webHidden/>
              </w:rPr>
              <w:tab/>
            </w:r>
            <w:r w:rsidR="005765CA">
              <w:rPr>
                <w:noProof/>
                <w:webHidden/>
              </w:rPr>
              <w:fldChar w:fldCharType="begin"/>
            </w:r>
            <w:r w:rsidR="005765CA">
              <w:rPr>
                <w:noProof/>
                <w:webHidden/>
              </w:rPr>
              <w:instrText xml:space="preserve"> PAGEREF _Toc23489222 \h </w:instrText>
            </w:r>
            <w:r w:rsidR="005765CA">
              <w:rPr>
                <w:noProof/>
                <w:webHidden/>
              </w:rPr>
            </w:r>
            <w:r w:rsidR="005765CA">
              <w:rPr>
                <w:noProof/>
                <w:webHidden/>
              </w:rPr>
              <w:fldChar w:fldCharType="separate"/>
            </w:r>
            <w:r w:rsidR="000414E5">
              <w:rPr>
                <w:noProof/>
                <w:webHidden/>
              </w:rPr>
              <w:t>52</w:t>
            </w:r>
            <w:r w:rsidR="005765CA">
              <w:rPr>
                <w:noProof/>
                <w:webHidden/>
              </w:rPr>
              <w:fldChar w:fldCharType="end"/>
            </w:r>
          </w:hyperlink>
        </w:p>
        <w:p w14:paraId="5169A6ED" w14:textId="0398357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3" w:history="1">
            <w:r w:rsidR="005765CA" w:rsidRPr="009C2EF5">
              <w:rPr>
                <w:rStyle w:val="Hyperlink"/>
                <w:noProof/>
              </w:rPr>
              <w:t>Configure Settings</w:t>
            </w:r>
            <w:r w:rsidR="005765CA">
              <w:rPr>
                <w:noProof/>
                <w:webHidden/>
              </w:rPr>
              <w:tab/>
            </w:r>
            <w:r w:rsidR="005765CA">
              <w:rPr>
                <w:noProof/>
                <w:webHidden/>
              </w:rPr>
              <w:fldChar w:fldCharType="begin"/>
            </w:r>
            <w:r w:rsidR="005765CA">
              <w:rPr>
                <w:noProof/>
                <w:webHidden/>
              </w:rPr>
              <w:instrText xml:space="preserve"> PAGEREF _Toc23489223 \h </w:instrText>
            </w:r>
            <w:r w:rsidR="005765CA">
              <w:rPr>
                <w:noProof/>
                <w:webHidden/>
              </w:rPr>
            </w:r>
            <w:r w:rsidR="005765CA">
              <w:rPr>
                <w:noProof/>
                <w:webHidden/>
              </w:rPr>
              <w:fldChar w:fldCharType="separate"/>
            </w:r>
            <w:r w:rsidR="000414E5">
              <w:rPr>
                <w:noProof/>
                <w:webHidden/>
              </w:rPr>
              <w:t>53</w:t>
            </w:r>
            <w:r w:rsidR="005765CA">
              <w:rPr>
                <w:noProof/>
                <w:webHidden/>
              </w:rPr>
              <w:fldChar w:fldCharType="end"/>
            </w:r>
          </w:hyperlink>
        </w:p>
        <w:p w14:paraId="5D35A8B7" w14:textId="2B7EEC1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4" w:history="1">
            <w:r w:rsidR="005765CA" w:rsidRPr="009C2EF5">
              <w:rPr>
                <w:rStyle w:val="Hyperlink"/>
                <w:noProof/>
              </w:rPr>
              <w:t>Creating Graphs</w:t>
            </w:r>
            <w:r w:rsidR="005765CA">
              <w:rPr>
                <w:noProof/>
                <w:webHidden/>
              </w:rPr>
              <w:tab/>
            </w:r>
            <w:r w:rsidR="005765CA">
              <w:rPr>
                <w:noProof/>
                <w:webHidden/>
              </w:rPr>
              <w:fldChar w:fldCharType="begin"/>
            </w:r>
            <w:r w:rsidR="005765CA">
              <w:rPr>
                <w:noProof/>
                <w:webHidden/>
              </w:rPr>
              <w:instrText xml:space="preserve"> PAGEREF _Toc23489224 \h </w:instrText>
            </w:r>
            <w:r w:rsidR="005765CA">
              <w:rPr>
                <w:noProof/>
                <w:webHidden/>
              </w:rPr>
            </w:r>
            <w:r w:rsidR="005765CA">
              <w:rPr>
                <w:noProof/>
                <w:webHidden/>
              </w:rPr>
              <w:fldChar w:fldCharType="separate"/>
            </w:r>
            <w:r w:rsidR="000414E5">
              <w:rPr>
                <w:noProof/>
                <w:webHidden/>
              </w:rPr>
              <w:t>60</w:t>
            </w:r>
            <w:r w:rsidR="005765CA">
              <w:rPr>
                <w:noProof/>
                <w:webHidden/>
              </w:rPr>
              <w:fldChar w:fldCharType="end"/>
            </w:r>
          </w:hyperlink>
        </w:p>
        <w:p w14:paraId="6E964D6B" w14:textId="0875B37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5" w:history="1">
            <w:r w:rsidR="005765CA" w:rsidRPr="009C2EF5">
              <w:rPr>
                <w:rStyle w:val="Hyperlink"/>
                <w:noProof/>
              </w:rPr>
              <w:t>Graphing Items from the Select Items and Define Views Dialog Box</w:t>
            </w:r>
            <w:r w:rsidR="005765CA">
              <w:rPr>
                <w:noProof/>
                <w:webHidden/>
              </w:rPr>
              <w:tab/>
            </w:r>
            <w:r w:rsidR="005765CA">
              <w:rPr>
                <w:noProof/>
                <w:webHidden/>
              </w:rPr>
              <w:fldChar w:fldCharType="begin"/>
            </w:r>
            <w:r w:rsidR="005765CA">
              <w:rPr>
                <w:noProof/>
                <w:webHidden/>
              </w:rPr>
              <w:instrText xml:space="preserve"> PAGEREF _Toc23489225 \h </w:instrText>
            </w:r>
            <w:r w:rsidR="005765CA">
              <w:rPr>
                <w:noProof/>
                <w:webHidden/>
              </w:rPr>
            </w:r>
            <w:r w:rsidR="005765CA">
              <w:rPr>
                <w:noProof/>
                <w:webHidden/>
              </w:rPr>
              <w:fldChar w:fldCharType="separate"/>
            </w:r>
            <w:r w:rsidR="000414E5">
              <w:rPr>
                <w:noProof/>
                <w:webHidden/>
              </w:rPr>
              <w:t>61</w:t>
            </w:r>
            <w:r w:rsidR="005765CA">
              <w:rPr>
                <w:noProof/>
                <w:webHidden/>
              </w:rPr>
              <w:fldChar w:fldCharType="end"/>
            </w:r>
          </w:hyperlink>
        </w:p>
        <w:p w14:paraId="1724F304" w14:textId="4565509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6" w:history="1">
            <w:r w:rsidR="005765CA" w:rsidRPr="009C2EF5">
              <w:rPr>
                <w:rStyle w:val="Hyperlink"/>
                <w:noProof/>
              </w:rPr>
              <w:t>Displaying Details for Graphed Items</w:t>
            </w:r>
            <w:r w:rsidR="005765CA">
              <w:rPr>
                <w:noProof/>
                <w:webHidden/>
              </w:rPr>
              <w:tab/>
            </w:r>
            <w:r w:rsidR="005765CA">
              <w:rPr>
                <w:noProof/>
                <w:webHidden/>
              </w:rPr>
              <w:fldChar w:fldCharType="begin"/>
            </w:r>
            <w:r w:rsidR="005765CA">
              <w:rPr>
                <w:noProof/>
                <w:webHidden/>
              </w:rPr>
              <w:instrText xml:space="preserve"> PAGEREF _Toc23489226 \h </w:instrText>
            </w:r>
            <w:r w:rsidR="005765CA">
              <w:rPr>
                <w:noProof/>
                <w:webHidden/>
              </w:rPr>
            </w:r>
            <w:r w:rsidR="005765CA">
              <w:rPr>
                <w:noProof/>
                <w:webHidden/>
              </w:rPr>
              <w:fldChar w:fldCharType="separate"/>
            </w:r>
            <w:r w:rsidR="000414E5">
              <w:rPr>
                <w:noProof/>
                <w:webHidden/>
              </w:rPr>
              <w:t>62</w:t>
            </w:r>
            <w:r w:rsidR="005765CA">
              <w:rPr>
                <w:noProof/>
                <w:webHidden/>
              </w:rPr>
              <w:fldChar w:fldCharType="end"/>
            </w:r>
          </w:hyperlink>
        </w:p>
        <w:p w14:paraId="7F8B9EB7" w14:textId="0B671E0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7" w:history="1">
            <w:r w:rsidR="005765CA" w:rsidRPr="009C2EF5">
              <w:rPr>
                <w:rStyle w:val="Hyperlink"/>
                <w:noProof/>
              </w:rPr>
              <w:t>Using the Zoom Feature</w:t>
            </w:r>
            <w:r w:rsidR="005765CA">
              <w:rPr>
                <w:noProof/>
                <w:webHidden/>
              </w:rPr>
              <w:tab/>
            </w:r>
            <w:r w:rsidR="005765CA">
              <w:rPr>
                <w:noProof/>
                <w:webHidden/>
              </w:rPr>
              <w:fldChar w:fldCharType="begin"/>
            </w:r>
            <w:r w:rsidR="005765CA">
              <w:rPr>
                <w:noProof/>
                <w:webHidden/>
              </w:rPr>
              <w:instrText xml:space="preserve"> PAGEREF _Toc23489227 \h </w:instrText>
            </w:r>
            <w:r w:rsidR="005765CA">
              <w:rPr>
                <w:noProof/>
                <w:webHidden/>
              </w:rPr>
            </w:r>
            <w:r w:rsidR="005765CA">
              <w:rPr>
                <w:noProof/>
                <w:webHidden/>
              </w:rPr>
              <w:fldChar w:fldCharType="separate"/>
            </w:r>
            <w:r w:rsidR="000414E5">
              <w:rPr>
                <w:noProof/>
                <w:webHidden/>
              </w:rPr>
              <w:t>62</w:t>
            </w:r>
            <w:r w:rsidR="005765CA">
              <w:rPr>
                <w:noProof/>
                <w:webHidden/>
              </w:rPr>
              <w:fldChar w:fldCharType="end"/>
            </w:r>
          </w:hyperlink>
        </w:p>
        <w:p w14:paraId="2A54D083" w14:textId="291C21F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8" w:history="1">
            <w:r w:rsidR="005765CA" w:rsidRPr="009C2EF5">
              <w:rPr>
                <w:rStyle w:val="Hyperlink"/>
                <w:noProof/>
              </w:rPr>
              <w:t>Copy and Paste or Print Graphs</w:t>
            </w:r>
            <w:r w:rsidR="005765CA">
              <w:rPr>
                <w:noProof/>
                <w:webHidden/>
              </w:rPr>
              <w:tab/>
            </w:r>
            <w:r w:rsidR="005765CA">
              <w:rPr>
                <w:noProof/>
                <w:webHidden/>
              </w:rPr>
              <w:fldChar w:fldCharType="begin"/>
            </w:r>
            <w:r w:rsidR="005765CA">
              <w:rPr>
                <w:noProof/>
                <w:webHidden/>
              </w:rPr>
              <w:instrText xml:space="preserve"> PAGEREF _Toc23489228 \h </w:instrText>
            </w:r>
            <w:r w:rsidR="005765CA">
              <w:rPr>
                <w:noProof/>
                <w:webHidden/>
              </w:rPr>
            </w:r>
            <w:r w:rsidR="005765CA">
              <w:rPr>
                <w:noProof/>
                <w:webHidden/>
              </w:rPr>
              <w:fldChar w:fldCharType="separate"/>
            </w:r>
            <w:r w:rsidR="000414E5">
              <w:rPr>
                <w:noProof/>
                <w:webHidden/>
              </w:rPr>
              <w:t>63</w:t>
            </w:r>
            <w:r w:rsidR="005765CA">
              <w:rPr>
                <w:noProof/>
                <w:webHidden/>
              </w:rPr>
              <w:fldChar w:fldCharType="end"/>
            </w:r>
          </w:hyperlink>
        </w:p>
        <w:p w14:paraId="12CFF926" w14:textId="3D76AD0B"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29" w:history="1">
            <w:r w:rsidR="005765CA" w:rsidRPr="009C2EF5">
              <w:rPr>
                <w:rStyle w:val="Hyperlink"/>
                <w:noProof/>
              </w:rPr>
              <w:t>Exporting Data</w:t>
            </w:r>
            <w:r w:rsidR="005765CA">
              <w:rPr>
                <w:noProof/>
                <w:webHidden/>
              </w:rPr>
              <w:tab/>
            </w:r>
            <w:r w:rsidR="005765CA">
              <w:rPr>
                <w:noProof/>
                <w:webHidden/>
              </w:rPr>
              <w:fldChar w:fldCharType="begin"/>
            </w:r>
            <w:r w:rsidR="005765CA">
              <w:rPr>
                <w:noProof/>
                <w:webHidden/>
              </w:rPr>
              <w:instrText xml:space="preserve"> PAGEREF _Toc23489229 \h </w:instrText>
            </w:r>
            <w:r w:rsidR="005765CA">
              <w:rPr>
                <w:noProof/>
                <w:webHidden/>
              </w:rPr>
            </w:r>
            <w:r w:rsidR="005765CA">
              <w:rPr>
                <w:noProof/>
                <w:webHidden/>
              </w:rPr>
              <w:fldChar w:fldCharType="separate"/>
            </w:r>
            <w:r w:rsidR="000414E5">
              <w:rPr>
                <w:noProof/>
                <w:webHidden/>
              </w:rPr>
              <w:t>63</w:t>
            </w:r>
            <w:r w:rsidR="005765CA">
              <w:rPr>
                <w:noProof/>
                <w:webHidden/>
              </w:rPr>
              <w:fldChar w:fldCharType="end"/>
            </w:r>
          </w:hyperlink>
        </w:p>
        <w:p w14:paraId="4F95EC30" w14:textId="4E9D450B"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230" w:history="1">
            <w:r w:rsidR="005765CA" w:rsidRPr="009C2EF5">
              <w:rPr>
                <w:rStyle w:val="Hyperlink"/>
                <w:noProof/>
              </w:rPr>
              <w:t>Electronic and Digital Signatures</w:t>
            </w:r>
            <w:r w:rsidR="005765CA">
              <w:rPr>
                <w:noProof/>
                <w:webHidden/>
              </w:rPr>
              <w:tab/>
            </w:r>
            <w:r w:rsidR="005765CA">
              <w:rPr>
                <w:noProof/>
                <w:webHidden/>
              </w:rPr>
              <w:fldChar w:fldCharType="begin"/>
            </w:r>
            <w:r w:rsidR="005765CA">
              <w:rPr>
                <w:noProof/>
                <w:webHidden/>
              </w:rPr>
              <w:instrText xml:space="preserve"> PAGEREF _Toc23489230 \h </w:instrText>
            </w:r>
            <w:r w:rsidR="005765CA">
              <w:rPr>
                <w:noProof/>
                <w:webHidden/>
              </w:rPr>
            </w:r>
            <w:r w:rsidR="005765CA">
              <w:rPr>
                <w:noProof/>
                <w:webHidden/>
              </w:rPr>
              <w:fldChar w:fldCharType="separate"/>
            </w:r>
            <w:r w:rsidR="000414E5">
              <w:rPr>
                <w:noProof/>
                <w:webHidden/>
              </w:rPr>
              <w:t>64</w:t>
            </w:r>
            <w:r w:rsidR="005765CA">
              <w:rPr>
                <w:noProof/>
                <w:webHidden/>
              </w:rPr>
              <w:fldChar w:fldCharType="end"/>
            </w:r>
          </w:hyperlink>
        </w:p>
        <w:p w14:paraId="4592CEEB" w14:textId="1930409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31" w:history="1">
            <w:r w:rsidR="005765CA" w:rsidRPr="009C2EF5">
              <w:rPr>
                <w:rStyle w:val="Hyperlink"/>
                <w:noProof/>
              </w:rPr>
              <w:t>Electronic Signatures</w:t>
            </w:r>
            <w:r w:rsidR="005765CA">
              <w:rPr>
                <w:noProof/>
                <w:webHidden/>
              </w:rPr>
              <w:tab/>
            </w:r>
            <w:r w:rsidR="005765CA">
              <w:rPr>
                <w:noProof/>
                <w:webHidden/>
              </w:rPr>
              <w:fldChar w:fldCharType="begin"/>
            </w:r>
            <w:r w:rsidR="005765CA">
              <w:rPr>
                <w:noProof/>
                <w:webHidden/>
              </w:rPr>
              <w:instrText xml:space="preserve"> PAGEREF _Toc23489231 \h </w:instrText>
            </w:r>
            <w:r w:rsidR="005765CA">
              <w:rPr>
                <w:noProof/>
                <w:webHidden/>
              </w:rPr>
            </w:r>
            <w:r w:rsidR="005765CA">
              <w:rPr>
                <w:noProof/>
                <w:webHidden/>
              </w:rPr>
              <w:fldChar w:fldCharType="separate"/>
            </w:r>
            <w:r w:rsidR="000414E5">
              <w:rPr>
                <w:noProof/>
                <w:webHidden/>
              </w:rPr>
              <w:t>64</w:t>
            </w:r>
            <w:r w:rsidR="005765CA">
              <w:rPr>
                <w:noProof/>
                <w:webHidden/>
              </w:rPr>
              <w:fldChar w:fldCharType="end"/>
            </w:r>
          </w:hyperlink>
        </w:p>
        <w:p w14:paraId="2C18F346" w14:textId="3D25582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32" w:history="1">
            <w:r w:rsidR="005765CA" w:rsidRPr="009C2EF5">
              <w:rPr>
                <w:rStyle w:val="Hyperlink"/>
                <w:noProof/>
              </w:rPr>
              <w:t>Digital Signatures</w:t>
            </w:r>
            <w:r w:rsidR="005765CA">
              <w:rPr>
                <w:noProof/>
                <w:webHidden/>
              </w:rPr>
              <w:tab/>
            </w:r>
            <w:r w:rsidR="005765CA">
              <w:rPr>
                <w:noProof/>
                <w:webHidden/>
              </w:rPr>
              <w:fldChar w:fldCharType="begin"/>
            </w:r>
            <w:r w:rsidR="005765CA">
              <w:rPr>
                <w:noProof/>
                <w:webHidden/>
              </w:rPr>
              <w:instrText xml:space="preserve"> PAGEREF _Toc23489232 \h </w:instrText>
            </w:r>
            <w:r w:rsidR="005765CA">
              <w:rPr>
                <w:noProof/>
                <w:webHidden/>
              </w:rPr>
            </w:r>
            <w:r w:rsidR="005765CA">
              <w:rPr>
                <w:noProof/>
                <w:webHidden/>
              </w:rPr>
              <w:fldChar w:fldCharType="separate"/>
            </w:r>
            <w:r w:rsidR="000414E5">
              <w:rPr>
                <w:noProof/>
                <w:webHidden/>
              </w:rPr>
              <w:t>65</w:t>
            </w:r>
            <w:r w:rsidR="005765CA">
              <w:rPr>
                <w:noProof/>
                <w:webHidden/>
              </w:rPr>
              <w:fldChar w:fldCharType="end"/>
            </w:r>
          </w:hyperlink>
        </w:p>
        <w:p w14:paraId="54399F77" w14:textId="5BDCB78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33" w:history="1">
            <w:r w:rsidR="005765CA" w:rsidRPr="009C2EF5">
              <w:rPr>
                <w:rStyle w:val="Hyperlink"/>
                <w:noProof/>
              </w:rPr>
              <w:t>How Does CPRS Show a Digital Signature?</w:t>
            </w:r>
            <w:r w:rsidR="005765CA">
              <w:rPr>
                <w:noProof/>
                <w:webHidden/>
              </w:rPr>
              <w:tab/>
            </w:r>
            <w:r w:rsidR="005765CA">
              <w:rPr>
                <w:noProof/>
                <w:webHidden/>
              </w:rPr>
              <w:fldChar w:fldCharType="begin"/>
            </w:r>
            <w:r w:rsidR="005765CA">
              <w:rPr>
                <w:noProof/>
                <w:webHidden/>
              </w:rPr>
              <w:instrText xml:space="preserve"> PAGEREF _Toc23489233 \h </w:instrText>
            </w:r>
            <w:r w:rsidR="005765CA">
              <w:rPr>
                <w:noProof/>
                <w:webHidden/>
              </w:rPr>
            </w:r>
            <w:r w:rsidR="005765CA">
              <w:rPr>
                <w:noProof/>
                <w:webHidden/>
              </w:rPr>
              <w:fldChar w:fldCharType="separate"/>
            </w:r>
            <w:r w:rsidR="000414E5">
              <w:rPr>
                <w:noProof/>
                <w:webHidden/>
              </w:rPr>
              <w:t>66</w:t>
            </w:r>
            <w:r w:rsidR="005765CA">
              <w:rPr>
                <w:noProof/>
                <w:webHidden/>
              </w:rPr>
              <w:fldChar w:fldCharType="end"/>
            </w:r>
          </w:hyperlink>
        </w:p>
        <w:p w14:paraId="41A78CAB" w14:textId="5F8EC49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34" w:history="1">
            <w:r w:rsidR="005765CA" w:rsidRPr="009C2EF5">
              <w:rPr>
                <w:rStyle w:val="Hyperlink"/>
                <w:noProof/>
              </w:rPr>
              <w:t>Digitally Signing Orders</w:t>
            </w:r>
            <w:r w:rsidR="005765CA">
              <w:rPr>
                <w:noProof/>
                <w:webHidden/>
              </w:rPr>
              <w:tab/>
            </w:r>
            <w:r w:rsidR="005765CA">
              <w:rPr>
                <w:noProof/>
                <w:webHidden/>
              </w:rPr>
              <w:fldChar w:fldCharType="begin"/>
            </w:r>
            <w:r w:rsidR="005765CA">
              <w:rPr>
                <w:noProof/>
                <w:webHidden/>
              </w:rPr>
              <w:instrText xml:space="preserve"> PAGEREF _Toc23489234 \h </w:instrText>
            </w:r>
            <w:r w:rsidR="005765CA">
              <w:rPr>
                <w:noProof/>
                <w:webHidden/>
              </w:rPr>
            </w:r>
            <w:r w:rsidR="005765CA">
              <w:rPr>
                <w:noProof/>
                <w:webHidden/>
              </w:rPr>
              <w:fldChar w:fldCharType="separate"/>
            </w:r>
            <w:r w:rsidR="000414E5">
              <w:rPr>
                <w:noProof/>
                <w:webHidden/>
              </w:rPr>
              <w:t>68</w:t>
            </w:r>
            <w:r w:rsidR="005765CA">
              <w:rPr>
                <w:noProof/>
                <w:webHidden/>
              </w:rPr>
              <w:fldChar w:fldCharType="end"/>
            </w:r>
          </w:hyperlink>
        </w:p>
        <w:p w14:paraId="53CC604D" w14:textId="7AF1155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35" w:history="1">
            <w:r w:rsidR="005765CA" w:rsidRPr="009C2EF5">
              <w:rPr>
                <w:rStyle w:val="Hyperlink"/>
                <w:noProof/>
              </w:rPr>
              <w:t>Understanding Service Connection and Treatment Factors</w:t>
            </w:r>
            <w:r w:rsidR="005765CA">
              <w:rPr>
                <w:noProof/>
                <w:webHidden/>
              </w:rPr>
              <w:tab/>
            </w:r>
            <w:r w:rsidR="005765CA">
              <w:rPr>
                <w:noProof/>
                <w:webHidden/>
              </w:rPr>
              <w:fldChar w:fldCharType="begin"/>
            </w:r>
            <w:r w:rsidR="005765CA">
              <w:rPr>
                <w:noProof/>
                <w:webHidden/>
              </w:rPr>
              <w:instrText xml:space="preserve"> PAGEREF _Toc23489235 \h </w:instrText>
            </w:r>
            <w:r w:rsidR="005765CA">
              <w:rPr>
                <w:noProof/>
                <w:webHidden/>
              </w:rPr>
            </w:r>
            <w:r w:rsidR="005765CA">
              <w:rPr>
                <w:noProof/>
                <w:webHidden/>
              </w:rPr>
              <w:fldChar w:fldCharType="separate"/>
            </w:r>
            <w:r w:rsidR="000414E5">
              <w:rPr>
                <w:noProof/>
                <w:webHidden/>
              </w:rPr>
              <w:t>69</w:t>
            </w:r>
            <w:r w:rsidR="005765CA">
              <w:rPr>
                <w:noProof/>
                <w:webHidden/>
              </w:rPr>
              <w:fldChar w:fldCharType="end"/>
            </w:r>
          </w:hyperlink>
        </w:p>
        <w:p w14:paraId="62973E31" w14:textId="59C0713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36" w:history="1">
            <w:r w:rsidR="005765CA" w:rsidRPr="009C2EF5">
              <w:rPr>
                <w:rStyle w:val="Hyperlink"/>
                <w:noProof/>
              </w:rPr>
              <w:t>Service Connected</w:t>
            </w:r>
            <w:r w:rsidR="005765CA">
              <w:rPr>
                <w:noProof/>
                <w:webHidden/>
              </w:rPr>
              <w:tab/>
            </w:r>
            <w:r w:rsidR="005765CA">
              <w:rPr>
                <w:noProof/>
                <w:webHidden/>
              </w:rPr>
              <w:fldChar w:fldCharType="begin"/>
            </w:r>
            <w:r w:rsidR="005765CA">
              <w:rPr>
                <w:noProof/>
                <w:webHidden/>
              </w:rPr>
              <w:instrText xml:space="preserve"> PAGEREF _Toc23489236 \h </w:instrText>
            </w:r>
            <w:r w:rsidR="005765CA">
              <w:rPr>
                <w:noProof/>
                <w:webHidden/>
              </w:rPr>
            </w:r>
            <w:r w:rsidR="005765CA">
              <w:rPr>
                <w:noProof/>
                <w:webHidden/>
              </w:rPr>
              <w:fldChar w:fldCharType="separate"/>
            </w:r>
            <w:r w:rsidR="000414E5">
              <w:rPr>
                <w:noProof/>
                <w:webHidden/>
              </w:rPr>
              <w:t>69</w:t>
            </w:r>
            <w:r w:rsidR="005765CA">
              <w:rPr>
                <w:noProof/>
                <w:webHidden/>
              </w:rPr>
              <w:fldChar w:fldCharType="end"/>
            </w:r>
          </w:hyperlink>
        </w:p>
        <w:p w14:paraId="5F39BDEF" w14:textId="0696AEC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37" w:history="1">
            <w:r w:rsidR="005765CA" w:rsidRPr="009C2EF5">
              <w:rPr>
                <w:rStyle w:val="Hyperlink"/>
                <w:noProof/>
              </w:rPr>
              <w:t>Treatment Factors/Environmental Indicators</w:t>
            </w:r>
            <w:r w:rsidR="005765CA">
              <w:rPr>
                <w:noProof/>
                <w:webHidden/>
              </w:rPr>
              <w:tab/>
            </w:r>
            <w:r w:rsidR="005765CA">
              <w:rPr>
                <w:noProof/>
                <w:webHidden/>
              </w:rPr>
              <w:fldChar w:fldCharType="begin"/>
            </w:r>
            <w:r w:rsidR="005765CA">
              <w:rPr>
                <w:noProof/>
                <w:webHidden/>
              </w:rPr>
              <w:instrText xml:space="preserve"> PAGEREF _Toc23489237 \h </w:instrText>
            </w:r>
            <w:r w:rsidR="005765CA">
              <w:rPr>
                <w:noProof/>
                <w:webHidden/>
              </w:rPr>
            </w:r>
            <w:r w:rsidR="005765CA">
              <w:rPr>
                <w:noProof/>
                <w:webHidden/>
              </w:rPr>
              <w:fldChar w:fldCharType="separate"/>
            </w:r>
            <w:r w:rsidR="000414E5">
              <w:rPr>
                <w:noProof/>
                <w:webHidden/>
              </w:rPr>
              <w:t>69</w:t>
            </w:r>
            <w:r w:rsidR="005765CA">
              <w:rPr>
                <w:noProof/>
                <w:webHidden/>
              </w:rPr>
              <w:fldChar w:fldCharType="end"/>
            </w:r>
          </w:hyperlink>
        </w:p>
        <w:p w14:paraId="45385563" w14:textId="55D31A4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38" w:history="1">
            <w:r w:rsidR="005765CA" w:rsidRPr="009C2EF5">
              <w:rPr>
                <w:rStyle w:val="Hyperlink"/>
                <w:noProof/>
              </w:rPr>
              <w:t>Review / Sign Changes Dialog</w:t>
            </w:r>
            <w:r w:rsidR="005765CA">
              <w:rPr>
                <w:noProof/>
                <w:webHidden/>
              </w:rPr>
              <w:tab/>
            </w:r>
            <w:r w:rsidR="005765CA">
              <w:rPr>
                <w:noProof/>
                <w:webHidden/>
              </w:rPr>
              <w:fldChar w:fldCharType="begin"/>
            </w:r>
            <w:r w:rsidR="005765CA">
              <w:rPr>
                <w:noProof/>
                <w:webHidden/>
              </w:rPr>
              <w:instrText xml:space="preserve"> PAGEREF _Toc23489238 \h </w:instrText>
            </w:r>
            <w:r w:rsidR="005765CA">
              <w:rPr>
                <w:noProof/>
                <w:webHidden/>
              </w:rPr>
            </w:r>
            <w:r w:rsidR="005765CA">
              <w:rPr>
                <w:noProof/>
                <w:webHidden/>
              </w:rPr>
              <w:fldChar w:fldCharType="separate"/>
            </w:r>
            <w:r w:rsidR="000414E5">
              <w:rPr>
                <w:noProof/>
                <w:webHidden/>
              </w:rPr>
              <w:t>77</w:t>
            </w:r>
            <w:r w:rsidR="005765CA">
              <w:rPr>
                <w:noProof/>
                <w:webHidden/>
              </w:rPr>
              <w:fldChar w:fldCharType="end"/>
            </w:r>
          </w:hyperlink>
        </w:p>
        <w:p w14:paraId="1D308F75" w14:textId="0531E8EE"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39" w:history="1">
            <w:r w:rsidR="005765CA" w:rsidRPr="009C2EF5">
              <w:rPr>
                <w:rStyle w:val="Hyperlink"/>
                <w:noProof/>
              </w:rPr>
              <w:t>Sign Selected Orders Command</w:t>
            </w:r>
            <w:r w:rsidR="005765CA">
              <w:rPr>
                <w:noProof/>
                <w:webHidden/>
              </w:rPr>
              <w:tab/>
            </w:r>
            <w:r w:rsidR="005765CA">
              <w:rPr>
                <w:noProof/>
                <w:webHidden/>
              </w:rPr>
              <w:fldChar w:fldCharType="begin"/>
            </w:r>
            <w:r w:rsidR="005765CA">
              <w:rPr>
                <w:noProof/>
                <w:webHidden/>
              </w:rPr>
              <w:instrText xml:space="preserve"> PAGEREF _Toc23489239 \h </w:instrText>
            </w:r>
            <w:r w:rsidR="005765CA">
              <w:rPr>
                <w:noProof/>
                <w:webHidden/>
              </w:rPr>
            </w:r>
            <w:r w:rsidR="005765CA">
              <w:rPr>
                <w:noProof/>
                <w:webHidden/>
              </w:rPr>
              <w:fldChar w:fldCharType="separate"/>
            </w:r>
            <w:r w:rsidR="000414E5">
              <w:rPr>
                <w:noProof/>
                <w:webHidden/>
              </w:rPr>
              <w:t>84</w:t>
            </w:r>
            <w:r w:rsidR="005765CA">
              <w:rPr>
                <w:noProof/>
                <w:webHidden/>
              </w:rPr>
              <w:fldChar w:fldCharType="end"/>
            </w:r>
          </w:hyperlink>
        </w:p>
        <w:p w14:paraId="6AFC42D5" w14:textId="46A89C7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0" w:history="1">
            <w:r w:rsidR="005765CA" w:rsidRPr="009C2EF5">
              <w:rPr>
                <w:rStyle w:val="Hyperlink"/>
                <w:noProof/>
                <w:spacing w:val="-6"/>
              </w:rPr>
              <w:t>Signing Orders before Selecting a New Patient or Exiting CPRS</w:t>
            </w:r>
            <w:r w:rsidR="005765CA">
              <w:rPr>
                <w:noProof/>
                <w:webHidden/>
              </w:rPr>
              <w:tab/>
            </w:r>
            <w:r w:rsidR="005765CA">
              <w:rPr>
                <w:noProof/>
                <w:webHidden/>
              </w:rPr>
              <w:fldChar w:fldCharType="begin"/>
            </w:r>
            <w:r w:rsidR="005765CA">
              <w:rPr>
                <w:noProof/>
                <w:webHidden/>
              </w:rPr>
              <w:instrText xml:space="preserve"> PAGEREF _Toc23489240 \h </w:instrText>
            </w:r>
            <w:r w:rsidR="005765CA">
              <w:rPr>
                <w:noProof/>
                <w:webHidden/>
              </w:rPr>
            </w:r>
            <w:r w:rsidR="005765CA">
              <w:rPr>
                <w:noProof/>
                <w:webHidden/>
              </w:rPr>
              <w:fldChar w:fldCharType="separate"/>
            </w:r>
            <w:r w:rsidR="000414E5">
              <w:rPr>
                <w:noProof/>
                <w:webHidden/>
              </w:rPr>
              <w:t>91</w:t>
            </w:r>
            <w:r w:rsidR="005765CA">
              <w:rPr>
                <w:noProof/>
                <w:webHidden/>
              </w:rPr>
              <w:fldChar w:fldCharType="end"/>
            </w:r>
          </w:hyperlink>
        </w:p>
        <w:p w14:paraId="6A9CE295" w14:textId="6D5711DE"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1" w:history="1">
            <w:r w:rsidR="005765CA" w:rsidRPr="009C2EF5">
              <w:rPr>
                <w:rStyle w:val="Hyperlink"/>
                <w:noProof/>
              </w:rPr>
              <w:t>Criteria Used to Determine if the Service Connection and Treatment Factor Buttons are Displayed in the Review/Sign Changes Dialog</w:t>
            </w:r>
            <w:r w:rsidR="005765CA">
              <w:rPr>
                <w:noProof/>
                <w:webHidden/>
              </w:rPr>
              <w:tab/>
            </w:r>
            <w:r w:rsidR="005765CA">
              <w:rPr>
                <w:noProof/>
                <w:webHidden/>
              </w:rPr>
              <w:fldChar w:fldCharType="begin"/>
            </w:r>
            <w:r w:rsidR="005765CA">
              <w:rPr>
                <w:noProof/>
                <w:webHidden/>
              </w:rPr>
              <w:instrText xml:space="preserve"> PAGEREF _Toc23489241 \h </w:instrText>
            </w:r>
            <w:r w:rsidR="005765CA">
              <w:rPr>
                <w:noProof/>
                <w:webHidden/>
              </w:rPr>
            </w:r>
            <w:r w:rsidR="005765CA">
              <w:rPr>
                <w:noProof/>
                <w:webHidden/>
              </w:rPr>
              <w:fldChar w:fldCharType="separate"/>
            </w:r>
            <w:r w:rsidR="000414E5">
              <w:rPr>
                <w:noProof/>
                <w:webHidden/>
              </w:rPr>
              <w:t>99</w:t>
            </w:r>
            <w:r w:rsidR="005765CA">
              <w:rPr>
                <w:noProof/>
                <w:webHidden/>
              </w:rPr>
              <w:fldChar w:fldCharType="end"/>
            </w:r>
          </w:hyperlink>
        </w:p>
        <w:p w14:paraId="1FAD5C0D" w14:textId="185D88CE"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2" w:history="1">
            <w:r w:rsidR="005765CA" w:rsidRPr="009C2EF5">
              <w:rPr>
                <w:rStyle w:val="Hyperlink"/>
                <w:noProof/>
              </w:rPr>
              <w:t>The Sign Note Now and Sign Discharge Summary Now Commands</w:t>
            </w:r>
            <w:r w:rsidR="005765CA">
              <w:rPr>
                <w:noProof/>
                <w:webHidden/>
              </w:rPr>
              <w:tab/>
            </w:r>
            <w:r w:rsidR="005765CA">
              <w:rPr>
                <w:noProof/>
                <w:webHidden/>
              </w:rPr>
              <w:fldChar w:fldCharType="begin"/>
            </w:r>
            <w:r w:rsidR="005765CA">
              <w:rPr>
                <w:noProof/>
                <w:webHidden/>
              </w:rPr>
              <w:instrText xml:space="preserve"> PAGEREF _Toc23489242 \h </w:instrText>
            </w:r>
            <w:r w:rsidR="005765CA">
              <w:rPr>
                <w:noProof/>
                <w:webHidden/>
              </w:rPr>
            </w:r>
            <w:r w:rsidR="005765CA">
              <w:rPr>
                <w:noProof/>
                <w:webHidden/>
              </w:rPr>
              <w:fldChar w:fldCharType="separate"/>
            </w:r>
            <w:r w:rsidR="000414E5">
              <w:rPr>
                <w:noProof/>
                <w:webHidden/>
              </w:rPr>
              <w:t>100</w:t>
            </w:r>
            <w:r w:rsidR="005765CA">
              <w:rPr>
                <w:noProof/>
                <w:webHidden/>
              </w:rPr>
              <w:fldChar w:fldCharType="end"/>
            </w:r>
          </w:hyperlink>
        </w:p>
        <w:p w14:paraId="58B1241B" w14:textId="430A463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3" w:history="1">
            <w:r w:rsidR="005765CA" w:rsidRPr="009C2EF5">
              <w:rPr>
                <w:rStyle w:val="Hyperlink"/>
                <w:noProof/>
              </w:rPr>
              <w:t>Add to Signature List</w:t>
            </w:r>
            <w:r w:rsidR="005765CA">
              <w:rPr>
                <w:noProof/>
                <w:webHidden/>
              </w:rPr>
              <w:tab/>
            </w:r>
            <w:r w:rsidR="005765CA">
              <w:rPr>
                <w:noProof/>
                <w:webHidden/>
              </w:rPr>
              <w:fldChar w:fldCharType="begin"/>
            </w:r>
            <w:r w:rsidR="005765CA">
              <w:rPr>
                <w:noProof/>
                <w:webHidden/>
              </w:rPr>
              <w:instrText xml:space="preserve"> PAGEREF _Toc23489243 \h </w:instrText>
            </w:r>
            <w:r w:rsidR="005765CA">
              <w:rPr>
                <w:noProof/>
                <w:webHidden/>
              </w:rPr>
            </w:r>
            <w:r w:rsidR="005765CA">
              <w:rPr>
                <w:noProof/>
                <w:webHidden/>
              </w:rPr>
              <w:fldChar w:fldCharType="separate"/>
            </w:r>
            <w:r w:rsidR="000414E5">
              <w:rPr>
                <w:noProof/>
                <w:webHidden/>
              </w:rPr>
              <w:t>100</w:t>
            </w:r>
            <w:r w:rsidR="005765CA">
              <w:rPr>
                <w:noProof/>
                <w:webHidden/>
              </w:rPr>
              <w:fldChar w:fldCharType="end"/>
            </w:r>
          </w:hyperlink>
        </w:p>
        <w:p w14:paraId="1EC3014B" w14:textId="4132B63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4" w:history="1">
            <w:r w:rsidR="005765CA" w:rsidRPr="009C2EF5">
              <w:rPr>
                <w:rStyle w:val="Hyperlink"/>
                <w:noProof/>
              </w:rPr>
              <w:t>Viewing Unsigned Notes or Discharge Summaries</w:t>
            </w:r>
            <w:r w:rsidR="005765CA">
              <w:rPr>
                <w:noProof/>
                <w:webHidden/>
              </w:rPr>
              <w:tab/>
            </w:r>
            <w:r w:rsidR="005765CA">
              <w:rPr>
                <w:noProof/>
                <w:webHidden/>
              </w:rPr>
              <w:fldChar w:fldCharType="begin"/>
            </w:r>
            <w:r w:rsidR="005765CA">
              <w:rPr>
                <w:noProof/>
                <w:webHidden/>
              </w:rPr>
              <w:instrText xml:space="preserve"> PAGEREF _Toc23489244 \h </w:instrText>
            </w:r>
            <w:r w:rsidR="005765CA">
              <w:rPr>
                <w:noProof/>
                <w:webHidden/>
              </w:rPr>
            </w:r>
            <w:r w:rsidR="005765CA">
              <w:rPr>
                <w:noProof/>
                <w:webHidden/>
              </w:rPr>
              <w:fldChar w:fldCharType="separate"/>
            </w:r>
            <w:r w:rsidR="000414E5">
              <w:rPr>
                <w:noProof/>
                <w:webHidden/>
              </w:rPr>
              <w:t>100</w:t>
            </w:r>
            <w:r w:rsidR="005765CA">
              <w:rPr>
                <w:noProof/>
                <w:webHidden/>
              </w:rPr>
              <w:fldChar w:fldCharType="end"/>
            </w:r>
          </w:hyperlink>
        </w:p>
        <w:p w14:paraId="3A1559C9" w14:textId="7635F09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5" w:history="1">
            <w:r w:rsidR="005765CA" w:rsidRPr="009C2EF5">
              <w:rPr>
                <w:rStyle w:val="Hyperlink"/>
                <w:noProof/>
              </w:rPr>
              <w:t>Identify Additional Signers</w:t>
            </w:r>
            <w:r w:rsidR="005765CA">
              <w:rPr>
                <w:noProof/>
                <w:webHidden/>
              </w:rPr>
              <w:tab/>
            </w:r>
            <w:r w:rsidR="005765CA">
              <w:rPr>
                <w:noProof/>
                <w:webHidden/>
              </w:rPr>
              <w:fldChar w:fldCharType="begin"/>
            </w:r>
            <w:r w:rsidR="005765CA">
              <w:rPr>
                <w:noProof/>
                <w:webHidden/>
              </w:rPr>
              <w:instrText xml:space="preserve"> PAGEREF _Toc23489245 \h </w:instrText>
            </w:r>
            <w:r w:rsidR="005765CA">
              <w:rPr>
                <w:noProof/>
                <w:webHidden/>
              </w:rPr>
            </w:r>
            <w:r w:rsidR="005765CA">
              <w:rPr>
                <w:noProof/>
                <w:webHidden/>
              </w:rPr>
              <w:fldChar w:fldCharType="separate"/>
            </w:r>
            <w:r w:rsidR="000414E5">
              <w:rPr>
                <w:noProof/>
                <w:webHidden/>
              </w:rPr>
              <w:t>100</w:t>
            </w:r>
            <w:r w:rsidR="005765CA">
              <w:rPr>
                <w:noProof/>
                <w:webHidden/>
              </w:rPr>
              <w:fldChar w:fldCharType="end"/>
            </w:r>
          </w:hyperlink>
        </w:p>
        <w:p w14:paraId="60224F0E" w14:textId="49356F59"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246" w:history="1">
            <w:r w:rsidR="005765CA" w:rsidRPr="009C2EF5">
              <w:rPr>
                <w:rStyle w:val="Hyperlink"/>
                <w:noProof/>
              </w:rPr>
              <w:t>Printing from Within CPRS</w:t>
            </w:r>
            <w:r w:rsidR="005765CA">
              <w:rPr>
                <w:noProof/>
                <w:webHidden/>
              </w:rPr>
              <w:tab/>
            </w:r>
            <w:r w:rsidR="005765CA">
              <w:rPr>
                <w:noProof/>
                <w:webHidden/>
              </w:rPr>
              <w:fldChar w:fldCharType="begin"/>
            </w:r>
            <w:r w:rsidR="005765CA">
              <w:rPr>
                <w:noProof/>
                <w:webHidden/>
              </w:rPr>
              <w:instrText xml:space="preserve"> PAGEREF _Toc23489246 \h </w:instrText>
            </w:r>
            <w:r w:rsidR="005765CA">
              <w:rPr>
                <w:noProof/>
                <w:webHidden/>
              </w:rPr>
            </w:r>
            <w:r w:rsidR="005765CA">
              <w:rPr>
                <w:noProof/>
                <w:webHidden/>
              </w:rPr>
              <w:fldChar w:fldCharType="separate"/>
            </w:r>
            <w:r w:rsidR="000414E5">
              <w:rPr>
                <w:noProof/>
                <w:webHidden/>
              </w:rPr>
              <w:t>102</w:t>
            </w:r>
            <w:r w:rsidR="005765CA">
              <w:rPr>
                <w:noProof/>
                <w:webHidden/>
              </w:rPr>
              <w:fldChar w:fldCharType="end"/>
            </w:r>
          </w:hyperlink>
        </w:p>
        <w:p w14:paraId="1F3FC087" w14:textId="0B184E9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7" w:history="1">
            <w:r w:rsidR="005765CA" w:rsidRPr="009C2EF5">
              <w:rPr>
                <w:rStyle w:val="Hyperlink"/>
                <w:noProof/>
              </w:rPr>
              <w:t>Printing Single Items</w:t>
            </w:r>
            <w:r w:rsidR="005765CA">
              <w:rPr>
                <w:noProof/>
                <w:webHidden/>
              </w:rPr>
              <w:tab/>
            </w:r>
            <w:r w:rsidR="005765CA">
              <w:rPr>
                <w:noProof/>
                <w:webHidden/>
              </w:rPr>
              <w:fldChar w:fldCharType="begin"/>
            </w:r>
            <w:r w:rsidR="005765CA">
              <w:rPr>
                <w:noProof/>
                <w:webHidden/>
              </w:rPr>
              <w:instrText xml:space="preserve"> PAGEREF _Toc23489247 \h </w:instrText>
            </w:r>
            <w:r w:rsidR="005765CA">
              <w:rPr>
                <w:noProof/>
                <w:webHidden/>
              </w:rPr>
            </w:r>
            <w:r w:rsidR="005765CA">
              <w:rPr>
                <w:noProof/>
                <w:webHidden/>
              </w:rPr>
              <w:fldChar w:fldCharType="separate"/>
            </w:r>
            <w:r w:rsidR="000414E5">
              <w:rPr>
                <w:noProof/>
                <w:webHidden/>
              </w:rPr>
              <w:t>102</w:t>
            </w:r>
            <w:r w:rsidR="005765CA">
              <w:rPr>
                <w:noProof/>
                <w:webHidden/>
              </w:rPr>
              <w:fldChar w:fldCharType="end"/>
            </w:r>
          </w:hyperlink>
        </w:p>
        <w:p w14:paraId="6BC9B8DB" w14:textId="161CC64C"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48" w:history="1">
            <w:r w:rsidR="005765CA" w:rsidRPr="009C2EF5">
              <w:rPr>
                <w:rStyle w:val="Hyperlink"/>
                <w:noProof/>
              </w:rPr>
              <w:t>Printing Multiple Notes, Consults, or Discharge Summaries</w:t>
            </w:r>
            <w:r w:rsidR="005765CA">
              <w:rPr>
                <w:noProof/>
                <w:webHidden/>
              </w:rPr>
              <w:tab/>
            </w:r>
            <w:r w:rsidR="005765CA">
              <w:rPr>
                <w:noProof/>
                <w:webHidden/>
              </w:rPr>
              <w:fldChar w:fldCharType="begin"/>
            </w:r>
            <w:r w:rsidR="005765CA">
              <w:rPr>
                <w:noProof/>
                <w:webHidden/>
              </w:rPr>
              <w:instrText xml:space="preserve"> PAGEREF _Toc23489248 \h </w:instrText>
            </w:r>
            <w:r w:rsidR="005765CA">
              <w:rPr>
                <w:noProof/>
                <w:webHidden/>
              </w:rPr>
            </w:r>
            <w:r w:rsidR="005765CA">
              <w:rPr>
                <w:noProof/>
                <w:webHidden/>
              </w:rPr>
              <w:fldChar w:fldCharType="separate"/>
            </w:r>
            <w:r w:rsidR="000414E5">
              <w:rPr>
                <w:noProof/>
                <w:webHidden/>
              </w:rPr>
              <w:t>103</w:t>
            </w:r>
            <w:r w:rsidR="005765CA">
              <w:rPr>
                <w:noProof/>
                <w:webHidden/>
              </w:rPr>
              <w:fldChar w:fldCharType="end"/>
            </w:r>
          </w:hyperlink>
        </w:p>
        <w:p w14:paraId="34C5A424" w14:textId="05A946C8"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249" w:history="1">
            <w:r w:rsidR="005765CA" w:rsidRPr="009C2EF5">
              <w:rPr>
                <w:rStyle w:val="Hyperlink"/>
                <w:noProof/>
              </w:rPr>
              <w:t>Tools Menu</w:t>
            </w:r>
            <w:r w:rsidR="005765CA">
              <w:rPr>
                <w:noProof/>
                <w:webHidden/>
              </w:rPr>
              <w:tab/>
            </w:r>
            <w:r w:rsidR="005765CA">
              <w:rPr>
                <w:noProof/>
                <w:webHidden/>
              </w:rPr>
              <w:fldChar w:fldCharType="begin"/>
            </w:r>
            <w:r w:rsidR="005765CA">
              <w:rPr>
                <w:noProof/>
                <w:webHidden/>
              </w:rPr>
              <w:instrText xml:space="preserve"> PAGEREF _Toc23489249 \h </w:instrText>
            </w:r>
            <w:r w:rsidR="005765CA">
              <w:rPr>
                <w:noProof/>
                <w:webHidden/>
              </w:rPr>
            </w:r>
            <w:r w:rsidR="005765CA">
              <w:rPr>
                <w:noProof/>
                <w:webHidden/>
              </w:rPr>
              <w:fldChar w:fldCharType="separate"/>
            </w:r>
            <w:r w:rsidR="000414E5">
              <w:rPr>
                <w:noProof/>
                <w:webHidden/>
              </w:rPr>
              <w:t>104</w:t>
            </w:r>
            <w:r w:rsidR="005765CA">
              <w:rPr>
                <w:noProof/>
                <w:webHidden/>
              </w:rPr>
              <w:fldChar w:fldCharType="end"/>
            </w:r>
          </w:hyperlink>
        </w:p>
        <w:p w14:paraId="1D36D937" w14:textId="555CBAA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50" w:history="1">
            <w:r w:rsidR="005765CA" w:rsidRPr="009C2EF5">
              <w:rPr>
                <w:rStyle w:val="Hyperlink"/>
                <w:noProof/>
              </w:rPr>
              <w:t>Lab Test Information</w:t>
            </w:r>
            <w:r w:rsidR="005765CA">
              <w:rPr>
                <w:noProof/>
                <w:webHidden/>
              </w:rPr>
              <w:tab/>
            </w:r>
            <w:r w:rsidR="005765CA">
              <w:rPr>
                <w:noProof/>
                <w:webHidden/>
              </w:rPr>
              <w:fldChar w:fldCharType="begin"/>
            </w:r>
            <w:r w:rsidR="005765CA">
              <w:rPr>
                <w:noProof/>
                <w:webHidden/>
              </w:rPr>
              <w:instrText xml:space="preserve"> PAGEREF _Toc23489250 \h </w:instrText>
            </w:r>
            <w:r w:rsidR="005765CA">
              <w:rPr>
                <w:noProof/>
                <w:webHidden/>
              </w:rPr>
            </w:r>
            <w:r w:rsidR="005765CA">
              <w:rPr>
                <w:noProof/>
                <w:webHidden/>
              </w:rPr>
              <w:fldChar w:fldCharType="separate"/>
            </w:r>
            <w:r w:rsidR="000414E5">
              <w:rPr>
                <w:noProof/>
                <w:webHidden/>
              </w:rPr>
              <w:t>104</w:t>
            </w:r>
            <w:r w:rsidR="005765CA">
              <w:rPr>
                <w:noProof/>
                <w:webHidden/>
              </w:rPr>
              <w:fldChar w:fldCharType="end"/>
            </w:r>
          </w:hyperlink>
        </w:p>
        <w:p w14:paraId="5C37C82E" w14:textId="3972291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51" w:history="1">
            <w:r w:rsidR="005765CA" w:rsidRPr="009C2EF5">
              <w:rPr>
                <w:rStyle w:val="Hyperlink"/>
                <w:noProof/>
              </w:rPr>
              <w:t>Options</w:t>
            </w:r>
            <w:r w:rsidR="005765CA">
              <w:rPr>
                <w:noProof/>
                <w:webHidden/>
              </w:rPr>
              <w:tab/>
            </w:r>
            <w:r w:rsidR="005765CA">
              <w:rPr>
                <w:noProof/>
                <w:webHidden/>
              </w:rPr>
              <w:fldChar w:fldCharType="begin"/>
            </w:r>
            <w:r w:rsidR="005765CA">
              <w:rPr>
                <w:noProof/>
                <w:webHidden/>
              </w:rPr>
              <w:instrText xml:space="preserve"> PAGEREF _Toc23489251 \h </w:instrText>
            </w:r>
            <w:r w:rsidR="005765CA">
              <w:rPr>
                <w:noProof/>
                <w:webHidden/>
              </w:rPr>
            </w:r>
            <w:r w:rsidR="005765CA">
              <w:rPr>
                <w:noProof/>
                <w:webHidden/>
              </w:rPr>
              <w:fldChar w:fldCharType="separate"/>
            </w:r>
            <w:r w:rsidR="000414E5">
              <w:rPr>
                <w:noProof/>
                <w:webHidden/>
              </w:rPr>
              <w:t>105</w:t>
            </w:r>
            <w:r w:rsidR="005765CA">
              <w:rPr>
                <w:noProof/>
                <w:webHidden/>
              </w:rPr>
              <w:fldChar w:fldCharType="end"/>
            </w:r>
          </w:hyperlink>
        </w:p>
        <w:p w14:paraId="63076533" w14:textId="49BAB4B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2" w:history="1">
            <w:r w:rsidR="005765CA" w:rsidRPr="009C2EF5">
              <w:rPr>
                <w:rStyle w:val="Hyperlink"/>
                <w:noProof/>
              </w:rPr>
              <w:t>General Tab</w:t>
            </w:r>
            <w:r w:rsidR="005765CA">
              <w:rPr>
                <w:noProof/>
                <w:webHidden/>
              </w:rPr>
              <w:tab/>
            </w:r>
            <w:r w:rsidR="005765CA">
              <w:rPr>
                <w:noProof/>
                <w:webHidden/>
              </w:rPr>
              <w:fldChar w:fldCharType="begin"/>
            </w:r>
            <w:r w:rsidR="005765CA">
              <w:rPr>
                <w:noProof/>
                <w:webHidden/>
              </w:rPr>
              <w:instrText xml:space="preserve"> PAGEREF _Toc23489252 \h </w:instrText>
            </w:r>
            <w:r w:rsidR="005765CA">
              <w:rPr>
                <w:noProof/>
                <w:webHidden/>
              </w:rPr>
            </w:r>
            <w:r w:rsidR="005765CA">
              <w:rPr>
                <w:noProof/>
                <w:webHidden/>
              </w:rPr>
              <w:fldChar w:fldCharType="separate"/>
            </w:r>
            <w:r w:rsidR="000414E5">
              <w:rPr>
                <w:noProof/>
                <w:webHidden/>
              </w:rPr>
              <w:t>106</w:t>
            </w:r>
            <w:r w:rsidR="005765CA">
              <w:rPr>
                <w:noProof/>
                <w:webHidden/>
              </w:rPr>
              <w:fldChar w:fldCharType="end"/>
            </w:r>
          </w:hyperlink>
        </w:p>
        <w:p w14:paraId="2DC24339" w14:textId="08134FF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3" w:history="1">
            <w:r w:rsidR="005765CA" w:rsidRPr="009C2EF5">
              <w:rPr>
                <w:rStyle w:val="Hyperlink"/>
                <w:noProof/>
              </w:rPr>
              <w:t>Notifications Tab</w:t>
            </w:r>
            <w:r w:rsidR="005765CA">
              <w:rPr>
                <w:noProof/>
                <w:webHidden/>
              </w:rPr>
              <w:tab/>
            </w:r>
            <w:r w:rsidR="005765CA">
              <w:rPr>
                <w:noProof/>
                <w:webHidden/>
              </w:rPr>
              <w:fldChar w:fldCharType="begin"/>
            </w:r>
            <w:r w:rsidR="005765CA">
              <w:rPr>
                <w:noProof/>
                <w:webHidden/>
              </w:rPr>
              <w:instrText xml:space="preserve"> PAGEREF _Toc23489253 \h </w:instrText>
            </w:r>
            <w:r w:rsidR="005765CA">
              <w:rPr>
                <w:noProof/>
                <w:webHidden/>
              </w:rPr>
            </w:r>
            <w:r w:rsidR="005765CA">
              <w:rPr>
                <w:noProof/>
                <w:webHidden/>
              </w:rPr>
              <w:fldChar w:fldCharType="separate"/>
            </w:r>
            <w:r w:rsidR="000414E5">
              <w:rPr>
                <w:noProof/>
                <w:webHidden/>
              </w:rPr>
              <w:t>112</w:t>
            </w:r>
            <w:r w:rsidR="005765CA">
              <w:rPr>
                <w:noProof/>
                <w:webHidden/>
              </w:rPr>
              <w:fldChar w:fldCharType="end"/>
            </w:r>
          </w:hyperlink>
        </w:p>
        <w:p w14:paraId="1099B88D" w14:textId="5DF1B8E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4" w:history="1">
            <w:r w:rsidR="005765CA" w:rsidRPr="009C2EF5">
              <w:rPr>
                <w:rStyle w:val="Hyperlink"/>
                <w:noProof/>
              </w:rPr>
              <w:t>Order Checks Tab</w:t>
            </w:r>
            <w:r w:rsidR="005765CA">
              <w:rPr>
                <w:noProof/>
                <w:webHidden/>
              </w:rPr>
              <w:tab/>
            </w:r>
            <w:r w:rsidR="005765CA">
              <w:rPr>
                <w:noProof/>
                <w:webHidden/>
              </w:rPr>
              <w:fldChar w:fldCharType="begin"/>
            </w:r>
            <w:r w:rsidR="005765CA">
              <w:rPr>
                <w:noProof/>
                <w:webHidden/>
              </w:rPr>
              <w:instrText xml:space="preserve"> PAGEREF _Toc23489254 \h </w:instrText>
            </w:r>
            <w:r w:rsidR="005765CA">
              <w:rPr>
                <w:noProof/>
                <w:webHidden/>
              </w:rPr>
            </w:r>
            <w:r w:rsidR="005765CA">
              <w:rPr>
                <w:noProof/>
                <w:webHidden/>
              </w:rPr>
              <w:fldChar w:fldCharType="separate"/>
            </w:r>
            <w:r w:rsidR="000414E5">
              <w:rPr>
                <w:noProof/>
                <w:webHidden/>
              </w:rPr>
              <w:t>114</w:t>
            </w:r>
            <w:r w:rsidR="005765CA">
              <w:rPr>
                <w:noProof/>
                <w:webHidden/>
              </w:rPr>
              <w:fldChar w:fldCharType="end"/>
            </w:r>
          </w:hyperlink>
        </w:p>
        <w:p w14:paraId="7449C0B4" w14:textId="35EC9CC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5" w:history="1">
            <w:r w:rsidR="005765CA" w:rsidRPr="009C2EF5">
              <w:rPr>
                <w:rStyle w:val="Hyperlink"/>
                <w:noProof/>
              </w:rPr>
              <w:t>Lists/Teams Tab</w:t>
            </w:r>
            <w:r w:rsidR="005765CA">
              <w:rPr>
                <w:noProof/>
                <w:webHidden/>
              </w:rPr>
              <w:tab/>
            </w:r>
            <w:r w:rsidR="005765CA">
              <w:rPr>
                <w:noProof/>
                <w:webHidden/>
              </w:rPr>
              <w:fldChar w:fldCharType="begin"/>
            </w:r>
            <w:r w:rsidR="005765CA">
              <w:rPr>
                <w:noProof/>
                <w:webHidden/>
              </w:rPr>
              <w:instrText xml:space="preserve"> PAGEREF _Toc23489255 \h </w:instrText>
            </w:r>
            <w:r w:rsidR="005765CA">
              <w:rPr>
                <w:noProof/>
                <w:webHidden/>
              </w:rPr>
            </w:r>
            <w:r w:rsidR="005765CA">
              <w:rPr>
                <w:noProof/>
                <w:webHidden/>
              </w:rPr>
              <w:fldChar w:fldCharType="separate"/>
            </w:r>
            <w:r w:rsidR="000414E5">
              <w:rPr>
                <w:noProof/>
                <w:webHidden/>
              </w:rPr>
              <w:t>115</w:t>
            </w:r>
            <w:r w:rsidR="005765CA">
              <w:rPr>
                <w:noProof/>
                <w:webHidden/>
              </w:rPr>
              <w:fldChar w:fldCharType="end"/>
            </w:r>
          </w:hyperlink>
        </w:p>
        <w:p w14:paraId="4C729E2B" w14:textId="7CCD0576"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6" w:history="1">
            <w:r w:rsidR="005765CA" w:rsidRPr="009C2EF5">
              <w:rPr>
                <w:rStyle w:val="Hyperlink"/>
                <w:noProof/>
              </w:rPr>
              <w:t>Notes Tab</w:t>
            </w:r>
            <w:r w:rsidR="005765CA">
              <w:rPr>
                <w:noProof/>
                <w:webHidden/>
              </w:rPr>
              <w:tab/>
            </w:r>
            <w:r w:rsidR="005765CA">
              <w:rPr>
                <w:noProof/>
                <w:webHidden/>
              </w:rPr>
              <w:fldChar w:fldCharType="begin"/>
            </w:r>
            <w:r w:rsidR="005765CA">
              <w:rPr>
                <w:noProof/>
                <w:webHidden/>
              </w:rPr>
              <w:instrText xml:space="preserve"> PAGEREF _Toc23489256 \h </w:instrText>
            </w:r>
            <w:r w:rsidR="005765CA">
              <w:rPr>
                <w:noProof/>
                <w:webHidden/>
              </w:rPr>
            </w:r>
            <w:r w:rsidR="005765CA">
              <w:rPr>
                <w:noProof/>
                <w:webHidden/>
              </w:rPr>
              <w:fldChar w:fldCharType="separate"/>
            </w:r>
            <w:r w:rsidR="000414E5">
              <w:rPr>
                <w:noProof/>
                <w:webHidden/>
              </w:rPr>
              <w:t>119</w:t>
            </w:r>
            <w:r w:rsidR="005765CA">
              <w:rPr>
                <w:noProof/>
                <w:webHidden/>
              </w:rPr>
              <w:fldChar w:fldCharType="end"/>
            </w:r>
          </w:hyperlink>
        </w:p>
        <w:p w14:paraId="642ABD4C" w14:textId="48BFBAE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7" w:history="1">
            <w:r w:rsidR="005765CA" w:rsidRPr="009C2EF5">
              <w:rPr>
                <w:rStyle w:val="Hyperlink"/>
                <w:noProof/>
              </w:rPr>
              <w:t>Reports Tab</w:t>
            </w:r>
            <w:r w:rsidR="005765CA">
              <w:rPr>
                <w:noProof/>
                <w:webHidden/>
              </w:rPr>
              <w:tab/>
            </w:r>
            <w:r w:rsidR="005765CA">
              <w:rPr>
                <w:noProof/>
                <w:webHidden/>
              </w:rPr>
              <w:fldChar w:fldCharType="begin"/>
            </w:r>
            <w:r w:rsidR="005765CA">
              <w:rPr>
                <w:noProof/>
                <w:webHidden/>
              </w:rPr>
              <w:instrText xml:space="preserve"> PAGEREF _Toc23489257 \h </w:instrText>
            </w:r>
            <w:r w:rsidR="005765CA">
              <w:rPr>
                <w:noProof/>
                <w:webHidden/>
              </w:rPr>
            </w:r>
            <w:r w:rsidR="005765CA">
              <w:rPr>
                <w:noProof/>
                <w:webHidden/>
              </w:rPr>
              <w:fldChar w:fldCharType="separate"/>
            </w:r>
            <w:r w:rsidR="000414E5">
              <w:rPr>
                <w:noProof/>
                <w:webHidden/>
              </w:rPr>
              <w:t>121</w:t>
            </w:r>
            <w:r w:rsidR="005765CA">
              <w:rPr>
                <w:noProof/>
                <w:webHidden/>
              </w:rPr>
              <w:fldChar w:fldCharType="end"/>
            </w:r>
          </w:hyperlink>
        </w:p>
        <w:p w14:paraId="56ACF91B" w14:textId="7BA0AA1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58" w:history="1">
            <w:r w:rsidR="005765CA" w:rsidRPr="009C2EF5">
              <w:rPr>
                <w:rStyle w:val="Hyperlink"/>
                <w:noProof/>
              </w:rPr>
              <w:t>Graphs Tab</w:t>
            </w:r>
            <w:r w:rsidR="005765CA">
              <w:rPr>
                <w:noProof/>
                <w:webHidden/>
              </w:rPr>
              <w:tab/>
            </w:r>
            <w:r w:rsidR="005765CA">
              <w:rPr>
                <w:noProof/>
                <w:webHidden/>
              </w:rPr>
              <w:fldChar w:fldCharType="begin"/>
            </w:r>
            <w:r w:rsidR="005765CA">
              <w:rPr>
                <w:noProof/>
                <w:webHidden/>
              </w:rPr>
              <w:instrText xml:space="preserve"> PAGEREF _Toc23489258 \h </w:instrText>
            </w:r>
            <w:r w:rsidR="005765CA">
              <w:rPr>
                <w:noProof/>
                <w:webHidden/>
              </w:rPr>
            </w:r>
            <w:r w:rsidR="005765CA">
              <w:rPr>
                <w:noProof/>
                <w:webHidden/>
              </w:rPr>
              <w:fldChar w:fldCharType="separate"/>
            </w:r>
            <w:r w:rsidR="000414E5">
              <w:rPr>
                <w:noProof/>
                <w:webHidden/>
              </w:rPr>
              <w:t>124</w:t>
            </w:r>
            <w:r w:rsidR="005765CA">
              <w:rPr>
                <w:noProof/>
                <w:webHidden/>
              </w:rPr>
              <w:fldChar w:fldCharType="end"/>
            </w:r>
          </w:hyperlink>
        </w:p>
        <w:p w14:paraId="44DD5B3F" w14:textId="1B563804"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259" w:history="1">
            <w:r w:rsidR="005765CA" w:rsidRPr="009C2EF5">
              <w:rPr>
                <w:rStyle w:val="Hyperlink"/>
                <w:noProof/>
              </w:rPr>
              <w:t>Cover Sheet</w:t>
            </w:r>
            <w:r w:rsidR="005765CA">
              <w:rPr>
                <w:noProof/>
                <w:webHidden/>
              </w:rPr>
              <w:tab/>
            </w:r>
            <w:r w:rsidR="005765CA">
              <w:rPr>
                <w:noProof/>
                <w:webHidden/>
              </w:rPr>
              <w:fldChar w:fldCharType="begin"/>
            </w:r>
            <w:r w:rsidR="005765CA">
              <w:rPr>
                <w:noProof/>
                <w:webHidden/>
              </w:rPr>
              <w:instrText xml:space="preserve"> PAGEREF _Toc23489259 \h </w:instrText>
            </w:r>
            <w:r w:rsidR="005765CA">
              <w:rPr>
                <w:noProof/>
                <w:webHidden/>
              </w:rPr>
            </w:r>
            <w:r w:rsidR="005765CA">
              <w:rPr>
                <w:noProof/>
                <w:webHidden/>
              </w:rPr>
              <w:fldChar w:fldCharType="separate"/>
            </w:r>
            <w:r w:rsidR="000414E5">
              <w:rPr>
                <w:noProof/>
                <w:webHidden/>
              </w:rPr>
              <w:t>125</w:t>
            </w:r>
            <w:r w:rsidR="005765CA">
              <w:rPr>
                <w:noProof/>
                <w:webHidden/>
              </w:rPr>
              <w:fldChar w:fldCharType="end"/>
            </w:r>
          </w:hyperlink>
        </w:p>
        <w:p w14:paraId="7B0262F0" w14:textId="5B86799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0" w:history="1">
            <w:r w:rsidR="005765CA" w:rsidRPr="009C2EF5">
              <w:rPr>
                <w:rStyle w:val="Hyperlink"/>
                <w:noProof/>
              </w:rPr>
              <w:t>Navigating a Patient Chart</w:t>
            </w:r>
            <w:r w:rsidR="005765CA">
              <w:rPr>
                <w:noProof/>
                <w:webHidden/>
              </w:rPr>
              <w:tab/>
            </w:r>
            <w:r w:rsidR="005765CA">
              <w:rPr>
                <w:noProof/>
                <w:webHidden/>
              </w:rPr>
              <w:fldChar w:fldCharType="begin"/>
            </w:r>
            <w:r w:rsidR="005765CA">
              <w:rPr>
                <w:noProof/>
                <w:webHidden/>
              </w:rPr>
              <w:instrText xml:space="preserve"> PAGEREF _Toc23489260 \h </w:instrText>
            </w:r>
            <w:r w:rsidR="005765CA">
              <w:rPr>
                <w:noProof/>
                <w:webHidden/>
              </w:rPr>
            </w:r>
            <w:r w:rsidR="005765CA">
              <w:rPr>
                <w:noProof/>
                <w:webHidden/>
              </w:rPr>
              <w:fldChar w:fldCharType="separate"/>
            </w:r>
            <w:r w:rsidR="000414E5">
              <w:rPr>
                <w:noProof/>
                <w:webHidden/>
              </w:rPr>
              <w:t>126</w:t>
            </w:r>
            <w:r w:rsidR="005765CA">
              <w:rPr>
                <w:noProof/>
                <w:webHidden/>
              </w:rPr>
              <w:fldChar w:fldCharType="end"/>
            </w:r>
          </w:hyperlink>
        </w:p>
        <w:p w14:paraId="259A9656" w14:textId="75085BC8"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1" w:history="1">
            <w:r w:rsidR="005765CA" w:rsidRPr="009C2EF5">
              <w:rPr>
                <w:rStyle w:val="Hyperlink"/>
                <w:noProof/>
              </w:rPr>
              <w:t>Additional Patient Information</w:t>
            </w:r>
            <w:r w:rsidR="005765CA">
              <w:rPr>
                <w:noProof/>
                <w:webHidden/>
              </w:rPr>
              <w:tab/>
            </w:r>
            <w:r w:rsidR="005765CA">
              <w:rPr>
                <w:noProof/>
                <w:webHidden/>
              </w:rPr>
              <w:fldChar w:fldCharType="begin"/>
            </w:r>
            <w:r w:rsidR="005765CA">
              <w:rPr>
                <w:noProof/>
                <w:webHidden/>
              </w:rPr>
              <w:instrText xml:space="preserve"> PAGEREF _Toc23489261 \h </w:instrText>
            </w:r>
            <w:r w:rsidR="005765CA">
              <w:rPr>
                <w:noProof/>
                <w:webHidden/>
              </w:rPr>
            </w:r>
            <w:r w:rsidR="005765CA">
              <w:rPr>
                <w:noProof/>
                <w:webHidden/>
              </w:rPr>
              <w:fldChar w:fldCharType="separate"/>
            </w:r>
            <w:r w:rsidR="000414E5">
              <w:rPr>
                <w:noProof/>
                <w:webHidden/>
              </w:rPr>
              <w:t>126</w:t>
            </w:r>
            <w:r w:rsidR="005765CA">
              <w:rPr>
                <w:noProof/>
                <w:webHidden/>
              </w:rPr>
              <w:fldChar w:fldCharType="end"/>
            </w:r>
          </w:hyperlink>
        </w:p>
        <w:p w14:paraId="3686328A" w14:textId="4B354A4B"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2" w:history="1">
            <w:r w:rsidR="005765CA" w:rsidRPr="009C2EF5">
              <w:rPr>
                <w:rStyle w:val="Hyperlink"/>
                <w:noProof/>
              </w:rPr>
              <w:t>Entering or Changing Encounter Information</w:t>
            </w:r>
            <w:r w:rsidR="005765CA">
              <w:rPr>
                <w:noProof/>
                <w:webHidden/>
              </w:rPr>
              <w:tab/>
            </w:r>
            <w:r w:rsidR="005765CA">
              <w:rPr>
                <w:noProof/>
                <w:webHidden/>
              </w:rPr>
              <w:fldChar w:fldCharType="begin"/>
            </w:r>
            <w:r w:rsidR="005765CA">
              <w:rPr>
                <w:noProof/>
                <w:webHidden/>
              </w:rPr>
              <w:instrText xml:space="preserve"> PAGEREF _Toc23489262 \h </w:instrText>
            </w:r>
            <w:r w:rsidR="005765CA">
              <w:rPr>
                <w:noProof/>
                <w:webHidden/>
              </w:rPr>
            </w:r>
            <w:r w:rsidR="005765CA">
              <w:rPr>
                <w:noProof/>
                <w:webHidden/>
              </w:rPr>
              <w:fldChar w:fldCharType="separate"/>
            </w:r>
            <w:r w:rsidR="000414E5">
              <w:rPr>
                <w:noProof/>
                <w:webHidden/>
              </w:rPr>
              <w:t>130</w:t>
            </w:r>
            <w:r w:rsidR="005765CA">
              <w:rPr>
                <w:noProof/>
                <w:webHidden/>
              </w:rPr>
              <w:fldChar w:fldCharType="end"/>
            </w:r>
          </w:hyperlink>
        </w:p>
        <w:p w14:paraId="554DB50B" w14:textId="41CCDD2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3" w:history="1">
            <w:r w:rsidR="005765CA" w:rsidRPr="009C2EF5">
              <w:rPr>
                <w:rStyle w:val="Hyperlink"/>
                <w:noProof/>
              </w:rPr>
              <w:t>Viewing Clinical Reminders</w:t>
            </w:r>
            <w:r w:rsidR="005765CA">
              <w:rPr>
                <w:noProof/>
                <w:webHidden/>
              </w:rPr>
              <w:tab/>
            </w:r>
            <w:r w:rsidR="005765CA">
              <w:rPr>
                <w:noProof/>
                <w:webHidden/>
              </w:rPr>
              <w:fldChar w:fldCharType="begin"/>
            </w:r>
            <w:r w:rsidR="005765CA">
              <w:rPr>
                <w:noProof/>
                <w:webHidden/>
              </w:rPr>
              <w:instrText xml:space="preserve"> PAGEREF _Toc23489263 \h </w:instrText>
            </w:r>
            <w:r w:rsidR="005765CA">
              <w:rPr>
                <w:noProof/>
                <w:webHidden/>
              </w:rPr>
            </w:r>
            <w:r w:rsidR="005765CA">
              <w:rPr>
                <w:noProof/>
                <w:webHidden/>
              </w:rPr>
              <w:fldChar w:fldCharType="separate"/>
            </w:r>
            <w:r w:rsidR="000414E5">
              <w:rPr>
                <w:noProof/>
                <w:webHidden/>
              </w:rPr>
              <w:t>131</w:t>
            </w:r>
            <w:r w:rsidR="005765CA">
              <w:rPr>
                <w:noProof/>
                <w:webHidden/>
              </w:rPr>
              <w:fldChar w:fldCharType="end"/>
            </w:r>
          </w:hyperlink>
        </w:p>
        <w:p w14:paraId="212749D4" w14:textId="64F4F6B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4" w:history="1">
            <w:r w:rsidR="005765CA" w:rsidRPr="009C2EF5">
              <w:rPr>
                <w:rStyle w:val="Hyperlink"/>
                <w:noProof/>
              </w:rPr>
              <w:t>Viewing and Entering Vitals</w:t>
            </w:r>
            <w:r w:rsidR="005765CA">
              <w:rPr>
                <w:noProof/>
                <w:webHidden/>
              </w:rPr>
              <w:tab/>
            </w:r>
            <w:r w:rsidR="005765CA">
              <w:rPr>
                <w:noProof/>
                <w:webHidden/>
              </w:rPr>
              <w:fldChar w:fldCharType="begin"/>
            </w:r>
            <w:r w:rsidR="005765CA">
              <w:rPr>
                <w:noProof/>
                <w:webHidden/>
              </w:rPr>
              <w:instrText xml:space="preserve"> PAGEREF _Toc23489264 \h </w:instrText>
            </w:r>
            <w:r w:rsidR="005765CA">
              <w:rPr>
                <w:noProof/>
                <w:webHidden/>
              </w:rPr>
            </w:r>
            <w:r w:rsidR="005765CA">
              <w:rPr>
                <w:noProof/>
                <w:webHidden/>
              </w:rPr>
              <w:fldChar w:fldCharType="separate"/>
            </w:r>
            <w:r w:rsidR="000414E5">
              <w:rPr>
                <w:noProof/>
                <w:webHidden/>
              </w:rPr>
              <w:t>132</w:t>
            </w:r>
            <w:r w:rsidR="005765CA">
              <w:rPr>
                <w:noProof/>
                <w:webHidden/>
              </w:rPr>
              <w:fldChar w:fldCharType="end"/>
            </w:r>
          </w:hyperlink>
        </w:p>
        <w:p w14:paraId="7B4813E4" w14:textId="12A88DB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5" w:history="1">
            <w:r w:rsidR="005765CA" w:rsidRPr="009C2EF5">
              <w:rPr>
                <w:rStyle w:val="Hyperlink"/>
                <w:noProof/>
              </w:rPr>
              <w:t>How CPRS Displays Vitals</w:t>
            </w:r>
            <w:r w:rsidR="005765CA">
              <w:rPr>
                <w:noProof/>
                <w:webHidden/>
              </w:rPr>
              <w:tab/>
            </w:r>
            <w:r w:rsidR="005765CA">
              <w:rPr>
                <w:noProof/>
                <w:webHidden/>
              </w:rPr>
              <w:fldChar w:fldCharType="begin"/>
            </w:r>
            <w:r w:rsidR="005765CA">
              <w:rPr>
                <w:noProof/>
                <w:webHidden/>
              </w:rPr>
              <w:instrText xml:space="preserve"> PAGEREF _Toc23489265 \h </w:instrText>
            </w:r>
            <w:r w:rsidR="005765CA">
              <w:rPr>
                <w:noProof/>
                <w:webHidden/>
              </w:rPr>
            </w:r>
            <w:r w:rsidR="005765CA">
              <w:rPr>
                <w:noProof/>
                <w:webHidden/>
              </w:rPr>
              <w:fldChar w:fldCharType="separate"/>
            </w:r>
            <w:r w:rsidR="000414E5">
              <w:rPr>
                <w:noProof/>
                <w:webHidden/>
              </w:rPr>
              <w:t>133</w:t>
            </w:r>
            <w:r w:rsidR="005765CA">
              <w:rPr>
                <w:noProof/>
                <w:webHidden/>
              </w:rPr>
              <w:fldChar w:fldCharType="end"/>
            </w:r>
          </w:hyperlink>
        </w:p>
        <w:p w14:paraId="173015C8" w14:textId="56C164C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66" w:history="1">
            <w:r w:rsidR="005765CA" w:rsidRPr="009C2EF5">
              <w:rPr>
                <w:rStyle w:val="Hyperlink"/>
                <w:noProof/>
              </w:rPr>
              <w:t>How the Vitals View Can Be Changed</w:t>
            </w:r>
            <w:r w:rsidR="005765CA">
              <w:rPr>
                <w:noProof/>
                <w:webHidden/>
              </w:rPr>
              <w:tab/>
            </w:r>
            <w:r w:rsidR="005765CA">
              <w:rPr>
                <w:noProof/>
                <w:webHidden/>
              </w:rPr>
              <w:fldChar w:fldCharType="begin"/>
            </w:r>
            <w:r w:rsidR="005765CA">
              <w:rPr>
                <w:noProof/>
                <w:webHidden/>
              </w:rPr>
              <w:instrText xml:space="preserve"> PAGEREF _Toc23489266 \h </w:instrText>
            </w:r>
            <w:r w:rsidR="005765CA">
              <w:rPr>
                <w:noProof/>
                <w:webHidden/>
              </w:rPr>
            </w:r>
            <w:r w:rsidR="005765CA">
              <w:rPr>
                <w:noProof/>
                <w:webHidden/>
              </w:rPr>
              <w:fldChar w:fldCharType="separate"/>
            </w:r>
            <w:r w:rsidR="000414E5">
              <w:rPr>
                <w:noProof/>
                <w:webHidden/>
              </w:rPr>
              <w:t>134</w:t>
            </w:r>
            <w:r w:rsidR="005765CA">
              <w:rPr>
                <w:noProof/>
                <w:webHidden/>
              </w:rPr>
              <w:fldChar w:fldCharType="end"/>
            </w:r>
          </w:hyperlink>
        </w:p>
        <w:p w14:paraId="2AC04830" w14:textId="3F912D8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67" w:history="1">
            <w:r w:rsidR="005765CA" w:rsidRPr="009C2EF5">
              <w:rPr>
                <w:rStyle w:val="Hyperlink"/>
                <w:noProof/>
              </w:rPr>
              <w:t>Viewing Vitals from the Cover Sheet</w:t>
            </w:r>
            <w:r w:rsidR="005765CA">
              <w:rPr>
                <w:noProof/>
                <w:webHidden/>
              </w:rPr>
              <w:tab/>
            </w:r>
            <w:r w:rsidR="005765CA">
              <w:rPr>
                <w:noProof/>
                <w:webHidden/>
              </w:rPr>
              <w:fldChar w:fldCharType="begin"/>
            </w:r>
            <w:r w:rsidR="005765CA">
              <w:rPr>
                <w:noProof/>
                <w:webHidden/>
              </w:rPr>
              <w:instrText xml:space="preserve"> PAGEREF _Toc23489267 \h </w:instrText>
            </w:r>
            <w:r w:rsidR="005765CA">
              <w:rPr>
                <w:noProof/>
                <w:webHidden/>
              </w:rPr>
            </w:r>
            <w:r w:rsidR="005765CA">
              <w:rPr>
                <w:noProof/>
                <w:webHidden/>
              </w:rPr>
              <w:fldChar w:fldCharType="separate"/>
            </w:r>
            <w:r w:rsidR="000414E5">
              <w:rPr>
                <w:noProof/>
                <w:webHidden/>
              </w:rPr>
              <w:t>135</w:t>
            </w:r>
            <w:r w:rsidR="005765CA">
              <w:rPr>
                <w:noProof/>
                <w:webHidden/>
              </w:rPr>
              <w:fldChar w:fldCharType="end"/>
            </w:r>
          </w:hyperlink>
        </w:p>
        <w:p w14:paraId="2D9E2B8F" w14:textId="0227A3E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68" w:history="1">
            <w:r w:rsidR="005765CA" w:rsidRPr="009C2EF5">
              <w:rPr>
                <w:rStyle w:val="Hyperlink"/>
                <w:noProof/>
              </w:rPr>
              <w:t>Recording Vitals</w:t>
            </w:r>
            <w:r w:rsidR="005765CA">
              <w:rPr>
                <w:noProof/>
                <w:webHidden/>
              </w:rPr>
              <w:tab/>
            </w:r>
            <w:r w:rsidR="005765CA">
              <w:rPr>
                <w:noProof/>
                <w:webHidden/>
              </w:rPr>
              <w:fldChar w:fldCharType="begin"/>
            </w:r>
            <w:r w:rsidR="005765CA">
              <w:rPr>
                <w:noProof/>
                <w:webHidden/>
              </w:rPr>
              <w:instrText xml:space="preserve"> PAGEREF _Toc23489268 \h </w:instrText>
            </w:r>
            <w:r w:rsidR="005765CA">
              <w:rPr>
                <w:noProof/>
                <w:webHidden/>
              </w:rPr>
            </w:r>
            <w:r w:rsidR="005765CA">
              <w:rPr>
                <w:noProof/>
                <w:webHidden/>
              </w:rPr>
              <w:fldChar w:fldCharType="separate"/>
            </w:r>
            <w:r w:rsidR="000414E5">
              <w:rPr>
                <w:noProof/>
                <w:webHidden/>
              </w:rPr>
              <w:t>136</w:t>
            </w:r>
            <w:r w:rsidR="005765CA">
              <w:rPr>
                <w:noProof/>
                <w:webHidden/>
              </w:rPr>
              <w:fldChar w:fldCharType="end"/>
            </w:r>
          </w:hyperlink>
        </w:p>
        <w:p w14:paraId="27F9E9CA" w14:textId="3939DFF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69" w:history="1">
            <w:r w:rsidR="005765CA" w:rsidRPr="009C2EF5">
              <w:rPr>
                <w:rStyle w:val="Hyperlink"/>
                <w:noProof/>
              </w:rPr>
              <w:t>Templates for Entering Vitals</w:t>
            </w:r>
            <w:r w:rsidR="005765CA">
              <w:rPr>
                <w:noProof/>
                <w:webHidden/>
              </w:rPr>
              <w:tab/>
            </w:r>
            <w:r w:rsidR="005765CA">
              <w:rPr>
                <w:noProof/>
                <w:webHidden/>
              </w:rPr>
              <w:fldChar w:fldCharType="begin"/>
            </w:r>
            <w:r w:rsidR="005765CA">
              <w:rPr>
                <w:noProof/>
                <w:webHidden/>
              </w:rPr>
              <w:instrText xml:space="preserve"> PAGEREF _Toc23489269 \h </w:instrText>
            </w:r>
            <w:r w:rsidR="005765CA">
              <w:rPr>
                <w:noProof/>
                <w:webHidden/>
              </w:rPr>
            </w:r>
            <w:r w:rsidR="005765CA">
              <w:rPr>
                <w:noProof/>
                <w:webHidden/>
              </w:rPr>
              <w:fldChar w:fldCharType="separate"/>
            </w:r>
            <w:r w:rsidR="000414E5">
              <w:rPr>
                <w:noProof/>
                <w:webHidden/>
              </w:rPr>
              <w:t>136</w:t>
            </w:r>
            <w:r w:rsidR="005765CA">
              <w:rPr>
                <w:noProof/>
                <w:webHidden/>
              </w:rPr>
              <w:fldChar w:fldCharType="end"/>
            </w:r>
          </w:hyperlink>
        </w:p>
        <w:p w14:paraId="398A9FE2" w14:textId="6C2E7A7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70" w:history="1">
            <w:r w:rsidR="005765CA" w:rsidRPr="009C2EF5">
              <w:rPr>
                <w:rStyle w:val="Hyperlink"/>
                <w:noProof/>
              </w:rPr>
              <w:t>Entering Vitals</w:t>
            </w:r>
            <w:r w:rsidR="005765CA">
              <w:rPr>
                <w:noProof/>
                <w:webHidden/>
              </w:rPr>
              <w:tab/>
            </w:r>
            <w:r w:rsidR="005765CA">
              <w:rPr>
                <w:noProof/>
                <w:webHidden/>
              </w:rPr>
              <w:fldChar w:fldCharType="begin"/>
            </w:r>
            <w:r w:rsidR="005765CA">
              <w:rPr>
                <w:noProof/>
                <w:webHidden/>
              </w:rPr>
              <w:instrText xml:space="preserve"> PAGEREF _Toc23489270 \h </w:instrText>
            </w:r>
            <w:r w:rsidR="005765CA">
              <w:rPr>
                <w:noProof/>
                <w:webHidden/>
              </w:rPr>
            </w:r>
            <w:r w:rsidR="005765CA">
              <w:rPr>
                <w:noProof/>
                <w:webHidden/>
              </w:rPr>
              <w:fldChar w:fldCharType="separate"/>
            </w:r>
            <w:r w:rsidR="000414E5">
              <w:rPr>
                <w:noProof/>
                <w:webHidden/>
              </w:rPr>
              <w:t>138</w:t>
            </w:r>
            <w:r w:rsidR="005765CA">
              <w:rPr>
                <w:noProof/>
                <w:webHidden/>
              </w:rPr>
              <w:fldChar w:fldCharType="end"/>
            </w:r>
          </w:hyperlink>
        </w:p>
        <w:p w14:paraId="16246F1B" w14:textId="5B9D6DC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71" w:history="1">
            <w:r w:rsidR="005765CA" w:rsidRPr="009C2EF5">
              <w:rPr>
                <w:rStyle w:val="Hyperlink"/>
                <w:noProof/>
              </w:rPr>
              <w:t>Marking Vitals as Entered in Error</w:t>
            </w:r>
            <w:r w:rsidR="005765CA">
              <w:rPr>
                <w:noProof/>
                <w:webHidden/>
              </w:rPr>
              <w:tab/>
            </w:r>
            <w:r w:rsidR="005765CA">
              <w:rPr>
                <w:noProof/>
                <w:webHidden/>
              </w:rPr>
              <w:fldChar w:fldCharType="begin"/>
            </w:r>
            <w:r w:rsidR="005765CA">
              <w:rPr>
                <w:noProof/>
                <w:webHidden/>
              </w:rPr>
              <w:instrText xml:space="preserve"> PAGEREF _Toc23489271 \h </w:instrText>
            </w:r>
            <w:r w:rsidR="005765CA">
              <w:rPr>
                <w:noProof/>
                <w:webHidden/>
              </w:rPr>
            </w:r>
            <w:r w:rsidR="005765CA">
              <w:rPr>
                <w:noProof/>
                <w:webHidden/>
              </w:rPr>
              <w:fldChar w:fldCharType="separate"/>
            </w:r>
            <w:r w:rsidR="000414E5">
              <w:rPr>
                <w:noProof/>
                <w:webHidden/>
              </w:rPr>
              <w:t>138</w:t>
            </w:r>
            <w:r w:rsidR="005765CA">
              <w:rPr>
                <w:noProof/>
                <w:webHidden/>
              </w:rPr>
              <w:fldChar w:fldCharType="end"/>
            </w:r>
          </w:hyperlink>
        </w:p>
        <w:p w14:paraId="0EC715A9" w14:textId="12F38CA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72" w:history="1">
            <w:r w:rsidR="005765CA" w:rsidRPr="009C2EF5">
              <w:rPr>
                <w:rStyle w:val="Hyperlink"/>
                <w:noProof/>
              </w:rPr>
              <w:t>Assessing, Entering, and Reviewing Allergies/Adverse Reactions</w:t>
            </w:r>
            <w:r w:rsidR="005765CA">
              <w:rPr>
                <w:noProof/>
                <w:webHidden/>
              </w:rPr>
              <w:tab/>
            </w:r>
            <w:r w:rsidR="005765CA">
              <w:rPr>
                <w:noProof/>
                <w:webHidden/>
              </w:rPr>
              <w:fldChar w:fldCharType="begin"/>
            </w:r>
            <w:r w:rsidR="005765CA">
              <w:rPr>
                <w:noProof/>
                <w:webHidden/>
              </w:rPr>
              <w:instrText xml:space="preserve"> PAGEREF _Toc23489272 \h </w:instrText>
            </w:r>
            <w:r w:rsidR="005765CA">
              <w:rPr>
                <w:noProof/>
                <w:webHidden/>
              </w:rPr>
            </w:r>
            <w:r w:rsidR="005765CA">
              <w:rPr>
                <w:noProof/>
                <w:webHidden/>
              </w:rPr>
              <w:fldChar w:fldCharType="separate"/>
            </w:r>
            <w:r w:rsidR="000414E5">
              <w:rPr>
                <w:noProof/>
                <w:webHidden/>
              </w:rPr>
              <w:t>140</w:t>
            </w:r>
            <w:r w:rsidR="005765CA">
              <w:rPr>
                <w:noProof/>
                <w:webHidden/>
              </w:rPr>
              <w:fldChar w:fldCharType="end"/>
            </w:r>
          </w:hyperlink>
        </w:p>
        <w:p w14:paraId="0696A660" w14:textId="255A9A3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73" w:history="1">
            <w:r w:rsidR="005765CA" w:rsidRPr="009C2EF5">
              <w:rPr>
                <w:rStyle w:val="Hyperlink"/>
                <w:noProof/>
              </w:rPr>
              <w:t>Entering Allergies</w:t>
            </w:r>
            <w:r w:rsidR="005765CA">
              <w:rPr>
                <w:noProof/>
                <w:webHidden/>
              </w:rPr>
              <w:tab/>
            </w:r>
            <w:r w:rsidR="005765CA">
              <w:rPr>
                <w:noProof/>
                <w:webHidden/>
              </w:rPr>
              <w:fldChar w:fldCharType="begin"/>
            </w:r>
            <w:r w:rsidR="005765CA">
              <w:rPr>
                <w:noProof/>
                <w:webHidden/>
              </w:rPr>
              <w:instrText xml:space="preserve"> PAGEREF _Toc23489273 \h </w:instrText>
            </w:r>
            <w:r w:rsidR="005765CA">
              <w:rPr>
                <w:noProof/>
                <w:webHidden/>
              </w:rPr>
            </w:r>
            <w:r w:rsidR="005765CA">
              <w:rPr>
                <w:noProof/>
                <w:webHidden/>
              </w:rPr>
              <w:fldChar w:fldCharType="separate"/>
            </w:r>
            <w:r w:rsidR="000414E5">
              <w:rPr>
                <w:noProof/>
                <w:webHidden/>
              </w:rPr>
              <w:t>140</w:t>
            </w:r>
            <w:r w:rsidR="005765CA">
              <w:rPr>
                <w:noProof/>
                <w:webHidden/>
              </w:rPr>
              <w:fldChar w:fldCharType="end"/>
            </w:r>
          </w:hyperlink>
        </w:p>
        <w:p w14:paraId="5C796A45" w14:textId="73D4BE2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74" w:history="1">
            <w:r w:rsidR="005765CA" w:rsidRPr="009C2EF5">
              <w:rPr>
                <w:rStyle w:val="Hyperlink"/>
                <w:noProof/>
              </w:rPr>
              <w:t>Entering No-Known-Allergies Assessments from the Cover Sheet</w:t>
            </w:r>
            <w:r w:rsidR="005765CA">
              <w:rPr>
                <w:noProof/>
                <w:webHidden/>
              </w:rPr>
              <w:tab/>
            </w:r>
            <w:r w:rsidR="005765CA">
              <w:rPr>
                <w:noProof/>
                <w:webHidden/>
              </w:rPr>
              <w:fldChar w:fldCharType="begin"/>
            </w:r>
            <w:r w:rsidR="005765CA">
              <w:rPr>
                <w:noProof/>
                <w:webHidden/>
              </w:rPr>
              <w:instrText xml:space="preserve"> PAGEREF _Toc23489274 \h </w:instrText>
            </w:r>
            <w:r w:rsidR="005765CA">
              <w:rPr>
                <w:noProof/>
                <w:webHidden/>
              </w:rPr>
            </w:r>
            <w:r w:rsidR="005765CA">
              <w:rPr>
                <w:noProof/>
                <w:webHidden/>
              </w:rPr>
              <w:fldChar w:fldCharType="separate"/>
            </w:r>
            <w:r w:rsidR="000414E5">
              <w:rPr>
                <w:noProof/>
                <w:webHidden/>
              </w:rPr>
              <w:t>145</w:t>
            </w:r>
            <w:r w:rsidR="005765CA">
              <w:rPr>
                <w:noProof/>
                <w:webHidden/>
              </w:rPr>
              <w:fldChar w:fldCharType="end"/>
            </w:r>
          </w:hyperlink>
        </w:p>
        <w:p w14:paraId="38EEB827" w14:textId="6ADEB17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75" w:history="1">
            <w:r w:rsidR="005765CA" w:rsidRPr="009C2EF5">
              <w:rPr>
                <w:rStyle w:val="Hyperlink"/>
                <w:noProof/>
              </w:rPr>
              <w:t>Marking Allergies as Entered in Error</w:t>
            </w:r>
            <w:r w:rsidR="005765CA">
              <w:rPr>
                <w:noProof/>
                <w:webHidden/>
              </w:rPr>
              <w:tab/>
            </w:r>
            <w:r w:rsidR="005765CA">
              <w:rPr>
                <w:noProof/>
                <w:webHidden/>
              </w:rPr>
              <w:fldChar w:fldCharType="begin"/>
            </w:r>
            <w:r w:rsidR="005765CA">
              <w:rPr>
                <w:noProof/>
                <w:webHidden/>
              </w:rPr>
              <w:instrText xml:space="preserve"> PAGEREF _Toc23489275 \h </w:instrText>
            </w:r>
            <w:r w:rsidR="005765CA">
              <w:rPr>
                <w:noProof/>
                <w:webHidden/>
              </w:rPr>
            </w:r>
            <w:r w:rsidR="005765CA">
              <w:rPr>
                <w:noProof/>
                <w:webHidden/>
              </w:rPr>
              <w:fldChar w:fldCharType="separate"/>
            </w:r>
            <w:r w:rsidR="000414E5">
              <w:rPr>
                <w:noProof/>
                <w:webHidden/>
              </w:rPr>
              <w:t>145</w:t>
            </w:r>
            <w:r w:rsidR="005765CA">
              <w:rPr>
                <w:noProof/>
                <w:webHidden/>
              </w:rPr>
              <w:fldChar w:fldCharType="end"/>
            </w:r>
          </w:hyperlink>
        </w:p>
        <w:p w14:paraId="391B76E7" w14:textId="20E5A2C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76" w:history="1">
            <w:r w:rsidR="005765CA" w:rsidRPr="009C2EF5">
              <w:rPr>
                <w:rStyle w:val="Hyperlink"/>
                <w:noProof/>
              </w:rPr>
              <w:t>Reviewing and Creating Postings</w:t>
            </w:r>
            <w:r w:rsidR="005765CA">
              <w:rPr>
                <w:noProof/>
                <w:webHidden/>
              </w:rPr>
              <w:tab/>
            </w:r>
            <w:r w:rsidR="005765CA">
              <w:rPr>
                <w:noProof/>
                <w:webHidden/>
              </w:rPr>
              <w:fldChar w:fldCharType="begin"/>
            </w:r>
            <w:r w:rsidR="005765CA">
              <w:rPr>
                <w:noProof/>
                <w:webHidden/>
              </w:rPr>
              <w:instrText xml:space="preserve"> PAGEREF _Toc23489276 \h </w:instrText>
            </w:r>
            <w:r w:rsidR="005765CA">
              <w:rPr>
                <w:noProof/>
                <w:webHidden/>
              </w:rPr>
            </w:r>
            <w:r w:rsidR="005765CA">
              <w:rPr>
                <w:noProof/>
                <w:webHidden/>
              </w:rPr>
              <w:fldChar w:fldCharType="separate"/>
            </w:r>
            <w:r w:rsidR="000414E5">
              <w:rPr>
                <w:noProof/>
                <w:webHidden/>
              </w:rPr>
              <w:t>147</w:t>
            </w:r>
            <w:r w:rsidR="005765CA">
              <w:rPr>
                <w:noProof/>
                <w:webHidden/>
              </w:rPr>
              <w:fldChar w:fldCharType="end"/>
            </w:r>
          </w:hyperlink>
        </w:p>
        <w:p w14:paraId="6DAD4160" w14:textId="6E166D4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77" w:history="1">
            <w:r w:rsidR="005765CA" w:rsidRPr="009C2EF5">
              <w:rPr>
                <w:rStyle w:val="Hyperlink"/>
                <w:noProof/>
              </w:rPr>
              <w:t>Creating Postings</w:t>
            </w:r>
            <w:r w:rsidR="005765CA">
              <w:rPr>
                <w:noProof/>
                <w:webHidden/>
              </w:rPr>
              <w:tab/>
            </w:r>
            <w:r w:rsidR="005765CA">
              <w:rPr>
                <w:noProof/>
                <w:webHidden/>
              </w:rPr>
              <w:fldChar w:fldCharType="begin"/>
            </w:r>
            <w:r w:rsidR="005765CA">
              <w:rPr>
                <w:noProof/>
                <w:webHidden/>
              </w:rPr>
              <w:instrText xml:space="preserve"> PAGEREF _Toc23489277 \h </w:instrText>
            </w:r>
            <w:r w:rsidR="005765CA">
              <w:rPr>
                <w:noProof/>
                <w:webHidden/>
              </w:rPr>
            </w:r>
            <w:r w:rsidR="005765CA">
              <w:rPr>
                <w:noProof/>
                <w:webHidden/>
              </w:rPr>
              <w:fldChar w:fldCharType="separate"/>
            </w:r>
            <w:r w:rsidR="000414E5">
              <w:rPr>
                <w:noProof/>
                <w:webHidden/>
              </w:rPr>
              <w:t>148</w:t>
            </w:r>
            <w:r w:rsidR="005765CA">
              <w:rPr>
                <w:noProof/>
                <w:webHidden/>
              </w:rPr>
              <w:fldChar w:fldCharType="end"/>
            </w:r>
          </w:hyperlink>
        </w:p>
        <w:p w14:paraId="2AB1E854" w14:textId="262A32F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78" w:history="1">
            <w:r w:rsidR="005765CA" w:rsidRPr="009C2EF5">
              <w:rPr>
                <w:rStyle w:val="Hyperlink"/>
                <w:noProof/>
              </w:rPr>
              <w:t>Notifications and Alerts</w:t>
            </w:r>
            <w:r w:rsidR="005765CA">
              <w:rPr>
                <w:noProof/>
                <w:webHidden/>
              </w:rPr>
              <w:tab/>
            </w:r>
            <w:r w:rsidR="005765CA">
              <w:rPr>
                <w:noProof/>
                <w:webHidden/>
              </w:rPr>
              <w:fldChar w:fldCharType="begin"/>
            </w:r>
            <w:r w:rsidR="005765CA">
              <w:rPr>
                <w:noProof/>
                <w:webHidden/>
              </w:rPr>
              <w:instrText xml:space="preserve"> PAGEREF _Toc23489278 \h </w:instrText>
            </w:r>
            <w:r w:rsidR="005765CA">
              <w:rPr>
                <w:noProof/>
                <w:webHidden/>
              </w:rPr>
            </w:r>
            <w:r w:rsidR="005765CA">
              <w:rPr>
                <w:noProof/>
                <w:webHidden/>
              </w:rPr>
              <w:fldChar w:fldCharType="separate"/>
            </w:r>
            <w:r w:rsidR="000414E5">
              <w:rPr>
                <w:noProof/>
                <w:webHidden/>
              </w:rPr>
              <w:t>148</w:t>
            </w:r>
            <w:r w:rsidR="005765CA">
              <w:rPr>
                <w:noProof/>
                <w:webHidden/>
              </w:rPr>
              <w:fldChar w:fldCharType="end"/>
            </w:r>
          </w:hyperlink>
        </w:p>
        <w:p w14:paraId="062A9A16" w14:textId="6186EFDA"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279" w:history="1">
            <w:r w:rsidR="005765CA" w:rsidRPr="009C2EF5">
              <w:rPr>
                <w:rStyle w:val="Hyperlink"/>
                <w:noProof/>
              </w:rPr>
              <w:t>Problems Tab</w:t>
            </w:r>
            <w:r w:rsidR="005765CA">
              <w:rPr>
                <w:noProof/>
                <w:webHidden/>
              </w:rPr>
              <w:tab/>
            </w:r>
            <w:r w:rsidR="005765CA">
              <w:rPr>
                <w:noProof/>
                <w:webHidden/>
              </w:rPr>
              <w:fldChar w:fldCharType="begin"/>
            </w:r>
            <w:r w:rsidR="005765CA">
              <w:rPr>
                <w:noProof/>
                <w:webHidden/>
              </w:rPr>
              <w:instrText xml:space="preserve"> PAGEREF _Toc23489279 \h </w:instrText>
            </w:r>
            <w:r w:rsidR="005765CA">
              <w:rPr>
                <w:noProof/>
                <w:webHidden/>
              </w:rPr>
            </w:r>
            <w:r w:rsidR="005765CA">
              <w:rPr>
                <w:noProof/>
                <w:webHidden/>
              </w:rPr>
              <w:fldChar w:fldCharType="separate"/>
            </w:r>
            <w:r w:rsidR="000414E5">
              <w:rPr>
                <w:noProof/>
                <w:webHidden/>
              </w:rPr>
              <w:t>150</w:t>
            </w:r>
            <w:r w:rsidR="005765CA">
              <w:rPr>
                <w:noProof/>
                <w:webHidden/>
              </w:rPr>
              <w:fldChar w:fldCharType="end"/>
            </w:r>
          </w:hyperlink>
        </w:p>
        <w:p w14:paraId="2B6600FB" w14:textId="5257387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0" w:history="1">
            <w:r w:rsidR="005765CA" w:rsidRPr="009C2EF5">
              <w:rPr>
                <w:rStyle w:val="Hyperlink"/>
                <w:noProof/>
              </w:rPr>
              <w:t>Service Connected Conditions</w:t>
            </w:r>
            <w:r w:rsidR="005765CA">
              <w:rPr>
                <w:noProof/>
                <w:webHidden/>
              </w:rPr>
              <w:tab/>
            </w:r>
            <w:r w:rsidR="005765CA">
              <w:rPr>
                <w:noProof/>
                <w:webHidden/>
              </w:rPr>
              <w:fldChar w:fldCharType="begin"/>
            </w:r>
            <w:r w:rsidR="005765CA">
              <w:rPr>
                <w:noProof/>
                <w:webHidden/>
              </w:rPr>
              <w:instrText xml:space="preserve"> PAGEREF _Toc23489280 \h </w:instrText>
            </w:r>
            <w:r w:rsidR="005765CA">
              <w:rPr>
                <w:noProof/>
                <w:webHidden/>
              </w:rPr>
            </w:r>
            <w:r w:rsidR="005765CA">
              <w:rPr>
                <w:noProof/>
                <w:webHidden/>
              </w:rPr>
              <w:fldChar w:fldCharType="separate"/>
            </w:r>
            <w:r w:rsidR="000414E5">
              <w:rPr>
                <w:noProof/>
                <w:webHidden/>
              </w:rPr>
              <w:t>150</w:t>
            </w:r>
            <w:r w:rsidR="005765CA">
              <w:rPr>
                <w:noProof/>
                <w:webHidden/>
              </w:rPr>
              <w:fldChar w:fldCharType="end"/>
            </w:r>
          </w:hyperlink>
        </w:p>
        <w:p w14:paraId="03405F80" w14:textId="48303C8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1" w:history="1">
            <w:r w:rsidR="005765CA" w:rsidRPr="009C2EF5">
              <w:rPr>
                <w:rStyle w:val="Hyperlink"/>
                <w:noProof/>
              </w:rPr>
              <w:t>Coding Systems Used to Represent Problems</w:t>
            </w:r>
            <w:r w:rsidR="005765CA">
              <w:rPr>
                <w:noProof/>
                <w:webHidden/>
              </w:rPr>
              <w:tab/>
            </w:r>
            <w:r w:rsidR="005765CA">
              <w:rPr>
                <w:noProof/>
                <w:webHidden/>
              </w:rPr>
              <w:fldChar w:fldCharType="begin"/>
            </w:r>
            <w:r w:rsidR="005765CA">
              <w:rPr>
                <w:noProof/>
                <w:webHidden/>
              </w:rPr>
              <w:instrText xml:space="preserve"> PAGEREF _Toc23489281 \h </w:instrText>
            </w:r>
            <w:r w:rsidR="005765CA">
              <w:rPr>
                <w:noProof/>
                <w:webHidden/>
              </w:rPr>
            </w:r>
            <w:r w:rsidR="005765CA">
              <w:rPr>
                <w:noProof/>
                <w:webHidden/>
              </w:rPr>
              <w:fldChar w:fldCharType="separate"/>
            </w:r>
            <w:r w:rsidR="000414E5">
              <w:rPr>
                <w:noProof/>
                <w:webHidden/>
              </w:rPr>
              <w:t>151</w:t>
            </w:r>
            <w:r w:rsidR="005765CA">
              <w:rPr>
                <w:noProof/>
                <w:webHidden/>
              </w:rPr>
              <w:fldChar w:fldCharType="end"/>
            </w:r>
          </w:hyperlink>
        </w:p>
        <w:p w14:paraId="579C5B75" w14:textId="1C2A6DF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82" w:history="1">
            <w:r w:rsidR="005765CA" w:rsidRPr="009C2EF5">
              <w:rPr>
                <w:rStyle w:val="Hyperlink"/>
                <w:noProof/>
              </w:rPr>
              <w:t>Using Problems for Encounter Information</w:t>
            </w:r>
            <w:r w:rsidR="005765CA">
              <w:rPr>
                <w:noProof/>
                <w:webHidden/>
              </w:rPr>
              <w:tab/>
            </w:r>
            <w:r w:rsidR="005765CA">
              <w:rPr>
                <w:noProof/>
                <w:webHidden/>
              </w:rPr>
              <w:fldChar w:fldCharType="begin"/>
            </w:r>
            <w:r w:rsidR="005765CA">
              <w:rPr>
                <w:noProof/>
                <w:webHidden/>
              </w:rPr>
              <w:instrText xml:space="preserve"> PAGEREF _Toc23489282 \h </w:instrText>
            </w:r>
            <w:r w:rsidR="005765CA">
              <w:rPr>
                <w:noProof/>
                <w:webHidden/>
              </w:rPr>
            </w:r>
            <w:r w:rsidR="005765CA">
              <w:rPr>
                <w:noProof/>
                <w:webHidden/>
              </w:rPr>
              <w:fldChar w:fldCharType="separate"/>
            </w:r>
            <w:r w:rsidR="000414E5">
              <w:rPr>
                <w:noProof/>
                <w:webHidden/>
              </w:rPr>
              <w:t>151</w:t>
            </w:r>
            <w:r w:rsidR="005765CA">
              <w:rPr>
                <w:noProof/>
                <w:webHidden/>
              </w:rPr>
              <w:fldChar w:fldCharType="end"/>
            </w:r>
          </w:hyperlink>
        </w:p>
        <w:p w14:paraId="246D8CEC" w14:textId="0B3EE67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3" w:history="1">
            <w:r w:rsidR="005765CA" w:rsidRPr="009C2EF5">
              <w:rPr>
                <w:rStyle w:val="Hyperlink"/>
                <w:noProof/>
              </w:rPr>
              <w:t>Customizing the Problems List</w:t>
            </w:r>
            <w:r w:rsidR="005765CA">
              <w:rPr>
                <w:noProof/>
                <w:webHidden/>
              </w:rPr>
              <w:tab/>
            </w:r>
            <w:r w:rsidR="005765CA">
              <w:rPr>
                <w:noProof/>
                <w:webHidden/>
              </w:rPr>
              <w:fldChar w:fldCharType="begin"/>
            </w:r>
            <w:r w:rsidR="005765CA">
              <w:rPr>
                <w:noProof/>
                <w:webHidden/>
              </w:rPr>
              <w:instrText xml:space="preserve"> PAGEREF _Toc23489283 \h </w:instrText>
            </w:r>
            <w:r w:rsidR="005765CA">
              <w:rPr>
                <w:noProof/>
                <w:webHidden/>
              </w:rPr>
            </w:r>
            <w:r w:rsidR="005765CA">
              <w:rPr>
                <w:noProof/>
                <w:webHidden/>
              </w:rPr>
              <w:fldChar w:fldCharType="separate"/>
            </w:r>
            <w:r w:rsidR="000414E5">
              <w:rPr>
                <w:noProof/>
                <w:webHidden/>
              </w:rPr>
              <w:t>151</w:t>
            </w:r>
            <w:r w:rsidR="005765CA">
              <w:rPr>
                <w:noProof/>
                <w:webHidden/>
              </w:rPr>
              <w:fldChar w:fldCharType="end"/>
            </w:r>
          </w:hyperlink>
        </w:p>
        <w:p w14:paraId="19C3F60E" w14:textId="796C372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4" w:history="1">
            <w:r w:rsidR="005765CA" w:rsidRPr="009C2EF5">
              <w:rPr>
                <w:rStyle w:val="Hyperlink"/>
                <w:noProof/>
              </w:rPr>
              <w:t>Adding a New Problem</w:t>
            </w:r>
            <w:r w:rsidR="005765CA">
              <w:rPr>
                <w:noProof/>
                <w:webHidden/>
              </w:rPr>
              <w:tab/>
            </w:r>
            <w:r w:rsidR="005765CA">
              <w:rPr>
                <w:noProof/>
                <w:webHidden/>
              </w:rPr>
              <w:fldChar w:fldCharType="begin"/>
            </w:r>
            <w:r w:rsidR="005765CA">
              <w:rPr>
                <w:noProof/>
                <w:webHidden/>
              </w:rPr>
              <w:instrText xml:space="preserve"> PAGEREF _Toc23489284 \h </w:instrText>
            </w:r>
            <w:r w:rsidR="005765CA">
              <w:rPr>
                <w:noProof/>
                <w:webHidden/>
              </w:rPr>
            </w:r>
            <w:r w:rsidR="005765CA">
              <w:rPr>
                <w:noProof/>
                <w:webHidden/>
              </w:rPr>
              <w:fldChar w:fldCharType="separate"/>
            </w:r>
            <w:r w:rsidR="000414E5">
              <w:rPr>
                <w:noProof/>
                <w:webHidden/>
              </w:rPr>
              <w:t>152</w:t>
            </w:r>
            <w:r w:rsidR="005765CA">
              <w:rPr>
                <w:noProof/>
                <w:webHidden/>
              </w:rPr>
              <w:fldChar w:fldCharType="end"/>
            </w:r>
          </w:hyperlink>
        </w:p>
        <w:p w14:paraId="0DC33308" w14:textId="76EC038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5" w:history="1">
            <w:r w:rsidR="005765CA" w:rsidRPr="009C2EF5">
              <w:rPr>
                <w:rStyle w:val="Hyperlink"/>
                <w:noProof/>
              </w:rPr>
              <w:t>Annotating a Problem</w:t>
            </w:r>
            <w:r w:rsidR="005765CA">
              <w:rPr>
                <w:noProof/>
                <w:webHidden/>
              </w:rPr>
              <w:tab/>
            </w:r>
            <w:r w:rsidR="005765CA">
              <w:rPr>
                <w:noProof/>
                <w:webHidden/>
              </w:rPr>
              <w:fldChar w:fldCharType="begin"/>
            </w:r>
            <w:r w:rsidR="005765CA">
              <w:rPr>
                <w:noProof/>
                <w:webHidden/>
              </w:rPr>
              <w:instrText xml:space="preserve"> PAGEREF _Toc23489285 \h </w:instrText>
            </w:r>
            <w:r w:rsidR="005765CA">
              <w:rPr>
                <w:noProof/>
                <w:webHidden/>
              </w:rPr>
            </w:r>
            <w:r w:rsidR="005765CA">
              <w:rPr>
                <w:noProof/>
                <w:webHidden/>
              </w:rPr>
              <w:fldChar w:fldCharType="separate"/>
            </w:r>
            <w:r w:rsidR="000414E5">
              <w:rPr>
                <w:noProof/>
                <w:webHidden/>
              </w:rPr>
              <w:t>158</w:t>
            </w:r>
            <w:r w:rsidR="005765CA">
              <w:rPr>
                <w:noProof/>
                <w:webHidden/>
              </w:rPr>
              <w:fldChar w:fldCharType="end"/>
            </w:r>
          </w:hyperlink>
        </w:p>
        <w:p w14:paraId="14897960" w14:textId="72968DE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6" w:history="1">
            <w:r w:rsidR="005765CA" w:rsidRPr="009C2EF5">
              <w:rPr>
                <w:rStyle w:val="Hyperlink"/>
                <w:noProof/>
              </w:rPr>
              <w:t>Changing a Problem</w:t>
            </w:r>
            <w:r w:rsidR="005765CA">
              <w:rPr>
                <w:noProof/>
                <w:webHidden/>
              </w:rPr>
              <w:tab/>
            </w:r>
            <w:r w:rsidR="005765CA">
              <w:rPr>
                <w:noProof/>
                <w:webHidden/>
              </w:rPr>
              <w:fldChar w:fldCharType="begin"/>
            </w:r>
            <w:r w:rsidR="005765CA">
              <w:rPr>
                <w:noProof/>
                <w:webHidden/>
              </w:rPr>
              <w:instrText xml:space="preserve"> PAGEREF _Toc23489286 \h </w:instrText>
            </w:r>
            <w:r w:rsidR="005765CA">
              <w:rPr>
                <w:noProof/>
                <w:webHidden/>
              </w:rPr>
            </w:r>
            <w:r w:rsidR="005765CA">
              <w:rPr>
                <w:noProof/>
                <w:webHidden/>
              </w:rPr>
              <w:fldChar w:fldCharType="separate"/>
            </w:r>
            <w:r w:rsidR="000414E5">
              <w:rPr>
                <w:noProof/>
                <w:webHidden/>
              </w:rPr>
              <w:t>158</w:t>
            </w:r>
            <w:r w:rsidR="005765CA">
              <w:rPr>
                <w:noProof/>
                <w:webHidden/>
              </w:rPr>
              <w:fldChar w:fldCharType="end"/>
            </w:r>
          </w:hyperlink>
        </w:p>
        <w:p w14:paraId="79020594" w14:textId="3D78BEA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7" w:history="1">
            <w:r w:rsidR="005765CA" w:rsidRPr="009C2EF5">
              <w:rPr>
                <w:rStyle w:val="Hyperlink"/>
                <w:noProof/>
              </w:rPr>
              <w:t>Making a Problem Inactive</w:t>
            </w:r>
            <w:r w:rsidR="005765CA">
              <w:rPr>
                <w:noProof/>
                <w:webHidden/>
              </w:rPr>
              <w:tab/>
            </w:r>
            <w:r w:rsidR="005765CA">
              <w:rPr>
                <w:noProof/>
                <w:webHidden/>
              </w:rPr>
              <w:fldChar w:fldCharType="begin"/>
            </w:r>
            <w:r w:rsidR="005765CA">
              <w:rPr>
                <w:noProof/>
                <w:webHidden/>
              </w:rPr>
              <w:instrText xml:space="preserve"> PAGEREF _Toc23489287 \h </w:instrText>
            </w:r>
            <w:r w:rsidR="005765CA">
              <w:rPr>
                <w:noProof/>
                <w:webHidden/>
              </w:rPr>
            </w:r>
            <w:r w:rsidR="005765CA">
              <w:rPr>
                <w:noProof/>
                <w:webHidden/>
              </w:rPr>
              <w:fldChar w:fldCharType="separate"/>
            </w:r>
            <w:r w:rsidR="000414E5">
              <w:rPr>
                <w:noProof/>
                <w:webHidden/>
              </w:rPr>
              <w:t>158</w:t>
            </w:r>
            <w:r w:rsidR="005765CA">
              <w:rPr>
                <w:noProof/>
                <w:webHidden/>
              </w:rPr>
              <w:fldChar w:fldCharType="end"/>
            </w:r>
          </w:hyperlink>
        </w:p>
        <w:p w14:paraId="5D9CF753" w14:textId="5B2703E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8" w:history="1">
            <w:r w:rsidR="005765CA" w:rsidRPr="009C2EF5">
              <w:rPr>
                <w:rStyle w:val="Hyperlink"/>
                <w:noProof/>
              </w:rPr>
              <w:t>Removing a Problem</w:t>
            </w:r>
            <w:r w:rsidR="005765CA">
              <w:rPr>
                <w:noProof/>
                <w:webHidden/>
              </w:rPr>
              <w:tab/>
            </w:r>
            <w:r w:rsidR="005765CA">
              <w:rPr>
                <w:noProof/>
                <w:webHidden/>
              </w:rPr>
              <w:fldChar w:fldCharType="begin"/>
            </w:r>
            <w:r w:rsidR="005765CA">
              <w:rPr>
                <w:noProof/>
                <w:webHidden/>
              </w:rPr>
              <w:instrText xml:space="preserve"> PAGEREF _Toc23489288 \h </w:instrText>
            </w:r>
            <w:r w:rsidR="005765CA">
              <w:rPr>
                <w:noProof/>
                <w:webHidden/>
              </w:rPr>
            </w:r>
            <w:r w:rsidR="005765CA">
              <w:rPr>
                <w:noProof/>
                <w:webHidden/>
              </w:rPr>
              <w:fldChar w:fldCharType="separate"/>
            </w:r>
            <w:r w:rsidR="000414E5">
              <w:rPr>
                <w:noProof/>
                <w:webHidden/>
              </w:rPr>
              <w:t>158</w:t>
            </w:r>
            <w:r w:rsidR="005765CA">
              <w:rPr>
                <w:noProof/>
                <w:webHidden/>
              </w:rPr>
              <w:fldChar w:fldCharType="end"/>
            </w:r>
          </w:hyperlink>
        </w:p>
        <w:p w14:paraId="69C90F08" w14:textId="69E89D8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89" w:history="1">
            <w:r w:rsidR="005765CA" w:rsidRPr="009C2EF5">
              <w:rPr>
                <w:rStyle w:val="Hyperlink"/>
                <w:noProof/>
              </w:rPr>
              <w:t>Verifying a Problem</w:t>
            </w:r>
            <w:r w:rsidR="005765CA">
              <w:rPr>
                <w:noProof/>
                <w:webHidden/>
              </w:rPr>
              <w:tab/>
            </w:r>
            <w:r w:rsidR="005765CA">
              <w:rPr>
                <w:noProof/>
                <w:webHidden/>
              </w:rPr>
              <w:fldChar w:fldCharType="begin"/>
            </w:r>
            <w:r w:rsidR="005765CA">
              <w:rPr>
                <w:noProof/>
                <w:webHidden/>
              </w:rPr>
              <w:instrText xml:space="preserve"> PAGEREF _Toc23489289 \h </w:instrText>
            </w:r>
            <w:r w:rsidR="005765CA">
              <w:rPr>
                <w:noProof/>
                <w:webHidden/>
              </w:rPr>
            </w:r>
            <w:r w:rsidR="005765CA">
              <w:rPr>
                <w:noProof/>
                <w:webHidden/>
              </w:rPr>
              <w:fldChar w:fldCharType="separate"/>
            </w:r>
            <w:r w:rsidR="000414E5">
              <w:rPr>
                <w:noProof/>
                <w:webHidden/>
              </w:rPr>
              <w:t>159</w:t>
            </w:r>
            <w:r w:rsidR="005765CA">
              <w:rPr>
                <w:noProof/>
                <w:webHidden/>
              </w:rPr>
              <w:fldChar w:fldCharType="end"/>
            </w:r>
          </w:hyperlink>
        </w:p>
        <w:p w14:paraId="6152849D" w14:textId="799A76F9"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290" w:history="1">
            <w:r w:rsidR="005765CA" w:rsidRPr="009C2EF5">
              <w:rPr>
                <w:rStyle w:val="Hyperlink"/>
                <w:noProof/>
              </w:rPr>
              <w:t>Meds</w:t>
            </w:r>
            <w:r w:rsidR="005765CA">
              <w:rPr>
                <w:noProof/>
                <w:webHidden/>
              </w:rPr>
              <w:tab/>
            </w:r>
            <w:r w:rsidR="005765CA">
              <w:rPr>
                <w:noProof/>
                <w:webHidden/>
              </w:rPr>
              <w:fldChar w:fldCharType="begin"/>
            </w:r>
            <w:r w:rsidR="005765CA">
              <w:rPr>
                <w:noProof/>
                <w:webHidden/>
              </w:rPr>
              <w:instrText xml:space="preserve"> PAGEREF _Toc23489290 \h </w:instrText>
            </w:r>
            <w:r w:rsidR="005765CA">
              <w:rPr>
                <w:noProof/>
                <w:webHidden/>
              </w:rPr>
            </w:r>
            <w:r w:rsidR="005765CA">
              <w:rPr>
                <w:noProof/>
                <w:webHidden/>
              </w:rPr>
              <w:fldChar w:fldCharType="separate"/>
            </w:r>
            <w:r w:rsidR="000414E5">
              <w:rPr>
                <w:noProof/>
                <w:webHidden/>
              </w:rPr>
              <w:t>160</w:t>
            </w:r>
            <w:r w:rsidR="005765CA">
              <w:rPr>
                <w:noProof/>
                <w:webHidden/>
              </w:rPr>
              <w:fldChar w:fldCharType="end"/>
            </w:r>
          </w:hyperlink>
        </w:p>
        <w:p w14:paraId="35B66BA7" w14:textId="40FB56CE"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91" w:history="1">
            <w:r w:rsidR="005765CA" w:rsidRPr="009C2EF5">
              <w:rPr>
                <w:rStyle w:val="Hyperlink"/>
                <w:noProof/>
              </w:rPr>
              <w:t>Medication Details</w:t>
            </w:r>
            <w:r w:rsidR="005765CA">
              <w:rPr>
                <w:noProof/>
                <w:webHidden/>
              </w:rPr>
              <w:tab/>
            </w:r>
            <w:r w:rsidR="005765CA">
              <w:rPr>
                <w:noProof/>
                <w:webHidden/>
              </w:rPr>
              <w:fldChar w:fldCharType="begin"/>
            </w:r>
            <w:r w:rsidR="005765CA">
              <w:rPr>
                <w:noProof/>
                <w:webHidden/>
              </w:rPr>
              <w:instrText xml:space="preserve"> PAGEREF _Toc23489291 \h </w:instrText>
            </w:r>
            <w:r w:rsidR="005765CA">
              <w:rPr>
                <w:noProof/>
                <w:webHidden/>
              </w:rPr>
            </w:r>
            <w:r w:rsidR="005765CA">
              <w:rPr>
                <w:noProof/>
                <w:webHidden/>
              </w:rPr>
              <w:fldChar w:fldCharType="separate"/>
            </w:r>
            <w:r w:rsidR="000414E5">
              <w:rPr>
                <w:noProof/>
                <w:webHidden/>
              </w:rPr>
              <w:t>161</w:t>
            </w:r>
            <w:r w:rsidR="005765CA">
              <w:rPr>
                <w:noProof/>
                <w:webHidden/>
              </w:rPr>
              <w:fldChar w:fldCharType="end"/>
            </w:r>
          </w:hyperlink>
        </w:p>
        <w:p w14:paraId="324CBFBC" w14:textId="4812065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92" w:history="1">
            <w:r w:rsidR="005765CA" w:rsidRPr="009C2EF5">
              <w:rPr>
                <w:rStyle w:val="Hyperlink"/>
                <w:noProof/>
              </w:rPr>
              <w:t>Medication Administration History</w:t>
            </w:r>
            <w:r w:rsidR="005765CA">
              <w:rPr>
                <w:noProof/>
                <w:webHidden/>
              </w:rPr>
              <w:tab/>
            </w:r>
            <w:r w:rsidR="005765CA">
              <w:rPr>
                <w:noProof/>
                <w:webHidden/>
              </w:rPr>
              <w:fldChar w:fldCharType="begin"/>
            </w:r>
            <w:r w:rsidR="005765CA">
              <w:rPr>
                <w:noProof/>
                <w:webHidden/>
              </w:rPr>
              <w:instrText xml:space="preserve"> PAGEREF _Toc23489292 \h </w:instrText>
            </w:r>
            <w:r w:rsidR="005765CA">
              <w:rPr>
                <w:noProof/>
                <w:webHidden/>
              </w:rPr>
            </w:r>
            <w:r w:rsidR="005765CA">
              <w:rPr>
                <w:noProof/>
                <w:webHidden/>
              </w:rPr>
              <w:fldChar w:fldCharType="separate"/>
            </w:r>
            <w:r w:rsidR="000414E5">
              <w:rPr>
                <w:noProof/>
                <w:webHidden/>
              </w:rPr>
              <w:t>161</w:t>
            </w:r>
            <w:r w:rsidR="005765CA">
              <w:rPr>
                <w:noProof/>
                <w:webHidden/>
              </w:rPr>
              <w:fldChar w:fldCharType="end"/>
            </w:r>
          </w:hyperlink>
        </w:p>
        <w:p w14:paraId="45644F83" w14:textId="05E0197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93" w:history="1">
            <w:r w:rsidR="005765CA" w:rsidRPr="009C2EF5">
              <w:rPr>
                <w:rStyle w:val="Hyperlink"/>
                <w:noProof/>
              </w:rPr>
              <w:t>Other Medication Actions (popup menu)</w:t>
            </w:r>
            <w:r w:rsidR="005765CA">
              <w:rPr>
                <w:noProof/>
                <w:webHidden/>
              </w:rPr>
              <w:tab/>
            </w:r>
            <w:r w:rsidR="005765CA">
              <w:rPr>
                <w:noProof/>
                <w:webHidden/>
              </w:rPr>
              <w:fldChar w:fldCharType="begin"/>
            </w:r>
            <w:r w:rsidR="005765CA">
              <w:rPr>
                <w:noProof/>
                <w:webHidden/>
              </w:rPr>
              <w:instrText xml:space="preserve"> PAGEREF _Toc23489293 \h </w:instrText>
            </w:r>
            <w:r w:rsidR="005765CA">
              <w:rPr>
                <w:noProof/>
                <w:webHidden/>
              </w:rPr>
            </w:r>
            <w:r w:rsidR="005765CA">
              <w:rPr>
                <w:noProof/>
                <w:webHidden/>
              </w:rPr>
              <w:fldChar w:fldCharType="separate"/>
            </w:r>
            <w:r w:rsidR="000414E5">
              <w:rPr>
                <w:noProof/>
                <w:webHidden/>
              </w:rPr>
              <w:t>161</w:t>
            </w:r>
            <w:r w:rsidR="005765CA">
              <w:rPr>
                <w:noProof/>
                <w:webHidden/>
              </w:rPr>
              <w:fldChar w:fldCharType="end"/>
            </w:r>
          </w:hyperlink>
        </w:p>
        <w:p w14:paraId="344B219E" w14:textId="71E0A44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94" w:history="1">
            <w:r w:rsidR="005765CA" w:rsidRPr="009C2EF5">
              <w:rPr>
                <w:rStyle w:val="Hyperlink"/>
                <w:noProof/>
              </w:rPr>
              <w:t>Order Checks</w:t>
            </w:r>
            <w:r w:rsidR="005765CA">
              <w:rPr>
                <w:noProof/>
                <w:webHidden/>
              </w:rPr>
              <w:tab/>
            </w:r>
            <w:r w:rsidR="005765CA">
              <w:rPr>
                <w:noProof/>
                <w:webHidden/>
              </w:rPr>
              <w:fldChar w:fldCharType="begin"/>
            </w:r>
            <w:r w:rsidR="005765CA">
              <w:rPr>
                <w:noProof/>
                <w:webHidden/>
              </w:rPr>
              <w:instrText xml:space="preserve"> PAGEREF _Toc23489294 \h </w:instrText>
            </w:r>
            <w:r w:rsidR="005765CA">
              <w:rPr>
                <w:noProof/>
                <w:webHidden/>
              </w:rPr>
            </w:r>
            <w:r w:rsidR="005765CA">
              <w:rPr>
                <w:noProof/>
                <w:webHidden/>
              </w:rPr>
              <w:fldChar w:fldCharType="separate"/>
            </w:r>
            <w:r w:rsidR="000414E5">
              <w:rPr>
                <w:noProof/>
                <w:webHidden/>
              </w:rPr>
              <w:t>162</w:t>
            </w:r>
            <w:r w:rsidR="005765CA">
              <w:rPr>
                <w:noProof/>
                <w:webHidden/>
              </w:rPr>
              <w:fldChar w:fldCharType="end"/>
            </w:r>
          </w:hyperlink>
        </w:p>
        <w:p w14:paraId="415579BF" w14:textId="1C01EB2B"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95" w:history="1">
            <w:r w:rsidR="005765CA" w:rsidRPr="009C2EF5">
              <w:rPr>
                <w:rStyle w:val="Hyperlink"/>
                <w:noProof/>
              </w:rPr>
              <w:t>Site-Defined Clinical Reminder Order Checks</w:t>
            </w:r>
            <w:r w:rsidR="005765CA">
              <w:rPr>
                <w:noProof/>
                <w:webHidden/>
              </w:rPr>
              <w:tab/>
            </w:r>
            <w:r w:rsidR="005765CA">
              <w:rPr>
                <w:noProof/>
                <w:webHidden/>
              </w:rPr>
              <w:fldChar w:fldCharType="begin"/>
            </w:r>
            <w:r w:rsidR="005765CA">
              <w:rPr>
                <w:noProof/>
                <w:webHidden/>
              </w:rPr>
              <w:instrText xml:space="preserve"> PAGEREF _Toc23489295 \h </w:instrText>
            </w:r>
            <w:r w:rsidR="005765CA">
              <w:rPr>
                <w:noProof/>
                <w:webHidden/>
              </w:rPr>
            </w:r>
            <w:r w:rsidR="005765CA">
              <w:rPr>
                <w:noProof/>
                <w:webHidden/>
              </w:rPr>
              <w:fldChar w:fldCharType="separate"/>
            </w:r>
            <w:r w:rsidR="000414E5">
              <w:rPr>
                <w:noProof/>
                <w:webHidden/>
              </w:rPr>
              <w:t>162</w:t>
            </w:r>
            <w:r w:rsidR="005765CA">
              <w:rPr>
                <w:noProof/>
                <w:webHidden/>
              </w:rPr>
              <w:fldChar w:fldCharType="end"/>
            </w:r>
          </w:hyperlink>
        </w:p>
        <w:p w14:paraId="072C7BF1" w14:textId="7D9918D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96" w:history="1">
            <w:r w:rsidR="005765CA" w:rsidRPr="009C2EF5">
              <w:rPr>
                <w:rStyle w:val="Hyperlink"/>
                <w:noProof/>
              </w:rPr>
              <w:t>Local Order Checks</w:t>
            </w:r>
            <w:r w:rsidR="005765CA">
              <w:rPr>
                <w:noProof/>
                <w:webHidden/>
              </w:rPr>
              <w:tab/>
            </w:r>
            <w:r w:rsidR="005765CA">
              <w:rPr>
                <w:noProof/>
                <w:webHidden/>
              </w:rPr>
              <w:fldChar w:fldCharType="begin"/>
            </w:r>
            <w:r w:rsidR="005765CA">
              <w:rPr>
                <w:noProof/>
                <w:webHidden/>
              </w:rPr>
              <w:instrText xml:space="preserve"> PAGEREF _Toc23489296 \h </w:instrText>
            </w:r>
            <w:r w:rsidR="005765CA">
              <w:rPr>
                <w:noProof/>
                <w:webHidden/>
              </w:rPr>
            </w:r>
            <w:r w:rsidR="005765CA">
              <w:rPr>
                <w:noProof/>
                <w:webHidden/>
              </w:rPr>
              <w:fldChar w:fldCharType="separate"/>
            </w:r>
            <w:r w:rsidR="000414E5">
              <w:rPr>
                <w:noProof/>
                <w:webHidden/>
              </w:rPr>
              <w:t>165</w:t>
            </w:r>
            <w:r w:rsidR="005765CA">
              <w:rPr>
                <w:noProof/>
                <w:webHidden/>
              </w:rPr>
              <w:fldChar w:fldCharType="end"/>
            </w:r>
          </w:hyperlink>
        </w:p>
        <w:p w14:paraId="509B8113" w14:textId="081FD57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297" w:history="1">
            <w:r w:rsidR="005765CA" w:rsidRPr="009C2EF5">
              <w:rPr>
                <w:rStyle w:val="Hyperlink"/>
                <w:noProof/>
              </w:rPr>
              <w:t>Remote Order Checks</w:t>
            </w:r>
            <w:r w:rsidR="005765CA">
              <w:rPr>
                <w:noProof/>
                <w:webHidden/>
              </w:rPr>
              <w:tab/>
            </w:r>
            <w:r w:rsidR="005765CA">
              <w:rPr>
                <w:noProof/>
                <w:webHidden/>
              </w:rPr>
              <w:fldChar w:fldCharType="begin"/>
            </w:r>
            <w:r w:rsidR="005765CA">
              <w:rPr>
                <w:noProof/>
                <w:webHidden/>
              </w:rPr>
              <w:instrText xml:space="preserve"> PAGEREF _Toc23489297 \h </w:instrText>
            </w:r>
            <w:r w:rsidR="005765CA">
              <w:rPr>
                <w:noProof/>
                <w:webHidden/>
              </w:rPr>
            </w:r>
            <w:r w:rsidR="005765CA">
              <w:rPr>
                <w:noProof/>
                <w:webHidden/>
              </w:rPr>
              <w:fldChar w:fldCharType="separate"/>
            </w:r>
            <w:r w:rsidR="000414E5">
              <w:rPr>
                <w:noProof/>
                <w:webHidden/>
              </w:rPr>
              <w:t>167</w:t>
            </w:r>
            <w:r w:rsidR="005765CA">
              <w:rPr>
                <w:noProof/>
                <w:webHidden/>
              </w:rPr>
              <w:fldChar w:fldCharType="end"/>
            </w:r>
          </w:hyperlink>
        </w:p>
        <w:p w14:paraId="78B39C67" w14:textId="322C1E1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98" w:history="1">
            <w:r w:rsidR="005765CA" w:rsidRPr="009C2EF5">
              <w:rPr>
                <w:rStyle w:val="Hyperlink"/>
                <w:noProof/>
              </w:rPr>
              <w:t>Sorting the Medications View</w:t>
            </w:r>
            <w:r w:rsidR="005765CA">
              <w:rPr>
                <w:noProof/>
                <w:webHidden/>
              </w:rPr>
              <w:tab/>
            </w:r>
            <w:r w:rsidR="005765CA">
              <w:rPr>
                <w:noProof/>
                <w:webHidden/>
              </w:rPr>
              <w:fldChar w:fldCharType="begin"/>
            </w:r>
            <w:r w:rsidR="005765CA">
              <w:rPr>
                <w:noProof/>
                <w:webHidden/>
              </w:rPr>
              <w:instrText xml:space="preserve"> PAGEREF _Toc23489298 \h </w:instrText>
            </w:r>
            <w:r w:rsidR="005765CA">
              <w:rPr>
                <w:noProof/>
                <w:webHidden/>
              </w:rPr>
            </w:r>
            <w:r w:rsidR="005765CA">
              <w:rPr>
                <w:noProof/>
                <w:webHidden/>
              </w:rPr>
              <w:fldChar w:fldCharType="separate"/>
            </w:r>
            <w:r w:rsidR="000414E5">
              <w:rPr>
                <w:noProof/>
                <w:webHidden/>
              </w:rPr>
              <w:t>170</w:t>
            </w:r>
            <w:r w:rsidR="005765CA">
              <w:rPr>
                <w:noProof/>
                <w:webHidden/>
              </w:rPr>
              <w:fldChar w:fldCharType="end"/>
            </w:r>
          </w:hyperlink>
        </w:p>
        <w:p w14:paraId="1D8407D7" w14:textId="4996091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299" w:history="1">
            <w:r w:rsidR="005765CA" w:rsidRPr="009C2EF5">
              <w:rPr>
                <w:rStyle w:val="Hyperlink"/>
                <w:noProof/>
              </w:rPr>
              <w:t>Ordering Inpatient Medications</w:t>
            </w:r>
            <w:r w:rsidR="005765CA">
              <w:rPr>
                <w:noProof/>
                <w:webHidden/>
              </w:rPr>
              <w:tab/>
            </w:r>
            <w:r w:rsidR="005765CA">
              <w:rPr>
                <w:noProof/>
                <w:webHidden/>
              </w:rPr>
              <w:fldChar w:fldCharType="begin"/>
            </w:r>
            <w:r w:rsidR="005765CA">
              <w:rPr>
                <w:noProof/>
                <w:webHidden/>
              </w:rPr>
              <w:instrText xml:space="preserve"> PAGEREF _Toc23489299 \h </w:instrText>
            </w:r>
            <w:r w:rsidR="005765CA">
              <w:rPr>
                <w:noProof/>
                <w:webHidden/>
              </w:rPr>
            </w:r>
            <w:r w:rsidR="005765CA">
              <w:rPr>
                <w:noProof/>
                <w:webHidden/>
              </w:rPr>
              <w:fldChar w:fldCharType="separate"/>
            </w:r>
            <w:r w:rsidR="000414E5">
              <w:rPr>
                <w:noProof/>
                <w:webHidden/>
              </w:rPr>
              <w:t>172</w:t>
            </w:r>
            <w:r w:rsidR="005765CA">
              <w:rPr>
                <w:noProof/>
                <w:webHidden/>
              </w:rPr>
              <w:fldChar w:fldCharType="end"/>
            </w:r>
          </w:hyperlink>
        </w:p>
        <w:p w14:paraId="6D2D96A6" w14:textId="406A3E2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0" w:history="1">
            <w:r w:rsidR="005765CA" w:rsidRPr="009C2EF5">
              <w:rPr>
                <w:rStyle w:val="Hyperlink"/>
                <w:noProof/>
              </w:rPr>
              <w:t>Clozapine Requirements</w:t>
            </w:r>
            <w:r w:rsidR="005765CA">
              <w:rPr>
                <w:noProof/>
                <w:webHidden/>
              </w:rPr>
              <w:tab/>
            </w:r>
            <w:r w:rsidR="005765CA">
              <w:rPr>
                <w:noProof/>
                <w:webHidden/>
              </w:rPr>
              <w:fldChar w:fldCharType="begin"/>
            </w:r>
            <w:r w:rsidR="005765CA">
              <w:rPr>
                <w:noProof/>
                <w:webHidden/>
              </w:rPr>
              <w:instrText xml:space="preserve"> PAGEREF _Toc23489300 \h </w:instrText>
            </w:r>
            <w:r w:rsidR="005765CA">
              <w:rPr>
                <w:noProof/>
                <w:webHidden/>
              </w:rPr>
            </w:r>
            <w:r w:rsidR="005765CA">
              <w:rPr>
                <w:noProof/>
                <w:webHidden/>
              </w:rPr>
              <w:fldChar w:fldCharType="separate"/>
            </w:r>
            <w:r w:rsidR="000414E5">
              <w:rPr>
                <w:noProof/>
                <w:webHidden/>
              </w:rPr>
              <w:t>172</w:t>
            </w:r>
            <w:r w:rsidR="005765CA">
              <w:rPr>
                <w:noProof/>
                <w:webHidden/>
              </w:rPr>
              <w:fldChar w:fldCharType="end"/>
            </w:r>
          </w:hyperlink>
        </w:p>
        <w:p w14:paraId="08F94C74" w14:textId="7BD0FE6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1" w:history="1">
            <w:r w:rsidR="005765CA" w:rsidRPr="009C2EF5">
              <w:rPr>
                <w:rStyle w:val="Hyperlink"/>
                <w:noProof/>
              </w:rPr>
              <w:t>Simple Dose</w:t>
            </w:r>
            <w:r w:rsidR="005765CA">
              <w:rPr>
                <w:noProof/>
                <w:webHidden/>
              </w:rPr>
              <w:tab/>
            </w:r>
            <w:r w:rsidR="005765CA">
              <w:rPr>
                <w:noProof/>
                <w:webHidden/>
              </w:rPr>
              <w:fldChar w:fldCharType="begin"/>
            </w:r>
            <w:r w:rsidR="005765CA">
              <w:rPr>
                <w:noProof/>
                <w:webHidden/>
              </w:rPr>
              <w:instrText xml:space="preserve"> PAGEREF _Toc23489301 \h </w:instrText>
            </w:r>
            <w:r w:rsidR="005765CA">
              <w:rPr>
                <w:noProof/>
                <w:webHidden/>
              </w:rPr>
            </w:r>
            <w:r w:rsidR="005765CA">
              <w:rPr>
                <w:noProof/>
                <w:webHidden/>
              </w:rPr>
              <w:fldChar w:fldCharType="separate"/>
            </w:r>
            <w:r w:rsidR="000414E5">
              <w:rPr>
                <w:noProof/>
                <w:webHidden/>
              </w:rPr>
              <w:t>173</w:t>
            </w:r>
            <w:r w:rsidR="005765CA">
              <w:rPr>
                <w:noProof/>
                <w:webHidden/>
              </w:rPr>
              <w:fldChar w:fldCharType="end"/>
            </w:r>
          </w:hyperlink>
        </w:p>
        <w:p w14:paraId="5EF6B237" w14:textId="00ABBCB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2" w:history="1">
            <w:r w:rsidR="005765CA" w:rsidRPr="009C2EF5">
              <w:rPr>
                <w:rStyle w:val="Hyperlink"/>
                <w:noProof/>
              </w:rPr>
              <w:t>Complex Dose</w:t>
            </w:r>
            <w:r w:rsidR="005765CA">
              <w:rPr>
                <w:noProof/>
                <w:webHidden/>
              </w:rPr>
              <w:tab/>
            </w:r>
            <w:r w:rsidR="005765CA">
              <w:rPr>
                <w:noProof/>
                <w:webHidden/>
              </w:rPr>
              <w:fldChar w:fldCharType="begin"/>
            </w:r>
            <w:r w:rsidR="005765CA">
              <w:rPr>
                <w:noProof/>
                <w:webHidden/>
              </w:rPr>
              <w:instrText xml:space="preserve"> PAGEREF _Toc23489302 \h </w:instrText>
            </w:r>
            <w:r w:rsidR="005765CA">
              <w:rPr>
                <w:noProof/>
                <w:webHidden/>
              </w:rPr>
            </w:r>
            <w:r w:rsidR="005765CA">
              <w:rPr>
                <w:noProof/>
                <w:webHidden/>
              </w:rPr>
              <w:fldChar w:fldCharType="separate"/>
            </w:r>
            <w:r w:rsidR="000414E5">
              <w:rPr>
                <w:noProof/>
                <w:webHidden/>
              </w:rPr>
              <w:t>180</w:t>
            </w:r>
            <w:r w:rsidR="005765CA">
              <w:rPr>
                <w:noProof/>
                <w:webHidden/>
              </w:rPr>
              <w:fldChar w:fldCharType="end"/>
            </w:r>
          </w:hyperlink>
        </w:p>
        <w:p w14:paraId="391FCB09" w14:textId="4372FE9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03" w:history="1">
            <w:r w:rsidR="005765CA" w:rsidRPr="009C2EF5">
              <w:rPr>
                <w:rStyle w:val="Hyperlink"/>
                <w:noProof/>
              </w:rPr>
              <w:t>Ordering Inpatient Medications for Outpatients</w:t>
            </w:r>
            <w:r w:rsidR="005765CA">
              <w:rPr>
                <w:noProof/>
                <w:webHidden/>
              </w:rPr>
              <w:tab/>
            </w:r>
            <w:r w:rsidR="005765CA">
              <w:rPr>
                <w:noProof/>
                <w:webHidden/>
              </w:rPr>
              <w:fldChar w:fldCharType="begin"/>
            </w:r>
            <w:r w:rsidR="005765CA">
              <w:rPr>
                <w:noProof/>
                <w:webHidden/>
              </w:rPr>
              <w:instrText xml:space="preserve"> PAGEREF _Toc23489303 \h </w:instrText>
            </w:r>
            <w:r w:rsidR="005765CA">
              <w:rPr>
                <w:noProof/>
                <w:webHidden/>
              </w:rPr>
            </w:r>
            <w:r w:rsidR="005765CA">
              <w:rPr>
                <w:noProof/>
                <w:webHidden/>
              </w:rPr>
              <w:fldChar w:fldCharType="separate"/>
            </w:r>
            <w:r w:rsidR="000414E5">
              <w:rPr>
                <w:noProof/>
                <w:webHidden/>
              </w:rPr>
              <w:t>187</w:t>
            </w:r>
            <w:r w:rsidR="005765CA">
              <w:rPr>
                <w:noProof/>
                <w:webHidden/>
              </w:rPr>
              <w:fldChar w:fldCharType="end"/>
            </w:r>
          </w:hyperlink>
        </w:p>
        <w:p w14:paraId="13BCF70F" w14:textId="289014F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4" w:history="1">
            <w:r w:rsidR="005765CA" w:rsidRPr="009C2EF5">
              <w:rPr>
                <w:rStyle w:val="Hyperlink"/>
                <w:noProof/>
              </w:rPr>
              <w:t>Criteria for Ordering Inpatient Medications for Outpatients</w:t>
            </w:r>
            <w:r w:rsidR="005765CA">
              <w:rPr>
                <w:noProof/>
                <w:webHidden/>
              </w:rPr>
              <w:tab/>
            </w:r>
            <w:r w:rsidR="005765CA">
              <w:rPr>
                <w:noProof/>
                <w:webHidden/>
              </w:rPr>
              <w:fldChar w:fldCharType="begin"/>
            </w:r>
            <w:r w:rsidR="005765CA">
              <w:rPr>
                <w:noProof/>
                <w:webHidden/>
              </w:rPr>
              <w:instrText xml:space="preserve"> PAGEREF _Toc23489304 \h </w:instrText>
            </w:r>
            <w:r w:rsidR="005765CA">
              <w:rPr>
                <w:noProof/>
                <w:webHidden/>
              </w:rPr>
            </w:r>
            <w:r w:rsidR="005765CA">
              <w:rPr>
                <w:noProof/>
                <w:webHidden/>
              </w:rPr>
              <w:fldChar w:fldCharType="separate"/>
            </w:r>
            <w:r w:rsidR="000414E5">
              <w:rPr>
                <w:noProof/>
                <w:webHidden/>
              </w:rPr>
              <w:t>187</w:t>
            </w:r>
            <w:r w:rsidR="005765CA">
              <w:rPr>
                <w:noProof/>
                <w:webHidden/>
              </w:rPr>
              <w:fldChar w:fldCharType="end"/>
            </w:r>
          </w:hyperlink>
        </w:p>
        <w:p w14:paraId="535EA54F" w14:textId="4D2AB3FB"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5" w:history="1">
            <w:r w:rsidR="005765CA" w:rsidRPr="009C2EF5">
              <w:rPr>
                <w:rStyle w:val="Hyperlink"/>
                <w:noProof/>
              </w:rPr>
              <w:t>Clozapine Requirements</w:t>
            </w:r>
            <w:r w:rsidR="005765CA">
              <w:rPr>
                <w:noProof/>
                <w:webHidden/>
              </w:rPr>
              <w:tab/>
            </w:r>
            <w:r w:rsidR="005765CA">
              <w:rPr>
                <w:noProof/>
                <w:webHidden/>
              </w:rPr>
              <w:fldChar w:fldCharType="begin"/>
            </w:r>
            <w:r w:rsidR="005765CA">
              <w:rPr>
                <w:noProof/>
                <w:webHidden/>
              </w:rPr>
              <w:instrText xml:space="preserve"> PAGEREF _Toc23489305 \h </w:instrText>
            </w:r>
            <w:r w:rsidR="005765CA">
              <w:rPr>
                <w:noProof/>
                <w:webHidden/>
              </w:rPr>
            </w:r>
            <w:r w:rsidR="005765CA">
              <w:rPr>
                <w:noProof/>
                <w:webHidden/>
              </w:rPr>
              <w:fldChar w:fldCharType="separate"/>
            </w:r>
            <w:r w:rsidR="000414E5">
              <w:rPr>
                <w:noProof/>
                <w:webHidden/>
              </w:rPr>
              <w:t>188</w:t>
            </w:r>
            <w:r w:rsidR="005765CA">
              <w:rPr>
                <w:noProof/>
                <w:webHidden/>
              </w:rPr>
              <w:fldChar w:fldCharType="end"/>
            </w:r>
          </w:hyperlink>
        </w:p>
        <w:p w14:paraId="70F89DA4" w14:textId="55B80F5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6" w:history="1">
            <w:r w:rsidR="005765CA" w:rsidRPr="009C2EF5">
              <w:rPr>
                <w:rStyle w:val="Hyperlink"/>
                <w:noProof/>
              </w:rPr>
              <w:t>Simple and Complex Doses</w:t>
            </w:r>
            <w:r w:rsidR="005765CA">
              <w:rPr>
                <w:noProof/>
                <w:webHidden/>
              </w:rPr>
              <w:tab/>
            </w:r>
            <w:r w:rsidR="005765CA">
              <w:rPr>
                <w:noProof/>
                <w:webHidden/>
              </w:rPr>
              <w:fldChar w:fldCharType="begin"/>
            </w:r>
            <w:r w:rsidR="005765CA">
              <w:rPr>
                <w:noProof/>
                <w:webHidden/>
              </w:rPr>
              <w:instrText xml:space="preserve"> PAGEREF _Toc23489306 \h </w:instrText>
            </w:r>
            <w:r w:rsidR="005765CA">
              <w:rPr>
                <w:noProof/>
                <w:webHidden/>
              </w:rPr>
            </w:r>
            <w:r w:rsidR="005765CA">
              <w:rPr>
                <w:noProof/>
                <w:webHidden/>
              </w:rPr>
              <w:fldChar w:fldCharType="separate"/>
            </w:r>
            <w:r w:rsidR="000414E5">
              <w:rPr>
                <w:noProof/>
                <w:webHidden/>
              </w:rPr>
              <w:t>188</w:t>
            </w:r>
            <w:r w:rsidR="005765CA">
              <w:rPr>
                <w:noProof/>
                <w:webHidden/>
              </w:rPr>
              <w:fldChar w:fldCharType="end"/>
            </w:r>
          </w:hyperlink>
        </w:p>
        <w:p w14:paraId="0CC48388" w14:textId="02EE098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07" w:history="1">
            <w:r w:rsidR="005765CA" w:rsidRPr="009C2EF5">
              <w:rPr>
                <w:rStyle w:val="Hyperlink"/>
                <w:noProof/>
              </w:rPr>
              <w:t>Outpatient Medications</w:t>
            </w:r>
            <w:r w:rsidR="005765CA">
              <w:rPr>
                <w:noProof/>
                <w:webHidden/>
              </w:rPr>
              <w:tab/>
            </w:r>
            <w:r w:rsidR="005765CA">
              <w:rPr>
                <w:noProof/>
                <w:webHidden/>
              </w:rPr>
              <w:fldChar w:fldCharType="begin"/>
            </w:r>
            <w:r w:rsidR="005765CA">
              <w:rPr>
                <w:noProof/>
                <w:webHidden/>
              </w:rPr>
              <w:instrText xml:space="preserve"> PAGEREF _Toc23489307 \h </w:instrText>
            </w:r>
            <w:r w:rsidR="005765CA">
              <w:rPr>
                <w:noProof/>
                <w:webHidden/>
              </w:rPr>
            </w:r>
            <w:r w:rsidR="005765CA">
              <w:rPr>
                <w:noProof/>
                <w:webHidden/>
              </w:rPr>
              <w:fldChar w:fldCharType="separate"/>
            </w:r>
            <w:r w:rsidR="000414E5">
              <w:rPr>
                <w:noProof/>
                <w:webHidden/>
              </w:rPr>
              <w:t>190</w:t>
            </w:r>
            <w:r w:rsidR="005765CA">
              <w:rPr>
                <w:noProof/>
                <w:webHidden/>
              </w:rPr>
              <w:fldChar w:fldCharType="end"/>
            </w:r>
          </w:hyperlink>
        </w:p>
        <w:p w14:paraId="69F6C20F" w14:textId="527D6AF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8" w:history="1">
            <w:r w:rsidR="005765CA" w:rsidRPr="009C2EF5">
              <w:rPr>
                <w:rStyle w:val="Hyperlink"/>
                <w:noProof/>
              </w:rPr>
              <w:t>Simple Dose</w:t>
            </w:r>
            <w:r w:rsidR="005765CA">
              <w:rPr>
                <w:noProof/>
                <w:webHidden/>
              </w:rPr>
              <w:tab/>
            </w:r>
            <w:r w:rsidR="005765CA">
              <w:rPr>
                <w:noProof/>
                <w:webHidden/>
              </w:rPr>
              <w:fldChar w:fldCharType="begin"/>
            </w:r>
            <w:r w:rsidR="005765CA">
              <w:rPr>
                <w:noProof/>
                <w:webHidden/>
              </w:rPr>
              <w:instrText xml:space="preserve"> PAGEREF _Toc23489308 \h </w:instrText>
            </w:r>
            <w:r w:rsidR="005765CA">
              <w:rPr>
                <w:noProof/>
                <w:webHidden/>
              </w:rPr>
            </w:r>
            <w:r w:rsidR="005765CA">
              <w:rPr>
                <w:noProof/>
                <w:webHidden/>
              </w:rPr>
              <w:fldChar w:fldCharType="separate"/>
            </w:r>
            <w:r w:rsidR="000414E5">
              <w:rPr>
                <w:noProof/>
                <w:webHidden/>
              </w:rPr>
              <w:t>191</w:t>
            </w:r>
            <w:r w:rsidR="005765CA">
              <w:rPr>
                <w:noProof/>
                <w:webHidden/>
              </w:rPr>
              <w:fldChar w:fldCharType="end"/>
            </w:r>
          </w:hyperlink>
        </w:p>
        <w:p w14:paraId="3A7FA87E" w14:textId="76E4351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09" w:history="1">
            <w:r w:rsidR="005765CA" w:rsidRPr="009C2EF5">
              <w:rPr>
                <w:rStyle w:val="Hyperlink"/>
                <w:noProof/>
              </w:rPr>
              <w:t>Complex Dose</w:t>
            </w:r>
            <w:r w:rsidR="005765CA">
              <w:rPr>
                <w:noProof/>
                <w:webHidden/>
              </w:rPr>
              <w:tab/>
            </w:r>
            <w:r w:rsidR="005765CA">
              <w:rPr>
                <w:noProof/>
                <w:webHidden/>
              </w:rPr>
              <w:fldChar w:fldCharType="begin"/>
            </w:r>
            <w:r w:rsidR="005765CA">
              <w:rPr>
                <w:noProof/>
                <w:webHidden/>
              </w:rPr>
              <w:instrText xml:space="preserve"> PAGEREF _Toc23489309 \h </w:instrText>
            </w:r>
            <w:r w:rsidR="005765CA">
              <w:rPr>
                <w:noProof/>
                <w:webHidden/>
              </w:rPr>
            </w:r>
            <w:r w:rsidR="005765CA">
              <w:rPr>
                <w:noProof/>
                <w:webHidden/>
              </w:rPr>
              <w:fldChar w:fldCharType="separate"/>
            </w:r>
            <w:r w:rsidR="000414E5">
              <w:rPr>
                <w:noProof/>
                <w:webHidden/>
              </w:rPr>
              <w:t>194</w:t>
            </w:r>
            <w:r w:rsidR="005765CA">
              <w:rPr>
                <w:noProof/>
                <w:webHidden/>
              </w:rPr>
              <w:fldChar w:fldCharType="end"/>
            </w:r>
          </w:hyperlink>
        </w:p>
        <w:p w14:paraId="4E6FCAF4" w14:textId="5E0D01F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0" w:history="1">
            <w:r w:rsidR="005765CA" w:rsidRPr="009C2EF5">
              <w:rPr>
                <w:rStyle w:val="Hyperlink"/>
                <w:noProof/>
              </w:rPr>
              <w:t>Adding Non-VA Medications</w:t>
            </w:r>
            <w:r w:rsidR="005765CA">
              <w:rPr>
                <w:noProof/>
                <w:webHidden/>
              </w:rPr>
              <w:tab/>
            </w:r>
            <w:r w:rsidR="005765CA">
              <w:rPr>
                <w:noProof/>
                <w:webHidden/>
              </w:rPr>
              <w:fldChar w:fldCharType="begin"/>
            </w:r>
            <w:r w:rsidR="005765CA">
              <w:rPr>
                <w:noProof/>
                <w:webHidden/>
              </w:rPr>
              <w:instrText xml:space="preserve"> PAGEREF _Toc23489310 \h </w:instrText>
            </w:r>
            <w:r w:rsidR="005765CA">
              <w:rPr>
                <w:noProof/>
                <w:webHidden/>
              </w:rPr>
            </w:r>
            <w:r w:rsidR="005765CA">
              <w:rPr>
                <w:noProof/>
                <w:webHidden/>
              </w:rPr>
              <w:fldChar w:fldCharType="separate"/>
            </w:r>
            <w:r w:rsidR="000414E5">
              <w:rPr>
                <w:noProof/>
                <w:webHidden/>
              </w:rPr>
              <w:t>197</w:t>
            </w:r>
            <w:r w:rsidR="005765CA">
              <w:rPr>
                <w:noProof/>
                <w:webHidden/>
              </w:rPr>
              <w:fldChar w:fldCharType="end"/>
            </w:r>
          </w:hyperlink>
        </w:p>
        <w:p w14:paraId="31C9E309" w14:textId="7D2490D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11" w:history="1">
            <w:r w:rsidR="005765CA" w:rsidRPr="009C2EF5">
              <w:rPr>
                <w:rStyle w:val="Hyperlink"/>
                <w:noProof/>
              </w:rPr>
              <w:t>Making Non-VA Meds Available for Entry</w:t>
            </w:r>
            <w:r w:rsidR="005765CA">
              <w:rPr>
                <w:noProof/>
                <w:webHidden/>
              </w:rPr>
              <w:tab/>
            </w:r>
            <w:r w:rsidR="005765CA">
              <w:rPr>
                <w:noProof/>
                <w:webHidden/>
              </w:rPr>
              <w:fldChar w:fldCharType="begin"/>
            </w:r>
            <w:r w:rsidR="005765CA">
              <w:rPr>
                <w:noProof/>
                <w:webHidden/>
              </w:rPr>
              <w:instrText xml:space="preserve"> PAGEREF _Toc23489311 \h </w:instrText>
            </w:r>
            <w:r w:rsidR="005765CA">
              <w:rPr>
                <w:noProof/>
                <w:webHidden/>
              </w:rPr>
            </w:r>
            <w:r w:rsidR="005765CA">
              <w:rPr>
                <w:noProof/>
                <w:webHidden/>
              </w:rPr>
              <w:fldChar w:fldCharType="separate"/>
            </w:r>
            <w:r w:rsidR="000414E5">
              <w:rPr>
                <w:noProof/>
                <w:webHidden/>
              </w:rPr>
              <w:t>197</w:t>
            </w:r>
            <w:r w:rsidR="005765CA">
              <w:rPr>
                <w:noProof/>
                <w:webHidden/>
              </w:rPr>
              <w:fldChar w:fldCharType="end"/>
            </w:r>
          </w:hyperlink>
        </w:p>
        <w:p w14:paraId="2917956E" w14:textId="1688165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12" w:history="1">
            <w:r w:rsidR="005765CA" w:rsidRPr="009C2EF5">
              <w:rPr>
                <w:rStyle w:val="Hyperlink"/>
                <w:noProof/>
              </w:rPr>
              <w:t>Different from Ordering Medications</w:t>
            </w:r>
            <w:r w:rsidR="005765CA">
              <w:rPr>
                <w:noProof/>
                <w:webHidden/>
              </w:rPr>
              <w:tab/>
            </w:r>
            <w:r w:rsidR="005765CA">
              <w:rPr>
                <w:noProof/>
                <w:webHidden/>
              </w:rPr>
              <w:fldChar w:fldCharType="begin"/>
            </w:r>
            <w:r w:rsidR="005765CA">
              <w:rPr>
                <w:noProof/>
                <w:webHidden/>
              </w:rPr>
              <w:instrText xml:space="preserve"> PAGEREF _Toc23489312 \h </w:instrText>
            </w:r>
            <w:r w:rsidR="005765CA">
              <w:rPr>
                <w:noProof/>
                <w:webHidden/>
              </w:rPr>
            </w:r>
            <w:r w:rsidR="005765CA">
              <w:rPr>
                <w:noProof/>
                <w:webHidden/>
              </w:rPr>
              <w:fldChar w:fldCharType="separate"/>
            </w:r>
            <w:r w:rsidR="000414E5">
              <w:rPr>
                <w:noProof/>
                <w:webHidden/>
              </w:rPr>
              <w:t>198</w:t>
            </w:r>
            <w:r w:rsidR="005765CA">
              <w:rPr>
                <w:noProof/>
                <w:webHidden/>
              </w:rPr>
              <w:fldChar w:fldCharType="end"/>
            </w:r>
          </w:hyperlink>
        </w:p>
        <w:p w14:paraId="08CC698B" w14:textId="21A635F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13" w:history="1">
            <w:r w:rsidR="005765CA" w:rsidRPr="009C2EF5">
              <w:rPr>
                <w:rStyle w:val="Hyperlink"/>
                <w:noProof/>
              </w:rPr>
              <w:t>Entering Non-VA Medication Information</w:t>
            </w:r>
            <w:r w:rsidR="005765CA">
              <w:rPr>
                <w:noProof/>
                <w:webHidden/>
              </w:rPr>
              <w:tab/>
            </w:r>
            <w:r w:rsidR="005765CA">
              <w:rPr>
                <w:noProof/>
                <w:webHidden/>
              </w:rPr>
              <w:fldChar w:fldCharType="begin"/>
            </w:r>
            <w:r w:rsidR="005765CA">
              <w:rPr>
                <w:noProof/>
                <w:webHidden/>
              </w:rPr>
              <w:instrText xml:space="preserve"> PAGEREF _Toc23489313 \h </w:instrText>
            </w:r>
            <w:r w:rsidR="005765CA">
              <w:rPr>
                <w:noProof/>
                <w:webHidden/>
              </w:rPr>
            </w:r>
            <w:r w:rsidR="005765CA">
              <w:rPr>
                <w:noProof/>
                <w:webHidden/>
              </w:rPr>
              <w:fldChar w:fldCharType="separate"/>
            </w:r>
            <w:r w:rsidR="000414E5">
              <w:rPr>
                <w:noProof/>
                <w:webHidden/>
              </w:rPr>
              <w:t>198</w:t>
            </w:r>
            <w:r w:rsidR="005765CA">
              <w:rPr>
                <w:noProof/>
                <w:webHidden/>
              </w:rPr>
              <w:fldChar w:fldCharType="end"/>
            </w:r>
          </w:hyperlink>
        </w:p>
        <w:p w14:paraId="24F99F0A" w14:textId="361DB0E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4" w:history="1">
            <w:r w:rsidR="005765CA" w:rsidRPr="009C2EF5">
              <w:rPr>
                <w:rStyle w:val="Hyperlink"/>
                <w:noProof/>
              </w:rPr>
              <w:t>Release Hold</w:t>
            </w:r>
            <w:r w:rsidR="005765CA">
              <w:rPr>
                <w:noProof/>
                <w:webHidden/>
              </w:rPr>
              <w:tab/>
            </w:r>
            <w:r w:rsidR="005765CA">
              <w:rPr>
                <w:noProof/>
                <w:webHidden/>
              </w:rPr>
              <w:fldChar w:fldCharType="begin"/>
            </w:r>
            <w:r w:rsidR="005765CA">
              <w:rPr>
                <w:noProof/>
                <w:webHidden/>
              </w:rPr>
              <w:instrText xml:space="preserve"> PAGEREF _Toc23489314 \h </w:instrText>
            </w:r>
            <w:r w:rsidR="005765CA">
              <w:rPr>
                <w:noProof/>
                <w:webHidden/>
              </w:rPr>
            </w:r>
            <w:r w:rsidR="005765CA">
              <w:rPr>
                <w:noProof/>
                <w:webHidden/>
              </w:rPr>
              <w:fldChar w:fldCharType="separate"/>
            </w:r>
            <w:r w:rsidR="000414E5">
              <w:rPr>
                <w:noProof/>
                <w:webHidden/>
              </w:rPr>
              <w:t>200</w:t>
            </w:r>
            <w:r w:rsidR="005765CA">
              <w:rPr>
                <w:noProof/>
                <w:webHidden/>
              </w:rPr>
              <w:fldChar w:fldCharType="end"/>
            </w:r>
          </w:hyperlink>
        </w:p>
        <w:p w14:paraId="1756F630" w14:textId="5B55C61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5" w:history="1">
            <w:r w:rsidR="005765CA" w:rsidRPr="009C2EF5">
              <w:rPr>
                <w:rStyle w:val="Hyperlink"/>
                <w:noProof/>
              </w:rPr>
              <w:t>Hold Orders</w:t>
            </w:r>
            <w:r w:rsidR="005765CA">
              <w:rPr>
                <w:noProof/>
                <w:webHidden/>
              </w:rPr>
              <w:tab/>
            </w:r>
            <w:r w:rsidR="005765CA">
              <w:rPr>
                <w:noProof/>
                <w:webHidden/>
              </w:rPr>
              <w:fldChar w:fldCharType="begin"/>
            </w:r>
            <w:r w:rsidR="005765CA">
              <w:rPr>
                <w:noProof/>
                <w:webHidden/>
              </w:rPr>
              <w:instrText xml:space="preserve"> PAGEREF _Toc23489315 \h </w:instrText>
            </w:r>
            <w:r w:rsidR="005765CA">
              <w:rPr>
                <w:noProof/>
                <w:webHidden/>
              </w:rPr>
            </w:r>
            <w:r w:rsidR="005765CA">
              <w:rPr>
                <w:noProof/>
                <w:webHidden/>
              </w:rPr>
              <w:fldChar w:fldCharType="separate"/>
            </w:r>
            <w:r w:rsidR="000414E5">
              <w:rPr>
                <w:noProof/>
                <w:webHidden/>
              </w:rPr>
              <w:t>200</w:t>
            </w:r>
            <w:r w:rsidR="005765CA">
              <w:rPr>
                <w:noProof/>
                <w:webHidden/>
              </w:rPr>
              <w:fldChar w:fldCharType="end"/>
            </w:r>
          </w:hyperlink>
        </w:p>
        <w:p w14:paraId="7E2F41B6" w14:textId="7DBA06D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6" w:history="1">
            <w:r w:rsidR="005765CA" w:rsidRPr="009C2EF5">
              <w:rPr>
                <w:rStyle w:val="Hyperlink"/>
                <w:noProof/>
              </w:rPr>
              <w:t>Renewing Orders</w:t>
            </w:r>
            <w:r w:rsidR="005765CA">
              <w:rPr>
                <w:noProof/>
                <w:webHidden/>
              </w:rPr>
              <w:tab/>
            </w:r>
            <w:r w:rsidR="005765CA">
              <w:rPr>
                <w:noProof/>
                <w:webHidden/>
              </w:rPr>
              <w:fldChar w:fldCharType="begin"/>
            </w:r>
            <w:r w:rsidR="005765CA">
              <w:rPr>
                <w:noProof/>
                <w:webHidden/>
              </w:rPr>
              <w:instrText xml:space="preserve"> PAGEREF _Toc23489316 \h </w:instrText>
            </w:r>
            <w:r w:rsidR="005765CA">
              <w:rPr>
                <w:noProof/>
                <w:webHidden/>
              </w:rPr>
            </w:r>
            <w:r w:rsidR="005765CA">
              <w:rPr>
                <w:noProof/>
                <w:webHidden/>
              </w:rPr>
              <w:fldChar w:fldCharType="separate"/>
            </w:r>
            <w:r w:rsidR="000414E5">
              <w:rPr>
                <w:noProof/>
                <w:webHidden/>
              </w:rPr>
              <w:t>200</w:t>
            </w:r>
            <w:r w:rsidR="005765CA">
              <w:rPr>
                <w:noProof/>
                <w:webHidden/>
              </w:rPr>
              <w:fldChar w:fldCharType="end"/>
            </w:r>
          </w:hyperlink>
        </w:p>
        <w:p w14:paraId="75F8DEBF" w14:textId="1306407B"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7" w:history="1">
            <w:r w:rsidR="005765CA" w:rsidRPr="009C2EF5">
              <w:rPr>
                <w:rStyle w:val="Hyperlink"/>
                <w:noProof/>
              </w:rPr>
              <w:t>Discontinuing Orders</w:t>
            </w:r>
            <w:r w:rsidR="005765CA">
              <w:rPr>
                <w:noProof/>
                <w:webHidden/>
              </w:rPr>
              <w:tab/>
            </w:r>
            <w:r w:rsidR="005765CA">
              <w:rPr>
                <w:noProof/>
                <w:webHidden/>
              </w:rPr>
              <w:fldChar w:fldCharType="begin"/>
            </w:r>
            <w:r w:rsidR="005765CA">
              <w:rPr>
                <w:noProof/>
                <w:webHidden/>
              </w:rPr>
              <w:instrText xml:space="preserve"> PAGEREF _Toc23489317 \h </w:instrText>
            </w:r>
            <w:r w:rsidR="005765CA">
              <w:rPr>
                <w:noProof/>
                <w:webHidden/>
              </w:rPr>
            </w:r>
            <w:r w:rsidR="005765CA">
              <w:rPr>
                <w:noProof/>
                <w:webHidden/>
              </w:rPr>
              <w:fldChar w:fldCharType="separate"/>
            </w:r>
            <w:r w:rsidR="000414E5">
              <w:rPr>
                <w:noProof/>
                <w:webHidden/>
              </w:rPr>
              <w:t>201</w:t>
            </w:r>
            <w:r w:rsidR="005765CA">
              <w:rPr>
                <w:noProof/>
                <w:webHidden/>
              </w:rPr>
              <w:fldChar w:fldCharType="end"/>
            </w:r>
          </w:hyperlink>
        </w:p>
        <w:p w14:paraId="67863A7F" w14:textId="1936871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8" w:history="1">
            <w:r w:rsidR="005765CA" w:rsidRPr="009C2EF5">
              <w:rPr>
                <w:rStyle w:val="Hyperlink"/>
                <w:noProof/>
              </w:rPr>
              <w:t>Changing Orders</w:t>
            </w:r>
            <w:r w:rsidR="005765CA">
              <w:rPr>
                <w:noProof/>
                <w:webHidden/>
              </w:rPr>
              <w:tab/>
            </w:r>
            <w:r w:rsidR="005765CA">
              <w:rPr>
                <w:noProof/>
                <w:webHidden/>
              </w:rPr>
              <w:fldChar w:fldCharType="begin"/>
            </w:r>
            <w:r w:rsidR="005765CA">
              <w:rPr>
                <w:noProof/>
                <w:webHidden/>
              </w:rPr>
              <w:instrText xml:space="preserve"> PAGEREF _Toc23489318 \h </w:instrText>
            </w:r>
            <w:r w:rsidR="005765CA">
              <w:rPr>
                <w:noProof/>
                <w:webHidden/>
              </w:rPr>
            </w:r>
            <w:r w:rsidR="005765CA">
              <w:rPr>
                <w:noProof/>
                <w:webHidden/>
              </w:rPr>
              <w:fldChar w:fldCharType="separate"/>
            </w:r>
            <w:r w:rsidR="000414E5">
              <w:rPr>
                <w:noProof/>
                <w:webHidden/>
              </w:rPr>
              <w:t>201</w:t>
            </w:r>
            <w:r w:rsidR="005765CA">
              <w:rPr>
                <w:noProof/>
                <w:webHidden/>
              </w:rPr>
              <w:fldChar w:fldCharType="end"/>
            </w:r>
          </w:hyperlink>
        </w:p>
        <w:p w14:paraId="237F16BF" w14:textId="1D46EE2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19" w:history="1">
            <w:r w:rsidR="005765CA" w:rsidRPr="009C2EF5">
              <w:rPr>
                <w:rStyle w:val="Hyperlink"/>
                <w:noProof/>
              </w:rPr>
              <w:t>Viewing a Medication Order</w:t>
            </w:r>
            <w:r w:rsidR="005765CA">
              <w:rPr>
                <w:noProof/>
                <w:webHidden/>
              </w:rPr>
              <w:tab/>
            </w:r>
            <w:r w:rsidR="005765CA">
              <w:rPr>
                <w:noProof/>
                <w:webHidden/>
              </w:rPr>
              <w:fldChar w:fldCharType="begin"/>
            </w:r>
            <w:r w:rsidR="005765CA">
              <w:rPr>
                <w:noProof/>
                <w:webHidden/>
              </w:rPr>
              <w:instrText xml:space="preserve"> PAGEREF _Toc23489319 \h </w:instrText>
            </w:r>
            <w:r w:rsidR="005765CA">
              <w:rPr>
                <w:noProof/>
                <w:webHidden/>
              </w:rPr>
            </w:r>
            <w:r w:rsidR="005765CA">
              <w:rPr>
                <w:noProof/>
                <w:webHidden/>
              </w:rPr>
              <w:fldChar w:fldCharType="separate"/>
            </w:r>
            <w:r w:rsidR="000414E5">
              <w:rPr>
                <w:noProof/>
                <w:webHidden/>
              </w:rPr>
              <w:t>202</w:t>
            </w:r>
            <w:r w:rsidR="005765CA">
              <w:rPr>
                <w:noProof/>
                <w:webHidden/>
              </w:rPr>
              <w:fldChar w:fldCharType="end"/>
            </w:r>
          </w:hyperlink>
        </w:p>
        <w:p w14:paraId="5D98537C" w14:textId="3A75504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20" w:history="1">
            <w:r w:rsidR="005765CA" w:rsidRPr="009C2EF5">
              <w:rPr>
                <w:rStyle w:val="Hyperlink"/>
                <w:noProof/>
              </w:rPr>
              <w:t>Transfer Outpatient Meds Order to Inpatient</w:t>
            </w:r>
            <w:r w:rsidR="005765CA">
              <w:rPr>
                <w:noProof/>
                <w:webHidden/>
              </w:rPr>
              <w:tab/>
            </w:r>
            <w:r w:rsidR="005765CA">
              <w:rPr>
                <w:noProof/>
                <w:webHidden/>
              </w:rPr>
              <w:fldChar w:fldCharType="begin"/>
            </w:r>
            <w:r w:rsidR="005765CA">
              <w:rPr>
                <w:noProof/>
                <w:webHidden/>
              </w:rPr>
              <w:instrText xml:space="preserve"> PAGEREF _Toc23489320 \h </w:instrText>
            </w:r>
            <w:r w:rsidR="005765CA">
              <w:rPr>
                <w:noProof/>
                <w:webHidden/>
              </w:rPr>
            </w:r>
            <w:r w:rsidR="005765CA">
              <w:rPr>
                <w:noProof/>
                <w:webHidden/>
              </w:rPr>
              <w:fldChar w:fldCharType="separate"/>
            </w:r>
            <w:r w:rsidR="000414E5">
              <w:rPr>
                <w:noProof/>
                <w:webHidden/>
              </w:rPr>
              <w:t>202</w:t>
            </w:r>
            <w:r w:rsidR="005765CA">
              <w:rPr>
                <w:noProof/>
                <w:webHidden/>
              </w:rPr>
              <w:fldChar w:fldCharType="end"/>
            </w:r>
          </w:hyperlink>
        </w:p>
        <w:p w14:paraId="37C79B6E" w14:textId="08B9354E"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21" w:history="1">
            <w:r w:rsidR="005765CA" w:rsidRPr="009C2EF5">
              <w:rPr>
                <w:rStyle w:val="Hyperlink"/>
                <w:noProof/>
              </w:rPr>
              <w:t>Transfer Inpatient Meds Order to Outpatient</w:t>
            </w:r>
            <w:r w:rsidR="005765CA">
              <w:rPr>
                <w:noProof/>
                <w:webHidden/>
              </w:rPr>
              <w:tab/>
            </w:r>
            <w:r w:rsidR="005765CA">
              <w:rPr>
                <w:noProof/>
                <w:webHidden/>
              </w:rPr>
              <w:fldChar w:fldCharType="begin"/>
            </w:r>
            <w:r w:rsidR="005765CA">
              <w:rPr>
                <w:noProof/>
                <w:webHidden/>
              </w:rPr>
              <w:instrText xml:space="preserve"> PAGEREF _Toc23489321 \h </w:instrText>
            </w:r>
            <w:r w:rsidR="005765CA">
              <w:rPr>
                <w:noProof/>
                <w:webHidden/>
              </w:rPr>
            </w:r>
            <w:r w:rsidR="005765CA">
              <w:rPr>
                <w:noProof/>
                <w:webHidden/>
              </w:rPr>
              <w:fldChar w:fldCharType="separate"/>
            </w:r>
            <w:r w:rsidR="000414E5">
              <w:rPr>
                <w:noProof/>
                <w:webHidden/>
              </w:rPr>
              <w:t>202</w:t>
            </w:r>
            <w:r w:rsidR="005765CA">
              <w:rPr>
                <w:noProof/>
                <w:webHidden/>
              </w:rPr>
              <w:fldChar w:fldCharType="end"/>
            </w:r>
          </w:hyperlink>
        </w:p>
        <w:p w14:paraId="7FA2AD90" w14:textId="771F32C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22" w:history="1">
            <w:r w:rsidR="005765CA" w:rsidRPr="009C2EF5">
              <w:rPr>
                <w:rStyle w:val="Hyperlink"/>
                <w:noProof/>
              </w:rPr>
              <w:t>Refilling a Medication</w:t>
            </w:r>
            <w:r w:rsidR="005765CA">
              <w:rPr>
                <w:noProof/>
                <w:webHidden/>
              </w:rPr>
              <w:tab/>
            </w:r>
            <w:r w:rsidR="005765CA">
              <w:rPr>
                <w:noProof/>
                <w:webHidden/>
              </w:rPr>
              <w:fldChar w:fldCharType="begin"/>
            </w:r>
            <w:r w:rsidR="005765CA">
              <w:rPr>
                <w:noProof/>
                <w:webHidden/>
              </w:rPr>
              <w:instrText xml:space="preserve"> PAGEREF _Toc23489322 \h </w:instrText>
            </w:r>
            <w:r w:rsidR="005765CA">
              <w:rPr>
                <w:noProof/>
                <w:webHidden/>
              </w:rPr>
            </w:r>
            <w:r w:rsidR="005765CA">
              <w:rPr>
                <w:noProof/>
                <w:webHidden/>
              </w:rPr>
              <w:fldChar w:fldCharType="separate"/>
            </w:r>
            <w:r w:rsidR="000414E5">
              <w:rPr>
                <w:noProof/>
                <w:webHidden/>
              </w:rPr>
              <w:t>203</w:t>
            </w:r>
            <w:r w:rsidR="005765CA">
              <w:rPr>
                <w:noProof/>
                <w:webHidden/>
              </w:rPr>
              <w:fldChar w:fldCharType="end"/>
            </w:r>
          </w:hyperlink>
        </w:p>
        <w:p w14:paraId="1EE96F04" w14:textId="4DE09B3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23" w:history="1">
            <w:r w:rsidR="005765CA" w:rsidRPr="009C2EF5">
              <w:rPr>
                <w:rStyle w:val="Hyperlink"/>
                <w:noProof/>
              </w:rPr>
              <w:t>Using the Unified Action Profile View</w:t>
            </w:r>
            <w:r w:rsidR="005765CA">
              <w:rPr>
                <w:noProof/>
                <w:webHidden/>
              </w:rPr>
              <w:tab/>
            </w:r>
            <w:r w:rsidR="005765CA">
              <w:rPr>
                <w:noProof/>
                <w:webHidden/>
              </w:rPr>
              <w:fldChar w:fldCharType="begin"/>
            </w:r>
            <w:r w:rsidR="005765CA">
              <w:rPr>
                <w:noProof/>
                <w:webHidden/>
              </w:rPr>
              <w:instrText xml:space="preserve"> PAGEREF _Toc23489323 \h </w:instrText>
            </w:r>
            <w:r w:rsidR="005765CA">
              <w:rPr>
                <w:noProof/>
                <w:webHidden/>
              </w:rPr>
            </w:r>
            <w:r w:rsidR="005765CA">
              <w:rPr>
                <w:noProof/>
                <w:webHidden/>
              </w:rPr>
              <w:fldChar w:fldCharType="separate"/>
            </w:r>
            <w:r w:rsidR="000414E5">
              <w:rPr>
                <w:noProof/>
                <w:webHidden/>
              </w:rPr>
              <w:t>204</w:t>
            </w:r>
            <w:r w:rsidR="005765CA">
              <w:rPr>
                <w:noProof/>
                <w:webHidden/>
              </w:rPr>
              <w:fldChar w:fldCharType="end"/>
            </w:r>
          </w:hyperlink>
        </w:p>
        <w:p w14:paraId="7C54B01C" w14:textId="4ED1FCC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24" w:history="1">
            <w:r w:rsidR="005765CA" w:rsidRPr="009C2EF5">
              <w:rPr>
                <w:rStyle w:val="Hyperlink"/>
                <w:noProof/>
              </w:rPr>
              <w:t>Understanding UAP Sorting</w:t>
            </w:r>
            <w:r w:rsidR="005765CA">
              <w:rPr>
                <w:noProof/>
                <w:webHidden/>
              </w:rPr>
              <w:tab/>
            </w:r>
            <w:r w:rsidR="005765CA">
              <w:rPr>
                <w:noProof/>
                <w:webHidden/>
              </w:rPr>
              <w:fldChar w:fldCharType="begin"/>
            </w:r>
            <w:r w:rsidR="005765CA">
              <w:rPr>
                <w:noProof/>
                <w:webHidden/>
              </w:rPr>
              <w:instrText xml:space="preserve"> PAGEREF _Toc23489324 \h </w:instrText>
            </w:r>
            <w:r w:rsidR="005765CA">
              <w:rPr>
                <w:noProof/>
                <w:webHidden/>
              </w:rPr>
            </w:r>
            <w:r w:rsidR="005765CA">
              <w:rPr>
                <w:noProof/>
                <w:webHidden/>
              </w:rPr>
              <w:fldChar w:fldCharType="separate"/>
            </w:r>
            <w:r w:rsidR="000414E5">
              <w:rPr>
                <w:noProof/>
                <w:webHidden/>
              </w:rPr>
              <w:t>204</w:t>
            </w:r>
            <w:r w:rsidR="005765CA">
              <w:rPr>
                <w:noProof/>
                <w:webHidden/>
              </w:rPr>
              <w:fldChar w:fldCharType="end"/>
            </w:r>
          </w:hyperlink>
        </w:p>
        <w:p w14:paraId="57F52333" w14:textId="4EB62B9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25" w:history="1">
            <w:r w:rsidR="005765CA" w:rsidRPr="009C2EF5">
              <w:rPr>
                <w:rStyle w:val="Hyperlink"/>
                <w:noProof/>
              </w:rPr>
              <w:t>Configuring UAP</w:t>
            </w:r>
            <w:r w:rsidR="005765CA">
              <w:rPr>
                <w:noProof/>
                <w:webHidden/>
              </w:rPr>
              <w:tab/>
            </w:r>
            <w:r w:rsidR="005765CA">
              <w:rPr>
                <w:noProof/>
                <w:webHidden/>
              </w:rPr>
              <w:fldChar w:fldCharType="begin"/>
            </w:r>
            <w:r w:rsidR="005765CA">
              <w:rPr>
                <w:noProof/>
                <w:webHidden/>
              </w:rPr>
              <w:instrText xml:space="preserve"> PAGEREF _Toc23489325 \h </w:instrText>
            </w:r>
            <w:r w:rsidR="005765CA">
              <w:rPr>
                <w:noProof/>
                <w:webHidden/>
              </w:rPr>
            </w:r>
            <w:r w:rsidR="005765CA">
              <w:rPr>
                <w:noProof/>
                <w:webHidden/>
              </w:rPr>
              <w:fldChar w:fldCharType="separate"/>
            </w:r>
            <w:r w:rsidR="000414E5">
              <w:rPr>
                <w:noProof/>
                <w:webHidden/>
              </w:rPr>
              <w:t>205</w:t>
            </w:r>
            <w:r w:rsidR="005765CA">
              <w:rPr>
                <w:noProof/>
                <w:webHidden/>
              </w:rPr>
              <w:fldChar w:fldCharType="end"/>
            </w:r>
          </w:hyperlink>
        </w:p>
        <w:p w14:paraId="72542D45" w14:textId="4DD498CC"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26" w:history="1">
            <w:r w:rsidR="005765CA" w:rsidRPr="009C2EF5">
              <w:rPr>
                <w:rStyle w:val="Hyperlink"/>
                <w:noProof/>
              </w:rPr>
              <w:t>Using the Discharge Meds View</w:t>
            </w:r>
            <w:r w:rsidR="005765CA">
              <w:rPr>
                <w:noProof/>
                <w:webHidden/>
              </w:rPr>
              <w:tab/>
            </w:r>
            <w:r w:rsidR="005765CA">
              <w:rPr>
                <w:noProof/>
                <w:webHidden/>
              </w:rPr>
              <w:fldChar w:fldCharType="begin"/>
            </w:r>
            <w:r w:rsidR="005765CA">
              <w:rPr>
                <w:noProof/>
                <w:webHidden/>
              </w:rPr>
              <w:instrText xml:space="preserve"> PAGEREF _Toc23489326 \h </w:instrText>
            </w:r>
            <w:r w:rsidR="005765CA">
              <w:rPr>
                <w:noProof/>
                <w:webHidden/>
              </w:rPr>
            </w:r>
            <w:r w:rsidR="005765CA">
              <w:rPr>
                <w:noProof/>
                <w:webHidden/>
              </w:rPr>
              <w:fldChar w:fldCharType="separate"/>
            </w:r>
            <w:r w:rsidR="000414E5">
              <w:rPr>
                <w:noProof/>
                <w:webHidden/>
              </w:rPr>
              <w:t>210</w:t>
            </w:r>
            <w:r w:rsidR="005765CA">
              <w:rPr>
                <w:noProof/>
                <w:webHidden/>
              </w:rPr>
              <w:fldChar w:fldCharType="end"/>
            </w:r>
          </w:hyperlink>
        </w:p>
        <w:p w14:paraId="2259B6CA" w14:textId="2F9FEA52"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327" w:history="1">
            <w:r w:rsidR="005765CA" w:rsidRPr="009C2EF5">
              <w:rPr>
                <w:rStyle w:val="Hyperlink"/>
                <w:noProof/>
              </w:rPr>
              <w:t>Orders</w:t>
            </w:r>
            <w:r w:rsidR="005765CA">
              <w:rPr>
                <w:noProof/>
                <w:webHidden/>
              </w:rPr>
              <w:tab/>
            </w:r>
            <w:r w:rsidR="005765CA">
              <w:rPr>
                <w:noProof/>
                <w:webHidden/>
              </w:rPr>
              <w:fldChar w:fldCharType="begin"/>
            </w:r>
            <w:r w:rsidR="005765CA">
              <w:rPr>
                <w:noProof/>
                <w:webHidden/>
              </w:rPr>
              <w:instrText xml:space="preserve"> PAGEREF _Toc23489327 \h </w:instrText>
            </w:r>
            <w:r w:rsidR="005765CA">
              <w:rPr>
                <w:noProof/>
                <w:webHidden/>
              </w:rPr>
            </w:r>
            <w:r w:rsidR="005765CA">
              <w:rPr>
                <w:noProof/>
                <w:webHidden/>
              </w:rPr>
              <w:fldChar w:fldCharType="separate"/>
            </w:r>
            <w:r w:rsidR="000414E5">
              <w:rPr>
                <w:noProof/>
                <w:webHidden/>
              </w:rPr>
              <w:t>212</w:t>
            </w:r>
            <w:r w:rsidR="005765CA">
              <w:rPr>
                <w:noProof/>
                <w:webHidden/>
              </w:rPr>
              <w:fldChar w:fldCharType="end"/>
            </w:r>
          </w:hyperlink>
        </w:p>
        <w:p w14:paraId="66C62DA2" w14:textId="5AA32E6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28" w:history="1">
            <w:r w:rsidR="005765CA" w:rsidRPr="009C2EF5">
              <w:rPr>
                <w:rStyle w:val="Hyperlink"/>
                <w:noProof/>
              </w:rPr>
              <w:t>Viewing Orders on the Orders Tab</w:t>
            </w:r>
            <w:r w:rsidR="005765CA">
              <w:rPr>
                <w:noProof/>
                <w:webHidden/>
              </w:rPr>
              <w:tab/>
            </w:r>
            <w:r w:rsidR="005765CA">
              <w:rPr>
                <w:noProof/>
                <w:webHidden/>
              </w:rPr>
              <w:fldChar w:fldCharType="begin"/>
            </w:r>
            <w:r w:rsidR="005765CA">
              <w:rPr>
                <w:noProof/>
                <w:webHidden/>
              </w:rPr>
              <w:instrText xml:space="preserve"> PAGEREF _Toc23489328 \h </w:instrText>
            </w:r>
            <w:r w:rsidR="005765CA">
              <w:rPr>
                <w:noProof/>
                <w:webHidden/>
              </w:rPr>
            </w:r>
            <w:r w:rsidR="005765CA">
              <w:rPr>
                <w:noProof/>
                <w:webHidden/>
              </w:rPr>
              <w:fldChar w:fldCharType="separate"/>
            </w:r>
            <w:r w:rsidR="000414E5">
              <w:rPr>
                <w:noProof/>
                <w:webHidden/>
              </w:rPr>
              <w:t>212</w:t>
            </w:r>
            <w:r w:rsidR="005765CA">
              <w:rPr>
                <w:noProof/>
                <w:webHidden/>
              </w:rPr>
              <w:fldChar w:fldCharType="end"/>
            </w:r>
          </w:hyperlink>
        </w:p>
        <w:p w14:paraId="5BD1A047" w14:textId="60BE2216"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29" w:history="1">
            <w:r w:rsidR="005765CA" w:rsidRPr="009C2EF5">
              <w:rPr>
                <w:rStyle w:val="Hyperlink"/>
                <w:noProof/>
              </w:rPr>
              <w:t>Locating IV Orders on the Orders Tab</w:t>
            </w:r>
            <w:r w:rsidR="005765CA">
              <w:rPr>
                <w:noProof/>
                <w:webHidden/>
              </w:rPr>
              <w:tab/>
            </w:r>
            <w:r w:rsidR="005765CA">
              <w:rPr>
                <w:noProof/>
                <w:webHidden/>
              </w:rPr>
              <w:fldChar w:fldCharType="begin"/>
            </w:r>
            <w:r w:rsidR="005765CA">
              <w:rPr>
                <w:noProof/>
                <w:webHidden/>
              </w:rPr>
              <w:instrText xml:space="preserve"> PAGEREF _Toc23489329 \h </w:instrText>
            </w:r>
            <w:r w:rsidR="005765CA">
              <w:rPr>
                <w:noProof/>
                <w:webHidden/>
              </w:rPr>
            </w:r>
            <w:r w:rsidR="005765CA">
              <w:rPr>
                <w:noProof/>
                <w:webHidden/>
              </w:rPr>
              <w:fldChar w:fldCharType="separate"/>
            </w:r>
            <w:r w:rsidR="000414E5">
              <w:rPr>
                <w:noProof/>
                <w:webHidden/>
              </w:rPr>
              <w:t>213</w:t>
            </w:r>
            <w:r w:rsidR="005765CA">
              <w:rPr>
                <w:noProof/>
                <w:webHidden/>
              </w:rPr>
              <w:fldChar w:fldCharType="end"/>
            </w:r>
          </w:hyperlink>
        </w:p>
        <w:p w14:paraId="13FEAA5F" w14:textId="34B28B7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0" w:history="1">
            <w:r w:rsidR="005765CA" w:rsidRPr="009C2EF5">
              <w:rPr>
                <w:rStyle w:val="Hyperlink"/>
                <w:noProof/>
              </w:rPr>
              <w:t>Changing the View on the Orders Tab</w:t>
            </w:r>
            <w:r w:rsidR="005765CA">
              <w:rPr>
                <w:noProof/>
                <w:webHidden/>
              </w:rPr>
              <w:tab/>
            </w:r>
            <w:r w:rsidR="005765CA">
              <w:rPr>
                <w:noProof/>
                <w:webHidden/>
              </w:rPr>
              <w:fldChar w:fldCharType="begin"/>
            </w:r>
            <w:r w:rsidR="005765CA">
              <w:rPr>
                <w:noProof/>
                <w:webHidden/>
              </w:rPr>
              <w:instrText xml:space="preserve"> PAGEREF _Toc23489330 \h </w:instrText>
            </w:r>
            <w:r w:rsidR="005765CA">
              <w:rPr>
                <w:noProof/>
                <w:webHidden/>
              </w:rPr>
            </w:r>
            <w:r w:rsidR="005765CA">
              <w:rPr>
                <w:noProof/>
                <w:webHidden/>
              </w:rPr>
              <w:fldChar w:fldCharType="separate"/>
            </w:r>
            <w:r w:rsidR="000414E5">
              <w:rPr>
                <w:noProof/>
                <w:webHidden/>
              </w:rPr>
              <w:t>213</w:t>
            </w:r>
            <w:r w:rsidR="005765CA">
              <w:rPr>
                <w:noProof/>
                <w:webHidden/>
              </w:rPr>
              <w:fldChar w:fldCharType="end"/>
            </w:r>
          </w:hyperlink>
        </w:p>
        <w:p w14:paraId="2BDACB8A" w14:textId="43B732A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1" w:history="1">
            <w:r w:rsidR="005765CA" w:rsidRPr="009C2EF5">
              <w:rPr>
                <w:rStyle w:val="Hyperlink"/>
                <w:noProof/>
              </w:rPr>
              <w:t>Viewing Results</w:t>
            </w:r>
            <w:r w:rsidR="005765CA">
              <w:rPr>
                <w:noProof/>
                <w:webHidden/>
              </w:rPr>
              <w:tab/>
            </w:r>
            <w:r w:rsidR="005765CA">
              <w:rPr>
                <w:noProof/>
                <w:webHidden/>
              </w:rPr>
              <w:fldChar w:fldCharType="begin"/>
            </w:r>
            <w:r w:rsidR="005765CA">
              <w:rPr>
                <w:noProof/>
                <w:webHidden/>
              </w:rPr>
              <w:instrText xml:space="preserve"> PAGEREF _Toc23489331 \h </w:instrText>
            </w:r>
            <w:r w:rsidR="005765CA">
              <w:rPr>
                <w:noProof/>
                <w:webHidden/>
              </w:rPr>
            </w:r>
            <w:r w:rsidR="005765CA">
              <w:rPr>
                <w:noProof/>
                <w:webHidden/>
              </w:rPr>
              <w:fldChar w:fldCharType="separate"/>
            </w:r>
            <w:r w:rsidR="000414E5">
              <w:rPr>
                <w:noProof/>
                <w:webHidden/>
              </w:rPr>
              <w:t>216</w:t>
            </w:r>
            <w:r w:rsidR="005765CA">
              <w:rPr>
                <w:noProof/>
                <w:webHidden/>
              </w:rPr>
              <w:fldChar w:fldCharType="end"/>
            </w:r>
          </w:hyperlink>
        </w:p>
        <w:p w14:paraId="03BF3C7C" w14:textId="0B45106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32" w:history="1">
            <w:r w:rsidR="005765CA" w:rsidRPr="009C2EF5">
              <w:rPr>
                <w:rStyle w:val="Hyperlink"/>
                <w:noProof/>
              </w:rPr>
              <w:t>Writing Orders</w:t>
            </w:r>
            <w:r w:rsidR="005765CA">
              <w:rPr>
                <w:noProof/>
                <w:webHidden/>
              </w:rPr>
              <w:tab/>
            </w:r>
            <w:r w:rsidR="005765CA">
              <w:rPr>
                <w:noProof/>
                <w:webHidden/>
              </w:rPr>
              <w:fldChar w:fldCharType="begin"/>
            </w:r>
            <w:r w:rsidR="005765CA">
              <w:rPr>
                <w:noProof/>
                <w:webHidden/>
              </w:rPr>
              <w:instrText xml:space="preserve"> PAGEREF _Toc23489332 \h </w:instrText>
            </w:r>
            <w:r w:rsidR="005765CA">
              <w:rPr>
                <w:noProof/>
                <w:webHidden/>
              </w:rPr>
            </w:r>
            <w:r w:rsidR="005765CA">
              <w:rPr>
                <w:noProof/>
                <w:webHidden/>
              </w:rPr>
              <w:fldChar w:fldCharType="separate"/>
            </w:r>
            <w:r w:rsidR="000414E5">
              <w:rPr>
                <w:noProof/>
                <w:webHidden/>
              </w:rPr>
              <w:t>216</w:t>
            </w:r>
            <w:r w:rsidR="005765CA">
              <w:rPr>
                <w:noProof/>
                <w:webHidden/>
              </w:rPr>
              <w:fldChar w:fldCharType="end"/>
            </w:r>
          </w:hyperlink>
        </w:p>
        <w:p w14:paraId="5A80223C" w14:textId="47D5EF2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3" w:history="1">
            <w:r w:rsidR="005765CA" w:rsidRPr="009C2EF5">
              <w:rPr>
                <w:rStyle w:val="Hyperlink"/>
                <w:noProof/>
              </w:rPr>
              <w:t>Order Checks</w:t>
            </w:r>
            <w:r w:rsidR="005765CA">
              <w:rPr>
                <w:noProof/>
                <w:webHidden/>
              </w:rPr>
              <w:tab/>
            </w:r>
            <w:r w:rsidR="005765CA">
              <w:rPr>
                <w:noProof/>
                <w:webHidden/>
              </w:rPr>
              <w:fldChar w:fldCharType="begin"/>
            </w:r>
            <w:r w:rsidR="005765CA">
              <w:rPr>
                <w:noProof/>
                <w:webHidden/>
              </w:rPr>
              <w:instrText xml:space="preserve"> PAGEREF _Toc23489333 \h </w:instrText>
            </w:r>
            <w:r w:rsidR="005765CA">
              <w:rPr>
                <w:noProof/>
                <w:webHidden/>
              </w:rPr>
            </w:r>
            <w:r w:rsidR="005765CA">
              <w:rPr>
                <w:noProof/>
                <w:webHidden/>
              </w:rPr>
              <w:fldChar w:fldCharType="separate"/>
            </w:r>
            <w:r w:rsidR="000414E5">
              <w:rPr>
                <w:noProof/>
                <w:webHidden/>
              </w:rPr>
              <w:t>217</w:t>
            </w:r>
            <w:r w:rsidR="005765CA">
              <w:rPr>
                <w:noProof/>
                <w:webHidden/>
              </w:rPr>
              <w:fldChar w:fldCharType="end"/>
            </w:r>
          </w:hyperlink>
        </w:p>
        <w:p w14:paraId="00AE32B0" w14:textId="1E4EBB7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4" w:history="1">
            <w:r w:rsidR="005765CA" w:rsidRPr="009C2EF5">
              <w:rPr>
                <w:rStyle w:val="Hyperlink"/>
                <w:noProof/>
              </w:rPr>
              <w:t>Site-Defined Clinical Reminder Order Checks</w:t>
            </w:r>
            <w:r w:rsidR="005765CA">
              <w:rPr>
                <w:noProof/>
                <w:webHidden/>
              </w:rPr>
              <w:tab/>
            </w:r>
            <w:r w:rsidR="005765CA">
              <w:rPr>
                <w:noProof/>
                <w:webHidden/>
              </w:rPr>
              <w:fldChar w:fldCharType="begin"/>
            </w:r>
            <w:r w:rsidR="005765CA">
              <w:rPr>
                <w:noProof/>
                <w:webHidden/>
              </w:rPr>
              <w:instrText xml:space="preserve"> PAGEREF _Toc23489334 \h </w:instrText>
            </w:r>
            <w:r w:rsidR="005765CA">
              <w:rPr>
                <w:noProof/>
                <w:webHidden/>
              </w:rPr>
            </w:r>
            <w:r w:rsidR="005765CA">
              <w:rPr>
                <w:noProof/>
                <w:webHidden/>
              </w:rPr>
              <w:fldChar w:fldCharType="separate"/>
            </w:r>
            <w:r w:rsidR="000414E5">
              <w:rPr>
                <w:noProof/>
                <w:webHidden/>
              </w:rPr>
              <w:t>218</w:t>
            </w:r>
            <w:r w:rsidR="005765CA">
              <w:rPr>
                <w:noProof/>
                <w:webHidden/>
              </w:rPr>
              <w:fldChar w:fldCharType="end"/>
            </w:r>
          </w:hyperlink>
        </w:p>
        <w:p w14:paraId="35DB4A14" w14:textId="1F88EAF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5" w:history="1">
            <w:r w:rsidR="005765CA" w:rsidRPr="009C2EF5">
              <w:rPr>
                <w:rStyle w:val="Hyperlink"/>
                <w:noProof/>
              </w:rPr>
              <w:t>Local Order Checks</w:t>
            </w:r>
            <w:r w:rsidR="005765CA">
              <w:rPr>
                <w:noProof/>
                <w:webHidden/>
              </w:rPr>
              <w:tab/>
            </w:r>
            <w:r w:rsidR="005765CA">
              <w:rPr>
                <w:noProof/>
                <w:webHidden/>
              </w:rPr>
              <w:fldChar w:fldCharType="begin"/>
            </w:r>
            <w:r w:rsidR="005765CA">
              <w:rPr>
                <w:noProof/>
                <w:webHidden/>
              </w:rPr>
              <w:instrText xml:space="preserve"> PAGEREF _Toc23489335 \h </w:instrText>
            </w:r>
            <w:r w:rsidR="005765CA">
              <w:rPr>
                <w:noProof/>
                <w:webHidden/>
              </w:rPr>
            </w:r>
            <w:r w:rsidR="005765CA">
              <w:rPr>
                <w:noProof/>
                <w:webHidden/>
              </w:rPr>
              <w:fldChar w:fldCharType="separate"/>
            </w:r>
            <w:r w:rsidR="000414E5">
              <w:rPr>
                <w:noProof/>
                <w:webHidden/>
              </w:rPr>
              <w:t>220</w:t>
            </w:r>
            <w:r w:rsidR="005765CA">
              <w:rPr>
                <w:noProof/>
                <w:webHidden/>
              </w:rPr>
              <w:fldChar w:fldCharType="end"/>
            </w:r>
          </w:hyperlink>
        </w:p>
        <w:p w14:paraId="38B5A753" w14:textId="67A4136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6" w:history="1">
            <w:r w:rsidR="005765CA" w:rsidRPr="009C2EF5">
              <w:rPr>
                <w:rStyle w:val="Hyperlink"/>
                <w:noProof/>
              </w:rPr>
              <w:t>Quick Orders</w:t>
            </w:r>
            <w:r w:rsidR="005765CA">
              <w:rPr>
                <w:noProof/>
                <w:webHidden/>
              </w:rPr>
              <w:tab/>
            </w:r>
            <w:r w:rsidR="005765CA">
              <w:rPr>
                <w:noProof/>
                <w:webHidden/>
              </w:rPr>
              <w:fldChar w:fldCharType="begin"/>
            </w:r>
            <w:r w:rsidR="005765CA">
              <w:rPr>
                <w:noProof/>
                <w:webHidden/>
              </w:rPr>
              <w:instrText xml:space="preserve"> PAGEREF _Toc23489336 \h </w:instrText>
            </w:r>
            <w:r w:rsidR="005765CA">
              <w:rPr>
                <w:noProof/>
                <w:webHidden/>
              </w:rPr>
            </w:r>
            <w:r w:rsidR="005765CA">
              <w:rPr>
                <w:noProof/>
                <w:webHidden/>
              </w:rPr>
              <w:fldChar w:fldCharType="separate"/>
            </w:r>
            <w:r w:rsidR="000414E5">
              <w:rPr>
                <w:noProof/>
                <w:webHidden/>
              </w:rPr>
              <w:t>226</w:t>
            </w:r>
            <w:r w:rsidR="005765CA">
              <w:rPr>
                <w:noProof/>
                <w:webHidden/>
              </w:rPr>
              <w:fldChar w:fldCharType="end"/>
            </w:r>
          </w:hyperlink>
        </w:p>
        <w:p w14:paraId="2BE0FA17" w14:textId="41F3242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7" w:history="1">
            <w:r w:rsidR="005765CA" w:rsidRPr="009C2EF5">
              <w:rPr>
                <w:rStyle w:val="Hyperlink"/>
                <w:noProof/>
              </w:rPr>
              <w:t>Entering Allergies from the Orders Tab</w:t>
            </w:r>
            <w:r w:rsidR="005765CA">
              <w:rPr>
                <w:noProof/>
                <w:webHidden/>
              </w:rPr>
              <w:tab/>
            </w:r>
            <w:r w:rsidR="005765CA">
              <w:rPr>
                <w:noProof/>
                <w:webHidden/>
              </w:rPr>
              <w:fldChar w:fldCharType="begin"/>
            </w:r>
            <w:r w:rsidR="005765CA">
              <w:rPr>
                <w:noProof/>
                <w:webHidden/>
              </w:rPr>
              <w:instrText xml:space="preserve"> PAGEREF _Toc23489337 \h </w:instrText>
            </w:r>
            <w:r w:rsidR="005765CA">
              <w:rPr>
                <w:noProof/>
                <w:webHidden/>
              </w:rPr>
            </w:r>
            <w:r w:rsidR="005765CA">
              <w:rPr>
                <w:noProof/>
                <w:webHidden/>
              </w:rPr>
              <w:fldChar w:fldCharType="separate"/>
            </w:r>
            <w:r w:rsidR="000414E5">
              <w:rPr>
                <w:noProof/>
                <w:webHidden/>
              </w:rPr>
              <w:t>230</w:t>
            </w:r>
            <w:r w:rsidR="005765CA">
              <w:rPr>
                <w:noProof/>
                <w:webHidden/>
              </w:rPr>
              <w:fldChar w:fldCharType="end"/>
            </w:r>
          </w:hyperlink>
        </w:p>
        <w:p w14:paraId="70E6FD26" w14:textId="4B964BB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8" w:history="1">
            <w:r w:rsidR="005765CA" w:rsidRPr="009C2EF5">
              <w:rPr>
                <w:rStyle w:val="Hyperlink"/>
                <w:noProof/>
              </w:rPr>
              <w:t>Ordering Diets and Outpatient Meals</w:t>
            </w:r>
            <w:r w:rsidR="005765CA">
              <w:rPr>
                <w:noProof/>
                <w:webHidden/>
              </w:rPr>
              <w:tab/>
            </w:r>
            <w:r w:rsidR="005765CA">
              <w:rPr>
                <w:noProof/>
                <w:webHidden/>
              </w:rPr>
              <w:fldChar w:fldCharType="begin"/>
            </w:r>
            <w:r w:rsidR="005765CA">
              <w:rPr>
                <w:noProof/>
                <w:webHidden/>
              </w:rPr>
              <w:instrText xml:space="preserve"> PAGEREF _Toc23489338 \h </w:instrText>
            </w:r>
            <w:r w:rsidR="005765CA">
              <w:rPr>
                <w:noProof/>
                <w:webHidden/>
              </w:rPr>
            </w:r>
            <w:r w:rsidR="005765CA">
              <w:rPr>
                <w:noProof/>
                <w:webHidden/>
              </w:rPr>
              <w:fldChar w:fldCharType="separate"/>
            </w:r>
            <w:r w:rsidR="000414E5">
              <w:rPr>
                <w:noProof/>
                <w:webHidden/>
              </w:rPr>
              <w:t>234</w:t>
            </w:r>
            <w:r w:rsidR="005765CA">
              <w:rPr>
                <w:noProof/>
                <w:webHidden/>
              </w:rPr>
              <w:fldChar w:fldCharType="end"/>
            </w:r>
          </w:hyperlink>
        </w:p>
        <w:p w14:paraId="688A8EDE" w14:textId="713DC23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39" w:history="1">
            <w:r w:rsidR="005765CA" w:rsidRPr="009C2EF5">
              <w:rPr>
                <w:rStyle w:val="Hyperlink"/>
                <w:noProof/>
              </w:rPr>
              <w:t>Ordering Medications</w:t>
            </w:r>
            <w:r w:rsidR="005765CA">
              <w:rPr>
                <w:noProof/>
                <w:webHidden/>
              </w:rPr>
              <w:tab/>
            </w:r>
            <w:r w:rsidR="005765CA">
              <w:rPr>
                <w:noProof/>
                <w:webHidden/>
              </w:rPr>
              <w:fldChar w:fldCharType="begin"/>
            </w:r>
            <w:r w:rsidR="005765CA">
              <w:rPr>
                <w:noProof/>
                <w:webHidden/>
              </w:rPr>
              <w:instrText xml:space="preserve"> PAGEREF _Toc23489339 \h </w:instrText>
            </w:r>
            <w:r w:rsidR="005765CA">
              <w:rPr>
                <w:noProof/>
                <w:webHidden/>
              </w:rPr>
            </w:r>
            <w:r w:rsidR="005765CA">
              <w:rPr>
                <w:noProof/>
                <w:webHidden/>
              </w:rPr>
              <w:fldChar w:fldCharType="separate"/>
            </w:r>
            <w:r w:rsidR="000414E5">
              <w:rPr>
                <w:noProof/>
                <w:webHidden/>
              </w:rPr>
              <w:t>248</w:t>
            </w:r>
            <w:r w:rsidR="005765CA">
              <w:rPr>
                <w:noProof/>
                <w:webHidden/>
              </w:rPr>
              <w:fldChar w:fldCharType="end"/>
            </w:r>
          </w:hyperlink>
        </w:p>
        <w:p w14:paraId="2697C26D" w14:textId="5A5304B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0" w:history="1">
            <w:r w:rsidR="005765CA" w:rsidRPr="009C2EF5">
              <w:rPr>
                <w:rStyle w:val="Hyperlink"/>
                <w:noProof/>
              </w:rPr>
              <w:t>New Clozapine Requirements</w:t>
            </w:r>
            <w:r w:rsidR="005765CA">
              <w:rPr>
                <w:noProof/>
                <w:webHidden/>
              </w:rPr>
              <w:tab/>
            </w:r>
            <w:r w:rsidR="005765CA">
              <w:rPr>
                <w:noProof/>
                <w:webHidden/>
              </w:rPr>
              <w:fldChar w:fldCharType="begin"/>
            </w:r>
            <w:r w:rsidR="005765CA">
              <w:rPr>
                <w:noProof/>
                <w:webHidden/>
              </w:rPr>
              <w:instrText xml:space="preserve"> PAGEREF _Toc23489340 \h </w:instrText>
            </w:r>
            <w:r w:rsidR="005765CA">
              <w:rPr>
                <w:noProof/>
                <w:webHidden/>
              </w:rPr>
            </w:r>
            <w:r w:rsidR="005765CA">
              <w:rPr>
                <w:noProof/>
                <w:webHidden/>
              </w:rPr>
              <w:fldChar w:fldCharType="separate"/>
            </w:r>
            <w:r w:rsidR="000414E5">
              <w:rPr>
                <w:noProof/>
                <w:webHidden/>
              </w:rPr>
              <w:t>249</w:t>
            </w:r>
            <w:r w:rsidR="005765CA">
              <w:rPr>
                <w:noProof/>
                <w:webHidden/>
              </w:rPr>
              <w:fldChar w:fldCharType="end"/>
            </w:r>
          </w:hyperlink>
        </w:p>
        <w:p w14:paraId="270A9907" w14:textId="429F64D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1" w:history="1">
            <w:r w:rsidR="005765CA" w:rsidRPr="009C2EF5">
              <w:rPr>
                <w:rStyle w:val="Hyperlink"/>
                <w:noProof/>
              </w:rPr>
              <w:t>Adding Non-VA Medications</w:t>
            </w:r>
            <w:r w:rsidR="005765CA">
              <w:rPr>
                <w:noProof/>
                <w:webHidden/>
              </w:rPr>
              <w:tab/>
            </w:r>
            <w:r w:rsidR="005765CA">
              <w:rPr>
                <w:noProof/>
                <w:webHidden/>
              </w:rPr>
              <w:fldChar w:fldCharType="begin"/>
            </w:r>
            <w:r w:rsidR="005765CA">
              <w:rPr>
                <w:noProof/>
                <w:webHidden/>
              </w:rPr>
              <w:instrText xml:space="preserve"> PAGEREF _Toc23489341 \h </w:instrText>
            </w:r>
            <w:r w:rsidR="005765CA">
              <w:rPr>
                <w:noProof/>
                <w:webHidden/>
              </w:rPr>
            </w:r>
            <w:r w:rsidR="005765CA">
              <w:rPr>
                <w:noProof/>
                <w:webHidden/>
              </w:rPr>
              <w:fldChar w:fldCharType="separate"/>
            </w:r>
            <w:r w:rsidR="000414E5">
              <w:rPr>
                <w:noProof/>
                <w:webHidden/>
              </w:rPr>
              <w:t>296</w:t>
            </w:r>
            <w:r w:rsidR="005765CA">
              <w:rPr>
                <w:noProof/>
                <w:webHidden/>
              </w:rPr>
              <w:fldChar w:fldCharType="end"/>
            </w:r>
          </w:hyperlink>
        </w:p>
        <w:p w14:paraId="5C9D7BAE" w14:textId="1BA84E3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2" w:history="1">
            <w:r w:rsidR="005765CA" w:rsidRPr="009C2EF5">
              <w:rPr>
                <w:rStyle w:val="Hyperlink"/>
                <w:noProof/>
              </w:rPr>
              <w:t>Blood Products</w:t>
            </w:r>
            <w:r w:rsidR="005765CA">
              <w:rPr>
                <w:noProof/>
                <w:webHidden/>
              </w:rPr>
              <w:tab/>
            </w:r>
            <w:r w:rsidR="005765CA">
              <w:rPr>
                <w:noProof/>
                <w:webHidden/>
              </w:rPr>
              <w:fldChar w:fldCharType="begin"/>
            </w:r>
            <w:r w:rsidR="005765CA">
              <w:rPr>
                <w:noProof/>
                <w:webHidden/>
              </w:rPr>
              <w:instrText xml:space="preserve"> PAGEREF _Toc23489342 \h </w:instrText>
            </w:r>
            <w:r w:rsidR="005765CA">
              <w:rPr>
                <w:noProof/>
                <w:webHidden/>
              </w:rPr>
            </w:r>
            <w:r w:rsidR="005765CA">
              <w:rPr>
                <w:noProof/>
                <w:webHidden/>
              </w:rPr>
              <w:fldChar w:fldCharType="separate"/>
            </w:r>
            <w:r w:rsidR="000414E5">
              <w:rPr>
                <w:noProof/>
                <w:webHidden/>
              </w:rPr>
              <w:t>299</w:t>
            </w:r>
            <w:r w:rsidR="005765CA">
              <w:rPr>
                <w:noProof/>
                <w:webHidden/>
              </w:rPr>
              <w:fldChar w:fldCharType="end"/>
            </w:r>
          </w:hyperlink>
        </w:p>
        <w:p w14:paraId="209EAFC2" w14:textId="2500F81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3" w:history="1">
            <w:r w:rsidR="005765CA" w:rsidRPr="009C2EF5">
              <w:rPr>
                <w:rStyle w:val="Hyperlink"/>
                <w:noProof/>
              </w:rPr>
              <w:t>Infusion Orders</w:t>
            </w:r>
            <w:r w:rsidR="005765CA">
              <w:rPr>
                <w:noProof/>
                <w:webHidden/>
              </w:rPr>
              <w:tab/>
            </w:r>
            <w:r w:rsidR="005765CA">
              <w:rPr>
                <w:noProof/>
                <w:webHidden/>
              </w:rPr>
              <w:fldChar w:fldCharType="begin"/>
            </w:r>
            <w:r w:rsidR="005765CA">
              <w:rPr>
                <w:noProof/>
                <w:webHidden/>
              </w:rPr>
              <w:instrText xml:space="preserve"> PAGEREF _Toc23489343 \h </w:instrText>
            </w:r>
            <w:r w:rsidR="005765CA">
              <w:rPr>
                <w:noProof/>
                <w:webHidden/>
              </w:rPr>
            </w:r>
            <w:r w:rsidR="005765CA">
              <w:rPr>
                <w:noProof/>
                <w:webHidden/>
              </w:rPr>
              <w:fldChar w:fldCharType="separate"/>
            </w:r>
            <w:r w:rsidR="000414E5">
              <w:rPr>
                <w:noProof/>
                <w:webHidden/>
              </w:rPr>
              <w:t>305</w:t>
            </w:r>
            <w:r w:rsidR="005765CA">
              <w:rPr>
                <w:noProof/>
                <w:webHidden/>
              </w:rPr>
              <w:fldChar w:fldCharType="end"/>
            </w:r>
          </w:hyperlink>
        </w:p>
        <w:p w14:paraId="02C96E63" w14:textId="6C31428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4" w:history="1">
            <w:r w:rsidR="005765CA" w:rsidRPr="009C2EF5">
              <w:rPr>
                <w:rStyle w:val="Hyperlink"/>
                <w:noProof/>
              </w:rPr>
              <w:t>Entering Simple Supply Orders</w:t>
            </w:r>
            <w:r w:rsidR="005765CA">
              <w:rPr>
                <w:noProof/>
                <w:webHidden/>
              </w:rPr>
              <w:tab/>
            </w:r>
            <w:r w:rsidR="005765CA">
              <w:rPr>
                <w:noProof/>
                <w:webHidden/>
              </w:rPr>
              <w:fldChar w:fldCharType="begin"/>
            </w:r>
            <w:r w:rsidR="005765CA">
              <w:rPr>
                <w:noProof/>
                <w:webHidden/>
              </w:rPr>
              <w:instrText xml:space="preserve"> PAGEREF _Toc23489344 \h </w:instrText>
            </w:r>
            <w:r w:rsidR="005765CA">
              <w:rPr>
                <w:noProof/>
                <w:webHidden/>
              </w:rPr>
            </w:r>
            <w:r w:rsidR="005765CA">
              <w:rPr>
                <w:noProof/>
                <w:webHidden/>
              </w:rPr>
              <w:fldChar w:fldCharType="separate"/>
            </w:r>
            <w:r w:rsidR="000414E5">
              <w:rPr>
                <w:noProof/>
                <w:webHidden/>
              </w:rPr>
              <w:t>312</w:t>
            </w:r>
            <w:r w:rsidR="005765CA">
              <w:rPr>
                <w:noProof/>
                <w:webHidden/>
              </w:rPr>
              <w:fldChar w:fldCharType="end"/>
            </w:r>
          </w:hyperlink>
        </w:p>
        <w:p w14:paraId="049C7554" w14:textId="00C9B33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5" w:history="1">
            <w:r w:rsidR="005765CA" w:rsidRPr="009C2EF5">
              <w:rPr>
                <w:rStyle w:val="Hyperlink"/>
                <w:noProof/>
              </w:rPr>
              <w:t>Entering Complex Supply Orders</w:t>
            </w:r>
            <w:r w:rsidR="005765CA">
              <w:rPr>
                <w:noProof/>
                <w:webHidden/>
              </w:rPr>
              <w:tab/>
            </w:r>
            <w:r w:rsidR="005765CA">
              <w:rPr>
                <w:noProof/>
                <w:webHidden/>
              </w:rPr>
              <w:fldChar w:fldCharType="begin"/>
            </w:r>
            <w:r w:rsidR="005765CA">
              <w:rPr>
                <w:noProof/>
                <w:webHidden/>
              </w:rPr>
              <w:instrText xml:space="preserve"> PAGEREF _Toc23489345 \h </w:instrText>
            </w:r>
            <w:r w:rsidR="005765CA">
              <w:rPr>
                <w:noProof/>
                <w:webHidden/>
              </w:rPr>
            </w:r>
            <w:r w:rsidR="005765CA">
              <w:rPr>
                <w:noProof/>
                <w:webHidden/>
              </w:rPr>
              <w:fldChar w:fldCharType="separate"/>
            </w:r>
            <w:r w:rsidR="000414E5">
              <w:rPr>
                <w:noProof/>
                <w:webHidden/>
              </w:rPr>
              <w:t>312</w:t>
            </w:r>
            <w:r w:rsidR="005765CA">
              <w:rPr>
                <w:noProof/>
                <w:webHidden/>
              </w:rPr>
              <w:fldChar w:fldCharType="end"/>
            </w:r>
          </w:hyperlink>
        </w:p>
        <w:p w14:paraId="014DD530" w14:textId="306A53E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6" w:history="1">
            <w:r w:rsidR="005765CA" w:rsidRPr="009C2EF5">
              <w:rPr>
                <w:rStyle w:val="Hyperlink"/>
                <w:noProof/>
              </w:rPr>
              <w:t>Ordering Lab Tests</w:t>
            </w:r>
            <w:r w:rsidR="005765CA">
              <w:rPr>
                <w:noProof/>
                <w:webHidden/>
              </w:rPr>
              <w:tab/>
            </w:r>
            <w:r w:rsidR="005765CA">
              <w:rPr>
                <w:noProof/>
                <w:webHidden/>
              </w:rPr>
              <w:fldChar w:fldCharType="begin"/>
            </w:r>
            <w:r w:rsidR="005765CA">
              <w:rPr>
                <w:noProof/>
                <w:webHidden/>
              </w:rPr>
              <w:instrText xml:space="preserve"> PAGEREF _Toc23489346 \h </w:instrText>
            </w:r>
            <w:r w:rsidR="005765CA">
              <w:rPr>
                <w:noProof/>
                <w:webHidden/>
              </w:rPr>
            </w:r>
            <w:r w:rsidR="005765CA">
              <w:rPr>
                <w:noProof/>
                <w:webHidden/>
              </w:rPr>
              <w:fldChar w:fldCharType="separate"/>
            </w:r>
            <w:r w:rsidR="000414E5">
              <w:rPr>
                <w:noProof/>
                <w:webHidden/>
              </w:rPr>
              <w:t>313</w:t>
            </w:r>
            <w:r w:rsidR="005765CA">
              <w:rPr>
                <w:noProof/>
                <w:webHidden/>
              </w:rPr>
              <w:fldChar w:fldCharType="end"/>
            </w:r>
          </w:hyperlink>
        </w:p>
        <w:p w14:paraId="21F8495A" w14:textId="5EE66C5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7" w:history="1">
            <w:r w:rsidR="005765CA" w:rsidRPr="009C2EF5">
              <w:rPr>
                <w:rStyle w:val="Hyperlink"/>
                <w:noProof/>
              </w:rPr>
              <w:t>Radiology and Imaging</w:t>
            </w:r>
            <w:r w:rsidR="005765CA">
              <w:rPr>
                <w:noProof/>
                <w:webHidden/>
              </w:rPr>
              <w:tab/>
            </w:r>
            <w:r w:rsidR="005765CA">
              <w:rPr>
                <w:noProof/>
                <w:webHidden/>
              </w:rPr>
              <w:fldChar w:fldCharType="begin"/>
            </w:r>
            <w:r w:rsidR="005765CA">
              <w:rPr>
                <w:noProof/>
                <w:webHidden/>
              </w:rPr>
              <w:instrText xml:space="preserve"> PAGEREF _Toc23489347 \h </w:instrText>
            </w:r>
            <w:r w:rsidR="005765CA">
              <w:rPr>
                <w:noProof/>
                <w:webHidden/>
              </w:rPr>
            </w:r>
            <w:r w:rsidR="005765CA">
              <w:rPr>
                <w:noProof/>
                <w:webHidden/>
              </w:rPr>
              <w:fldChar w:fldCharType="separate"/>
            </w:r>
            <w:r w:rsidR="000414E5">
              <w:rPr>
                <w:noProof/>
                <w:webHidden/>
              </w:rPr>
              <w:t>314</w:t>
            </w:r>
            <w:r w:rsidR="005765CA">
              <w:rPr>
                <w:noProof/>
                <w:webHidden/>
              </w:rPr>
              <w:fldChar w:fldCharType="end"/>
            </w:r>
          </w:hyperlink>
        </w:p>
        <w:p w14:paraId="4D22D1BF" w14:textId="75437BE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8" w:history="1">
            <w:r w:rsidR="005765CA" w:rsidRPr="009C2EF5">
              <w:rPr>
                <w:rStyle w:val="Hyperlink"/>
                <w:noProof/>
              </w:rPr>
              <w:t>Requesting a Return Clinic Appointment</w:t>
            </w:r>
            <w:r w:rsidR="005765CA">
              <w:rPr>
                <w:noProof/>
                <w:webHidden/>
              </w:rPr>
              <w:tab/>
            </w:r>
            <w:r w:rsidR="005765CA">
              <w:rPr>
                <w:noProof/>
                <w:webHidden/>
              </w:rPr>
              <w:fldChar w:fldCharType="begin"/>
            </w:r>
            <w:r w:rsidR="005765CA">
              <w:rPr>
                <w:noProof/>
                <w:webHidden/>
              </w:rPr>
              <w:instrText xml:space="preserve"> PAGEREF _Toc23489348 \h </w:instrText>
            </w:r>
            <w:r w:rsidR="005765CA">
              <w:rPr>
                <w:noProof/>
                <w:webHidden/>
              </w:rPr>
            </w:r>
            <w:r w:rsidR="005765CA">
              <w:rPr>
                <w:noProof/>
                <w:webHidden/>
              </w:rPr>
              <w:fldChar w:fldCharType="separate"/>
            </w:r>
            <w:r w:rsidR="000414E5">
              <w:rPr>
                <w:noProof/>
                <w:webHidden/>
              </w:rPr>
              <w:t>316</w:t>
            </w:r>
            <w:r w:rsidR="005765CA">
              <w:rPr>
                <w:noProof/>
                <w:webHidden/>
              </w:rPr>
              <w:fldChar w:fldCharType="end"/>
            </w:r>
          </w:hyperlink>
        </w:p>
        <w:p w14:paraId="4BD578D8" w14:textId="0D99D78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49" w:history="1">
            <w:r w:rsidR="005765CA" w:rsidRPr="009C2EF5">
              <w:rPr>
                <w:rStyle w:val="Hyperlink"/>
                <w:noProof/>
              </w:rPr>
              <w:t>Ordering a Consult</w:t>
            </w:r>
            <w:r w:rsidR="005765CA">
              <w:rPr>
                <w:noProof/>
                <w:webHidden/>
              </w:rPr>
              <w:tab/>
            </w:r>
            <w:r w:rsidR="005765CA">
              <w:rPr>
                <w:noProof/>
                <w:webHidden/>
              </w:rPr>
              <w:fldChar w:fldCharType="begin"/>
            </w:r>
            <w:r w:rsidR="005765CA">
              <w:rPr>
                <w:noProof/>
                <w:webHidden/>
              </w:rPr>
              <w:instrText xml:space="preserve"> PAGEREF _Toc23489349 \h </w:instrText>
            </w:r>
            <w:r w:rsidR="005765CA">
              <w:rPr>
                <w:noProof/>
                <w:webHidden/>
              </w:rPr>
            </w:r>
            <w:r w:rsidR="005765CA">
              <w:rPr>
                <w:noProof/>
                <w:webHidden/>
              </w:rPr>
              <w:fldChar w:fldCharType="separate"/>
            </w:r>
            <w:r w:rsidR="000414E5">
              <w:rPr>
                <w:noProof/>
                <w:webHidden/>
              </w:rPr>
              <w:t>319</w:t>
            </w:r>
            <w:r w:rsidR="005765CA">
              <w:rPr>
                <w:noProof/>
                <w:webHidden/>
              </w:rPr>
              <w:fldChar w:fldCharType="end"/>
            </w:r>
          </w:hyperlink>
        </w:p>
        <w:p w14:paraId="5789E091" w14:textId="5A383DE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50" w:history="1">
            <w:r w:rsidR="005765CA" w:rsidRPr="009C2EF5">
              <w:rPr>
                <w:rStyle w:val="Hyperlink"/>
                <w:noProof/>
              </w:rPr>
              <w:t>Procedures</w:t>
            </w:r>
            <w:r w:rsidR="005765CA">
              <w:rPr>
                <w:noProof/>
                <w:webHidden/>
              </w:rPr>
              <w:tab/>
            </w:r>
            <w:r w:rsidR="005765CA">
              <w:rPr>
                <w:noProof/>
                <w:webHidden/>
              </w:rPr>
              <w:fldChar w:fldCharType="begin"/>
            </w:r>
            <w:r w:rsidR="005765CA">
              <w:rPr>
                <w:noProof/>
                <w:webHidden/>
              </w:rPr>
              <w:instrText xml:space="preserve"> PAGEREF _Toc23489350 \h </w:instrText>
            </w:r>
            <w:r w:rsidR="005765CA">
              <w:rPr>
                <w:noProof/>
                <w:webHidden/>
              </w:rPr>
            </w:r>
            <w:r w:rsidR="005765CA">
              <w:rPr>
                <w:noProof/>
                <w:webHidden/>
              </w:rPr>
              <w:fldChar w:fldCharType="separate"/>
            </w:r>
            <w:r w:rsidR="000414E5">
              <w:rPr>
                <w:noProof/>
                <w:webHidden/>
              </w:rPr>
              <w:t>322</w:t>
            </w:r>
            <w:r w:rsidR="005765CA">
              <w:rPr>
                <w:noProof/>
                <w:webHidden/>
              </w:rPr>
              <w:fldChar w:fldCharType="end"/>
            </w:r>
          </w:hyperlink>
        </w:p>
        <w:p w14:paraId="5F78FC4E" w14:textId="1CA8F2C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51" w:history="1">
            <w:r w:rsidR="005765CA" w:rsidRPr="009C2EF5">
              <w:rPr>
                <w:rStyle w:val="Hyperlink"/>
                <w:noProof/>
              </w:rPr>
              <w:t>Vitals</w:t>
            </w:r>
            <w:r w:rsidR="005765CA">
              <w:rPr>
                <w:noProof/>
                <w:webHidden/>
              </w:rPr>
              <w:tab/>
            </w:r>
            <w:r w:rsidR="005765CA">
              <w:rPr>
                <w:noProof/>
                <w:webHidden/>
              </w:rPr>
              <w:fldChar w:fldCharType="begin"/>
            </w:r>
            <w:r w:rsidR="005765CA">
              <w:rPr>
                <w:noProof/>
                <w:webHidden/>
              </w:rPr>
              <w:instrText xml:space="preserve"> PAGEREF _Toc23489351 \h </w:instrText>
            </w:r>
            <w:r w:rsidR="005765CA">
              <w:rPr>
                <w:noProof/>
                <w:webHidden/>
              </w:rPr>
            </w:r>
            <w:r w:rsidR="005765CA">
              <w:rPr>
                <w:noProof/>
                <w:webHidden/>
              </w:rPr>
              <w:fldChar w:fldCharType="separate"/>
            </w:r>
            <w:r w:rsidR="000414E5">
              <w:rPr>
                <w:noProof/>
                <w:webHidden/>
              </w:rPr>
              <w:t>324</w:t>
            </w:r>
            <w:r w:rsidR="005765CA">
              <w:rPr>
                <w:noProof/>
                <w:webHidden/>
              </w:rPr>
              <w:fldChar w:fldCharType="end"/>
            </w:r>
          </w:hyperlink>
        </w:p>
        <w:p w14:paraId="3F74302D" w14:textId="368BA46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52" w:history="1">
            <w:r w:rsidR="005765CA" w:rsidRPr="009C2EF5">
              <w:rPr>
                <w:rStyle w:val="Hyperlink"/>
                <w:noProof/>
              </w:rPr>
              <w:t>Text Only Orders</w:t>
            </w:r>
            <w:r w:rsidR="005765CA">
              <w:rPr>
                <w:noProof/>
                <w:webHidden/>
              </w:rPr>
              <w:tab/>
            </w:r>
            <w:r w:rsidR="005765CA">
              <w:rPr>
                <w:noProof/>
                <w:webHidden/>
              </w:rPr>
              <w:fldChar w:fldCharType="begin"/>
            </w:r>
            <w:r w:rsidR="005765CA">
              <w:rPr>
                <w:noProof/>
                <w:webHidden/>
              </w:rPr>
              <w:instrText xml:space="preserve"> PAGEREF _Toc23489352 \h </w:instrText>
            </w:r>
            <w:r w:rsidR="005765CA">
              <w:rPr>
                <w:noProof/>
                <w:webHidden/>
              </w:rPr>
            </w:r>
            <w:r w:rsidR="005765CA">
              <w:rPr>
                <w:noProof/>
                <w:webHidden/>
              </w:rPr>
              <w:fldChar w:fldCharType="separate"/>
            </w:r>
            <w:r w:rsidR="000414E5">
              <w:rPr>
                <w:noProof/>
                <w:webHidden/>
              </w:rPr>
              <w:t>325</w:t>
            </w:r>
            <w:r w:rsidR="005765CA">
              <w:rPr>
                <w:noProof/>
                <w:webHidden/>
              </w:rPr>
              <w:fldChar w:fldCharType="end"/>
            </w:r>
          </w:hyperlink>
        </w:p>
        <w:p w14:paraId="67690124" w14:textId="506D75A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53" w:history="1">
            <w:r w:rsidR="005765CA" w:rsidRPr="009C2EF5">
              <w:rPr>
                <w:rStyle w:val="Hyperlink"/>
                <w:noProof/>
              </w:rPr>
              <w:t>Event-Delayed Orders</w:t>
            </w:r>
            <w:r w:rsidR="005765CA">
              <w:rPr>
                <w:noProof/>
                <w:webHidden/>
              </w:rPr>
              <w:tab/>
            </w:r>
            <w:r w:rsidR="005765CA">
              <w:rPr>
                <w:noProof/>
                <w:webHidden/>
              </w:rPr>
              <w:fldChar w:fldCharType="begin"/>
            </w:r>
            <w:r w:rsidR="005765CA">
              <w:rPr>
                <w:noProof/>
                <w:webHidden/>
              </w:rPr>
              <w:instrText xml:space="preserve"> PAGEREF _Toc23489353 \h </w:instrText>
            </w:r>
            <w:r w:rsidR="005765CA">
              <w:rPr>
                <w:noProof/>
                <w:webHidden/>
              </w:rPr>
            </w:r>
            <w:r w:rsidR="005765CA">
              <w:rPr>
                <w:noProof/>
                <w:webHidden/>
              </w:rPr>
              <w:fldChar w:fldCharType="separate"/>
            </w:r>
            <w:r w:rsidR="000414E5">
              <w:rPr>
                <w:noProof/>
                <w:webHidden/>
              </w:rPr>
              <w:t>326</w:t>
            </w:r>
            <w:r w:rsidR="005765CA">
              <w:rPr>
                <w:noProof/>
                <w:webHidden/>
              </w:rPr>
              <w:fldChar w:fldCharType="end"/>
            </w:r>
          </w:hyperlink>
        </w:p>
        <w:p w14:paraId="425DB744" w14:textId="1D469E1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54" w:history="1">
            <w:r w:rsidR="005765CA" w:rsidRPr="009C2EF5">
              <w:rPr>
                <w:rStyle w:val="Hyperlink"/>
                <w:noProof/>
              </w:rPr>
              <w:t>Writing an Event-Delayed Order</w:t>
            </w:r>
            <w:r w:rsidR="005765CA">
              <w:rPr>
                <w:noProof/>
                <w:webHidden/>
              </w:rPr>
              <w:tab/>
            </w:r>
            <w:r w:rsidR="005765CA">
              <w:rPr>
                <w:noProof/>
                <w:webHidden/>
              </w:rPr>
              <w:fldChar w:fldCharType="begin"/>
            </w:r>
            <w:r w:rsidR="005765CA">
              <w:rPr>
                <w:noProof/>
                <w:webHidden/>
              </w:rPr>
              <w:instrText xml:space="preserve"> PAGEREF _Toc23489354 \h </w:instrText>
            </w:r>
            <w:r w:rsidR="005765CA">
              <w:rPr>
                <w:noProof/>
                <w:webHidden/>
              </w:rPr>
            </w:r>
            <w:r w:rsidR="005765CA">
              <w:rPr>
                <w:noProof/>
                <w:webHidden/>
              </w:rPr>
              <w:fldChar w:fldCharType="separate"/>
            </w:r>
            <w:r w:rsidR="000414E5">
              <w:rPr>
                <w:noProof/>
                <w:webHidden/>
              </w:rPr>
              <w:t>327</w:t>
            </w:r>
            <w:r w:rsidR="005765CA">
              <w:rPr>
                <w:noProof/>
                <w:webHidden/>
              </w:rPr>
              <w:fldChar w:fldCharType="end"/>
            </w:r>
          </w:hyperlink>
        </w:p>
        <w:p w14:paraId="204C88D7" w14:textId="3042640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55" w:history="1">
            <w:r w:rsidR="005765CA" w:rsidRPr="009C2EF5">
              <w:rPr>
                <w:rStyle w:val="Hyperlink"/>
                <w:noProof/>
              </w:rPr>
              <w:t>Assigning/Changing the Release Event</w:t>
            </w:r>
            <w:r w:rsidR="005765CA">
              <w:rPr>
                <w:noProof/>
                <w:webHidden/>
              </w:rPr>
              <w:tab/>
            </w:r>
            <w:r w:rsidR="005765CA">
              <w:rPr>
                <w:noProof/>
                <w:webHidden/>
              </w:rPr>
              <w:fldChar w:fldCharType="begin"/>
            </w:r>
            <w:r w:rsidR="005765CA">
              <w:rPr>
                <w:noProof/>
                <w:webHidden/>
              </w:rPr>
              <w:instrText xml:space="preserve"> PAGEREF _Toc23489355 \h </w:instrText>
            </w:r>
            <w:r w:rsidR="005765CA">
              <w:rPr>
                <w:noProof/>
                <w:webHidden/>
              </w:rPr>
            </w:r>
            <w:r w:rsidR="005765CA">
              <w:rPr>
                <w:noProof/>
                <w:webHidden/>
              </w:rPr>
              <w:fldChar w:fldCharType="separate"/>
            </w:r>
            <w:r w:rsidR="000414E5">
              <w:rPr>
                <w:noProof/>
                <w:webHidden/>
              </w:rPr>
              <w:t>329</w:t>
            </w:r>
            <w:r w:rsidR="005765CA">
              <w:rPr>
                <w:noProof/>
                <w:webHidden/>
              </w:rPr>
              <w:fldChar w:fldCharType="end"/>
            </w:r>
          </w:hyperlink>
        </w:p>
        <w:p w14:paraId="332A717B" w14:textId="5FEDB5E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56" w:history="1">
            <w:r w:rsidR="005765CA" w:rsidRPr="009C2EF5">
              <w:rPr>
                <w:rStyle w:val="Hyperlink"/>
                <w:noProof/>
              </w:rPr>
              <w:t>Manually Releasing an Event-Delayed Order</w:t>
            </w:r>
            <w:r w:rsidR="005765CA">
              <w:rPr>
                <w:noProof/>
                <w:webHidden/>
              </w:rPr>
              <w:tab/>
            </w:r>
            <w:r w:rsidR="005765CA">
              <w:rPr>
                <w:noProof/>
                <w:webHidden/>
              </w:rPr>
              <w:fldChar w:fldCharType="begin"/>
            </w:r>
            <w:r w:rsidR="005765CA">
              <w:rPr>
                <w:noProof/>
                <w:webHidden/>
              </w:rPr>
              <w:instrText xml:space="preserve"> PAGEREF _Toc23489356 \h </w:instrText>
            </w:r>
            <w:r w:rsidR="005765CA">
              <w:rPr>
                <w:noProof/>
                <w:webHidden/>
              </w:rPr>
            </w:r>
            <w:r w:rsidR="005765CA">
              <w:rPr>
                <w:noProof/>
                <w:webHidden/>
              </w:rPr>
              <w:fldChar w:fldCharType="separate"/>
            </w:r>
            <w:r w:rsidR="000414E5">
              <w:rPr>
                <w:noProof/>
                <w:webHidden/>
              </w:rPr>
              <w:t>330</w:t>
            </w:r>
            <w:r w:rsidR="005765CA">
              <w:rPr>
                <w:noProof/>
                <w:webHidden/>
              </w:rPr>
              <w:fldChar w:fldCharType="end"/>
            </w:r>
          </w:hyperlink>
        </w:p>
        <w:p w14:paraId="7E503932" w14:textId="1E3CE98B"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57" w:history="1">
            <w:r w:rsidR="005765CA" w:rsidRPr="009C2EF5">
              <w:rPr>
                <w:rStyle w:val="Hyperlink"/>
                <w:noProof/>
              </w:rPr>
              <w:t>Viewing an Event-Delayed Order after It Is Released</w:t>
            </w:r>
            <w:r w:rsidR="005765CA">
              <w:rPr>
                <w:noProof/>
                <w:webHidden/>
              </w:rPr>
              <w:tab/>
            </w:r>
            <w:r w:rsidR="005765CA">
              <w:rPr>
                <w:noProof/>
                <w:webHidden/>
              </w:rPr>
              <w:fldChar w:fldCharType="begin"/>
            </w:r>
            <w:r w:rsidR="005765CA">
              <w:rPr>
                <w:noProof/>
                <w:webHidden/>
              </w:rPr>
              <w:instrText xml:space="preserve"> PAGEREF _Toc23489357 \h </w:instrText>
            </w:r>
            <w:r w:rsidR="005765CA">
              <w:rPr>
                <w:noProof/>
                <w:webHidden/>
              </w:rPr>
            </w:r>
            <w:r w:rsidR="005765CA">
              <w:rPr>
                <w:noProof/>
                <w:webHidden/>
              </w:rPr>
              <w:fldChar w:fldCharType="separate"/>
            </w:r>
            <w:r w:rsidR="000414E5">
              <w:rPr>
                <w:noProof/>
                <w:webHidden/>
              </w:rPr>
              <w:t>330</w:t>
            </w:r>
            <w:r w:rsidR="005765CA">
              <w:rPr>
                <w:noProof/>
                <w:webHidden/>
              </w:rPr>
              <w:fldChar w:fldCharType="end"/>
            </w:r>
          </w:hyperlink>
        </w:p>
        <w:p w14:paraId="66AF383C" w14:textId="665990C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58" w:history="1">
            <w:r w:rsidR="005765CA" w:rsidRPr="009C2EF5">
              <w:rPr>
                <w:rStyle w:val="Hyperlink"/>
                <w:noProof/>
              </w:rPr>
              <w:t>Notifying a User when Order Results Are Available</w:t>
            </w:r>
            <w:r w:rsidR="005765CA">
              <w:rPr>
                <w:noProof/>
                <w:webHidden/>
              </w:rPr>
              <w:tab/>
            </w:r>
            <w:r w:rsidR="005765CA">
              <w:rPr>
                <w:noProof/>
                <w:webHidden/>
              </w:rPr>
              <w:fldChar w:fldCharType="begin"/>
            </w:r>
            <w:r w:rsidR="005765CA">
              <w:rPr>
                <w:noProof/>
                <w:webHidden/>
              </w:rPr>
              <w:instrText xml:space="preserve"> PAGEREF _Toc23489358 \h </w:instrText>
            </w:r>
            <w:r w:rsidR="005765CA">
              <w:rPr>
                <w:noProof/>
                <w:webHidden/>
              </w:rPr>
            </w:r>
            <w:r w:rsidR="005765CA">
              <w:rPr>
                <w:noProof/>
                <w:webHidden/>
              </w:rPr>
              <w:fldChar w:fldCharType="separate"/>
            </w:r>
            <w:r w:rsidR="000414E5">
              <w:rPr>
                <w:noProof/>
                <w:webHidden/>
              </w:rPr>
              <w:t>331</w:t>
            </w:r>
            <w:r w:rsidR="005765CA">
              <w:rPr>
                <w:noProof/>
                <w:webHidden/>
              </w:rPr>
              <w:fldChar w:fldCharType="end"/>
            </w:r>
          </w:hyperlink>
        </w:p>
        <w:p w14:paraId="6B0D4669" w14:textId="28C0973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59" w:history="1">
            <w:r w:rsidR="005765CA" w:rsidRPr="009C2EF5">
              <w:rPr>
                <w:rStyle w:val="Hyperlink"/>
                <w:noProof/>
              </w:rPr>
              <w:t>Flagging an Order</w:t>
            </w:r>
            <w:r w:rsidR="005765CA">
              <w:rPr>
                <w:noProof/>
                <w:webHidden/>
              </w:rPr>
              <w:tab/>
            </w:r>
            <w:r w:rsidR="005765CA">
              <w:rPr>
                <w:noProof/>
                <w:webHidden/>
              </w:rPr>
              <w:fldChar w:fldCharType="begin"/>
            </w:r>
            <w:r w:rsidR="005765CA">
              <w:rPr>
                <w:noProof/>
                <w:webHidden/>
              </w:rPr>
              <w:instrText xml:space="preserve"> PAGEREF _Toc23489359 \h </w:instrText>
            </w:r>
            <w:r w:rsidR="005765CA">
              <w:rPr>
                <w:noProof/>
                <w:webHidden/>
              </w:rPr>
            </w:r>
            <w:r w:rsidR="005765CA">
              <w:rPr>
                <w:noProof/>
                <w:webHidden/>
              </w:rPr>
              <w:fldChar w:fldCharType="separate"/>
            </w:r>
            <w:r w:rsidR="000414E5">
              <w:rPr>
                <w:noProof/>
                <w:webHidden/>
              </w:rPr>
              <w:t>331</w:t>
            </w:r>
            <w:r w:rsidR="005765CA">
              <w:rPr>
                <w:noProof/>
                <w:webHidden/>
              </w:rPr>
              <w:fldChar w:fldCharType="end"/>
            </w:r>
          </w:hyperlink>
        </w:p>
        <w:p w14:paraId="77532A92" w14:textId="2610D94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60" w:history="1">
            <w:r w:rsidR="005765CA" w:rsidRPr="009C2EF5">
              <w:rPr>
                <w:rStyle w:val="Hyperlink"/>
                <w:noProof/>
              </w:rPr>
              <w:t>Copying Existing Orders</w:t>
            </w:r>
            <w:r w:rsidR="005765CA">
              <w:rPr>
                <w:noProof/>
                <w:webHidden/>
              </w:rPr>
              <w:tab/>
            </w:r>
            <w:r w:rsidR="005765CA">
              <w:rPr>
                <w:noProof/>
                <w:webHidden/>
              </w:rPr>
              <w:fldChar w:fldCharType="begin"/>
            </w:r>
            <w:r w:rsidR="005765CA">
              <w:rPr>
                <w:noProof/>
                <w:webHidden/>
              </w:rPr>
              <w:instrText xml:space="preserve"> PAGEREF _Toc23489360 \h </w:instrText>
            </w:r>
            <w:r w:rsidR="005765CA">
              <w:rPr>
                <w:noProof/>
                <w:webHidden/>
              </w:rPr>
            </w:r>
            <w:r w:rsidR="005765CA">
              <w:rPr>
                <w:noProof/>
                <w:webHidden/>
              </w:rPr>
              <w:fldChar w:fldCharType="separate"/>
            </w:r>
            <w:r w:rsidR="000414E5">
              <w:rPr>
                <w:noProof/>
                <w:webHidden/>
              </w:rPr>
              <w:t>332</w:t>
            </w:r>
            <w:r w:rsidR="005765CA">
              <w:rPr>
                <w:noProof/>
                <w:webHidden/>
              </w:rPr>
              <w:fldChar w:fldCharType="end"/>
            </w:r>
          </w:hyperlink>
        </w:p>
        <w:p w14:paraId="4C9509C4" w14:textId="2699BCA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61" w:history="1">
            <w:r w:rsidR="005765CA" w:rsidRPr="009C2EF5">
              <w:rPr>
                <w:rStyle w:val="Hyperlink"/>
                <w:noProof/>
              </w:rPr>
              <w:t>Overview of CPRS/POE Functionality</w:t>
            </w:r>
            <w:r w:rsidR="005765CA">
              <w:rPr>
                <w:noProof/>
                <w:webHidden/>
              </w:rPr>
              <w:tab/>
            </w:r>
            <w:r w:rsidR="005765CA">
              <w:rPr>
                <w:noProof/>
                <w:webHidden/>
              </w:rPr>
              <w:fldChar w:fldCharType="begin"/>
            </w:r>
            <w:r w:rsidR="005765CA">
              <w:rPr>
                <w:noProof/>
                <w:webHidden/>
              </w:rPr>
              <w:instrText xml:space="preserve"> PAGEREF _Toc23489361 \h </w:instrText>
            </w:r>
            <w:r w:rsidR="005765CA">
              <w:rPr>
                <w:noProof/>
                <w:webHidden/>
              </w:rPr>
            </w:r>
            <w:r w:rsidR="005765CA">
              <w:rPr>
                <w:noProof/>
                <w:webHidden/>
              </w:rPr>
              <w:fldChar w:fldCharType="separate"/>
            </w:r>
            <w:r w:rsidR="000414E5">
              <w:rPr>
                <w:noProof/>
                <w:webHidden/>
              </w:rPr>
              <w:t>333</w:t>
            </w:r>
            <w:r w:rsidR="005765CA">
              <w:rPr>
                <w:noProof/>
                <w:webHidden/>
              </w:rPr>
              <w:fldChar w:fldCharType="end"/>
            </w:r>
          </w:hyperlink>
        </w:p>
        <w:p w14:paraId="0CA47F3F" w14:textId="1305EA51"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362" w:history="1">
            <w:r w:rsidR="005765CA" w:rsidRPr="009C2EF5">
              <w:rPr>
                <w:rStyle w:val="Hyperlink"/>
                <w:noProof/>
              </w:rPr>
              <w:t>Notes</w:t>
            </w:r>
            <w:r w:rsidR="005765CA">
              <w:rPr>
                <w:noProof/>
                <w:webHidden/>
              </w:rPr>
              <w:tab/>
            </w:r>
            <w:r w:rsidR="005765CA">
              <w:rPr>
                <w:noProof/>
                <w:webHidden/>
              </w:rPr>
              <w:fldChar w:fldCharType="begin"/>
            </w:r>
            <w:r w:rsidR="005765CA">
              <w:rPr>
                <w:noProof/>
                <w:webHidden/>
              </w:rPr>
              <w:instrText xml:space="preserve"> PAGEREF _Toc23489362 \h </w:instrText>
            </w:r>
            <w:r w:rsidR="005765CA">
              <w:rPr>
                <w:noProof/>
                <w:webHidden/>
              </w:rPr>
            </w:r>
            <w:r w:rsidR="005765CA">
              <w:rPr>
                <w:noProof/>
                <w:webHidden/>
              </w:rPr>
              <w:fldChar w:fldCharType="separate"/>
            </w:r>
            <w:r w:rsidR="000414E5">
              <w:rPr>
                <w:noProof/>
                <w:webHidden/>
              </w:rPr>
              <w:t>334</w:t>
            </w:r>
            <w:r w:rsidR="005765CA">
              <w:rPr>
                <w:noProof/>
                <w:webHidden/>
              </w:rPr>
              <w:fldChar w:fldCharType="end"/>
            </w:r>
          </w:hyperlink>
        </w:p>
        <w:p w14:paraId="1DB23B9A" w14:textId="53723ED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63" w:history="1">
            <w:r w:rsidR="005765CA" w:rsidRPr="009C2EF5">
              <w:rPr>
                <w:rStyle w:val="Hyperlink"/>
                <w:noProof/>
              </w:rPr>
              <w:t>Group Notes</w:t>
            </w:r>
            <w:r w:rsidR="005765CA">
              <w:rPr>
                <w:noProof/>
                <w:webHidden/>
              </w:rPr>
              <w:tab/>
            </w:r>
            <w:r w:rsidR="005765CA">
              <w:rPr>
                <w:noProof/>
                <w:webHidden/>
              </w:rPr>
              <w:fldChar w:fldCharType="begin"/>
            </w:r>
            <w:r w:rsidR="005765CA">
              <w:rPr>
                <w:noProof/>
                <w:webHidden/>
              </w:rPr>
              <w:instrText xml:space="preserve"> PAGEREF _Toc23489363 \h </w:instrText>
            </w:r>
            <w:r w:rsidR="005765CA">
              <w:rPr>
                <w:noProof/>
                <w:webHidden/>
              </w:rPr>
            </w:r>
            <w:r w:rsidR="005765CA">
              <w:rPr>
                <w:noProof/>
                <w:webHidden/>
              </w:rPr>
              <w:fldChar w:fldCharType="separate"/>
            </w:r>
            <w:r w:rsidR="000414E5">
              <w:rPr>
                <w:noProof/>
                <w:webHidden/>
              </w:rPr>
              <w:t>334</w:t>
            </w:r>
            <w:r w:rsidR="005765CA">
              <w:rPr>
                <w:noProof/>
                <w:webHidden/>
              </w:rPr>
              <w:fldChar w:fldCharType="end"/>
            </w:r>
          </w:hyperlink>
        </w:p>
        <w:p w14:paraId="59A540C3" w14:textId="6BA486A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64" w:history="1">
            <w:r w:rsidR="005765CA" w:rsidRPr="009C2EF5">
              <w:rPr>
                <w:rStyle w:val="Hyperlink"/>
                <w:noProof/>
              </w:rPr>
              <w:t>Icons on the Notes Tab</w:t>
            </w:r>
            <w:r w:rsidR="005765CA">
              <w:rPr>
                <w:noProof/>
                <w:webHidden/>
              </w:rPr>
              <w:tab/>
            </w:r>
            <w:r w:rsidR="005765CA">
              <w:rPr>
                <w:noProof/>
                <w:webHidden/>
              </w:rPr>
              <w:fldChar w:fldCharType="begin"/>
            </w:r>
            <w:r w:rsidR="005765CA">
              <w:rPr>
                <w:noProof/>
                <w:webHidden/>
              </w:rPr>
              <w:instrText xml:space="preserve"> PAGEREF _Toc23489364 \h </w:instrText>
            </w:r>
            <w:r w:rsidR="005765CA">
              <w:rPr>
                <w:noProof/>
                <w:webHidden/>
              </w:rPr>
            </w:r>
            <w:r w:rsidR="005765CA">
              <w:rPr>
                <w:noProof/>
                <w:webHidden/>
              </w:rPr>
              <w:fldChar w:fldCharType="separate"/>
            </w:r>
            <w:r w:rsidR="000414E5">
              <w:rPr>
                <w:noProof/>
                <w:webHidden/>
              </w:rPr>
              <w:t>334</w:t>
            </w:r>
            <w:r w:rsidR="005765CA">
              <w:rPr>
                <w:noProof/>
                <w:webHidden/>
              </w:rPr>
              <w:fldChar w:fldCharType="end"/>
            </w:r>
          </w:hyperlink>
        </w:p>
        <w:p w14:paraId="33B24D0F" w14:textId="4C15F3E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65" w:history="1">
            <w:r w:rsidR="005765CA" w:rsidRPr="009C2EF5">
              <w:rPr>
                <w:rStyle w:val="Hyperlink"/>
                <w:noProof/>
              </w:rPr>
              <w:t>Viewing Progress Notes</w:t>
            </w:r>
            <w:r w:rsidR="005765CA">
              <w:rPr>
                <w:noProof/>
                <w:webHidden/>
              </w:rPr>
              <w:tab/>
            </w:r>
            <w:r w:rsidR="005765CA">
              <w:rPr>
                <w:noProof/>
                <w:webHidden/>
              </w:rPr>
              <w:fldChar w:fldCharType="begin"/>
            </w:r>
            <w:r w:rsidR="005765CA">
              <w:rPr>
                <w:noProof/>
                <w:webHidden/>
              </w:rPr>
              <w:instrText xml:space="preserve"> PAGEREF _Toc23489365 \h </w:instrText>
            </w:r>
            <w:r w:rsidR="005765CA">
              <w:rPr>
                <w:noProof/>
                <w:webHidden/>
              </w:rPr>
            </w:r>
            <w:r w:rsidR="005765CA">
              <w:rPr>
                <w:noProof/>
                <w:webHidden/>
              </w:rPr>
              <w:fldChar w:fldCharType="separate"/>
            </w:r>
            <w:r w:rsidR="000414E5">
              <w:rPr>
                <w:noProof/>
                <w:webHidden/>
              </w:rPr>
              <w:t>335</w:t>
            </w:r>
            <w:r w:rsidR="005765CA">
              <w:rPr>
                <w:noProof/>
                <w:webHidden/>
              </w:rPr>
              <w:fldChar w:fldCharType="end"/>
            </w:r>
          </w:hyperlink>
        </w:p>
        <w:p w14:paraId="5A431895" w14:textId="5ECB45E8"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66" w:history="1">
            <w:r w:rsidR="005765CA" w:rsidRPr="009C2EF5">
              <w:rPr>
                <w:rStyle w:val="Hyperlink"/>
                <w:noProof/>
              </w:rPr>
              <w:t>Customizing the Notes Tab</w:t>
            </w:r>
            <w:r w:rsidR="005765CA">
              <w:rPr>
                <w:noProof/>
                <w:webHidden/>
              </w:rPr>
              <w:tab/>
            </w:r>
            <w:r w:rsidR="005765CA">
              <w:rPr>
                <w:noProof/>
                <w:webHidden/>
              </w:rPr>
              <w:fldChar w:fldCharType="begin"/>
            </w:r>
            <w:r w:rsidR="005765CA">
              <w:rPr>
                <w:noProof/>
                <w:webHidden/>
              </w:rPr>
              <w:instrText xml:space="preserve"> PAGEREF _Toc23489366 \h </w:instrText>
            </w:r>
            <w:r w:rsidR="005765CA">
              <w:rPr>
                <w:noProof/>
                <w:webHidden/>
              </w:rPr>
            </w:r>
            <w:r w:rsidR="005765CA">
              <w:rPr>
                <w:noProof/>
                <w:webHidden/>
              </w:rPr>
              <w:fldChar w:fldCharType="separate"/>
            </w:r>
            <w:r w:rsidR="000414E5">
              <w:rPr>
                <w:noProof/>
                <w:webHidden/>
              </w:rPr>
              <w:t>336</w:t>
            </w:r>
            <w:r w:rsidR="005765CA">
              <w:rPr>
                <w:noProof/>
                <w:webHidden/>
              </w:rPr>
              <w:fldChar w:fldCharType="end"/>
            </w:r>
          </w:hyperlink>
        </w:p>
        <w:p w14:paraId="5B12E7B1" w14:textId="6EFE0CA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67" w:history="1">
            <w:r w:rsidR="005765CA" w:rsidRPr="009C2EF5">
              <w:rPr>
                <w:rStyle w:val="Hyperlink"/>
                <w:noProof/>
              </w:rPr>
              <w:t>Viewing All Signed Notes, All Unsigned Notes, or All Uncosigned Notes</w:t>
            </w:r>
            <w:r w:rsidR="005765CA">
              <w:rPr>
                <w:noProof/>
                <w:webHidden/>
              </w:rPr>
              <w:tab/>
            </w:r>
            <w:r w:rsidR="005765CA">
              <w:rPr>
                <w:noProof/>
                <w:webHidden/>
              </w:rPr>
              <w:fldChar w:fldCharType="begin"/>
            </w:r>
            <w:r w:rsidR="005765CA">
              <w:rPr>
                <w:noProof/>
                <w:webHidden/>
              </w:rPr>
              <w:instrText xml:space="preserve"> PAGEREF _Toc23489367 \h </w:instrText>
            </w:r>
            <w:r w:rsidR="005765CA">
              <w:rPr>
                <w:noProof/>
                <w:webHidden/>
              </w:rPr>
            </w:r>
            <w:r w:rsidR="005765CA">
              <w:rPr>
                <w:noProof/>
                <w:webHidden/>
              </w:rPr>
              <w:fldChar w:fldCharType="separate"/>
            </w:r>
            <w:r w:rsidR="000414E5">
              <w:rPr>
                <w:noProof/>
                <w:webHidden/>
              </w:rPr>
              <w:t>337</w:t>
            </w:r>
            <w:r w:rsidR="005765CA">
              <w:rPr>
                <w:noProof/>
                <w:webHidden/>
              </w:rPr>
              <w:fldChar w:fldCharType="end"/>
            </w:r>
          </w:hyperlink>
        </w:p>
        <w:p w14:paraId="7F4F49CA" w14:textId="1ADB429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68" w:history="1">
            <w:r w:rsidR="005765CA" w:rsidRPr="009C2EF5">
              <w:rPr>
                <w:rStyle w:val="Hyperlink"/>
                <w:noProof/>
              </w:rPr>
              <w:t>Viewing All Signed Notes by a Specific Author</w:t>
            </w:r>
            <w:r w:rsidR="005765CA">
              <w:rPr>
                <w:noProof/>
                <w:webHidden/>
              </w:rPr>
              <w:tab/>
            </w:r>
            <w:r w:rsidR="005765CA">
              <w:rPr>
                <w:noProof/>
                <w:webHidden/>
              </w:rPr>
              <w:fldChar w:fldCharType="begin"/>
            </w:r>
            <w:r w:rsidR="005765CA">
              <w:rPr>
                <w:noProof/>
                <w:webHidden/>
              </w:rPr>
              <w:instrText xml:space="preserve"> PAGEREF _Toc23489368 \h </w:instrText>
            </w:r>
            <w:r w:rsidR="005765CA">
              <w:rPr>
                <w:noProof/>
                <w:webHidden/>
              </w:rPr>
            </w:r>
            <w:r w:rsidR="005765CA">
              <w:rPr>
                <w:noProof/>
                <w:webHidden/>
              </w:rPr>
              <w:fldChar w:fldCharType="separate"/>
            </w:r>
            <w:r w:rsidR="000414E5">
              <w:rPr>
                <w:noProof/>
                <w:webHidden/>
              </w:rPr>
              <w:t>337</w:t>
            </w:r>
            <w:r w:rsidR="005765CA">
              <w:rPr>
                <w:noProof/>
                <w:webHidden/>
              </w:rPr>
              <w:fldChar w:fldCharType="end"/>
            </w:r>
          </w:hyperlink>
        </w:p>
        <w:p w14:paraId="1FCEB815" w14:textId="71DBC2E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69" w:history="1">
            <w:r w:rsidR="005765CA" w:rsidRPr="009C2EF5">
              <w:rPr>
                <w:rStyle w:val="Hyperlink"/>
                <w:noProof/>
              </w:rPr>
              <w:t>Viewing All Signed Notes for a Date Range</w:t>
            </w:r>
            <w:r w:rsidR="005765CA">
              <w:rPr>
                <w:noProof/>
                <w:webHidden/>
              </w:rPr>
              <w:tab/>
            </w:r>
            <w:r w:rsidR="005765CA">
              <w:rPr>
                <w:noProof/>
                <w:webHidden/>
              </w:rPr>
              <w:fldChar w:fldCharType="begin"/>
            </w:r>
            <w:r w:rsidR="005765CA">
              <w:rPr>
                <w:noProof/>
                <w:webHidden/>
              </w:rPr>
              <w:instrText xml:space="preserve"> PAGEREF _Toc23489369 \h </w:instrText>
            </w:r>
            <w:r w:rsidR="005765CA">
              <w:rPr>
                <w:noProof/>
                <w:webHidden/>
              </w:rPr>
            </w:r>
            <w:r w:rsidR="005765CA">
              <w:rPr>
                <w:noProof/>
                <w:webHidden/>
              </w:rPr>
              <w:fldChar w:fldCharType="separate"/>
            </w:r>
            <w:r w:rsidR="000414E5">
              <w:rPr>
                <w:noProof/>
                <w:webHidden/>
              </w:rPr>
              <w:t>338</w:t>
            </w:r>
            <w:r w:rsidR="005765CA">
              <w:rPr>
                <w:noProof/>
                <w:webHidden/>
              </w:rPr>
              <w:fldChar w:fldCharType="end"/>
            </w:r>
          </w:hyperlink>
        </w:p>
        <w:p w14:paraId="5878AE1B" w14:textId="56EFFA5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0" w:history="1">
            <w:r w:rsidR="005765CA" w:rsidRPr="009C2EF5">
              <w:rPr>
                <w:rStyle w:val="Hyperlink"/>
                <w:noProof/>
              </w:rPr>
              <w:t>Additional Customization</w:t>
            </w:r>
            <w:r w:rsidR="005765CA">
              <w:rPr>
                <w:noProof/>
                <w:webHidden/>
              </w:rPr>
              <w:tab/>
            </w:r>
            <w:r w:rsidR="005765CA">
              <w:rPr>
                <w:noProof/>
                <w:webHidden/>
              </w:rPr>
              <w:fldChar w:fldCharType="begin"/>
            </w:r>
            <w:r w:rsidR="005765CA">
              <w:rPr>
                <w:noProof/>
                <w:webHidden/>
              </w:rPr>
              <w:instrText xml:space="preserve"> PAGEREF _Toc23489370 \h </w:instrText>
            </w:r>
            <w:r w:rsidR="005765CA">
              <w:rPr>
                <w:noProof/>
                <w:webHidden/>
              </w:rPr>
            </w:r>
            <w:r w:rsidR="005765CA">
              <w:rPr>
                <w:noProof/>
                <w:webHidden/>
              </w:rPr>
              <w:fldChar w:fldCharType="separate"/>
            </w:r>
            <w:r w:rsidR="000414E5">
              <w:rPr>
                <w:noProof/>
                <w:webHidden/>
              </w:rPr>
              <w:t>339</w:t>
            </w:r>
            <w:r w:rsidR="005765CA">
              <w:rPr>
                <w:noProof/>
                <w:webHidden/>
              </w:rPr>
              <w:fldChar w:fldCharType="end"/>
            </w:r>
          </w:hyperlink>
        </w:p>
        <w:p w14:paraId="28BC2FA8" w14:textId="5206FF4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1" w:history="1">
            <w:r w:rsidR="005765CA" w:rsidRPr="009C2EF5">
              <w:rPr>
                <w:rStyle w:val="Hyperlink"/>
                <w:noProof/>
              </w:rPr>
              <w:t>Searching for Text (Within Current View)</w:t>
            </w:r>
            <w:r w:rsidR="005765CA">
              <w:rPr>
                <w:noProof/>
                <w:webHidden/>
              </w:rPr>
              <w:tab/>
            </w:r>
            <w:r w:rsidR="005765CA">
              <w:rPr>
                <w:noProof/>
                <w:webHidden/>
              </w:rPr>
              <w:fldChar w:fldCharType="begin"/>
            </w:r>
            <w:r w:rsidR="005765CA">
              <w:rPr>
                <w:noProof/>
                <w:webHidden/>
              </w:rPr>
              <w:instrText xml:space="preserve"> PAGEREF _Toc23489371 \h </w:instrText>
            </w:r>
            <w:r w:rsidR="005765CA">
              <w:rPr>
                <w:noProof/>
                <w:webHidden/>
              </w:rPr>
            </w:r>
            <w:r w:rsidR="005765CA">
              <w:rPr>
                <w:noProof/>
                <w:webHidden/>
              </w:rPr>
              <w:fldChar w:fldCharType="separate"/>
            </w:r>
            <w:r w:rsidR="000414E5">
              <w:rPr>
                <w:noProof/>
                <w:webHidden/>
              </w:rPr>
              <w:t>340</w:t>
            </w:r>
            <w:r w:rsidR="005765CA">
              <w:rPr>
                <w:noProof/>
                <w:webHidden/>
              </w:rPr>
              <w:fldChar w:fldCharType="end"/>
            </w:r>
          </w:hyperlink>
        </w:p>
        <w:p w14:paraId="567CFE72" w14:textId="5C70DB4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2" w:history="1">
            <w:r w:rsidR="005765CA" w:rsidRPr="009C2EF5">
              <w:rPr>
                <w:rStyle w:val="Hyperlink"/>
                <w:noProof/>
              </w:rPr>
              <w:t>Setting a Default View</w:t>
            </w:r>
            <w:r w:rsidR="005765CA">
              <w:rPr>
                <w:noProof/>
                <w:webHidden/>
              </w:rPr>
              <w:tab/>
            </w:r>
            <w:r w:rsidR="005765CA">
              <w:rPr>
                <w:noProof/>
                <w:webHidden/>
              </w:rPr>
              <w:fldChar w:fldCharType="begin"/>
            </w:r>
            <w:r w:rsidR="005765CA">
              <w:rPr>
                <w:noProof/>
                <w:webHidden/>
              </w:rPr>
              <w:instrText xml:space="preserve"> PAGEREF _Toc23489372 \h </w:instrText>
            </w:r>
            <w:r w:rsidR="005765CA">
              <w:rPr>
                <w:noProof/>
                <w:webHidden/>
              </w:rPr>
            </w:r>
            <w:r w:rsidR="005765CA">
              <w:rPr>
                <w:noProof/>
                <w:webHidden/>
              </w:rPr>
              <w:fldChar w:fldCharType="separate"/>
            </w:r>
            <w:r w:rsidR="000414E5">
              <w:rPr>
                <w:noProof/>
                <w:webHidden/>
              </w:rPr>
              <w:t>340</w:t>
            </w:r>
            <w:r w:rsidR="005765CA">
              <w:rPr>
                <w:noProof/>
                <w:webHidden/>
              </w:rPr>
              <w:fldChar w:fldCharType="end"/>
            </w:r>
          </w:hyperlink>
        </w:p>
        <w:p w14:paraId="143A4105" w14:textId="18514F89"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3" w:history="1">
            <w:r w:rsidR="005765CA" w:rsidRPr="009C2EF5">
              <w:rPr>
                <w:rStyle w:val="Hyperlink"/>
                <w:noProof/>
              </w:rPr>
              <w:t>Creating and Editing Progress Notes</w:t>
            </w:r>
            <w:r w:rsidR="005765CA">
              <w:rPr>
                <w:noProof/>
                <w:webHidden/>
              </w:rPr>
              <w:tab/>
            </w:r>
            <w:r w:rsidR="005765CA">
              <w:rPr>
                <w:noProof/>
                <w:webHidden/>
              </w:rPr>
              <w:fldChar w:fldCharType="begin"/>
            </w:r>
            <w:r w:rsidR="005765CA">
              <w:rPr>
                <w:noProof/>
                <w:webHidden/>
              </w:rPr>
              <w:instrText xml:space="preserve"> PAGEREF _Toc23489373 \h </w:instrText>
            </w:r>
            <w:r w:rsidR="005765CA">
              <w:rPr>
                <w:noProof/>
                <w:webHidden/>
              </w:rPr>
            </w:r>
            <w:r w:rsidR="005765CA">
              <w:rPr>
                <w:noProof/>
                <w:webHidden/>
              </w:rPr>
              <w:fldChar w:fldCharType="separate"/>
            </w:r>
            <w:r w:rsidR="000414E5">
              <w:rPr>
                <w:noProof/>
                <w:webHidden/>
              </w:rPr>
              <w:t>341</w:t>
            </w:r>
            <w:r w:rsidR="005765CA">
              <w:rPr>
                <w:noProof/>
                <w:webHidden/>
              </w:rPr>
              <w:fldChar w:fldCharType="end"/>
            </w:r>
          </w:hyperlink>
        </w:p>
        <w:p w14:paraId="19DD1BFC" w14:textId="059A252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4" w:history="1">
            <w:r w:rsidR="005765CA" w:rsidRPr="009C2EF5">
              <w:rPr>
                <w:rStyle w:val="Hyperlink"/>
                <w:noProof/>
              </w:rPr>
              <w:t>Encounter Information</w:t>
            </w:r>
            <w:r w:rsidR="005765CA">
              <w:rPr>
                <w:noProof/>
                <w:webHidden/>
              </w:rPr>
              <w:tab/>
            </w:r>
            <w:r w:rsidR="005765CA">
              <w:rPr>
                <w:noProof/>
                <w:webHidden/>
              </w:rPr>
              <w:fldChar w:fldCharType="begin"/>
            </w:r>
            <w:r w:rsidR="005765CA">
              <w:rPr>
                <w:noProof/>
                <w:webHidden/>
              </w:rPr>
              <w:instrText xml:space="preserve"> PAGEREF _Toc23489374 \h </w:instrText>
            </w:r>
            <w:r w:rsidR="005765CA">
              <w:rPr>
                <w:noProof/>
                <w:webHidden/>
              </w:rPr>
            </w:r>
            <w:r w:rsidR="005765CA">
              <w:rPr>
                <w:noProof/>
                <w:webHidden/>
              </w:rPr>
              <w:fldChar w:fldCharType="separate"/>
            </w:r>
            <w:r w:rsidR="000414E5">
              <w:rPr>
                <w:noProof/>
                <w:webHidden/>
              </w:rPr>
              <w:t>345</w:t>
            </w:r>
            <w:r w:rsidR="005765CA">
              <w:rPr>
                <w:noProof/>
                <w:webHidden/>
              </w:rPr>
              <w:fldChar w:fldCharType="end"/>
            </w:r>
          </w:hyperlink>
        </w:p>
        <w:p w14:paraId="52874ABE" w14:textId="0441C9A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5" w:history="1">
            <w:r w:rsidR="005765CA" w:rsidRPr="009C2EF5">
              <w:rPr>
                <w:rStyle w:val="Hyperlink"/>
                <w:noProof/>
              </w:rPr>
              <w:t>Encounter Form Data</w:t>
            </w:r>
            <w:r w:rsidR="005765CA">
              <w:rPr>
                <w:noProof/>
                <w:webHidden/>
              </w:rPr>
              <w:tab/>
            </w:r>
            <w:r w:rsidR="005765CA">
              <w:rPr>
                <w:noProof/>
                <w:webHidden/>
              </w:rPr>
              <w:fldChar w:fldCharType="begin"/>
            </w:r>
            <w:r w:rsidR="005765CA">
              <w:rPr>
                <w:noProof/>
                <w:webHidden/>
              </w:rPr>
              <w:instrText xml:space="preserve"> PAGEREF _Toc23489375 \h </w:instrText>
            </w:r>
            <w:r w:rsidR="005765CA">
              <w:rPr>
                <w:noProof/>
                <w:webHidden/>
              </w:rPr>
            </w:r>
            <w:r w:rsidR="005765CA">
              <w:rPr>
                <w:noProof/>
                <w:webHidden/>
              </w:rPr>
              <w:fldChar w:fldCharType="separate"/>
            </w:r>
            <w:r w:rsidR="000414E5">
              <w:rPr>
                <w:noProof/>
                <w:webHidden/>
              </w:rPr>
              <w:t>346</w:t>
            </w:r>
            <w:r w:rsidR="005765CA">
              <w:rPr>
                <w:noProof/>
                <w:webHidden/>
              </w:rPr>
              <w:fldChar w:fldCharType="end"/>
            </w:r>
          </w:hyperlink>
        </w:p>
        <w:p w14:paraId="2B4B3DB5" w14:textId="39F6FDF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76" w:history="1">
            <w:r w:rsidR="005765CA" w:rsidRPr="009C2EF5">
              <w:rPr>
                <w:rStyle w:val="Hyperlink"/>
                <w:noProof/>
              </w:rPr>
              <w:t>Entering Encounter Form Data</w:t>
            </w:r>
            <w:r w:rsidR="005765CA">
              <w:rPr>
                <w:noProof/>
                <w:webHidden/>
              </w:rPr>
              <w:tab/>
            </w:r>
            <w:r w:rsidR="005765CA">
              <w:rPr>
                <w:noProof/>
                <w:webHidden/>
              </w:rPr>
              <w:fldChar w:fldCharType="begin"/>
            </w:r>
            <w:r w:rsidR="005765CA">
              <w:rPr>
                <w:noProof/>
                <w:webHidden/>
              </w:rPr>
              <w:instrText xml:space="preserve"> PAGEREF _Toc23489376 \h </w:instrText>
            </w:r>
            <w:r w:rsidR="005765CA">
              <w:rPr>
                <w:noProof/>
                <w:webHidden/>
              </w:rPr>
            </w:r>
            <w:r w:rsidR="005765CA">
              <w:rPr>
                <w:noProof/>
                <w:webHidden/>
              </w:rPr>
              <w:fldChar w:fldCharType="separate"/>
            </w:r>
            <w:r w:rsidR="000414E5">
              <w:rPr>
                <w:noProof/>
                <w:webHidden/>
              </w:rPr>
              <w:t>347</w:t>
            </w:r>
            <w:r w:rsidR="005765CA">
              <w:rPr>
                <w:noProof/>
                <w:webHidden/>
              </w:rPr>
              <w:fldChar w:fldCharType="end"/>
            </w:r>
          </w:hyperlink>
        </w:p>
        <w:p w14:paraId="008B04B3" w14:textId="15BE4EE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7" w:history="1">
            <w:r w:rsidR="005765CA" w:rsidRPr="009C2EF5">
              <w:rPr>
                <w:rStyle w:val="Hyperlink"/>
                <w:noProof/>
              </w:rPr>
              <w:t>Clinical Reminders</w:t>
            </w:r>
            <w:r w:rsidR="005765CA">
              <w:rPr>
                <w:noProof/>
                <w:webHidden/>
              </w:rPr>
              <w:tab/>
            </w:r>
            <w:r w:rsidR="005765CA">
              <w:rPr>
                <w:noProof/>
                <w:webHidden/>
              </w:rPr>
              <w:fldChar w:fldCharType="begin"/>
            </w:r>
            <w:r w:rsidR="005765CA">
              <w:rPr>
                <w:noProof/>
                <w:webHidden/>
              </w:rPr>
              <w:instrText xml:space="preserve"> PAGEREF _Toc23489377 \h </w:instrText>
            </w:r>
            <w:r w:rsidR="005765CA">
              <w:rPr>
                <w:noProof/>
                <w:webHidden/>
              </w:rPr>
            </w:r>
            <w:r w:rsidR="005765CA">
              <w:rPr>
                <w:noProof/>
                <w:webHidden/>
              </w:rPr>
              <w:fldChar w:fldCharType="separate"/>
            </w:r>
            <w:r w:rsidR="000414E5">
              <w:rPr>
                <w:noProof/>
                <w:webHidden/>
              </w:rPr>
              <w:t>349</w:t>
            </w:r>
            <w:r w:rsidR="005765CA">
              <w:rPr>
                <w:noProof/>
                <w:webHidden/>
              </w:rPr>
              <w:fldChar w:fldCharType="end"/>
            </w:r>
          </w:hyperlink>
        </w:p>
        <w:p w14:paraId="7040067D" w14:textId="55EAFC3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78" w:history="1">
            <w:r w:rsidR="005765CA" w:rsidRPr="009C2EF5">
              <w:rPr>
                <w:rStyle w:val="Hyperlink"/>
                <w:noProof/>
              </w:rPr>
              <w:t>The Reminders Drawer</w:t>
            </w:r>
            <w:r w:rsidR="005765CA">
              <w:rPr>
                <w:noProof/>
                <w:webHidden/>
              </w:rPr>
              <w:tab/>
            </w:r>
            <w:r w:rsidR="005765CA">
              <w:rPr>
                <w:noProof/>
                <w:webHidden/>
              </w:rPr>
              <w:fldChar w:fldCharType="begin"/>
            </w:r>
            <w:r w:rsidR="005765CA">
              <w:rPr>
                <w:noProof/>
                <w:webHidden/>
              </w:rPr>
              <w:instrText xml:space="preserve"> PAGEREF _Toc23489378 \h </w:instrText>
            </w:r>
            <w:r w:rsidR="005765CA">
              <w:rPr>
                <w:noProof/>
                <w:webHidden/>
              </w:rPr>
            </w:r>
            <w:r w:rsidR="005765CA">
              <w:rPr>
                <w:noProof/>
                <w:webHidden/>
              </w:rPr>
              <w:fldChar w:fldCharType="separate"/>
            </w:r>
            <w:r w:rsidR="000414E5">
              <w:rPr>
                <w:noProof/>
                <w:webHidden/>
              </w:rPr>
              <w:t>350</w:t>
            </w:r>
            <w:r w:rsidR="005765CA">
              <w:rPr>
                <w:noProof/>
                <w:webHidden/>
              </w:rPr>
              <w:fldChar w:fldCharType="end"/>
            </w:r>
          </w:hyperlink>
        </w:p>
        <w:p w14:paraId="6345E3D8" w14:textId="339EF9E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79" w:history="1">
            <w:r w:rsidR="005765CA" w:rsidRPr="009C2EF5">
              <w:rPr>
                <w:rStyle w:val="Hyperlink"/>
                <w:noProof/>
              </w:rPr>
              <w:t>Reminders Processing</w:t>
            </w:r>
            <w:r w:rsidR="005765CA">
              <w:rPr>
                <w:noProof/>
                <w:webHidden/>
              </w:rPr>
              <w:tab/>
            </w:r>
            <w:r w:rsidR="005765CA">
              <w:rPr>
                <w:noProof/>
                <w:webHidden/>
              </w:rPr>
              <w:fldChar w:fldCharType="begin"/>
            </w:r>
            <w:r w:rsidR="005765CA">
              <w:rPr>
                <w:noProof/>
                <w:webHidden/>
              </w:rPr>
              <w:instrText xml:space="preserve"> PAGEREF _Toc23489379 \h </w:instrText>
            </w:r>
            <w:r w:rsidR="005765CA">
              <w:rPr>
                <w:noProof/>
                <w:webHidden/>
              </w:rPr>
            </w:r>
            <w:r w:rsidR="005765CA">
              <w:rPr>
                <w:noProof/>
                <w:webHidden/>
              </w:rPr>
              <w:fldChar w:fldCharType="separate"/>
            </w:r>
            <w:r w:rsidR="000414E5">
              <w:rPr>
                <w:noProof/>
                <w:webHidden/>
              </w:rPr>
              <w:t>351</w:t>
            </w:r>
            <w:r w:rsidR="005765CA">
              <w:rPr>
                <w:noProof/>
                <w:webHidden/>
              </w:rPr>
              <w:fldChar w:fldCharType="end"/>
            </w:r>
          </w:hyperlink>
        </w:p>
        <w:p w14:paraId="0B42B335" w14:textId="0D66967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0" w:history="1">
            <w:r w:rsidR="005765CA" w:rsidRPr="009C2EF5">
              <w:rPr>
                <w:rStyle w:val="Hyperlink"/>
                <w:noProof/>
              </w:rPr>
              <w:t>Processing a Reminder</w:t>
            </w:r>
            <w:r w:rsidR="005765CA">
              <w:rPr>
                <w:noProof/>
                <w:webHidden/>
              </w:rPr>
              <w:tab/>
            </w:r>
            <w:r w:rsidR="005765CA">
              <w:rPr>
                <w:noProof/>
                <w:webHidden/>
              </w:rPr>
              <w:fldChar w:fldCharType="begin"/>
            </w:r>
            <w:r w:rsidR="005765CA">
              <w:rPr>
                <w:noProof/>
                <w:webHidden/>
              </w:rPr>
              <w:instrText xml:space="preserve"> PAGEREF _Toc23489380 \h </w:instrText>
            </w:r>
            <w:r w:rsidR="005765CA">
              <w:rPr>
                <w:noProof/>
                <w:webHidden/>
              </w:rPr>
            </w:r>
            <w:r w:rsidR="005765CA">
              <w:rPr>
                <w:noProof/>
                <w:webHidden/>
              </w:rPr>
              <w:fldChar w:fldCharType="separate"/>
            </w:r>
            <w:r w:rsidR="000414E5">
              <w:rPr>
                <w:noProof/>
                <w:webHidden/>
              </w:rPr>
              <w:t>352</w:t>
            </w:r>
            <w:r w:rsidR="005765CA">
              <w:rPr>
                <w:noProof/>
                <w:webHidden/>
              </w:rPr>
              <w:fldChar w:fldCharType="end"/>
            </w:r>
          </w:hyperlink>
        </w:p>
        <w:p w14:paraId="18E1B4A6" w14:textId="6F2E0D4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1" w:history="1">
            <w:r w:rsidR="005765CA" w:rsidRPr="009C2EF5">
              <w:rPr>
                <w:rStyle w:val="Hyperlink"/>
                <w:noProof/>
              </w:rPr>
              <w:t>Completing Reminder Processing</w:t>
            </w:r>
            <w:r w:rsidR="005765CA">
              <w:rPr>
                <w:noProof/>
                <w:webHidden/>
              </w:rPr>
              <w:tab/>
            </w:r>
            <w:r w:rsidR="005765CA">
              <w:rPr>
                <w:noProof/>
                <w:webHidden/>
              </w:rPr>
              <w:fldChar w:fldCharType="begin"/>
            </w:r>
            <w:r w:rsidR="005765CA">
              <w:rPr>
                <w:noProof/>
                <w:webHidden/>
              </w:rPr>
              <w:instrText xml:space="preserve"> PAGEREF _Toc23489381 \h </w:instrText>
            </w:r>
            <w:r w:rsidR="005765CA">
              <w:rPr>
                <w:noProof/>
                <w:webHidden/>
              </w:rPr>
            </w:r>
            <w:r w:rsidR="005765CA">
              <w:rPr>
                <w:noProof/>
                <w:webHidden/>
              </w:rPr>
              <w:fldChar w:fldCharType="separate"/>
            </w:r>
            <w:r w:rsidR="000414E5">
              <w:rPr>
                <w:noProof/>
                <w:webHidden/>
              </w:rPr>
              <w:t>353</w:t>
            </w:r>
            <w:r w:rsidR="005765CA">
              <w:rPr>
                <w:noProof/>
                <w:webHidden/>
              </w:rPr>
              <w:fldChar w:fldCharType="end"/>
            </w:r>
          </w:hyperlink>
        </w:p>
        <w:p w14:paraId="25DC0738" w14:textId="4E48E7A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2" w:history="1">
            <w:r w:rsidR="005765CA" w:rsidRPr="009C2EF5">
              <w:rPr>
                <w:rStyle w:val="Hyperlink"/>
                <w:noProof/>
              </w:rPr>
              <w:t>Using Mental Health Assessments in CPRS</w:t>
            </w:r>
            <w:r w:rsidR="005765CA">
              <w:rPr>
                <w:noProof/>
                <w:webHidden/>
              </w:rPr>
              <w:tab/>
            </w:r>
            <w:r w:rsidR="005765CA">
              <w:rPr>
                <w:noProof/>
                <w:webHidden/>
              </w:rPr>
              <w:fldChar w:fldCharType="begin"/>
            </w:r>
            <w:r w:rsidR="005765CA">
              <w:rPr>
                <w:noProof/>
                <w:webHidden/>
              </w:rPr>
              <w:instrText xml:space="preserve"> PAGEREF _Toc23489382 \h </w:instrText>
            </w:r>
            <w:r w:rsidR="005765CA">
              <w:rPr>
                <w:noProof/>
                <w:webHidden/>
              </w:rPr>
            </w:r>
            <w:r w:rsidR="005765CA">
              <w:rPr>
                <w:noProof/>
                <w:webHidden/>
              </w:rPr>
              <w:fldChar w:fldCharType="separate"/>
            </w:r>
            <w:r w:rsidR="000414E5">
              <w:rPr>
                <w:noProof/>
                <w:webHidden/>
              </w:rPr>
              <w:t>353</w:t>
            </w:r>
            <w:r w:rsidR="005765CA">
              <w:rPr>
                <w:noProof/>
                <w:webHidden/>
              </w:rPr>
              <w:fldChar w:fldCharType="end"/>
            </w:r>
          </w:hyperlink>
        </w:p>
        <w:p w14:paraId="050DAAB1" w14:textId="0D562D95"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83" w:history="1">
            <w:r w:rsidR="005765CA" w:rsidRPr="009C2EF5">
              <w:rPr>
                <w:rStyle w:val="Hyperlink"/>
                <w:noProof/>
              </w:rPr>
              <w:t>Document Templates</w:t>
            </w:r>
            <w:r w:rsidR="005765CA">
              <w:rPr>
                <w:noProof/>
                <w:webHidden/>
              </w:rPr>
              <w:tab/>
            </w:r>
            <w:r w:rsidR="005765CA">
              <w:rPr>
                <w:noProof/>
                <w:webHidden/>
              </w:rPr>
              <w:fldChar w:fldCharType="begin"/>
            </w:r>
            <w:r w:rsidR="005765CA">
              <w:rPr>
                <w:noProof/>
                <w:webHidden/>
              </w:rPr>
              <w:instrText xml:space="preserve"> PAGEREF _Toc23489383 \h </w:instrText>
            </w:r>
            <w:r w:rsidR="005765CA">
              <w:rPr>
                <w:noProof/>
                <w:webHidden/>
              </w:rPr>
            </w:r>
            <w:r w:rsidR="005765CA">
              <w:rPr>
                <w:noProof/>
                <w:webHidden/>
              </w:rPr>
              <w:fldChar w:fldCharType="separate"/>
            </w:r>
            <w:r w:rsidR="000414E5">
              <w:rPr>
                <w:noProof/>
                <w:webHidden/>
              </w:rPr>
              <w:t>354</w:t>
            </w:r>
            <w:r w:rsidR="005765CA">
              <w:rPr>
                <w:noProof/>
                <w:webHidden/>
              </w:rPr>
              <w:fldChar w:fldCharType="end"/>
            </w:r>
          </w:hyperlink>
        </w:p>
        <w:p w14:paraId="7859F661" w14:textId="4BA93D1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4" w:history="1">
            <w:r w:rsidR="005765CA" w:rsidRPr="009C2EF5">
              <w:rPr>
                <w:rStyle w:val="Hyperlink"/>
                <w:noProof/>
              </w:rPr>
              <w:t>Template Editor</w:t>
            </w:r>
            <w:r w:rsidR="005765CA">
              <w:rPr>
                <w:noProof/>
                <w:webHidden/>
              </w:rPr>
              <w:tab/>
            </w:r>
            <w:r w:rsidR="005765CA">
              <w:rPr>
                <w:noProof/>
                <w:webHidden/>
              </w:rPr>
              <w:fldChar w:fldCharType="begin"/>
            </w:r>
            <w:r w:rsidR="005765CA">
              <w:rPr>
                <w:noProof/>
                <w:webHidden/>
              </w:rPr>
              <w:instrText xml:space="preserve"> PAGEREF _Toc23489384 \h </w:instrText>
            </w:r>
            <w:r w:rsidR="005765CA">
              <w:rPr>
                <w:noProof/>
                <w:webHidden/>
              </w:rPr>
            </w:r>
            <w:r w:rsidR="005765CA">
              <w:rPr>
                <w:noProof/>
                <w:webHidden/>
              </w:rPr>
              <w:fldChar w:fldCharType="separate"/>
            </w:r>
            <w:r w:rsidR="000414E5">
              <w:rPr>
                <w:noProof/>
                <w:webHidden/>
              </w:rPr>
              <w:t>354</w:t>
            </w:r>
            <w:r w:rsidR="005765CA">
              <w:rPr>
                <w:noProof/>
                <w:webHidden/>
              </w:rPr>
              <w:fldChar w:fldCharType="end"/>
            </w:r>
          </w:hyperlink>
        </w:p>
        <w:p w14:paraId="2E4DDC47" w14:textId="1F45A3F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5" w:history="1">
            <w:r w:rsidR="005765CA" w:rsidRPr="009C2EF5">
              <w:rPr>
                <w:rStyle w:val="Hyperlink"/>
                <w:noProof/>
              </w:rPr>
              <w:t>Personal and Shared Templates</w:t>
            </w:r>
            <w:r w:rsidR="005765CA">
              <w:rPr>
                <w:noProof/>
                <w:webHidden/>
              </w:rPr>
              <w:tab/>
            </w:r>
            <w:r w:rsidR="005765CA">
              <w:rPr>
                <w:noProof/>
                <w:webHidden/>
              </w:rPr>
              <w:fldChar w:fldCharType="begin"/>
            </w:r>
            <w:r w:rsidR="005765CA">
              <w:rPr>
                <w:noProof/>
                <w:webHidden/>
              </w:rPr>
              <w:instrText xml:space="preserve"> PAGEREF _Toc23489385 \h </w:instrText>
            </w:r>
            <w:r w:rsidR="005765CA">
              <w:rPr>
                <w:noProof/>
                <w:webHidden/>
              </w:rPr>
            </w:r>
            <w:r w:rsidR="005765CA">
              <w:rPr>
                <w:noProof/>
                <w:webHidden/>
              </w:rPr>
              <w:fldChar w:fldCharType="separate"/>
            </w:r>
            <w:r w:rsidR="000414E5">
              <w:rPr>
                <w:noProof/>
                <w:webHidden/>
              </w:rPr>
              <w:t>355</w:t>
            </w:r>
            <w:r w:rsidR="005765CA">
              <w:rPr>
                <w:noProof/>
                <w:webHidden/>
              </w:rPr>
              <w:fldChar w:fldCharType="end"/>
            </w:r>
          </w:hyperlink>
        </w:p>
        <w:p w14:paraId="7C085F24" w14:textId="719543F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6" w:history="1">
            <w:r w:rsidR="005765CA" w:rsidRPr="009C2EF5">
              <w:rPr>
                <w:rStyle w:val="Hyperlink"/>
                <w:noProof/>
              </w:rPr>
              <w:t>Types of Templates</w:t>
            </w:r>
            <w:r w:rsidR="005765CA">
              <w:rPr>
                <w:noProof/>
                <w:webHidden/>
              </w:rPr>
              <w:tab/>
            </w:r>
            <w:r w:rsidR="005765CA">
              <w:rPr>
                <w:noProof/>
                <w:webHidden/>
              </w:rPr>
              <w:fldChar w:fldCharType="begin"/>
            </w:r>
            <w:r w:rsidR="005765CA">
              <w:rPr>
                <w:noProof/>
                <w:webHidden/>
              </w:rPr>
              <w:instrText xml:space="preserve"> PAGEREF _Toc23489386 \h </w:instrText>
            </w:r>
            <w:r w:rsidR="005765CA">
              <w:rPr>
                <w:noProof/>
                <w:webHidden/>
              </w:rPr>
            </w:r>
            <w:r w:rsidR="005765CA">
              <w:rPr>
                <w:noProof/>
                <w:webHidden/>
              </w:rPr>
              <w:fldChar w:fldCharType="separate"/>
            </w:r>
            <w:r w:rsidR="000414E5">
              <w:rPr>
                <w:noProof/>
                <w:webHidden/>
              </w:rPr>
              <w:t>358</w:t>
            </w:r>
            <w:r w:rsidR="005765CA">
              <w:rPr>
                <w:noProof/>
                <w:webHidden/>
              </w:rPr>
              <w:fldChar w:fldCharType="end"/>
            </w:r>
          </w:hyperlink>
        </w:p>
        <w:p w14:paraId="6836CFA0" w14:textId="2CFEF85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7" w:history="1">
            <w:r w:rsidR="005765CA" w:rsidRPr="009C2EF5">
              <w:rPr>
                <w:rStyle w:val="Hyperlink"/>
                <w:noProof/>
              </w:rPr>
              <w:t>Folders</w:t>
            </w:r>
            <w:r w:rsidR="005765CA">
              <w:rPr>
                <w:noProof/>
                <w:webHidden/>
              </w:rPr>
              <w:tab/>
            </w:r>
            <w:r w:rsidR="005765CA">
              <w:rPr>
                <w:noProof/>
                <w:webHidden/>
              </w:rPr>
              <w:fldChar w:fldCharType="begin"/>
            </w:r>
            <w:r w:rsidR="005765CA">
              <w:rPr>
                <w:noProof/>
                <w:webHidden/>
              </w:rPr>
              <w:instrText xml:space="preserve"> PAGEREF _Toc23489387 \h </w:instrText>
            </w:r>
            <w:r w:rsidR="005765CA">
              <w:rPr>
                <w:noProof/>
                <w:webHidden/>
              </w:rPr>
            </w:r>
            <w:r w:rsidR="005765CA">
              <w:rPr>
                <w:noProof/>
                <w:webHidden/>
              </w:rPr>
              <w:fldChar w:fldCharType="separate"/>
            </w:r>
            <w:r w:rsidR="000414E5">
              <w:rPr>
                <w:noProof/>
                <w:webHidden/>
              </w:rPr>
              <w:t>358</w:t>
            </w:r>
            <w:r w:rsidR="005765CA">
              <w:rPr>
                <w:noProof/>
                <w:webHidden/>
              </w:rPr>
              <w:fldChar w:fldCharType="end"/>
            </w:r>
          </w:hyperlink>
        </w:p>
        <w:p w14:paraId="19C82E87" w14:textId="41ADBCE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8" w:history="1">
            <w:r w:rsidR="005765CA" w:rsidRPr="009C2EF5">
              <w:rPr>
                <w:rStyle w:val="Hyperlink"/>
                <w:noProof/>
              </w:rPr>
              <w:t>Reminder Dialog</w:t>
            </w:r>
            <w:r w:rsidR="005765CA">
              <w:rPr>
                <w:noProof/>
                <w:webHidden/>
              </w:rPr>
              <w:tab/>
            </w:r>
            <w:r w:rsidR="005765CA">
              <w:rPr>
                <w:noProof/>
                <w:webHidden/>
              </w:rPr>
              <w:fldChar w:fldCharType="begin"/>
            </w:r>
            <w:r w:rsidR="005765CA">
              <w:rPr>
                <w:noProof/>
                <w:webHidden/>
              </w:rPr>
              <w:instrText xml:space="preserve"> PAGEREF _Toc23489388 \h </w:instrText>
            </w:r>
            <w:r w:rsidR="005765CA">
              <w:rPr>
                <w:noProof/>
                <w:webHidden/>
              </w:rPr>
            </w:r>
            <w:r w:rsidR="005765CA">
              <w:rPr>
                <w:noProof/>
                <w:webHidden/>
              </w:rPr>
              <w:fldChar w:fldCharType="separate"/>
            </w:r>
            <w:r w:rsidR="000414E5">
              <w:rPr>
                <w:noProof/>
                <w:webHidden/>
              </w:rPr>
              <w:t>358</w:t>
            </w:r>
            <w:r w:rsidR="005765CA">
              <w:rPr>
                <w:noProof/>
                <w:webHidden/>
              </w:rPr>
              <w:fldChar w:fldCharType="end"/>
            </w:r>
          </w:hyperlink>
        </w:p>
        <w:p w14:paraId="2FADBF1F" w14:textId="73D9749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89" w:history="1">
            <w:r w:rsidR="005765CA" w:rsidRPr="009C2EF5">
              <w:rPr>
                <w:rStyle w:val="Hyperlink"/>
                <w:noProof/>
              </w:rPr>
              <w:t>Arranging Templates for Ease of Use</w:t>
            </w:r>
            <w:r w:rsidR="005765CA">
              <w:rPr>
                <w:noProof/>
                <w:webHidden/>
              </w:rPr>
              <w:tab/>
            </w:r>
            <w:r w:rsidR="005765CA">
              <w:rPr>
                <w:noProof/>
                <w:webHidden/>
              </w:rPr>
              <w:fldChar w:fldCharType="begin"/>
            </w:r>
            <w:r w:rsidR="005765CA">
              <w:rPr>
                <w:noProof/>
                <w:webHidden/>
              </w:rPr>
              <w:instrText xml:space="preserve"> PAGEREF _Toc23489389 \h </w:instrText>
            </w:r>
            <w:r w:rsidR="005765CA">
              <w:rPr>
                <w:noProof/>
                <w:webHidden/>
              </w:rPr>
            </w:r>
            <w:r w:rsidR="005765CA">
              <w:rPr>
                <w:noProof/>
                <w:webHidden/>
              </w:rPr>
              <w:fldChar w:fldCharType="separate"/>
            </w:r>
            <w:r w:rsidR="000414E5">
              <w:rPr>
                <w:noProof/>
                <w:webHidden/>
              </w:rPr>
              <w:t>358</w:t>
            </w:r>
            <w:r w:rsidR="005765CA">
              <w:rPr>
                <w:noProof/>
                <w:webHidden/>
              </w:rPr>
              <w:fldChar w:fldCharType="end"/>
            </w:r>
          </w:hyperlink>
        </w:p>
        <w:p w14:paraId="3789C614" w14:textId="355AEFE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0" w:history="1">
            <w:r w:rsidR="005765CA" w:rsidRPr="009C2EF5">
              <w:rPr>
                <w:rStyle w:val="Hyperlink"/>
                <w:noProof/>
              </w:rPr>
              <w:t>Adding a Template to a Note</w:t>
            </w:r>
            <w:r w:rsidR="005765CA">
              <w:rPr>
                <w:noProof/>
                <w:webHidden/>
              </w:rPr>
              <w:tab/>
            </w:r>
            <w:r w:rsidR="005765CA">
              <w:rPr>
                <w:noProof/>
                <w:webHidden/>
              </w:rPr>
              <w:fldChar w:fldCharType="begin"/>
            </w:r>
            <w:r w:rsidR="005765CA">
              <w:rPr>
                <w:noProof/>
                <w:webHidden/>
              </w:rPr>
              <w:instrText xml:space="preserve"> PAGEREF _Toc23489390 \h </w:instrText>
            </w:r>
            <w:r w:rsidR="005765CA">
              <w:rPr>
                <w:noProof/>
                <w:webHidden/>
              </w:rPr>
            </w:r>
            <w:r w:rsidR="005765CA">
              <w:rPr>
                <w:noProof/>
                <w:webHidden/>
              </w:rPr>
              <w:fldChar w:fldCharType="separate"/>
            </w:r>
            <w:r w:rsidR="000414E5">
              <w:rPr>
                <w:noProof/>
                <w:webHidden/>
              </w:rPr>
              <w:t>359</w:t>
            </w:r>
            <w:r w:rsidR="005765CA">
              <w:rPr>
                <w:noProof/>
                <w:webHidden/>
              </w:rPr>
              <w:fldChar w:fldCharType="end"/>
            </w:r>
          </w:hyperlink>
        </w:p>
        <w:p w14:paraId="3B80C17C" w14:textId="2937782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1" w:history="1">
            <w:r w:rsidR="005765CA" w:rsidRPr="009C2EF5">
              <w:rPr>
                <w:rStyle w:val="Hyperlink"/>
                <w:noProof/>
              </w:rPr>
              <w:t>Searching for Templates</w:t>
            </w:r>
            <w:r w:rsidR="005765CA">
              <w:rPr>
                <w:noProof/>
                <w:webHidden/>
              </w:rPr>
              <w:tab/>
            </w:r>
            <w:r w:rsidR="005765CA">
              <w:rPr>
                <w:noProof/>
                <w:webHidden/>
              </w:rPr>
              <w:fldChar w:fldCharType="begin"/>
            </w:r>
            <w:r w:rsidR="005765CA">
              <w:rPr>
                <w:noProof/>
                <w:webHidden/>
              </w:rPr>
              <w:instrText xml:space="preserve"> PAGEREF _Toc23489391 \h </w:instrText>
            </w:r>
            <w:r w:rsidR="005765CA">
              <w:rPr>
                <w:noProof/>
                <w:webHidden/>
              </w:rPr>
            </w:r>
            <w:r w:rsidR="005765CA">
              <w:rPr>
                <w:noProof/>
                <w:webHidden/>
              </w:rPr>
              <w:fldChar w:fldCharType="separate"/>
            </w:r>
            <w:r w:rsidR="000414E5">
              <w:rPr>
                <w:noProof/>
                <w:webHidden/>
              </w:rPr>
              <w:t>360</w:t>
            </w:r>
            <w:r w:rsidR="005765CA">
              <w:rPr>
                <w:noProof/>
                <w:webHidden/>
              </w:rPr>
              <w:fldChar w:fldCharType="end"/>
            </w:r>
          </w:hyperlink>
        </w:p>
        <w:p w14:paraId="558B922E" w14:textId="4E2E07A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2" w:history="1">
            <w:r w:rsidR="005765CA" w:rsidRPr="009C2EF5">
              <w:rPr>
                <w:rStyle w:val="Hyperlink"/>
                <w:noProof/>
              </w:rPr>
              <w:t>Previewing a Template</w:t>
            </w:r>
            <w:r w:rsidR="005765CA">
              <w:rPr>
                <w:noProof/>
                <w:webHidden/>
              </w:rPr>
              <w:tab/>
            </w:r>
            <w:r w:rsidR="005765CA">
              <w:rPr>
                <w:noProof/>
                <w:webHidden/>
              </w:rPr>
              <w:fldChar w:fldCharType="begin"/>
            </w:r>
            <w:r w:rsidR="005765CA">
              <w:rPr>
                <w:noProof/>
                <w:webHidden/>
              </w:rPr>
              <w:instrText xml:space="preserve"> PAGEREF _Toc23489392 \h </w:instrText>
            </w:r>
            <w:r w:rsidR="005765CA">
              <w:rPr>
                <w:noProof/>
                <w:webHidden/>
              </w:rPr>
            </w:r>
            <w:r w:rsidR="005765CA">
              <w:rPr>
                <w:noProof/>
                <w:webHidden/>
              </w:rPr>
              <w:fldChar w:fldCharType="separate"/>
            </w:r>
            <w:r w:rsidR="000414E5">
              <w:rPr>
                <w:noProof/>
                <w:webHidden/>
              </w:rPr>
              <w:t>361</w:t>
            </w:r>
            <w:r w:rsidR="005765CA">
              <w:rPr>
                <w:noProof/>
                <w:webHidden/>
              </w:rPr>
              <w:fldChar w:fldCharType="end"/>
            </w:r>
          </w:hyperlink>
        </w:p>
        <w:p w14:paraId="6673CA45" w14:textId="1276C53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3" w:history="1">
            <w:r w:rsidR="005765CA" w:rsidRPr="009C2EF5">
              <w:rPr>
                <w:rStyle w:val="Hyperlink"/>
                <w:noProof/>
              </w:rPr>
              <w:t>Deleting Document Templates</w:t>
            </w:r>
            <w:r w:rsidR="005765CA">
              <w:rPr>
                <w:noProof/>
                <w:webHidden/>
              </w:rPr>
              <w:tab/>
            </w:r>
            <w:r w:rsidR="005765CA">
              <w:rPr>
                <w:noProof/>
                <w:webHidden/>
              </w:rPr>
              <w:fldChar w:fldCharType="begin"/>
            </w:r>
            <w:r w:rsidR="005765CA">
              <w:rPr>
                <w:noProof/>
                <w:webHidden/>
              </w:rPr>
              <w:instrText xml:space="preserve"> PAGEREF _Toc23489393 \h </w:instrText>
            </w:r>
            <w:r w:rsidR="005765CA">
              <w:rPr>
                <w:noProof/>
                <w:webHidden/>
              </w:rPr>
            </w:r>
            <w:r w:rsidR="005765CA">
              <w:rPr>
                <w:noProof/>
                <w:webHidden/>
              </w:rPr>
              <w:fldChar w:fldCharType="separate"/>
            </w:r>
            <w:r w:rsidR="000414E5">
              <w:rPr>
                <w:noProof/>
                <w:webHidden/>
              </w:rPr>
              <w:t>361</w:t>
            </w:r>
            <w:r w:rsidR="005765CA">
              <w:rPr>
                <w:noProof/>
                <w:webHidden/>
              </w:rPr>
              <w:fldChar w:fldCharType="end"/>
            </w:r>
          </w:hyperlink>
        </w:p>
        <w:p w14:paraId="0323B7ED" w14:textId="3D904858"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394" w:history="1">
            <w:r w:rsidR="005765CA" w:rsidRPr="009C2EF5">
              <w:rPr>
                <w:rStyle w:val="Hyperlink"/>
                <w:noProof/>
              </w:rPr>
              <w:t>Creating Personal Document Templates</w:t>
            </w:r>
            <w:r w:rsidR="005765CA">
              <w:rPr>
                <w:noProof/>
                <w:webHidden/>
              </w:rPr>
              <w:tab/>
            </w:r>
            <w:r w:rsidR="005765CA">
              <w:rPr>
                <w:noProof/>
                <w:webHidden/>
              </w:rPr>
              <w:fldChar w:fldCharType="begin"/>
            </w:r>
            <w:r w:rsidR="005765CA">
              <w:rPr>
                <w:noProof/>
                <w:webHidden/>
              </w:rPr>
              <w:instrText xml:space="preserve"> PAGEREF _Toc23489394 \h </w:instrText>
            </w:r>
            <w:r w:rsidR="005765CA">
              <w:rPr>
                <w:noProof/>
                <w:webHidden/>
              </w:rPr>
            </w:r>
            <w:r w:rsidR="005765CA">
              <w:rPr>
                <w:noProof/>
                <w:webHidden/>
              </w:rPr>
              <w:fldChar w:fldCharType="separate"/>
            </w:r>
            <w:r w:rsidR="000414E5">
              <w:rPr>
                <w:noProof/>
                <w:webHidden/>
              </w:rPr>
              <w:t>361</w:t>
            </w:r>
            <w:r w:rsidR="005765CA">
              <w:rPr>
                <w:noProof/>
                <w:webHidden/>
              </w:rPr>
              <w:fldChar w:fldCharType="end"/>
            </w:r>
          </w:hyperlink>
        </w:p>
        <w:p w14:paraId="0C53A012" w14:textId="7B6FD50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5" w:history="1">
            <w:r w:rsidR="005765CA" w:rsidRPr="009C2EF5">
              <w:rPr>
                <w:rStyle w:val="Hyperlink"/>
                <w:noProof/>
              </w:rPr>
              <w:t>Personal Template</w:t>
            </w:r>
            <w:r w:rsidR="005765CA">
              <w:rPr>
                <w:noProof/>
                <w:webHidden/>
              </w:rPr>
              <w:tab/>
            </w:r>
            <w:r w:rsidR="005765CA">
              <w:rPr>
                <w:noProof/>
                <w:webHidden/>
              </w:rPr>
              <w:fldChar w:fldCharType="begin"/>
            </w:r>
            <w:r w:rsidR="005765CA">
              <w:rPr>
                <w:noProof/>
                <w:webHidden/>
              </w:rPr>
              <w:instrText xml:space="preserve"> PAGEREF _Toc23489395 \h </w:instrText>
            </w:r>
            <w:r w:rsidR="005765CA">
              <w:rPr>
                <w:noProof/>
                <w:webHidden/>
              </w:rPr>
            </w:r>
            <w:r w:rsidR="005765CA">
              <w:rPr>
                <w:noProof/>
                <w:webHidden/>
              </w:rPr>
              <w:fldChar w:fldCharType="separate"/>
            </w:r>
            <w:r w:rsidR="000414E5">
              <w:rPr>
                <w:noProof/>
                <w:webHidden/>
              </w:rPr>
              <w:t>361</w:t>
            </w:r>
            <w:r w:rsidR="005765CA">
              <w:rPr>
                <w:noProof/>
                <w:webHidden/>
              </w:rPr>
              <w:fldChar w:fldCharType="end"/>
            </w:r>
          </w:hyperlink>
        </w:p>
        <w:p w14:paraId="7F308304" w14:textId="65E6D62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6" w:history="1">
            <w:r w:rsidR="005765CA" w:rsidRPr="009C2EF5">
              <w:rPr>
                <w:rStyle w:val="Hyperlink"/>
                <w:noProof/>
              </w:rPr>
              <w:t>Group Template</w:t>
            </w:r>
            <w:r w:rsidR="005765CA">
              <w:rPr>
                <w:noProof/>
                <w:webHidden/>
              </w:rPr>
              <w:tab/>
            </w:r>
            <w:r w:rsidR="005765CA">
              <w:rPr>
                <w:noProof/>
                <w:webHidden/>
              </w:rPr>
              <w:fldChar w:fldCharType="begin"/>
            </w:r>
            <w:r w:rsidR="005765CA">
              <w:rPr>
                <w:noProof/>
                <w:webHidden/>
              </w:rPr>
              <w:instrText xml:space="preserve"> PAGEREF _Toc23489396 \h </w:instrText>
            </w:r>
            <w:r w:rsidR="005765CA">
              <w:rPr>
                <w:noProof/>
                <w:webHidden/>
              </w:rPr>
            </w:r>
            <w:r w:rsidR="005765CA">
              <w:rPr>
                <w:noProof/>
                <w:webHidden/>
              </w:rPr>
              <w:fldChar w:fldCharType="separate"/>
            </w:r>
            <w:r w:rsidR="000414E5">
              <w:rPr>
                <w:noProof/>
                <w:webHidden/>
              </w:rPr>
              <w:t>362</w:t>
            </w:r>
            <w:r w:rsidR="005765CA">
              <w:rPr>
                <w:noProof/>
                <w:webHidden/>
              </w:rPr>
              <w:fldChar w:fldCharType="end"/>
            </w:r>
          </w:hyperlink>
        </w:p>
        <w:p w14:paraId="031F354C" w14:textId="30AD7C2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7" w:history="1">
            <w:r w:rsidR="005765CA" w:rsidRPr="009C2EF5">
              <w:rPr>
                <w:rStyle w:val="Hyperlink"/>
                <w:noProof/>
              </w:rPr>
              <w:t>Associating a Template with a Document Title, Consult, or Procedure</w:t>
            </w:r>
            <w:r w:rsidR="005765CA">
              <w:rPr>
                <w:noProof/>
                <w:webHidden/>
              </w:rPr>
              <w:tab/>
            </w:r>
            <w:r w:rsidR="005765CA">
              <w:rPr>
                <w:noProof/>
                <w:webHidden/>
              </w:rPr>
              <w:fldChar w:fldCharType="begin"/>
            </w:r>
            <w:r w:rsidR="005765CA">
              <w:rPr>
                <w:noProof/>
                <w:webHidden/>
              </w:rPr>
              <w:instrText xml:space="preserve"> PAGEREF _Toc23489397 \h </w:instrText>
            </w:r>
            <w:r w:rsidR="005765CA">
              <w:rPr>
                <w:noProof/>
                <w:webHidden/>
              </w:rPr>
            </w:r>
            <w:r w:rsidR="005765CA">
              <w:rPr>
                <w:noProof/>
                <w:webHidden/>
              </w:rPr>
              <w:fldChar w:fldCharType="separate"/>
            </w:r>
            <w:r w:rsidR="000414E5">
              <w:rPr>
                <w:noProof/>
                <w:webHidden/>
              </w:rPr>
              <w:t>363</w:t>
            </w:r>
            <w:r w:rsidR="005765CA">
              <w:rPr>
                <w:noProof/>
                <w:webHidden/>
              </w:rPr>
              <w:fldChar w:fldCharType="end"/>
            </w:r>
          </w:hyperlink>
        </w:p>
        <w:p w14:paraId="5F4C4ABF" w14:textId="00E6ECD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8" w:history="1">
            <w:r w:rsidR="005765CA" w:rsidRPr="009C2EF5">
              <w:rPr>
                <w:rStyle w:val="Hyperlink"/>
                <w:noProof/>
              </w:rPr>
              <w:t>Importing a Document Template</w:t>
            </w:r>
            <w:r w:rsidR="005765CA">
              <w:rPr>
                <w:noProof/>
                <w:webHidden/>
              </w:rPr>
              <w:tab/>
            </w:r>
            <w:r w:rsidR="005765CA">
              <w:rPr>
                <w:noProof/>
                <w:webHidden/>
              </w:rPr>
              <w:fldChar w:fldCharType="begin"/>
            </w:r>
            <w:r w:rsidR="005765CA">
              <w:rPr>
                <w:noProof/>
                <w:webHidden/>
              </w:rPr>
              <w:instrText xml:space="preserve"> PAGEREF _Toc23489398 \h </w:instrText>
            </w:r>
            <w:r w:rsidR="005765CA">
              <w:rPr>
                <w:noProof/>
                <w:webHidden/>
              </w:rPr>
            </w:r>
            <w:r w:rsidR="005765CA">
              <w:rPr>
                <w:noProof/>
                <w:webHidden/>
              </w:rPr>
              <w:fldChar w:fldCharType="separate"/>
            </w:r>
            <w:r w:rsidR="000414E5">
              <w:rPr>
                <w:noProof/>
                <w:webHidden/>
              </w:rPr>
              <w:t>363</w:t>
            </w:r>
            <w:r w:rsidR="005765CA">
              <w:rPr>
                <w:noProof/>
                <w:webHidden/>
              </w:rPr>
              <w:fldChar w:fldCharType="end"/>
            </w:r>
          </w:hyperlink>
        </w:p>
        <w:p w14:paraId="0CDC6CB1" w14:textId="71B280A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399" w:history="1">
            <w:r w:rsidR="005765CA" w:rsidRPr="009C2EF5">
              <w:rPr>
                <w:rStyle w:val="Hyperlink"/>
                <w:noProof/>
              </w:rPr>
              <w:t>Exporting a Document Template</w:t>
            </w:r>
            <w:r w:rsidR="005765CA">
              <w:rPr>
                <w:noProof/>
                <w:webHidden/>
              </w:rPr>
              <w:tab/>
            </w:r>
            <w:r w:rsidR="005765CA">
              <w:rPr>
                <w:noProof/>
                <w:webHidden/>
              </w:rPr>
              <w:fldChar w:fldCharType="begin"/>
            </w:r>
            <w:r w:rsidR="005765CA">
              <w:rPr>
                <w:noProof/>
                <w:webHidden/>
              </w:rPr>
              <w:instrText xml:space="preserve"> PAGEREF _Toc23489399 \h </w:instrText>
            </w:r>
            <w:r w:rsidR="005765CA">
              <w:rPr>
                <w:noProof/>
                <w:webHidden/>
              </w:rPr>
            </w:r>
            <w:r w:rsidR="005765CA">
              <w:rPr>
                <w:noProof/>
                <w:webHidden/>
              </w:rPr>
              <w:fldChar w:fldCharType="separate"/>
            </w:r>
            <w:r w:rsidR="000414E5">
              <w:rPr>
                <w:noProof/>
                <w:webHidden/>
              </w:rPr>
              <w:t>364</w:t>
            </w:r>
            <w:r w:rsidR="005765CA">
              <w:rPr>
                <w:noProof/>
                <w:webHidden/>
              </w:rPr>
              <w:fldChar w:fldCharType="end"/>
            </w:r>
          </w:hyperlink>
        </w:p>
        <w:p w14:paraId="7F426A9C" w14:textId="142616A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0" w:history="1">
            <w:r w:rsidR="005765CA" w:rsidRPr="009C2EF5">
              <w:rPr>
                <w:rStyle w:val="Hyperlink"/>
                <w:noProof/>
              </w:rPr>
              <w:t>Dialog Template</w:t>
            </w:r>
            <w:r w:rsidR="005765CA">
              <w:rPr>
                <w:noProof/>
                <w:webHidden/>
              </w:rPr>
              <w:tab/>
            </w:r>
            <w:r w:rsidR="005765CA">
              <w:rPr>
                <w:noProof/>
                <w:webHidden/>
              </w:rPr>
              <w:fldChar w:fldCharType="begin"/>
            </w:r>
            <w:r w:rsidR="005765CA">
              <w:rPr>
                <w:noProof/>
                <w:webHidden/>
              </w:rPr>
              <w:instrText xml:space="preserve"> PAGEREF _Toc23489400 \h </w:instrText>
            </w:r>
            <w:r w:rsidR="005765CA">
              <w:rPr>
                <w:noProof/>
                <w:webHidden/>
              </w:rPr>
            </w:r>
            <w:r w:rsidR="005765CA">
              <w:rPr>
                <w:noProof/>
                <w:webHidden/>
              </w:rPr>
              <w:fldChar w:fldCharType="separate"/>
            </w:r>
            <w:r w:rsidR="000414E5">
              <w:rPr>
                <w:noProof/>
                <w:webHidden/>
              </w:rPr>
              <w:t>364</w:t>
            </w:r>
            <w:r w:rsidR="005765CA">
              <w:rPr>
                <w:noProof/>
                <w:webHidden/>
              </w:rPr>
              <w:fldChar w:fldCharType="end"/>
            </w:r>
          </w:hyperlink>
        </w:p>
        <w:p w14:paraId="3200D83C" w14:textId="78E537A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1" w:history="1">
            <w:r w:rsidR="005765CA" w:rsidRPr="009C2EF5">
              <w:rPr>
                <w:rStyle w:val="Hyperlink"/>
                <w:noProof/>
              </w:rPr>
              <w:t>Reminder Dialog</w:t>
            </w:r>
            <w:r w:rsidR="005765CA">
              <w:rPr>
                <w:noProof/>
                <w:webHidden/>
              </w:rPr>
              <w:tab/>
            </w:r>
            <w:r w:rsidR="005765CA">
              <w:rPr>
                <w:noProof/>
                <w:webHidden/>
              </w:rPr>
              <w:fldChar w:fldCharType="begin"/>
            </w:r>
            <w:r w:rsidR="005765CA">
              <w:rPr>
                <w:noProof/>
                <w:webHidden/>
              </w:rPr>
              <w:instrText xml:space="preserve"> PAGEREF _Toc23489401 \h </w:instrText>
            </w:r>
            <w:r w:rsidR="005765CA">
              <w:rPr>
                <w:noProof/>
                <w:webHidden/>
              </w:rPr>
            </w:r>
            <w:r w:rsidR="005765CA">
              <w:rPr>
                <w:noProof/>
                <w:webHidden/>
              </w:rPr>
              <w:fldChar w:fldCharType="separate"/>
            </w:r>
            <w:r w:rsidR="000414E5">
              <w:rPr>
                <w:noProof/>
                <w:webHidden/>
              </w:rPr>
              <w:t>366</w:t>
            </w:r>
            <w:r w:rsidR="005765CA">
              <w:rPr>
                <w:noProof/>
                <w:webHidden/>
              </w:rPr>
              <w:fldChar w:fldCharType="end"/>
            </w:r>
          </w:hyperlink>
        </w:p>
        <w:p w14:paraId="65744F7C" w14:textId="5F6AC9C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2" w:history="1">
            <w:r w:rsidR="005765CA" w:rsidRPr="009C2EF5">
              <w:rPr>
                <w:rStyle w:val="Hyperlink"/>
                <w:noProof/>
              </w:rPr>
              <w:t>Folder</w:t>
            </w:r>
            <w:r w:rsidR="005765CA">
              <w:rPr>
                <w:noProof/>
                <w:webHidden/>
              </w:rPr>
              <w:tab/>
            </w:r>
            <w:r w:rsidR="005765CA">
              <w:rPr>
                <w:noProof/>
                <w:webHidden/>
              </w:rPr>
              <w:fldChar w:fldCharType="begin"/>
            </w:r>
            <w:r w:rsidR="005765CA">
              <w:rPr>
                <w:noProof/>
                <w:webHidden/>
              </w:rPr>
              <w:instrText xml:space="preserve"> PAGEREF _Toc23489402 \h </w:instrText>
            </w:r>
            <w:r w:rsidR="005765CA">
              <w:rPr>
                <w:noProof/>
                <w:webHidden/>
              </w:rPr>
            </w:r>
            <w:r w:rsidR="005765CA">
              <w:rPr>
                <w:noProof/>
                <w:webHidden/>
              </w:rPr>
              <w:fldChar w:fldCharType="separate"/>
            </w:r>
            <w:r w:rsidR="000414E5">
              <w:rPr>
                <w:noProof/>
                <w:webHidden/>
              </w:rPr>
              <w:t>366</w:t>
            </w:r>
            <w:r w:rsidR="005765CA">
              <w:rPr>
                <w:noProof/>
                <w:webHidden/>
              </w:rPr>
              <w:fldChar w:fldCharType="end"/>
            </w:r>
          </w:hyperlink>
        </w:p>
        <w:p w14:paraId="3A1A3225" w14:textId="032D2AD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3" w:history="1">
            <w:r w:rsidR="005765CA" w:rsidRPr="009C2EF5">
              <w:rPr>
                <w:rStyle w:val="Hyperlink"/>
                <w:noProof/>
              </w:rPr>
              <w:t>View Template Notes</w:t>
            </w:r>
            <w:r w:rsidR="005765CA">
              <w:rPr>
                <w:noProof/>
                <w:webHidden/>
              </w:rPr>
              <w:tab/>
            </w:r>
            <w:r w:rsidR="005765CA">
              <w:rPr>
                <w:noProof/>
                <w:webHidden/>
              </w:rPr>
              <w:fldChar w:fldCharType="begin"/>
            </w:r>
            <w:r w:rsidR="005765CA">
              <w:rPr>
                <w:noProof/>
                <w:webHidden/>
              </w:rPr>
              <w:instrText xml:space="preserve"> PAGEREF _Toc23489403 \h </w:instrText>
            </w:r>
            <w:r w:rsidR="005765CA">
              <w:rPr>
                <w:noProof/>
                <w:webHidden/>
              </w:rPr>
            </w:r>
            <w:r w:rsidR="005765CA">
              <w:rPr>
                <w:noProof/>
                <w:webHidden/>
              </w:rPr>
              <w:fldChar w:fldCharType="separate"/>
            </w:r>
            <w:r w:rsidR="000414E5">
              <w:rPr>
                <w:noProof/>
                <w:webHidden/>
              </w:rPr>
              <w:t>367</w:t>
            </w:r>
            <w:r w:rsidR="005765CA">
              <w:rPr>
                <w:noProof/>
                <w:webHidden/>
              </w:rPr>
              <w:fldChar w:fldCharType="end"/>
            </w:r>
          </w:hyperlink>
        </w:p>
        <w:p w14:paraId="1A029713" w14:textId="0311CDC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4" w:history="1">
            <w:r w:rsidR="005765CA" w:rsidRPr="009C2EF5">
              <w:rPr>
                <w:rStyle w:val="Hyperlink"/>
                <w:noProof/>
              </w:rPr>
              <w:t>Copying Template Text</w:t>
            </w:r>
            <w:r w:rsidR="005765CA">
              <w:rPr>
                <w:noProof/>
                <w:webHidden/>
              </w:rPr>
              <w:tab/>
            </w:r>
            <w:r w:rsidR="005765CA">
              <w:rPr>
                <w:noProof/>
                <w:webHidden/>
              </w:rPr>
              <w:fldChar w:fldCharType="begin"/>
            </w:r>
            <w:r w:rsidR="005765CA">
              <w:rPr>
                <w:noProof/>
                <w:webHidden/>
              </w:rPr>
              <w:instrText xml:space="preserve"> PAGEREF _Toc23489404 \h </w:instrText>
            </w:r>
            <w:r w:rsidR="005765CA">
              <w:rPr>
                <w:noProof/>
                <w:webHidden/>
              </w:rPr>
            </w:r>
            <w:r w:rsidR="005765CA">
              <w:rPr>
                <w:noProof/>
                <w:webHidden/>
              </w:rPr>
              <w:fldChar w:fldCharType="separate"/>
            </w:r>
            <w:r w:rsidR="000414E5">
              <w:rPr>
                <w:noProof/>
                <w:webHidden/>
              </w:rPr>
              <w:t>367</w:t>
            </w:r>
            <w:r w:rsidR="005765CA">
              <w:rPr>
                <w:noProof/>
                <w:webHidden/>
              </w:rPr>
              <w:fldChar w:fldCharType="end"/>
            </w:r>
          </w:hyperlink>
        </w:p>
        <w:p w14:paraId="706A8160" w14:textId="785106F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05" w:history="1">
            <w:r w:rsidR="005765CA" w:rsidRPr="009C2EF5">
              <w:rPr>
                <w:rStyle w:val="Hyperlink"/>
                <w:noProof/>
              </w:rPr>
              <w:t>Template Fields</w:t>
            </w:r>
            <w:r w:rsidR="005765CA">
              <w:rPr>
                <w:noProof/>
                <w:webHidden/>
              </w:rPr>
              <w:tab/>
            </w:r>
            <w:r w:rsidR="005765CA">
              <w:rPr>
                <w:noProof/>
                <w:webHidden/>
              </w:rPr>
              <w:fldChar w:fldCharType="begin"/>
            </w:r>
            <w:r w:rsidR="005765CA">
              <w:rPr>
                <w:noProof/>
                <w:webHidden/>
              </w:rPr>
              <w:instrText xml:space="preserve"> PAGEREF _Toc23489405 \h </w:instrText>
            </w:r>
            <w:r w:rsidR="005765CA">
              <w:rPr>
                <w:noProof/>
                <w:webHidden/>
              </w:rPr>
            </w:r>
            <w:r w:rsidR="005765CA">
              <w:rPr>
                <w:noProof/>
                <w:webHidden/>
              </w:rPr>
              <w:fldChar w:fldCharType="separate"/>
            </w:r>
            <w:r w:rsidR="000414E5">
              <w:rPr>
                <w:noProof/>
                <w:webHidden/>
              </w:rPr>
              <w:t>368</w:t>
            </w:r>
            <w:r w:rsidR="005765CA">
              <w:rPr>
                <w:noProof/>
                <w:webHidden/>
              </w:rPr>
              <w:fldChar w:fldCharType="end"/>
            </w:r>
          </w:hyperlink>
        </w:p>
        <w:p w14:paraId="40F23909" w14:textId="2929A9F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6" w:history="1">
            <w:r w:rsidR="005765CA" w:rsidRPr="009C2EF5">
              <w:rPr>
                <w:rStyle w:val="Hyperlink"/>
                <w:noProof/>
              </w:rPr>
              <w:t>Using the Template Field Editor</w:t>
            </w:r>
            <w:r w:rsidR="005765CA">
              <w:rPr>
                <w:noProof/>
                <w:webHidden/>
              </w:rPr>
              <w:tab/>
            </w:r>
            <w:r w:rsidR="005765CA">
              <w:rPr>
                <w:noProof/>
                <w:webHidden/>
              </w:rPr>
              <w:fldChar w:fldCharType="begin"/>
            </w:r>
            <w:r w:rsidR="005765CA">
              <w:rPr>
                <w:noProof/>
                <w:webHidden/>
              </w:rPr>
              <w:instrText xml:space="preserve"> PAGEREF _Toc23489406 \h </w:instrText>
            </w:r>
            <w:r w:rsidR="005765CA">
              <w:rPr>
                <w:noProof/>
                <w:webHidden/>
              </w:rPr>
            </w:r>
            <w:r w:rsidR="005765CA">
              <w:rPr>
                <w:noProof/>
                <w:webHidden/>
              </w:rPr>
              <w:fldChar w:fldCharType="separate"/>
            </w:r>
            <w:r w:rsidR="000414E5">
              <w:rPr>
                <w:noProof/>
                <w:webHidden/>
              </w:rPr>
              <w:t>369</w:t>
            </w:r>
            <w:r w:rsidR="005765CA">
              <w:rPr>
                <w:noProof/>
                <w:webHidden/>
              </w:rPr>
              <w:fldChar w:fldCharType="end"/>
            </w:r>
          </w:hyperlink>
        </w:p>
        <w:p w14:paraId="2782DD2C" w14:textId="2706E30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07" w:history="1">
            <w:r w:rsidR="005765CA" w:rsidRPr="009C2EF5">
              <w:rPr>
                <w:rStyle w:val="Hyperlink"/>
                <w:noProof/>
              </w:rPr>
              <w:t>Inserting Template Fields into a Template</w:t>
            </w:r>
            <w:r w:rsidR="005765CA">
              <w:rPr>
                <w:noProof/>
                <w:webHidden/>
              </w:rPr>
              <w:tab/>
            </w:r>
            <w:r w:rsidR="005765CA">
              <w:rPr>
                <w:noProof/>
                <w:webHidden/>
              </w:rPr>
              <w:fldChar w:fldCharType="begin"/>
            </w:r>
            <w:r w:rsidR="005765CA">
              <w:rPr>
                <w:noProof/>
                <w:webHidden/>
              </w:rPr>
              <w:instrText xml:space="preserve"> PAGEREF _Toc23489407 \h </w:instrText>
            </w:r>
            <w:r w:rsidR="005765CA">
              <w:rPr>
                <w:noProof/>
                <w:webHidden/>
              </w:rPr>
            </w:r>
            <w:r w:rsidR="005765CA">
              <w:rPr>
                <w:noProof/>
                <w:webHidden/>
              </w:rPr>
              <w:fldChar w:fldCharType="separate"/>
            </w:r>
            <w:r w:rsidR="000414E5">
              <w:rPr>
                <w:noProof/>
                <w:webHidden/>
              </w:rPr>
              <w:t>370</w:t>
            </w:r>
            <w:r w:rsidR="005765CA">
              <w:rPr>
                <w:noProof/>
                <w:webHidden/>
              </w:rPr>
              <w:fldChar w:fldCharType="end"/>
            </w:r>
          </w:hyperlink>
        </w:p>
        <w:p w14:paraId="626B9EB9" w14:textId="5F3ED8BA"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08" w:history="1">
            <w:r w:rsidR="005765CA" w:rsidRPr="009C2EF5">
              <w:rPr>
                <w:rStyle w:val="Hyperlink"/>
                <w:noProof/>
              </w:rPr>
              <w:t>Consults</w:t>
            </w:r>
            <w:r w:rsidR="005765CA">
              <w:rPr>
                <w:noProof/>
                <w:webHidden/>
              </w:rPr>
              <w:tab/>
            </w:r>
            <w:r w:rsidR="005765CA">
              <w:rPr>
                <w:noProof/>
                <w:webHidden/>
              </w:rPr>
              <w:fldChar w:fldCharType="begin"/>
            </w:r>
            <w:r w:rsidR="005765CA">
              <w:rPr>
                <w:noProof/>
                <w:webHidden/>
              </w:rPr>
              <w:instrText xml:space="preserve"> PAGEREF _Toc23489408 \h </w:instrText>
            </w:r>
            <w:r w:rsidR="005765CA">
              <w:rPr>
                <w:noProof/>
                <w:webHidden/>
              </w:rPr>
            </w:r>
            <w:r w:rsidR="005765CA">
              <w:rPr>
                <w:noProof/>
                <w:webHidden/>
              </w:rPr>
              <w:fldChar w:fldCharType="separate"/>
            </w:r>
            <w:r w:rsidR="000414E5">
              <w:rPr>
                <w:noProof/>
                <w:webHidden/>
              </w:rPr>
              <w:t>372</w:t>
            </w:r>
            <w:r w:rsidR="005765CA">
              <w:rPr>
                <w:noProof/>
                <w:webHidden/>
              </w:rPr>
              <w:fldChar w:fldCharType="end"/>
            </w:r>
          </w:hyperlink>
        </w:p>
        <w:p w14:paraId="55B512D2" w14:textId="4A03803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09" w:history="1">
            <w:r w:rsidR="005765CA" w:rsidRPr="009C2EF5">
              <w:rPr>
                <w:rStyle w:val="Hyperlink"/>
                <w:noProof/>
              </w:rPr>
              <w:t>Changing the View on the Consults tab</w:t>
            </w:r>
            <w:r w:rsidR="005765CA">
              <w:rPr>
                <w:noProof/>
                <w:webHidden/>
              </w:rPr>
              <w:tab/>
            </w:r>
            <w:r w:rsidR="005765CA">
              <w:rPr>
                <w:noProof/>
                <w:webHidden/>
              </w:rPr>
              <w:fldChar w:fldCharType="begin"/>
            </w:r>
            <w:r w:rsidR="005765CA">
              <w:rPr>
                <w:noProof/>
                <w:webHidden/>
              </w:rPr>
              <w:instrText xml:space="preserve"> PAGEREF _Toc23489409 \h </w:instrText>
            </w:r>
            <w:r w:rsidR="005765CA">
              <w:rPr>
                <w:noProof/>
                <w:webHidden/>
              </w:rPr>
            </w:r>
            <w:r w:rsidR="005765CA">
              <w:rPr>
                <w:noProof/>
                <w:webHidden/>
              </w:rPr>
              <w:fldChar w:fldCharType="separate"/>
            </w:r>
            <w:r w:rsidR="000414E5">
              <w:rPr>
                <w:noProof/>
                <w:webHidden/>
              </w:rPr>
              <w:t>373</w:t>
            </w:r>
            <w:r w:rsidR="005765CA">
              <w:rPr>
                <w:noProof/>
                <w:webHidden/>
              </w:rPr>
              <w:fldChar w:fldCharType="end"/>
            </w:r>
          </w:hyperlink>
        </w:p>
        <w:p w14:paraId="1E9FE68C" w14:textId="1D292BFD"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0" w:history="1">
            <w:r w:rsidR="005765CA" w:rsidRPr="009C2EF5">
              <w:rPr>
                <w:rStyle w:val="Hyperlink"/>
                <w:noProof/>
              </w:rPr>
              <w:t>Ordering Consults</w:t>
            </w:r>
            <w:r w:rsidR="005765CA">
              <w:rPr>
                <w:noProof/>
                <w:webHidden/>
              </w:rPr>
              <w:tab/>
            </w:r>
            <w:r w:rsidR="005765CA">
              <w:rPr>
                <w:noProof/>
                <w:webHidden/>
              </w:rPr>
              <w:fldChar w:fldCharType="begin"/>
            </w:r>
            <w:r w:rsidR="005765CA">
              <w:rPr>
                <w:noProof/>
                <w:webHidden/>
              </w:rPr>
              <w:instrText xml:space="preserve"> PAGEREF _Toc23489410 \h </w:instrText>
            </w:r>
            <w:r w:rsidR="005765CA">
              <w:rPr>
                <w:noProof/>
                <w:webHidden/>
              </w:rPr>
            </w:r>
            <w:r w:rsidR="005765CA">
              <w:rPr>
                <w:noProof/>
                <w:webHidden/>
              </w:rPr>
              <w:fldChar w:fldCharType="separate"/>
            </w:r>
            <w:r w:rsidR="000414E5">
              <w:rPr>
                <w:noProof/>
                <w:webHidden/>
              </w:rPr>
              <w:t>375</w:t>
            </w:r>
            <w:r w:rsidR="005765CA">
              <w:rPr>
                <w:noProof/>
                <w:webHidden/>
              </w:rPr>
              <w:fldChar w:fldCharType="end"/>
            </w:r>
          </w:hyperlink>
        </w:p>
        <w:p w14:paraId="775C3DAE" w14:textId="1114273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1" w:history="1">
            <w:r w:rsidR="005765CA" w:rsidRPr="009C2EF5">
              <w:rPr>
                <w:rStyle w:val="Hyperlink"/>
                <w:noProof/>
              </w:rPr>
              <w:t>Viewing Consults</w:t>
            </w:r>
            <w:r w:rsidR="005765CA">
              <w:rPr>
                <w:noProof/>
                <w:webHidden/>
              </w:rPr>
              <w:tab/>
            </w:r>
            <w:r w:rsidR="005765CA">
              <w:rPr>
                <w:noProof/>
                <w:webHidden/>
              </w:rPr>
              <w:fldChar w:fldCharType="begin"/>
            </w:r>
            <w:r w:rsidR="005765CA">
              <w:rPr>
                <w:noProof/>
                <w:webHidden/>
              </w:rPr>
              <w:instrText xml:space="preserve"> PAGEREF _Toc23489411 \h </w:instrText>
            </w:r>
            <w:r w:rsidR="005765CA">
              <w:rPr>
                <w:noProof/>
                <w:webHidden/>
              </w:rPr>
            </w:r>
            <w:r w:rsidR="005765CA">
              <w:rPr>
                <w:noProof/>
                <w:webHidden/>
              </w:rPr>
              <w:fldChar w:fldCharType="separate"/>
            </w:r>
            <w:r w:rsidR="000414E5">
              <w:rPr>
                <w:noProof/>
                <w:webHidden/>
              </w:rPr>
              <w:t>375</w:t>
            </w:r>
            <w:r w:rsidR="005765CA">
              <w:rPr>
                <w:noProof/>
                <w:webHidden/>
              </w:rPr>
              <w:fldChar w:fldCharType="end"/>
            </w:r>
          </w:hyperlink>
        </w:p>
        <w:p w14:paraId="28B73E97" w14:textId="2ED5509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2" w:history="1">
            <w:r w:rsidR="005765CA" w:rsidRPr="009C2EF5">
              <w:rPr>
                <w:rStyle w:val="Hyperlink"/>
                <w:noProof/>
              </w:rPr>
              <w:t>Tracking Consult Requests</w:t>
            </w:r>
            <w:r w:rsidR="005765CA">
              <w:rPr>
                <w:noProof/>
                <w:webHidden/>
              </w:rPr>
              <w:tab/>
            </w:r>
            <w:r w:rsidR="005765CA">
              <w:rPr>
                <w:noProof/>
                <w:webHidden/>
              </w:rPr>
              <w:fldChar w:fldCharType="begin"/>
            </w:r>
            <w:r w:rsidR="005765CA">
              <w:rPr>
                <w:noProof/>
                <w:webHidden/>
              </w:rPr>
              <w:instrText xml:space="preserve"> PAGEREF _Toc23489412 \h </w:instrText>
            </w:r>
            <w:r w:rsidR="005765CA">
              <w:rPr>
                <w:noProof/>
                <w:webHidden/>
              </w:rPr>
            </w:r>
            <w:r w:rsidR="005765CA">
              <w:rPr>
                <w:noProof/>
                <w:webHidden/>
              </w:rPr>
              <w:fldChar w:fldCharType="separate"/>
            </w:r>
            <w:r w:rsidR="000414E5">
              <w:rPr>
                <w:noProof/>
                <w:webHidden/>
              </w:rPr>
              <w:t>376</w:t>
            </w:r>
            <w:r w:rsidR="005765CA">
              <w:rPr>
                <w:noProof/>
                <w:webHidden/>
              </w:rPr>
              <w:fldChar w:fldCharType="end"/>
            </w:r>
          </w:hyperlink>
        </w:p>
        <w:p w14:paraId="18E8DC6F" w14:textId="51B4063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13" w:history="1">
            <w:r w:rsidR="005765CA" w:rsidRPr="009C2EF5">
              <w:rPr>
                <w:rStyle w:val="Hyperlink"/>
                <w:noProof/>
              </w:rPr>
              <w:t>Using the Consult Toolbox Functions</w:t>
            </w:r>
            <w:r w:rsidR="005765CA">
              <w:rPr>
                <w:noProof/>
                <w:webHidden/>
              </w:rPr>
              <w:tab/>
            </w:r>
            <w:r w:rsidR="005765CA">
              <w:rPr>
                <w:noProof/>
                <w:webHidden/>
              </w:rPr>
              <w:fldChar w:fldCharType="begin"/>
            </w:r>
            <w:r w:rsidR="005765CA">
              <w:rPr>
                <w:noProof/>
                <w:webHidden/>
              </w:rPr>
              <w:instrText xml:space="preserve"> PAGEREF _Toc23489413 \h </w:instrText>
            </w:r>
            <w:r w:rsidR="005765CA">
              <w:rPr>
                <w:noProof/>
                <w:webHidden/>
              </w:rPr>
            </w:r>
            <w:r w:rsidR="005765CA">
              <w:rPr>
                <w:noProof/>
                <w:webHidden/>
              </w:rPr>
              <w:fldChar w:fldCharType="separate"/>
            </w:r>
            <w:r w:rsidR="000414E5">
              <w:rPr>
                <w:noProof/>
                <w:webHidden/>
              </w:rPr>
              <w:t>377</w:t>
            </w:r>
            <w:r w:rsidR="005765CA">
              <w:rPr>
                <w:noProof/>
                <w:webHidden/>
              </w:rPr>
              <w:fldChar w:fldCharType="end"/>
            </w:r>
          </w:hyperlink>
        </w:p>
        <w:p w14:paraId="385D3CEE" w14:textId="03E633A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14" w:history="1">
            <w:r w:rsidR="005765CA" w:rsidRPr="009C2EF5">
              <w:rPr>
                <w:rStyle w:val="Hyperlink"/>
                <w:noProof/>
              </w:rPr>
              <w:t>Alerts</w:t>
            </w:r>
            <w:r w:rsidR="005765CA">
              <w:rPr>
                <w:noProof/>
                <w:webHidden/>
              </w:rPr>
              <w:tab/>
            </w:r>
            <w:r w:rsidR="005765CA">
              <w:rPr>
                <w:noProof/>
                <w:webHidden/>
              </w:rPr>
              <w:fldChar w:fldCharType="begin"/>
            </w:r>
            <w:r w:rsidR="005765CA">
              <w:rPr>
                <w:noProof/>
                <w:webHidden/>
              </w:rPr>
              <w:instrText xml:space="preserve"> PAGEREF _Toc23489414 \h </w:instrText>
            </w:r>
            <w:r w:rsidR="005765CA">
              <w:rPr>
                <w:noProof/>
                <w:webHidden/>
              </w:rPr>
            </w:r>
            <w:r w:rsidR="005765CA">
              <w:rPr>
                <w:noProof/>
                <w:webHidden/>
              </w:rPr>
              <w:fldChar w:fldCharType="separate"/>
            </w:r>
            <w:r w:rsidR="000414E5">
              <w:rPr>
                <w:noProof/>
                <w:webHidden/>
              </w:rPr>
              <w:t>378</w:t>
            </w:r>
            <w:r w:rsidR="005765CA">
              <w:rPr>
                <w:noProof/>
                <w:webHidden/>
              </w:rPr>
              <w:fldChar w:fldCharType="end"/>
            </w:r>
          </w:hyperlink>
        </w:p>
        <w:p w14:paraId="6BF74F8C" w14:textId="5C59D91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5" w:history="1">
            <w:r w:rsidR="005765CA" w:rsidRPr="009C2EF5">
              <w:rPr>
                <w:rStyle w:val="Hyperlink"/>
                <w:noProof/>
              </w:rPr>
              <w:t>Complete a Consult or Clinical Procedure the Consults Tab</w:t>
            </w:r>
            <w:r w:rsidR="005765CA">
              <w:rPr>
                <w:noProof/>
                <w:webHidden/>
              </w:rPr>
              <w:tab/>
            </w:r>
            <w:r w:rsidR="005765CA">
              <w:rPr>
                <w:noProof/>
                <w:webHidden/>
              </w:rPr>
              <w:fldChar w:fldCharType="begin"/>
            </w:r>
            <w:r w:rsidR="005765CA">
              <w:rPr>
                <w:noProof/>
                <w:webHidden/>
              </w:rPr>
              <w:instrText xml:space="preserve"> PAGEREF _Toc23489415 \h </w:instrText>
            </w:r>
            <w:r w:rsidR="005765CA">
              <w:rPr>
                <w:noProof/>
                <w:webHidden/>
              </w:rPr>
            </w:r>
            <w:r w:rsidR="005765CA">
              <w:rPr>
                <w:noProof/>
                <w:webHidden/>
              </w:rPr>
              <w:fldChar w:fldCharType="separate"/>
            </w:r>
            <w:r w:rsidR="000414E5">
              <w:rPr>
                <w:noProof/>
                <w:webHidden/>
              </w:rPr>
              <w:t>378</w:t>
            </w:r>
            <w:r w:rsidR="005765CA">
              <w:rPr>
                <w:noProof/>
                <w:webHidden/>
              </w:rPr>
              <w:fldChar w:fldCharType="end"/>
            </w:r>
          </w:hyperlink>
        </w:p>
        <w:p w14:paraId="09B3ACF1" w14:textId="05BE641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6" w:history="1">
            <w:r w:rsidR="005765CA" w:rsidRPr="009C2EF5">
              <w:rPr>
                <w:rStyle w:val="Hyperlink"/>
                <w:noProof/>
              </w:rPr>
              <w:t>Ordering a New Consult from the Consults Tab</w:t>
            </w:r>
            <w:r w:rsidR="005765CA">
              <w:rPr>
                <w:noProof/>
                <w:webHidden/>
              </w:rPr>
              <w:tab/>
            </w:r>
            <w:r w:rsidR="005765CA">
              <w:rPr>
                <w:noProof/>
                <w:webHidden/>
              </w:rPr>
              <w:fldChar w:fldCharType="begin"/>
            </w:r>
            <w:r w:rsidR="005765CA">
              <w:rPr>
                <w:noProof/>
                <w:webHidden/>
              </w:rPr>
              <w:instrText xml:space="preserve"> PAGEREF _Toc23489416 \h </w:instrText>
            </w:r>
            <w:r w:rsidR="005765CA">
              <w:rPr>
                <w:noProof/>
                <w:webHidden/>
              </w:rPr>
            </w:r>
            <w:r w:rsidR="005765CA">
              <w:rPr>
                <w:noProof/>
                <w:webHidden/>
              </w:rPr>
              <w:fldChar w:fldCharType="separate"/>
            </w:r>
            <w:r w:rsidR="000414E5">
              <w:rPr>
                <w:noProof/>
                <w:webHidden/>
              </w:rPr>
              <w:t>380</w:t>
            </w:r>
            <w:r w:rsidR="005765CA">
              <w:rPr>
                <w:noProof/>
                <w:webHidden/>
              </w:rPr>
              <w:fldChar w:fldCharType="end"/>
            </w:r>
          </w:hyperlink>
        </w:p>
        <w:p w14:paraId="4CFE4F6C" w14:textId="3D3DCA2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7" w:history="1">
            <w:r w:rsidR="005765CA" w:rsidRPr="009C2EF5">
              <w:rPr>
                <w:rStyle w:val="Hyperlink"/>
                <w:noProof/>
              </w:rPr>
              <w:t>Requesting a New Procedure from the Consults Tab</w:t>
            </w:r>
            <w:r w:rsidR="005765CA">
              <w:rPr>
                <w:noProof/>
                <w:webHidden/>
              </w:rPr>
              <w:tab/>
            </w:r>
            <w:r w:rsidR="005765CA">
              <w:rPr>
                <w:noProof/>
                <w:webHidden/>
              </w:rPr>
              <w:fldChar w:fldCharType="begin"/>
            </w:r>
            <w:r w:rsidR="005765CA">
              <w:rPr>
                <w:noProof/>
                <w:webHidden/>
              </w:rPr>
              <w:instrText xml:space="preserve"> PAGEREF _Toc23489417 \h </w:instrText>
            </w:r>
            <w:r w:rsidR="005765CA">
              <w:rPr>
                <w:noProof/>
                <w:webHidden/>
              </w:rPr>
            </w:r>
            <w:r w:rsidR="005765CA">
              <w:rPr>
                <w:noProof/>
                <w:webHidden/>
              </w:rPr>
              <w:fldChar w:fldCharType="separate"/>
            </w:r>
            <w:r w:rsidR="000414E5">
              <w:rPr>
                <w:noProof/>
                <w:webHidden/>
              </w:rPr>
              <w:t>381</w:t>
            </w:r>
            <w:r w:rsidR="005765CA">
              <w:rPr>
                <w:noProof/>
                <w:webHidden/>
              </w:rPr>
              <w:fldChar w:fldCharType="end"/>
            </w:r>
          </w:hyperlink>
        </w:p>
        <w:p w14:paraId="5339D313" w14:textId="32042224"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18" w:history="1">
            <w:r w:rsidR="005765CA" w:rsidRPr="009C2EF5">
              <w:rPr>
                <w:rStyle w:val="Hyperlink"/>
                <w:noProof/>
              </w:rPr>
              <w:t>Forwarding a Consult</w:t>
            </w:r>
            <w:r w:rsidR="005765CA">
              <w:rPr>
                <w:noProof/>
                <w:webHidden/>
              </w:rPr>
              <w:tab/>
            </w:r>
            <w:r w:rsidR="005765CA">
              <w:rPr>
                <w:noProof/>
                <w:webHidden/>
              </w:rPr>
              <w:fldChar w:fldCharType="begin"/>
            </w:r>
            <w:r w:rsidR="005765CA">
              <w:rPr>
                <w:noProof/>
                <w:webHidden/>
              </w:rPr>
              <w:instrText xml:space="preserve"> PAGEREF _Toc23489418 \h </w:instrText>
            </w:r>
            <w:r w:rsidR="005765CA">
              <w:rPr>
                <w:noProof/>
                <w:webHidden/>
              </w:rPr>
            </w:r>
            <w:r w:rsidR="005765CA">
              <w:rPr>
                <w:noProof/>
                <w:webHidden/>
              </w:rPr>
              <w:fldChar w:fldCharType="separate"/>
            </w:r>
            <w:r w:rsidR="000414E5">
              <w:rPr>
                <w:noProof/>
                <w:webHidden/>
              </w:rPr>
              <w:t>383</w:t>
            </w:r>
            <w:r w:rsidR="005765CA">
              <w:rPr>
                <w:noProof/>
                <w:webHidden/>
              </w:rPr>
              <w:fldChar w:fldCharType="end"/>
            </w:r>
          </w:hyperlink>
        </w:p>
        <w:p w14:paraId="6C636EDE" w14:textId="68B80C28"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19" w:history="1">
            <w:r w:rsidR="005765CA" w:rsidRPr="009C2EF5">
              <w:rPr>
                <w:rStyle w:val="Hyperlink"/>
                <w:noProof/>
              </w:rPr>
              <w:t>COMMUNITY CARE Direct Schedule or Administrative Consults</w:t>
            </w:r>
            <w:r w:rsidR="005765CA">
              <w:rPr>
                <w:noProof/>
                <w:webHidden/>
              </w:rPr>
              <w:tab/>
            </w:r>
            <w:r w:rsidR="005765CA">
              <w:rPr>
                <w:noProof/>
                <w:webHidden/>
              </w:rPr>
              <w:fldChar w:fldCharType="begin"/>
            </w:r>
            <w:r w:rsidR="005765CA">
              <w:rPr>
                <w:noProof/>
                <w:webHidden/>
              </w:rPr>
              <w:instrText xml:space="preserve"> PAGEREF _Toc23489419 \h </w:instrText>
            </w:r>
            <w:r w:rsidR="005765CA">
              <w:rPr>
                <w:noProof/>
                <w:webHidden/>
              </w:rPr>
            </w:r>
            <w:r w:rsidR="005765CA">
              <w:rPr>
                <w:noProof/>
                <w:webHidden/>
              </w:rPr>
              <w:fldChar w:fldCharType="separate"/>
            </w:r>
            <w:r w:rsidR="000414E5">
              <w:rPr>
                <w:noProof/>
                <w:webHidden/>
              </w:rPr>
              <w:t>384</w:t>
            </w:r>
            <w:r w:rsidR="005765CA">
              <w:rPr>
                <w:noProof/>
                <w:webHidden/>
              </w:rPr>
              <w:fldChar w:fldCharType="end"/>
            </w:r>
          </w:hyperlink>
        </w:p>
        <w:p w14:paraId="3DA13B3A" w14:textId="54BFB86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0" w:history="1">
            <w:r w:rsidR="005765CA" w:rsidRPr="009C2EF5">
              <w:rPr>
                <w:rStyle w:val="Hyperlink"/>
                <w:noProof/>
              </w:rPr>
              <w:t>Unique Consult ID (UCID) Display</w:t>
            </w:r>
            <w:r w:rsidR="005765CA">
              <w:rPr>
                <w:noProof/>
                <w:webHidden/>
              </w:rPr>
              <w:tab/>
            </w:r>
            <w:r w:rsidR="005765CA">
              <w:rPr>
                <w:noProof/>
                <w:webHidden/>
              </w:rPr>
              <w:fldChar w:fldCharType="begin"/>
            </w:r>
            <w:r w:rsidR="005765CA">
              <w:rPr>
                <w:noProof/>
                <w:webHidden/>
              </w:rPr>
              <w:instrText xml:space="preserve"> PAGEREF _Toc23489420 \h </w:instrText>
            </w:r>
            <w:r w:rsidR="005765CA">
              <w:rPr>
                <w:noProof/>
                <w:webHidden/>
              </w:rPr>
            </w:r>
            <w:r w:rsidR="005765CA">
              <w:rPr>
                <w:noProof/>
                <w:webHidden/>
              </w:rPr>
              <w:fldChar w:fldCharType="separate"/>
            </w:r>
            <w:r w:rsidR="000414E5">
              <w:rPr>
                <w:noProof/>
                <w:webHidden/>
              </w:rPr>
              <w:t>390</w:t>
            </w:r>
            <w:r w:rsidR="005765CA">
              <w:rPr>
                <w:noProof/>
                <w:webHidden/>
              </w:rPr>
              <w:fldChar w:fldCharType="end"/>
            </w:r>
          </w:hyperlink>
        </w:p>
        <w:p w14:paraId="6D69EE38" w14:textId="5BA287C5"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21" w:history="1">
            <w:r w:rsidR="005765CA" w:rsidRPr="009C2EF5">
              <w:rPr>
                <w:rStyle w:val="Hyperlink"/>
                <w:noProof/>
              </w:rPr>
              <w:t>Surgery Tab</w:t>
            </w:r>
            <w:r w:rsidR="005765CA">
              <w:rPr>
                <w:noProof/>
                <w:webHidden/>
              </w:rPr>
              <w:tab/>
            </w:r>
            <w:r w:rsidR="005765CA">
              <w:rPr>
                <w:noProof/>
                <w:webHidden/>
              </w:rPr>
              <w:fldChar w:fldCharType="begin"/>
            </w:r>
            <w:r w:rsidR="005765CA">
              <w:rPr>
                <w:noProof/>
                <w:webHidden/>
              </w:rPr>
              <w:instrText xml:space="preserve"> PAGEREF _Toc23489421 \h </w:instrText>
            </w:r>
            <w:r w:rsidR="005765CA">
              <w:rPr>
                <w:noProof/>
                <w:webHidden/>
              </w:rPr>
            </w:r>
            <w:r w:rsidR="005765CA">
              <w:rPr>
                <w:noProof/>
                <w:webHidden/>
              </w:rPr>
              <w:fldChar w:fldCharType="separate"/>
            </w:r>
            <w:r w:rsidR="000414E5">
              <w:rPr>
                <w:noProof/>
                <w:webHidden/>
              </w:rPr>
              <w:t>391</w:t>
            </w:r>
            <w:r w:rsidR="005765CA">
              <w:rPr>
                <w:noProof/>
                <w:webHidden/>
              </w:rPr>
              <w:fldChar w:fldCharType="end"/>
            </w:r>
          </w:hyperlink>
        </w:p>
        <w:p w14:paraId="13E4C57F" w14:textId="0DD63FE3"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2" w:history="1">
            <w:r w:rsidR="005765CA" w:rsidRPr="009C2EF5">
              <w:rPr>
                <w:rStyle w:val="Hyperlink"/>
                <w:noProof/>
              </w:rPr>
              <w:t>Customizing the Surgery Tab</w:t>
            </w:r>
            <w:r w:rsidR="005765CA">
              <w:rPr>
                <w:noProof/>
                <w:webHidden/>
              </w:rPr>
              <w:tab/>
            </w:r>
            <w:r w:rsidR="005765CA">
              <w:rPr>
                <w:noProof/>
                <w:webHidden/>
              </w:rPr>
              <w:fldChar w:fldCharType="begin"/>
            </w:r>
            <w:r w:rsidR="005765CA">
              <w:rPr>
                <w:noProof/>
                <w:webHidden/>
              </w:rPr>
              <w:instrText xml:space="preserve"> PAGEREF _Toc23489422 \h </w:instrText>
            </w:r>
            <w:r w:rsidR="005765CA">
              <w:rPr>
                <w:noProof/>
                <w:webHidden/>
              </w:rPr>
            </w:r>
            <w:r w:rsidR="005765CA">
              <w:rPr>
                <w:noProof/>
                <w:webHidden/>
              </w:rPr>
              <w:fldChar w:fldCharType="separate"/>
            </w:r>
            <w:r w:rsidR="000414E5">
              <w:rPr>
                <w:noProof/>
                <w:webHidden/>
              </w:rPr>
              <w:t>393</w:t>
            </w:r>
            <w:r w:rsidR="005765CA">
              <w:rPr>
                <w:noProof/>
                <w:webHidden/>
              </w:rPr>
              <w:fldChar w:fldCharType="end"/>
            </w:r>
          </w:hyperlink>
        </w:p>
        <w:p w14:paraId="4A794305" w14:textId="0CD4BAD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3" w:history="1">
            <w:r w:rsidR="005765CA" w:rsidRPr="009C2EF5">
              <w:rPr>
                <w:rStyle w:val="Hyperlink"/>
                <w:noProof/>
              </w:rPr>
              <w:t>Signing a Surgery Report</w:t>
            </w:r>
            <w:r w:rsidR="005765CA">
              <w:rPr>
                <w:noProof/>
                <w:webHidden/>
              </w:rPr>
              <w:tab/>
            </w:r>
            <w:r w:rsidR="005765CA">
              <w:rPr>
                <w:noProof/>
                <w:webHidden/>
              </w:rPr>
              <w:fldChar w:fldCharType="begin"/>
            </w:r>
            <w:r w:rsidR="005765CA">
              <w:rPr>
                <w:noProof/>
                <w:webHidden/>
              </w:rPr>
              <w:instrText xml:space="preserve"> PAGEREF _Toc23489423 \h </w:instrText>
            </w:r>
            <w:r w:rsidR="005765CA">
              <w:rPr>
                <w:noProof/>
                <w:webHidden/>
              </w:rPr>
            </w:r>
            <w:r w:rsidR="005765CA">
              <w:rPr>
                <w:noProof/>
                <w:webHidden/>
              </w:rPr>
              <w:fldChar w:fldCharType="separate"/>
            </w:r>
            <w:r w:rsidR="000414E5">
              <w:rPr>
                <w:noProof/>
                <w:webHidden/>
              </w:rPr>
              <w:t>394</w:t>
            </w:r>
            <w:r w:rsidR="005765CA">
              <w:rPr>
                <w:noProof/>
                <w:webHidden/>
              </w:rPr>
              <w:fldChar w:fldCharType="end"/>
            </w:r>
          </w:hyperlink>
        </w:p>
        <w:p w14:paraId="290D0543" w14:textId="7F34EC1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4" w:history="1">
            <w:r w:rsidR="005765CA" w:rsidRPr="009C2EF5">
              <w:rPr>
                <w:rStyle w:val="Hyperlink"/>
                <w:noProof/>
              </w:rPr>
              <w:t>Creating Surgery Report Addenda</w:t>
            </w:r>
            <w:r w:rsidR="005765CA">
              <w:rPr>
                <w:noProof/>
                <w:webHidden/>
              </w:rPr>
              <w:tab/>
            </w:r>
            <w:r w:rsidR="005765CA">
              <w:rPr>
                <w:noProof/>
                <w:webHidden/>
              </w:rPr>
              <w:fldChar w:fldCharType="begin"/>
            </w:r>
            <w:r w:rsidR="005765CA">
              <w:rPr>
                <w:noProof/>
                <w:webHidden/>
              </w:rPr>
              <w:instrText xml:space="preserve"> PAGEREF _Toc23489424 \h </w:instrText>
            </w:r>
            <w:r w:rsidR="005765CA">
              <w:rPr>
                <w:noProof/>
                <w:webHidden/>
              </w:rPr>
            </w:r>
            <w:r w:rsidR="005765CA">
              <w:rPr>
                <w:noProof/>
                <w:webHidden/>
              </w:rPr>
              <w:fldChar w:fldCharType="separate"/>
            </w:r>
            <w:r w:rsidR="000414E5">
              <w:rPr>
                <w:noProof/>
                <w:webHidden/>
              </w:rPr>
              <w:t>394</w:t>
            </w:r>
            <w:r w:rsidR="005765CA">
              <w:rPr>
                <w:noProof/>
                <w:webHidden/>
              </w:rPr>
              <w:fldChar w:fldCharType="end"/>
            </w:r>
          </w:hyperlink>
        </w:p>
        <w:p w14:paraId="738FAB23" w14:textId="3C2D1848"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25" w:history="1">
            <w:r w:rsidR="005765CA" w:rsidRPr="009C2EF5">
              <w:rPr>
                <w:rStyle w:val="Hyperlink"/>
                <w:noProof/>
              </w:rPr>
              <w:t>Discharge Summary</w:t>
            </w:r>
            <w:r w:rsidR="005765CA">
              <w:rPr>
                <w:noProof/>
                <w:webHidden/>
              </w:rPr>
              <w:tab/>
            </w:r>
            <w:r w:rsidR="005765CA">
              <w:rPr>
                <w:noProof/>
                <w:webHidden/>
              </w:rPr>
              <w:fldChar w:fldCharType="begin"/>
            </w:r>
            <w:r w:rsidR="005765CA">
              <w:rPr>
                <w:noProof/>
                <w:webHidden/>
              </w:rPr>
              <w:instrText xml:space="preserve"> PAGEREF _Toc23489425 \h </w:instrText>
            </w:r>
            <w:r w:rsidR="005765CA">
              <w:rPr>
                <w:noProof/>
                <w:webHidden/>
              </w:rPr>
            </w:r>
            <w:r w:rsidR="005765CA">
              <w:rPr>
                <w:noProof/>
                <w:webHidden/>
              </w:rPr>
              <w:fldChar w:fldCharType="separate"/>
            </w:r>
            <w:r w:rsidR="000414E5">
              <w:rPr>
                <w:noProof/>
                <w:webHidden/>
              </w:rPr>
              <w:t>395</w:t>
            </w:r>
            <w:r w:rsidR="005765CA">
              <w:rPr>
                <w:noProof/>
                <w:webHidden/>
              </w:rPr>
              <w:fldChar w:fldCharType="end"/>
            </w:r>
          </w:hyperlink>
        </w:p>
        <w:p w14:paraId="69A548B6" w14:textId="03BF921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6" w:history="1">
            <w:r w:rsidR="005765CA" w:rsidRPr="009C2EF5">
              <w:rPr>
                <w:rStyle w:val="Hyperlink"/>
                <w:noProof/>
              </w:rPr>
              <w:t>Changing Views on the Discharge Summaries Tab</w:t>
            </w:r>
            <w:r w:rsidR="005765CA">
              <w:rPr>
                <w:noProof/>
                <w:webHidden/>
              </w:rPr>
              <w:tab/>
            </w:r>
            <w:r w:rsidR="005765CA">
              <w:rPr>
                <w:noProof/>
                <w:webHidden/>
              </w:rPr>
              <w:fldChar w:fldCharType="begin"/>
            </w:r>
            <w:r w:rsidR="005765CA">
              <w:rPr>
                <w:noProof/>
                <w:webHidden/>
              </w:rPr>
              <w:instrText xml:space="preserve"> PAGEREF _Toc23489426 \h </w:instrText>
            </w:r>
            <w:r w:rsidR="005765CA">
              <w:rPr>
                <w:noProof/>
                <w:webHidden/>
              </w:rPr>
            </w:r>
            <w:r w:rsidR="005765CA">
              <w:rPr>
                <w:noProof/>
                <w:webHidden/>
              </w:rPr>
              <w:fldChar w:fldCharType="separate"/>
            </w:r>
            <w:r w:rsidR="000414E5">
              <w:rPr>
                <w:noProof/>
                <w:webHidden/>
              </w:rPr>
              <w:t>396</w:t>
            </w:r>
            <w:r w:rsidR="005765CA">
              <w:rPr>
                <w:noProof/>
                <w:webHidden/>
              </w:rPr>
              <w:fldChar w:fldCharType="end"/>
            </w:r>
          </w:hyperlink>
        </w:p>
        <w:p w14:paraId="04E356A5" w14:textId="6756AA11"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7" w:history="1">
            <w:r w:rsidR="005765CA" w:rsidRPr="009C2EF5">
              <w:rPr>
                <w:rStyle w:val="Hyperlink"/>
                <w:noProof/>
              </w:rPr>
              <w:t>Writing Discharge Summaries</w:t>
            </w:r>
            <w:r w:rsidR="005765CA">
              <w:rPr>
                <w:noProof/>
                <w:webHidden/>
              </w:rPr>
              <w:tab/>
            </w:r>
            <w:r w:rsidR="005765CA">
              <w:rPr>
                <w:noProof/>
                <w:webHidden/>
              </w:rPr>
              <w:fldChar w:fldCharType="begin"/>
            </w:r>
            <w:r w:rsidR="005765CA">
              <w:rPr>
                <w:noProof/>
                <w:webHidden/>
              </w:rPr>
              <w:instrText xml:space="preserve"> PAGEREF _Toc23489427 \h </w:instrText>
            </w:r>
            <w:r w:rsidR="005765CA">
              <w:rPr>
                <w:noProof/>
                <w:webHidden/>
              </w:rPr>
            </w:r>
            <w:r w:rsidR="005765CA">
              <w:rPr>
                <w:noProof/>
                <w:webHidden/>
              </w:rPr>
              <w:fldChar w:fldCharType="separate"/>
            </w:r>
            <w:r w:rsidR="000414E5">
              <w:rPr>
                <w:noProof/>
                <w:webHidden/>
              </w:rPr>
              <w:t>397</w:t>
            </w:r>
            <w:r w:rsidR="005765CA">
              <w:rPr>
                <w:noProof/>
                <w:webHidden/>
              </w:rPr>
              <w:fldChar w:fldCharType="end"/>
            </w:r>
          </w:hyperlink>
        </w:p>
        <w:p w14:paraId="207FBA55" w14:textId="67FA54BC"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28" w:history="1">
            <w:r w:rsidR="005765CA" w:rsidRPr="009C2EF5">
              <w:rPr>
                <w:rStyle w:val="Hyperlink"/>
                <w:noProof/>
              </w:rPr>
              <w:t>Labs</w:t>
            </w:r>
            <w:r w:rsidR="005765CA">
              <w:rPr>
                <w:noProof/>
                <w:webHidden/>
              </w:rPr>
              <w:tab/>
            </w:r>
            <w:r w:rsidR="005765CA">
              <w:rPr>
                <w:noProof/>
                <w:webHidden/>
              </w:rPr>
              <w:fldChar w:fldCharType="begin"/>
            </w:r>
            <w:r w:rsidR="005765CA">
              <w:rPr>
                <w:noProof/>
                <w:webHidden/>
              </w:rPr>
              <w:instrText xml:space="preserve"> PAGEREF _Toc23489428 \h </w:instrText>
            </w:r>
            <w:r w:rsidR="005765CA">
              <w:rPr>
                <w:noProof/>
                <w:webHidden/>
              </w:rPr>
            </w:r>
            <w:r w:rsidR="005765CA">
              <w:rPr>
                <w:noProof/>
                <w:webHidden/>
              </w:rPr>
              <w:fldChar w:fldCharType="separate"/>
            </w:r>
            <w:r w:rsidR="000414E5">
              <w:rPr>
                <w:noProof/>
                <w:webHidden/>
              </w:rPr>
              <w:t>399</w:t>
            </w:r>
            <w:r w:rsidR="005765CA">
              <w:rPr>
                <w:noProof/>
                <w:webHidden/>
              </w:rPr>
              <w:fldChar w:fldCharType="end"/>
            </w:r>
          </w:hyperlink>
        </w:p>
        <w:p w14:paraId="5F1BFFCE" w14:textId="2243C45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29" w:history="1">
            <w:r w:rsidR="005765CA" w:rsidRPr="009C2EF5">
              <w:rPr>
                <w:rStyle w:val="Hyperlink"/>
                <w:noProof/>
              </w:rPr>
              <w:t>Display of Laboratory Test Results</w:t>
            </w:r>
            <w:r w:rsidR="005765CA">
              <w:rPr>
                <w:noProof/>
                <w:webHidden/>
              </w:rPr>
              <w:tab/>
            </w:r>
            <w:r w:rsidR="005765CA">
              <w:rPr>
                <w:noProof/>
                <w:webHidden/>
              </w:rPr>
              <w:fldChar w:fldCharType="begin"/>
            </w:r>
            <w:r w:rsidR="005765CA">
              <w:rPr>
                <w:noProof/>
                <w:webHidden/>
              </w:rPr>
              <w:instrText xml:space="preserve"> PAGEREF _Toc23489429 \h </w:instrText>
            </w:r>
            <w:r w:rsidR="005765CA">
              <w:rPr>
                <w:noProof/>
                <w:webHidden/>
              </w:rPr>
            </w:r>
            <w:r w:rsidR="005765CA">
              <w:rPr>
                <w:noProof/>
                <w:webHidden/>
              </w:rPr>
              <w:fldChar w:fldCharType="separate"/>
            </w:r>
            <w:r w:rsidR="000414E5">
              <w:rPr>
                <w:noProof/>
                <w:webHidden/>
              </w:rPr>
              <w:t>399</w:t>
            </w:r>
            <w:r w:rsidR="005765CA">
              <w:rPr>
                <w:noProof/>
                <w:webHidden/>
              </w:rPr>
              <w:fldChar w:fldCharType="end"/>
            </w:r>
          </w:hyperlink>
        </w:p>
        <w:p w14:paraId="50317320" w14:textId="49F7792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0" w:history="1">
            <w:r w:rsidR="005765CA" w:rsidRPr="009C2EF5">
              <w:rPr>
                <w:rStyle w:val="Hyperlink"/>
                <w:noProof/>
              </w:rPr>
              <w:t>New Reports</w:t>
            </w:r>
            <w:r w:rsidR="005765CA">
              <w:rPr>
                <w:noProof/>
                <w:webHidden/>
              </w:rPr>
              <w:tab/>
            </w:r>
            <w:r w:rsidR="005765CA">
              <w:rPr>
                <w:noProof/>
                <w:webHidden/>
              </w:rPr>
              <w:fldChar w:fldCharType="begin"/>
            </w:r>
            <w:r w:rsidR="005765CA">
              <w:rPr>
                <w:noProof/>
                <w:webHidden/>
              </w:rPr>
              <w:instrText xml:space="preserve"> PAGEREF _Toc23489430 \h </w:instrText>
            </w:r>
            <w:r w:rsidR="005765CA">
              <w:rPr>
                <w:noProof/>
                <w:webHidden/>
              </w:rPr>
            </w:r>
            <w:r w:rsidR="005765CA">
              <w:rPr>
                <w:noProof/>
                <w:webHidden/>
              </w:rPr>
              <w:fldChar w:fldCharType="separate"/>
            </w:r>
            <w:r w:rsidR="000414E5">
              <w:rPr>
                <w:noProof/>
                <w:webHidden/>
              </w:rPr>
              <w:t>399</w:t>
            </w:r>
            <w:r w:rsidR="005765CA">
              <w:rPr>
                <w:noProof/>
                <w:webHidden/>
              </w:rPr>
              <w:fldChar w:fldCharType="end"/>
            </w:r>
          </w:hyperlink>
        </w:p>
        <w:p w14:paraId="141A850B" w14:textId="3FE2436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1" w:history="1">
            <w:r w:rsidR="005765CA" w:rsidRPr="009C2EF5">
              <w:rPr>
                <w:rStyle w:val="Hyperlink"/>
                <w:noProof/>
              </w:rPr>
              <w:t>Changed Report</w:t>
            </w:r>
            <w:r w:rsidR="005765CA">
              <w:rPr>
                <w:noProof/>
                <w:webHidden/>
              </w:rPr>
              <w:tab/>
            </w:r>
            <w:r w:rsidR="005765CA">
              <w:rPr>
                <w:noProof/>
                <w:webHidden/>
              </w:rPr>
              <w:fldChar w:fldCharType="begin"/>
            </w:r>
            <w:r w:rsidR="005765CA">
              <w:rPr>
                <w:noProof/>
                <w:webHidden/>
              </w:rPr>
              <w:instrText xml:space="preserve"> PAGEREF _Toc23489431 \h </w:instrText>
            </w:r>
            <w:r w:rsidR="005765CA">
              <w:rPr>
                <w:noProof/>
                <w:webHidden/>
              </w:rPr>
            </w:r>
            <w:r w:rsidR="005765CA">
              <w:rPr>
                <w:noProof/>
                <w:webHidden/>
              </w:rPr>
              <w:fldChar w:fldCharType="separate"/>
            </w:r>
            <w:r w:rsidR="000414E5">
              <w:rPr>
                <w:noProof/>
                <w:webHidden/>
              </w:rPr>
              <w:t>399</w:t>
            </w:r>
            <w:r w:rsidR="005765CA">
              <w:rPr>
                <w:noProof/>
                <w:webHidden/>
              </w:rPr>
              <w:fldChar w:fldCharType="end"/>
            </w:r>
          </w:hyperlink>
        </w:p>
        <w:p w14:paraId="586EB87B" w14:textId="21D9A13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2" w:history="1">
            <w:r w:rsidR="005765CA" w:rsidRPr="009C2EF5">
              <w:rPr>
                <w:rStyle w:val="Hyperlink"/>
                <w:noProof/>
              </w:rPr>
              <w:t>New Order for Items in the Lab Results Pane</w:t>
            </w:r>
            <w:r w:rsidR="005765CA">
              <w:rPr>
                <w:noProof/>
                <w:webHidden/>
              </w:rPr>
              <w:tab/>
            </w:r>
            <w:r w:rsidR="005765CA">
              <w:rPr>
                <w:noProof/>
                <w:webHidden/>
              </w:rPr>
              <w:fldChar w:fldCharType="begin"/>
            </w:r>
            <w:r w:rsidR="005765CA">
              <w:rPr>
                <w:noProof/>
                <w:webHidden/>
              </w:rPr>
              <w:instrText xml:space="preserve"> PAGEREF _Toc23489432 \h </w:instrText>
            </w:r>
            <w:r w:rsidR="005765CA">
              <w:rPr>
                <w:noProof/>
                <w:webHidden/>
              </w:rPr>
            </w:r>
            <w:r w:rsidR="005765CA">
              <w:rPr>
                <w:noProof/>
                <w:webHidden/>
              </w:rPr>
              <w:fldChar w:fldCharType="separate"/>
            </w:r>
            <w:r w:rsidR="000414E5">
              <w:rPr>
                <w:noProof/>
                <w:webHidden/>
              </w:rPr>
              <w:t>400</w:t>
            </w:r>
            <w:r w:rsidR="005765CA">
              <w:rPr>
                <w:noProof/>
                <w:webHidden/>
              </w:rPr>
              <w:fldChar w:fldCharType="end"/>
            </w:r>
          </w:hyperlink>
        </w:p>
        <w:p w14:paraId="2AA83D72" w14:textId="6F4E2BF5"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3" w:history="1">
            <w:r w:rsidR="005765CA" w:rsidRPr="009C2EF5">
              <w:rPr>
                <w:rStyle w:val="Hyperlink"/>
                <w:noProof/>
              </w:rPr>
              <w:t>Lab Order (Collected Specimens)</w:t>
            </w:r>
            <w:r w:rsidR="005765CA">
              <w:rPr>
                <w:noProof/>
                <w:webHidden/>
              </w:rPr>
              <w:tab/>
            </w:r>
            <w:r w:rsidR="005765CA">
              <w:rPr>
                <w:noProof/>
                <w:webHidden/>
              </w:rPr>
              <w:fldChar w:fldCharType="begin"/>
            </w:r>
            <w:r w:rsidR="005765CA">
              <w:rPr>
                <w:noProof/>
                <w:webHidden/>
              </w:rPr>
              <w:instrText xml:space="preserve"> PAGEREF _Toc23489433 \h </w:instrText>
            </w:r>
            <w:r w:rsidR="005765CA">
              <w:rPr>
                <w:noProof/>
                <w:webHidden/>
              </w:rPr>
            </w:r>
            <w:r w:rsidR="005765CA">
              <w:rPr>
                <w:noProof/>
                <w:webHidden/>
              </w:rPr>
              <w:fldChar w:fldCharType="separate"/>
            </w:r>
            <w:r w:rsidR="000414E5">
              <w:rPr>
                <w:noProof/>
                <w:webHidden/>
              </w:rPr>
              <w:t>402</w:t>
            </w:r>
            <w:r w:rsidR="005765CA">
              <w:rPr>
                <w:noProof/>
                <w:webHidden/>
              </w:rPr>
              <w:fldChar w:fldCharType="end"/>
            </w:r>
          </w:hyperlink>
        </w:p>
        <w:p w14:paraId="134A146F" w14:textId="6497D6F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4" w:history="1">
            <w:r w:rsidR="005765CA" w:rsidRPr="009C2EF5">
              <w:rPr>
                <w:rStyle w:val="Hyperlink"/>
                <w:noProof/>
              </w:rPr>
              <w:t>Pending Lab Orders</w:t>
            </w:r>
            <w:r w:rsidR="005765CA">
              <w:rPr>
                <w:noProof/>
                <w:webHidden/>
              </w:rPr>
              <w:tab/>
            </w:r>
            <w:r w:rsidR="005765CA">
              <w:rPr>
                <w:noProof/>
                <w:webHidden/>
              </w:rPr>
              <w:fldChar w:fldCharType="begin"/>
            </w:r>
            <w:r w:rsidR="005765CA">
              <w:rPr>
                <w:noProof/>
                <w:webHidden/>
              </w:rPr>
              <w:instrText xml:space="preserve"> PAGEREF _Toc23489434 \h </w:instrText>
            </w:r>
            <w:r w:rsidR="005765CA">
              <w:rPr>
                <w:noProof/>
                <w:webHidden/>
              </w:rPr>
            </w:r>
            <w:r w:rsidR="005765CA">
              <w:rPr>
                <w:noProof/>
                <w:webHidden/>
              </w:rPr>
              <w:fldChar w:fldCharType="separate"/>
            </w:r>
            <w:r w:rsidR="000414E5">
              <w:rPr>
                <w:noProof/>
                <w:webHidden/>
              </w:rPr>
              <w:t>402</w:t>
            </w:r>
            <w:r w:rsidR="005765CA">
              <w:rPr>
                <w:noProof/>
                <w:webHidden/>
              </w:rPr>
              <w:fldChar w:fldCharType="end"/>
            </w:r>
          </w:hyperlink>
        </w:p>
        <w:p w14:paraId="1BFEADE2" w14:textId="63FF87A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5" w:history="1">
            <w:r w:rsidR="005765CA" w:rsidRPr="009C2EF5">
              <w:rPr>
                <w:rStyle w:val="Hyperlink"/>
                <w:noProof/>
              </w:rPr>
              <w:t>Most Recent</w:t>
            </w:r>
            <w:r w:rsidR="005765CA">
              <w:rPr>
                <w:noProof/>
                <w:webHidden/>
              </w:rPr>
              <w:tab/>
            </w:r>
            <w:r w:rsidR="005765CA">
              <w:rPr>
                <w:noProof/>
                <w:webHidden/>
              </w:rPr>
              <w:fldChar w:fldCharType="begin"/>
            </w:r>
            <w:r w:rsidR="005765CA">
              <w:rPr>
                <w:noProof/>
                <w:webHidden/>
              </w:rPr>
              <w:instrText xml:space="preserve"> PAGEREF _Toc23489435 \h </w:instrText>
            </w:r>
            <w:r w:rsidR="005765CA">
              <w:rPr>
                <w:noProof/>
                <w:webHidden/>
              </w:rPr>
            </w:r>
            <w:r w:rsidR="005765CA">
              <w:rPr>
                <w:noProof/>
                <w:webHidden/>
              </w:rPr>
              <w:fldChar w:fldCharType="separate"/>
            </w:r>
            <w:r w:rsidR="000414E5">
              <w:rPr>
                <w:noProof/>
                <w:webHidden/>
              </w:rPr>
              <w:t>402</w:t>
            </w:r>
            <w:r w:rsidR="005765CA">
              <w:rPr>
                <w:noProof/>
                <w:webHidden/>
              </w:rPr>
              <w:fldChar w:fldCharType="end"/>
            </w:r>
          </w:hyperlink>
        </w:p>
        <w:p w14:paraId="14617C7D" w14:textId="5E24627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6" w:history="1">
            <w:r w:rsidR="005765CA" w:rsidRPr="009C2EF5">
              <w:rPr>
                <w:rStyle w:val="Hyperlink"/>
                <w:noProof/>
              </w:rPr>
              <w:t>Worksheet</w:t>
            </w:r>
            <w:r w:rsidR="005765CA">
              <w:rPr>
                <w:noProof/>
                <w:webHidden/>
              </w:rPr>
              <w:tab/>
            </w:r>
            <w:r w:rsidR="005765CA">
              <w:rPr>
                <w:noProof/>
                <w:webHidden/>
              </w:rPr>
              <w:fldChar w:fldCharType="begin"/>
            </w:r>
            <w:r w:rsidR="005765CA">
              <w:rPr>
                <w:noProof/>
                <w:webHidden/>
              </w:rPr>
              <w:instrText xml:space="preserve"> PAGEREF _Toc23489436 \h </w:instrText>
            </w:r>
            <w:r w:rsidR="005765CA">
              <w:rPr>
                <w:noProof/>
                <w:webHidden/>
              </w:rPr>
            </w:r>
            <w:r w:rsidR="005765CA">
              <w:rPr>
                <w:noProof/>
                <w:webHidden/>
              </w:rPr>
              <w:fldChar w:fldCharType="separate"/>
            </w:r>
            <w:r w:rsidR="000414E5">
              <w:rPr>
                <w:noProof/>
                <w:webHidden/>
              </w:rPr>
              <w:t>403</w:t>
            </w:r>
            <w:r w:rsidR="005765CA">
              <w:rPr>
                <w:noProof/>
                <w:webHidden/>
              </w:rPr>
              <w:fldChar w:fldCharType="end"/>
            </w:r>
          </w:hyperlink>
        </w:p>
        <w:p w14:paraId="7AF18286" w14:textId="0D6A4D1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7" w:history="1">
            <w:r w:rsidR="005765CA" w:rsidRPr="009C2EF5">
              <w:rPr>
                <w:rStyle w:val="Hyperlink"/>
                <w:noProof/>
              </w:rPr>
              <w:t>Graph</w:t>
            </w:r>
            <w:r w:rsidR="005765CA">
              <w:rPr>
                <w:noProof/>
                <w:webHidden/>
              </w:rPr>
              <w:tab/>
            </w:r>
            <w:r w:rsidR="005765CA">
              <w:rPr>
                <w:noProof/>
                <w:webHidden/>
              </w:rPr>
              <w:fldChar w:fldCharType="begin"/>
            </w:r>
            <w:r w:rsidR="005765CA">
              <w:rPr>
                <w:noProof/>
                <w:webHidden/>
              </w:rPr>
              <w:instrText xml:space="preserve"> PAGEREF _Toc23489437 \h </w:instrText>
            </w:r>
            <w:r w:rsidR="005765CA">
              <w:rPr>
                <w:noProof/>
                <w:webHidden/>
              </w:rPr>
            </w:r>
            <w:r w:rsidR="005765CA">
              <w:rPr>
                <w:noProof/>
                <w:webHidden/>
              </w:rPr>
              <w:fldChar w:fldCharType="separate"/>
            </w:r>
            <w:r w:rsidR="000414E5">
              <w:rPr>
                <w:noProof/>
                <w:webHidden/>
              </w:rPr>
              <w:t>405</w:t>
            </w:r>
            <w:r w:rsidR="005765CA">
              <w:rPr>
                <w:noProof/>
                <w:webHidden/>
              </w:rPr>
              <w:fldChar w:fldCharType="end"/>
            </w:r>
          </w:hyperlink>
        </w:p>
        <w:p w14:paraId="1E295AF3" w14:textId="729EA35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8" w:history="1">
            <w:r w:rsidR="005765CA" w:rsidRPr="009C2EF5">
              <w:rPr>
                <w:rStyle w:val="Hyperlink"/>
                <w:noProof/>
              </w:rPr>
              <w:t>All Tests by Date</w:t>
            </w:r>
            <w:r w:rsidR="005765CA">
              <w:rPr>
                <w:noProof/>
                <w:webHidden/>
              </w:rPr>
              <w:tab/>
            </w:r>
            <w:r w:rsidR="005765CA">
              <w:rPr>
                <w:noProof/>
                <w:webHidden/>
              </w:rPr>
              <w:fldChar w:fldCharType="begin"/>
            </w:r>
            <w:r w:rsidR="005765CA">
              <w:rPr>
                <w:noProof/>
                <w:webHidden/>
              </w:rPr>
              <w:instrText xml:space="preserve"> PAGEREF _Toc23489438 \h </w:instrText>
            </w:r>
            <w:r w:rsidR="005765CA">
              <w:rPr>
                <w:noProof/>
                <w:webHidden/>
              </w:rPr>
            </w:r>
            <w:r w:rsidR="005765CA">
              <w:rPr>
                <w:noProof/>
                <w:webHidden/>
              </w:rPr>
              <w:fldChar w:fldCharType="separate"/>
            </w:r>
            <w:r w:rsidR="000414E5">
              <w:rPr>
                <w:noProof/>
                <w:webHidden/>
              </w:rPr>
              <w:t>406</w:t>
            </w:r>
            <w:r w:rsidR="005765CA">
              <w:rPr>
                <w:noProof/>
                <w:webHidden/>
              </w:rPr>
              <w:fldChar w:fldCharType="end"/>
            </w:r>
          </w:hyperlink>
        </w:p>
        <w:p w14:paraId="3392D0F4" w14:textId="68382DC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39" w:history="1">
            <w:r w:rsidR="005765CA" w:rsidRPr="009C2EF5">
              <w:rPr>
                <w:rStyle w:val="Hyperlink"/>
                <w:noProof/>
              </w:rPr>
              <w:t>Selected Tests by Date</w:t>
            </w:r>
            <w:r w:rsidR="005765CA">
              <w:rPr>
                <w:noProof/>
                <w:webHidden/>
              </w:rPr>
              <w:tab/>
            </w:r>
            <w:r w:rsidR="005765CA">
              <w:rPr>
                <w:noProof/>
                <w:webHidden/>
              </w:rPr>
              <w:fldChar w:fldCharType="begin"/>
            </w:r>
            <w:r w:rsidR="005765CA">
              <w:rPr>
                <w:noProof/>
                <w:webHidden/>
              </w:rPr>
              <w:instrText xml:space="preserve"> PAGEREF _Toc23489439 \h </w:instrText>
            </w:r>
            <w:r w:rsidR="005765CA">
              <w:rPr>
                <w:noProof/>
                <w:webHidden/>
              </w:rPr>
            </w:r>
            <w:r w:rsidR="005765CA">
              <w:rPr>
                <w:noProof/>
                <w:webHidden/>
              </w:rPr>
              <w:fldChar w:fldCharType="separate"/>
            </w:r>
            <w:r w:rsidR="000414E5">
              <w:rPr>
                <w:noProof/>
                <w:webHidden/>
              </w:rPr>
              <w:t>406</w:t>
            </w:r>
            <w:r w:rsidR="005765CA">
              <w:rPr>
                <w:noProof/>
                <w:webHidden/>
              </w:rPr>
              <w:fldChar w:fldCharType="end"/>
            </w:r>
          </w:hyperlink>
        </w:p>
        <w:p w14:paraId="2266EEB8" w14:textId="3832100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40" w:history="1">
            <w:r w:rsidR="005765CA" w:rsidRPr="009C2EF5">
              <w:rPr>
                <w:rStyle w:val="Hyperlink"/>
                <w:noProof/>
              </w:rPr>
              <w:t>Lab Orders (All)</w:t>
            </w:r>
            <w:r w:rsidR="005765CA">
              <w:rPr>
                <w:noProof/>
                <w:webHidden/>
              </w:rPr>
              <w:tab/>
            </w:r>
            <w:r w:rsidR="005765CA">
              <w:rPr>
                <w:noProof/>
                <w:webHidden/>
              </w:rPr>
              <w:fldChar w:fldCharType="begin"/>
            </w:r>
            <w:r w:rsidR="005765CA">
              <w:rPr>
                <w:noProof/>
                <w:webHidden/>
              </w:rPr>
              <w:instrText xml:space="preserve"> PAGEREF _Toc23489440 \h </w:instrText>
            </w:r>
            <w:r w:rsidR="005765CA">
              <w:rPr>
                <w:noProof/>
                <w:webHidden/>
              </w:rPr>
            </w:r>
            <w:r w:rsidR="005765CA">
              <w:rPr>
                <w:noProof/>
                <w:webHidden/>
              </w:rPr>
              <w:fldChar w:fldCharType="separate"/>
            </w:r>
            <w:r w:rsidR="000414E5">
              <w:rPr>
                <w:noProof/>
                <w:webHidden/>
              </w:rPr>
              <w:t>407</w:t>
            </w:r>
            <w:r w:rsidR="005765CA">
              <w:rPr>
                <w:noProof/>
                <w:webHidden/>
              </w:rPr>
              <w:fldChar w:fldCharType="end"/>
            </w:r>
          </w:hyperlink>
        </w:p>
        <w:p w14:paraId="61E0C6A8" w14:textId="3F71FC23"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41" w:history="1">
            <w:r w:rsidR="005765CA" w:rsidRPr="009C2EF5">
              <w:rPr>
                <w:rStyle w:val="Hyperlink"/>
                <w:noProof/>
              </w:rPr>
              <w:t>Cumulative</w:t>
            </w:r>
            <w:r w:rsidR="005765CA">
              <w:rPr>
                <w:noProof/>
                <w:webHidden/>
              </w:rPr>
              <w:tab/>
            </w:r>
            <w:r w:rsidR="005765CA">
              <w:rPr>
                <w:noProof/>
                <w:webHidden/>
              </w:rPr>
              <w:fldChar w:fldCharType="begin"/>
            </w:r>
            <w:r w:rsidR="005765CA">
              <w:rPr>
                <w:noProof/>
                <w:webHidden/>
              </w:rPr>
              <w:instrText xml:space="preserve"> PAGEREF _Toc23489441 \h </w:instrText>
            </w:r>
            <w:r w:rsidR="005765CA">
              <w:rPr>
                <w:noProof/>
                <w:webHidden/>
              </w:rPr>
            </w:r>
            <w:r w:rsidR="005765CA">
              <w:rPr>
                <w:noProof/>
                <w:webHidden/>
              </w:rPr>
              <w:fldChar w:fldCharType="separate"/>
            </w:r>
            <w:r w:rsidR="000414E5">
              <w:rPr>
                <w:noProof/>
                <w:webHidden/>
              </w:rPr>
              <w:t>407</w:t>
            </w:r>
            <w:r w:rsidR="005765CA">
              <w:rPr>
                <w:noProof/>
                <w:webHidden/>
              </w:rPr>
              <w:fldChar w:fldCharType="end"/>
            </w:r>
          </w:hyperlink>
        </w:p>
        <w:p w14:paraId="0732159E" w14:textId="14BF0BDC"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42" w:history="1">
            <w:r w:rsidR="005765CA" w:rsidRPr="009C2EF5">
              <w:rPr>
                <w:rStyle w:val="Hyperlink"/>
                <w:noProof/>
              </w:rPr>
              <w:t>Changing Views on the Labs Tab</w:t>
            </w:r>
            <w:r w:rsidR="005765CA">
              <w:rPr>
                <w:noProof/>
                <w:webHidden/>
              </w:rPr>
              <w:tab/>
            </w:r>
            <w:r w:rsidR="005765CA">
              <w:rPr>
                <w:noProof/>
                <w:webHidden/>
              </w:rPr>
              <w:fldChar w:fldCharType="begin"/>
            </w:r>
            <w:r w:rsidR="005765CA">
              <w:rPr>
                <w:noProof/>
                <w:webHidden/>
              </w:rPr>
              <w:instrText xml:space="preserve"> PAGEREF _Toc23489442 \h </w:instrText>
            </w:r>
            <w:r w:rsidR="005765CA">
              <w:rPr>
                <w:noProof/>
                <w:webHidden/>
              </w:rPr>
            </w:r>
            <w:r w:rsidR="005765CA">
              <w:rPr>
                <w:noProof/>
                <w:webHidden/>
              </w:rPr>
              <w:fldChar w:fldCharType="separate"/>
            </w:r>
            <w:r w:rsidR="000414E5">
              <w:rPr>
                <w:noProof/>
                <w:webHidden/>
              </w:rPr>
              <w:t>408</w:t>
            </w:r>
            <w:r w:rsidR="005765CA">
              <w:rPr>
                <w:noProof/>
                <w:webHidden/>
              </w:rPr>
              <w:fldChar w:fldCharType="end"/>
            </w:r>
          </w:hyperlink>
        </w:p>
        <w:p w14:paraId="2774082C" w14:textId="64DC0B56"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43" w:history="1">
            <w:r w:rsidR="005765CA" w:rsidRPr="009C2EF5">
              <w:rPr>
                <w:rStyle w:val="Hyperlink"/>
                <w:noProof/>
              </w:rPr>
              <w:t>Demographics</w:t>
            </w:r>
            <w:r w:rsidR="005765CA">
              <w:rPr>
                <w:noProof/>
                <w:webHidden/>
              </w:rPr>
              <w:tab/>
            </w:r>
            <w:r w:rsidR="005765CA">
              <w:rPr>
                <w:noProof/>
                <w:webHidden/>
              </w:rPr>
              <w:fldChar w:fldCharType="begin"/>
            </w:r>
            <w:r w:rsidR="005765CA">
              <w:rPr>
                <w:noProof/>
                <w:webHidden/>
              </w:rPr>
              <w:instrText xml:space="preserve"> PAGEREF _Toc23489443 \h </w:instrText>
            </w:r>
            <w:r w:rsidR="005765CA">
              <w:rPr>
                <w:noProof/>
                <w:webHidden/>
              </w:rPr>
            </w:r>
            <w:r w:rsidR="005765CA">
              <w:rPr>
                <w:noProof/>
                <w:webHidden/>
              </w:rPr>
              <w:fldChar w:fldCharType="separate"/>
            </w:r>
            <w:r w:rsidR="000414E5">
              <w:rPr>
                <w:noProof/>
                <w:webHidden/>
              </w:rPr>
              <w:t>408</w:t>
            </w:r>
            <w:r w:rsidR="005765CA">
              <w:rPr>
                <w:noProof/>
                <w:webHidden/>
              </w:rPr>
              <w:fldChar w:fldCharType="end"/>
            </w:r>
          </w:hyperlink>
        </w:p>
        <w:p w14:paraId="296A352F" w14:textId="04650836"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44" w:history="1">
            <w:r w:rsidR="005765CA" w:rsidRPr="009C2EF5">
              <w:rPr>
                <w:rStyle w:val="Hyperlink"/>
                <w:noProof/>
              </w:rPr>
              <w:t>Postings</w:t>
            </w:r>
            <w:r w:rsidR="005765CA">
              <w:rPr>
                <w:noProof/>
                <w:webHidden/>
              </w:rPr>
              <w:tab/>
            </w:r>
            <w:r w:rsidR="005765CA">
              <w:rPr>
                <w:noProof/>
                <w:webHidden/>
              </w:rPr>
              <w:fldChar w:fldCharType="begin"/>
            </w:r>
            <w:r w:rsidR="005765CA">
              <w:rPr>
                <w:noProof/>
                <w:webHidden/>
              </w:rPr>
              <w:instrText xml:space="preserve"> PAGEREF _Toc23489444 \h </w:instrText>
            </w:r>
            <w:r w:rsidR="005765CA">
              <w:rPr>
                <w:noProof/>
                <w:webHidden/>
              </w:rPr>
            </w:r>
            <w:r w:rsidR="005765CA">
              <w:rPr>
                <w:noProof/>
                <w:webHidden/>
              </w:rPr>
              <w:fldChar w:fldCharType="separate"/>
            </w:r>
            <w:r w:rsidR="000414E5">
              <w:rPr>
                <w:noProof/>
                <w:webHidden/>
              </w:rPr>
              <w:t>409</w:t>
            </w:r>
            <w:r w:rsidR="005765CA">
              <w:rPr>
                <w:noProof/>
                <w:webHidden/>
              </w:rPr>
              <w:fldChar w:fldCharType="end"/>
            </w:r>
          </w:hyperlink>
        </w:p>
        <w:p w14:paraId="6A872490" w14:textId="74492AD1"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45" w:history="1">
            <w:r w:rsidR="005765CA" w:rsidRPr="009C2EF5">
              <w:rPr>
                <w:rStyle w:val="Hyperlink"/>
                <w:noProof/>
              </w:rPr>
              <w:t>Reminders</w:t>
            </w:r>
            <w:r w:rsidR="005765CA">
              <w:rPr>
                <w:noProof/>
                <w:webHidden/>
              </w:rPr>
              <w:tab/>
            </w:r>
            <w:r w:rsidR="005765CA">
              <w:rPr>
                <w:noProof/>
                <w:webHidden/>
              </w:rPr>
              <w:fldChar w:fldCharType="begin"/>
            </w:r>
            <w:r w:rsidR="005765CA">
              <w:rPr>
                <w:noProof/>
                <w:webHidden/>
              </w:rPr>
              <w:instrText xml:space="preserve"> PAGEREF _Toc23489445 \h </w:instrText>
            </w:r>
            <w:r w:rsidR="005765CA">
              <w:rPr>
                <w:noProof/>
                <w:webHidden/>
              </w:rPr>
            </w:r>
            <w:r w:rsidR="005765CA">
              <w:rPr>
                <w:noProof/>
                <w:webHidden/>
              </w:rPr>
              <w:fldChar w:fldCharType="separate"/>
            </w:r>
            <w:r w:rsidR="000414E5">
              <w:rPr>
                <w:noProof/>
                <w:webHidden/>
              </w:rPr>
              <w:t>409</w:t>
            </w:r>
            <w:r w:rsidR="005765CA">
              <w:rPr>
                <w:noProof/>
                <w:webHidden/>
              </w:rPr>
              <w:fldChar w:fldCharType="end"/>
            </w:r>
          </w:hyperlink>
        </w:p>
        <w:p w14:paraId="5D929602" w14:textId="7C28B2EF"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46" w:history="1">
            <w:r w:rsidR="005765CA" w:rsidRPr="009C2EF5">
              <w:rPr>
                <w:rStyle w:val="Hyperlink"/>
                <w:noProof/>
              </w:rPr>
              <w:t>Reports</w:t>
            </w:r>
            <w:r w:rsidR="005765CA">
              <w:rPr>
                <w:noProof/>
                <w:webHidden/>
              </w:rPr>
              <w:tab/>
            </w:r>
            <w:r w:rsidR="005765CA">
              <w:rPr>
                <w:noProof/>
                <w:webHidden/>
              </w:rPr>
              <w:fldChar w:fldCharType="begin"/>
            </w:r>
            <w:r w:rsidR="005765CA">
              <w:rPr>
                <w:noProof/>
                <w:webHidden/>
              </w:rPr>
              <w:instrText xml:space="preserve"> PAGEREF _Toc23489446 \h </w:instrText>
            </w:r>
            <w:r w:rsidR="005765CA">
              <w:rPr>
                <w:noProof/>
                <w:webHidden/>
              </w:rPr>
            </w:r>
            <w:r w:rsidR="005765CA">
              <w:rPr>
                <w:noProof/>
                <w:webHidden/>
              </w:rPr>
              <w:fldChar w:fldCharType="separate"/>
            </w:r>
            <w:r w:rsidR="000414E5">
              <w:rPr>
                <w:noProof/>
                <w:webHidden/>
              </w:rPr>
              <w:t>410</w:t>
            </w:r>
            <w:r w:rsidR="005765CA">
              <w:rPr>
                <w:noProof/>
                <w:webHidden/>
              </w:rPr>
              <w:fldChar w:fldCharType="end"/>
            </w:r>
          </w:hyperlink>
        </w:p>
        <w:p w14:paraId="5B91A191" w14:textId="5E37945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47" w:history="1">
            <w:r w:rsidR="005765CA" w:rsidRPr="009C2EF5">
              <w:rPr>
                <w:rStyle w:val="Hyperlink"/>
                <w:noProof/>
              </w:rPr>
              <w:t>Viewing a Report</w:t>
            </w:r>
            <w:r w:rsidR="005765CA">
              <w:rPr>
                <w:noProof/>
                <w:webHidden/>
              </w:rPr>
              <w:tab/>
            </w:r>
            <w:r w:rsidR="005765CA">
              <w:rPr>
                <w:noProof/>
                <w:webHidden/>
              </w:rPr>
              <w:fldChar w:fldCharType="begin"/>
            </w:r>
            <w:r w:rsidR="005765CA">
              <w:rPr>
                <w:noProof/>
                <w:webHidden/>
              </w:rPr>
              <w:instrText xml:space="preserve"> PAGEREF _Toc23489447 \h </w:instrText>
            </w:r>
            <w:r w:rsidR="005765CA">
              <w:rPr>
                <w:noProof/>
                <w:webHidden/>
              </w:rPr>
            </w:r>
            <w:r w:rsidR="005765CA">
              <w:rPr>
                <w:noProof/>
                <w:webHidden/>
              </w:rPr>
              <w:fldChar w:fldCharType="separate"/>
            </w:r>
            <w:r w:rsidR="000414E5">
              <w:rPr>
                <w:noProof/>
                <w:webHidden/>
              </w:rPr>
              <w:t>410</w:t>
            </w:r>
            <w:r w:rsidR="005765CA">
              <w:rPr>
                <w:noProof/>
                <w:webHidden/>
              </w:rPr>
              <w:fldChar w:fldCharType="end"/>
            </w:r>
          </w:hyperlink>
        </w:p>
        <w:p w14:paraId="7CF02584" w14:textId="007B7EC8"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48" w:history="1">
            <w:r w:rsidR="005765CA" w:rsidRPr="009C2EF5">
              <w:rPr>
                <w:rStyle w:val="Hyperlink"/>
                <w:noProof/>
              </w:rPr>
              <w:t>Available Reports on the Reports Tab</w:t>
            </w:r>
            <w:r w:rsidR="005765CA">
              <w:rPr>
                <w:noProof/>
                <w:webHidden/>
              </w:rPr>
              <w:tab/>
            </w:r>
            <w:r w:rsidR="005765CA">
              <w:rPr>
                <w:noProof/>
                <w:webHidden/>
              </w:rPr>
              <w:fldChar w:fldCharType="begin"/>
            </w:r>
            <w:r w:rsidR="005765CA">
              <w:rPr>
                <w:noProof/>
                <w:webHidden/>
              </w:rPr>
              <w:instrText xml:space="preserve"> PAGEREF _Toc23489448 \h </w:instrText>
            </w:r>
            <w:r w:rsidR="005765CA">
              <w:rPr>
                <w:noProof/>
                <w:webHidden/>
              </w:rPr>
            </w:r>
            <w:r w:rsidR="005765CA">
              <w:rPr>
                <w:noProof/>
                <w:webHidden/>
              </w:rPr>
              <w:fldChar w:fldCharType="separate"/>
            </w:r>
            <w:r w:rsidR="000414E5">
              <w:rPr>
                <w:noProof/>
                <w:webHidden/>
              </w:rPr>
              <w:t>412</w:t>
            </w:r>
            <w:r w:rsidR="005765CA">
              <w:rPr>
                <w:noProof/>
                <w:webHidden/>
              </w:rPr>
              <w:fldChar w:fldCharType="end"/>
            </w:r>
          </w:hyperlink>
        </w:p>
        <w:p w14:paraId="23DC4419" w14:textId="6C4F5736"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49" w:history="1">
            <w:r w:rsidR="005765CA" w:rsidRPr="009C2EF5">
              <w:rPr>
                <w:rStyle w:val="Hyperlink"/>
                <w:noProof/>
              </w:rPr>
              <w:t>Sorting a Report (Table View)</w:t>
            </w:r>
            <w:r w:rsidR="005765CA">
              <w:rPr>
                <w:noProof/>
                <w:webHidden/>
              </w:rPr>
              <w:tab/>
            </w:r>
            <w:r w:rsidR="005765CA">
              <w:rPr>
                <w:noProof/>
                <w:webHidden/>
              </w:rPr>
              <w:fldChar w:fldCharType="begin"/>
            </w:r>
            <w:r w:rsidR="005765CA">
              <w:rPr>
                <w:noProof/>
                <w:webHidden/>
              </w:rPr>
              <w:instrText xml:space="preserve"> PAGEREF _Toc23489449 \h </w:instrText>
            </w:r>
            <w:r w:rsidR="005765CA">
              <w:rPr>
                <w:noProof/>
                <w:webHidden/>
              </w:rPr>
            </w:r>
            <w:r w:rsidR="005765CA">
              <w:rPr>
                <w:noProof/>
                <w:webHidden/>
              </w:rPr>
              <w:fldChar w:fldCharType="separate"/>
            </w:r>
            <w:r w:rsidR="000414E5">
              <w:rPr>
                <w:noProof/>
                <w:webHidden/>
              </w:rPr>
              <w:t>416</w:t>
            </w:r>
            <w:r w:rsidR="005765CA">
              <w:rPr>
                <w:noProof/>
                <w:webHidden/>
              </w:rPr>
              <w:fldChar w:fldCharType="end"/>
            </w:r>
          </w:hyperlink>
        </w:p>
        <w:p w14:paraId="542D3265" w14:textId="25BAEA12"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0" w:history="1">
            <w:r w:rsidR="005765CA" w:rsidRPr="009C2EF5">
              <w:rPr>
                <w:rStyle w:val="Hyperlink"/>
                <w:noProof/>
              </w:rPr>
              <w:t>Graphing a Report</w:t>
            </w:r>
            <w:r w:rsidR="005765CA">
              <w:rPr>
                <w:noProof/>
                <w:webHidden/>
              </w:rPr>
              <w:tab/>
            </w:r>
            <w:r w:rsidR="005765CA">
              <w:rPr>
                <w:noProof/>
                <w:webHidden/>
              </w:rPr>
              <w:fldChar w:fldCharType="begin"/>
            </w:r>
            <w:r w:rsidR="005765CA">
              <w:rPr>
                <w:noProof/>
                <w:webHidden/>
              </w:rPr>
              <w:instrText xml:space="preserve"> PAGEREF _Toc23489450 \h </w:instrText>
            </w:r>
            <w:r w:rsidR="005765CA">
              <w:rPr>
                <w:noProof/>
                <w:webHidden/>
              </w:rPr>
            </w:r>
            <w:r w:rsidR="005765CA">
              <w:rPr>
                <w:noProof/>
                <w:webHidden/>
              </w:rPr>
              <w:fldChar w:fldCharType="separate"/>
            </w:r>
            <w:r w:rsidR="000414E5">
              <w:rPr>
                <w:noProof/>
                <w:webHidden/>
              </w:rPr>
              <w:t>417</w:t>
            </w:r>
            <w:r w:rsidR="005765CA">
              <w:rPr>
                <w:noProof/>
                <w:webHidden/>
              </w:rPr>
              <w:fldChar w:fldCharType="end"/>
            </w:r>
          </w:hyperlink>
        </w:p>
        <w:p w14:paraId="64F33930" w14:textId="3AF594A0"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1" w:history="1">
            <w:r w:rsidR="005765CA" w:rsidRPr="009C2EF5">
              <w:rPr>
                <w:rStyle w:val="Hyperlink"/>
                <w:noProof/>
              </w:rPr>
              <w:t>Printing a Report</w:t>
            </w:r>
            <w:r w:rsidR="005765CA">
              <w:rPr>
                <w:noProof/>
                <w:webHidden/>
              </w:rPr>
              <w:tab/>
            </w:r>
            <w:r w:rsidR="005765CA">
              <w:rPr>
                <w:noProof/>
                <w:webHidden/>
              </w:rPr>
              <w:fldChar w:fldCharType="begin"/>
            </w:r>
            <w:r w:rsidR="005765CA">
              <w:rPr>
                <w:noProof/>
                <w:webHidden/>
              </w:rPr>
              <w:instrText xml:space="preserve"> PAGEREF _Toc23489451 \h </w:instrText>
            </w:r>
            <w:r w:rsidR="005765CA">
              <w:rPr>
                <w:noProof/>
                <w:webHidden/>
              </w:rPr>
            </w:r>
            <w:r w:rsidR="005765CA">
              <w:rPr>
                <w:noProof/>
                <w:webHidden/>
              </w:rPr>
              <w:fldChar w:fldCharType="separate"/>
            </w:r>
            <w:r w:rsidR="000414E5">
              <w:rPr>
                <w:noProof/>
                <w:webHidden/>
              </w:rPr>
              <w:t>417</w:t>
            </w:r>
            <w:r w:rsidR="005765CA">
              <w:rPr>
                <w:noProof/>
                <w:webHidden/>
              </w:rPr>
              <w:fldChar w:fldCharType="end"/>
            </w:r>
          </w:hyperlink>
        </w:p>
        <w:p w14:paraId="61E5C0E0" w14:textId="0DA670C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2" w:history="1">
            <w:r w:rsidR="005765CA" w:rsidRPr="009C2EF5">
              <w:rPr>
                <w:rStyle w:val="Hyperlink"/>
                <w:noProof/>
              </w:rPr>
              <w:t>Copying Data from a Report</w:t>
            </w:r>
            <w:r w:rsidR="005765CA">
              <w:rPr>
                <w:noProof/>
                <w:webHidden/>
              </w:rPr>
              <w:tab/>
            </w:r>
            <w:r w:rsidR="005765CA">
              <w:rPr>
                <w:noProof/>
                <w:webHidden/>
              </w:rPr>
              <w:fldChar w:fldCharType="begin"/>
            </w:r>
            <w:r w:rsidR="005765CA">
              <w:rPr>
                <w:noProof/>
                <w:webHidden/>
              </w:rPr>
              <w:instrText xml:space="preserve"> PAGEREF _Toc23489452 \h </w:instrText>
            </w:r>
            <w:r w:rsidR="005765CA">
              <w:rPr>
                <w:noProof/>
                <w:webHidden/>
              </w:rPr>
            </w:r>
            <w:r w:rsidR="005765CA">
              <w:rPr>
                <w:noProof/>
                <w:webHidden/>
              </w:rPr>
              <w:fldChar w:fldCharType="separate"/>
            </w:r>
            <w:r w:rsidR="000414E5">
              <w:rPr>
                <w:noProof/>
                <w:webHidden/>
              </w:rPr>
              <w:t>418</w:t>
            </w:r>
            <w:r w:rsidR="005765CA">
              <w:rPr>
                <w:noProof/>
                <w:webHidden/>
              </w:rPr>
              <w:fldChar w:fldCharType="end"/>
            </w:r>
          </w:hyperlink>
        </w:p>
        <w:p w14:paraId="4625346E" w14:textId="5138C11F"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3" w:history="1">
            <w:r w:rsidR="005765CA" w:rsidRPr="009C2EF5">
              <w:rPr>
                <w:rStyle w:val="Hyperlink"/>
                <w:noProof/>
              </w:rPr>
              <w:t>Viewing a Health Summary</w:t>
            </w:r>
            <w:r w:rsidR="005765CA">
              <w:rPr>
                <w:noProof/>
                <w:webHidden/>
              </w:rPr>
              <w:tab/>
            </w:r>
            <w:r w:rsidR="005765CA">
              <w:rPr>
                <w:noProof/>
                <w:webHidden/>
              </w:rPr>
              <w:fldChar w:fldCharType="begin"/>
            </w:r>
            <w:r w:rsidR="005765CA">
              <w:rPr>
                <w:noProof/>
                <w:webHidden/>
              </w:rPr>
              <w:instrText xml:space="preserve"> PAGEREF _Toc23489453 \h </w:instrText>
            </w:r>
            <w:r w:rsidR="005765CA">
              <w:rPr>
                <w:noProof/>
                <w:webHidden/>
              </w:rPr>
            </w:r>
            <w:r w:rsidR="005765CA">
              <w:rPr>
                <w:noProof/>
                <w:webHidden/>
              </w:rPr>
              <w:fldChar w:fldCharType="separate"/>
            </w:r>
            <w:r w:rsidR="000414E5">
              <w:rPr>
                <w:noProof/>
                <w:webHidden/>
              </w:rPr>
              <w:t>418</w:t>
            </w:r>
            <w:r w:rsidR="005765CA">
              <w:rPr>
                <w:noProof/>
                <w:webHidden/>
              </w:rPr>
              <w:fldChar w:fldCharType="end"/>
            </w:r>
          </w:hyperlink>
        </w:p>
        <w:p w14:paraId="1C593EBF" w14:textId="653FC5F2"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54" w:history="1">
            <w:r w:rsidR="005765CA" w:rsidRPr="009C2EF5">
              <w:rPr>
                <w:rStyle w:val="Hyperlink"/>
                <w:noProof/>
              </w:rPr>
              <w:t>Appendix A – Accessibility for Individuals with Disabilities</w:t>
            </w:r>
            <w:r w:rsidR="005765CA">
              <w:rPr>
                <w:noProof/>
                <w:webHidden/>
              </w:rPr>
              <w:tab/>
            </w:r>
            <w:r w:rsidR="005765CA">
              <w:rPr>
                <w:noProof/>
                <w:webHidden/>
              </w:rPr>
              <w:fldChar w:fldCharType="begin"/>
            </w:r>
            <w:r w:rsidR="005765CA">
              <w:rPr>
                <w:noProof/>
                <w:webHidden/>
              </w:rPr>
              <w:instrText xml:space="preserve"> PAGEREF _Toc23489454 \h </w:instrText>
            </w:r>
            <w:r w:rsidR="005765CA">
              <w:rPr>
                <w:noProof/>
                <w:webHidden/>
              </w:rPr>
            </w:r>
            <w:r w:rsidR="005765CA">
              <w:rPr>
                <w:noProof/>
                <w:webHidden/>
              </w:rPr>
              <w:fldChar w:fldCharType="separate"/>
            </w:r>
            <w:r w:rsidR="000414E5">
              <w:rPr>
                <w:noProof/>
                <w:webHidden/>
              </w:rPr>
              <w:t>420</w:t>
            </w:r>
            <w:r w:rsidR="005765CA">
              <w:rPr>
                <w:noProof/>
                <w:webHidden/>
              </w:rPr>
              <w:fldChar w:fldCharType="end"/>
            </w:r>
          </w:hyperlink>
        </w:p>
        <w:p w14:paraId="26C8F69C" w14:textId="14A873AA"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5" w:history="1">
            <w:r w:rsidR="005765CA" w:rsidRPr="009C2EF5">
              <w:rPr>
                <w:rStyle w:val="Hyperlink"/>
                <w:noProof/>
              </w:rPr>
              <w:t>Changing the Font Size</w:t>
            </w:r>
            <w:r w:rsidR="005765CA">
              <w:rPr>
                <w:noProof/>
                <w:webHidden/>
              </w:rPr>
              <w:tab/>
            </w:r>
            <w:r w:rsidR="005765CA">
              <w:rPr>
                <w:noProof/>
                <w:webHidden/>
              </w:rPr>
              <w:fldChar w:fldCharType="begin"/>
            </w:r>
            <w:r w:rsidR="005765CA">
              <w:rPr>
                <w:noProof/>
                <w:webHidden/>
              </w:rPr>
              <w:instrText xml:space="preserve"> PAGEREF _Toc23489455 \h </w:instrText>
            </w:r>
            <w:r w:rsidR="005765CA">
              <w:rPr>
                <w:noProof/>
                <w:webHidden/>
              </w:rPr>
            </w:r>
            <w:r w:rsidR="005765CA">
              <w:rPr>
                <w:noProof/>
                <w:webHidden/>
              </w:rPr>
              <w:fldChar w:fldCharType="separate"/>
            </w:r>
            <w:r w:rsidR="000414E5">
              <w:rPr>
                <w:noProof/>
                <w:webHidden/>
              </w:rPr>
              <w:t>420</w:t>
            </w:r>
            <w:r w:rsidR="005765CA">
              <w:rPr>
                <w:noProof/>
                <w:webHidden/>
              </w:rPr>
              <w:fldChar w:fldCharType="end"/>
            </w:r>
          </w:hyperlink>
        </w:p>
        <w:p w14:paraId="06A9949E" w14:textId="0FE7641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56" w:history="1">
            <w:r w:rsidR="005765CA" w:rsidRPr="009C2EF5">
              <w:rPr>
                <w:rStyle w:val="Hyperlink"/>
                <w:noProof/>
              </w:rPr>
              <w:t>CPRS Widows and Dialog Boxes</w:t>
            </w:r>
            <w:r w:rsidR="005765CA">
              <w:rPr>
                <w:noProof/>
                <w:webHidden/>
              </w:rPr>
              <w:tab/>
            </w:r>
            <w:r w:rsidR="005765CA">
              <w:rPr>
                <w:noProof/>
                <w:webHidden/>
              </w:rPr>
              <w:fldChar w:fldCharType="begin"/>
            </w:r>
            <w:r w:rsidR="005765CA">
              <w:rPr>
                <w:noProof/>
                <w:webHidden/>
              </w:rPr>
              <w:instrText xml:space="preserve"> PAGEREF _Toc23489456 \h </w:instrText>
            </w:r>
            <w:r w:rsidR="005765CA">
              <w:rPr>
                <w:noProof/>
                <w:webHidden/>
              </w:rPr>
            </w:r>
            <w:r w:rsidR="005765CA">
              <w:rPr>
                <w:noProof/>
                <w:webHidden/>
              </w:rPr>
              <w:fldChar w:fldCharType="separate"/>
            </w:r>
            <w:r w:rsidR="000414E5">
              <w:rPr>
                <w:noProof/>
                <w:webHidden/>
              </w:rPr>
              <w:t>420</w:t>
            </w:r>
            <w:r w:rsidR="005765CA">
              <w:rPr>
                <w:noProof/>
                <w:webHidden/>
              </w:rPr>
              <w:fldChar w:fldCharType="end"/>
            </w:r>
          </w:hyperlink>
        </w:p>
        <w:p w14:paraId="32B731FD" w14:textId="0159F1D2"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57" w:history="1">
            <w:r w:rsidR="005765CA" w:rsidRPr="009C2EF5">
              <w:rPr>
                <w:rStyle w:val="Hyperlink"/>
                <w:noProof/>
              </w:rPr>
              <w:t>CPRS Menus and Windows Alert Boxes</w:t>
            </w:r>
            <w:r w:rsidR="005765CA">
              <w:rPr>
                <w:noProof/>
                <w:webHidden/>
              </w:rPr>
              <w:tab/>
            </w:r>
            <w:r w:rsidR="005765CA">
              <w:rPr>
                <w:noProof/>
                <w:webHidden/>
              </w:rPr>
              <w:fldChar w:fldCharType="begin"/>
            </w:r>
            <w:r w:rsidR="005765CA">
              <w:rPr>
                <w:noProof/>
                <w:webHidden/>
              </w:rPr>
              <w:instrText xml:space="preserve"> PAGEREF _Toc23489457 \h </w:instrText>
            </w:r>
            <w:r w:rsidR="005765CA">
              <w:rPr>
                <w:noProof/>
                <w:webHidden/>
              </w:rPr>
            </w:r>
            <w:r w:rsidR="005765CA">
              <w:rPr>
                <w:noProof/>
                <w:webHidden/>
              </w:rPr>
              <w:fldChar w:fldCharType="separate"/>
            </w:r>
            <w:r w:rsidR="000414E5">
              <w:rPr>
                <w:noProof/>
                <w:webHidden/>
              </w:rPr>
              <w:t>420</w:t>
            </w:r>
            <w:r w:rsidR="005765CA">
              <w:rPr>
                <w:noProof/>
                <w:webHidden/>
              </w:rPr>
              <w:fldChar w:fldCharType="end"/>
            </w:r>
          </w:hyperlink>
        </w:p>
        <w:p w14:paraId="3905806A" w14:textId="5ABCAB2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8" w:history="1">
            <w:r w:rsidR="005765CA" w:rsidRPr="009C2EF5">
              <w:rPr>
                <w:rStyle w:val="Hyperlink"/>
                <w:noProof/>
              </w:rPr>
              <w:t>Changing the Window Background Color</w:t>
            </w:r>
            <w:r w:rsidR="005765CA">
              <w:rPr>
                <w:noProof/>
                <w:webHidden/>
              </w:rPr>
              <w:tab/>
            </w:r>
            <w:r w:rsidR="005765CA">
              <w:rPr>
                <w:noProof/>
                <w:webHidden/>
              </w:rPr>
              <w:fldChar w:fldCharType="begin"/>
            </w:r>
            <w:r w:rsidR="005765CA">
              <w:rPr>
                <w:noProof/>
                <w:webHidden/>
              </w:rPr>
              <w:instrText xml:space="preserve"> PAGEREF _Toc23489458 \h </w:instrText>
            </w:r>
            <w:r w:rsidR="005765CA">
              <w:rPr>
                <w:noProof/>
                <w:webHidden/>
              </w:rPr>
            </w:r>
            <w:r w:rsidR="005765CA">
              <w:rPr>
                <w:noProof/>
                <w:webHidden/>
              </w:rPr>
              <w:fldChar w:fldCharType="separate"/>
            </w:r>
            <w:r w:rsidR="000414E5">
              <w:rPr>
                <w:noProof/>
                <w:webHidden/>
              </w:rPr>
              <w:t>421</w:t>
            </w:r>
            <w:r w:rsidR="005765CA">
              <w:rPr>
                <w:noProof/>
                <w:webHidden/>
              </w:rPr>
              <w:fldChar w:fldCharType="end"/>
            </w:r>
          </w:hyperlink>
        </w:p>
        <w:p w14:paraId="231C439E" w14:textId="5198F217"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59" w:history="1">
            <w:r w:rsidR="005765CA" w:rsidRPr="009C2EF5">
              <w:rPr>
                <w:rStyle w:val="Hyperlink"/>
                <w:noProof/>
              </w:rPr>
              <w:t>Keyboard Shortcuts for Common CPRS Commands</w:t>
            </w:r>
            <w:r w:rsidR="005765CA">
              <w:rPr>
                <w:noProof/>
                <w:webHidden/>
              </w:rPr>
              <w:tab/>
            </w:r>
            <w:r w:rsidR="005765CA">
              <w:rPr>
                <w:noProof/>
                <w:webHidden/>
              </w:rPr>
              <w:fldChar w:fldCharType="begin"/>
            </w:r>
            <w:r w:rsidR="005765CA">
              <w:rPr>
                <w:noProof/>
                <w:webHidden/>
              </w:rPr>
              <w:instrText xml:space="preserve"> PAGEREF _Toc23489459 \h </w:instrText>
            </w:r>
            <w:r w:rsidR="005765CA">
              <w:rPr>
                <w:noProof/>
                <w:webHidden/>
              </w:rPr>
            </w:r>
            <w:r w:rsidR="005765CA">
              <w:rPr>
                <w:noProof/>
                <w:webHidden/>
              </w:rPr>
              <w:fldChar w:fldCharType="separate"/>
            </w:r>
            <w:r w:rsidR="000414E5">
              <w:rPr>
                <w:noProof/>
                <w:webHidden/>
              </w:rPr>
              <w:t>423</w:t>
            </w:r>
            <w:r w:rsidR="005765CA">
              <w:rPr>
                <w:noProof/>
                <w:webHidden/>
              </w:rPr>
              <w:fldChar w:fldCharType="end"/>
            </w:r>
          </w:hyperlink>
        </w:p>
        <w:p w14:paraId="0E5AC776" w14:textId="4A7FB29C"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0" w:history="1">
            <w:r w:rsidR="005765CA" w:rsidRPr="009C2EF5">
              <w:rPr>
                <w:rStyle w:val="Hyperlink"/>
                <w:noProof/>
              </w:rPr>
              <w:t>Navigation</w:t>
            </w:r>
            <w:r w:rsidR="005765CA">
              <w:rPr>
                <w:noProof/>
                <w:webHidden/>
              </w:rPr>
              <w:tab/>
            </w:r>
            <w:r w:rsidR="005765CA">
              <w:rPr>
                <w:noProof/>
                <w:webHidden/>
              </w:rPr>
              <w:fldChar w:fldCharType="begin"/>
            </w:r>
            <w:r w:rsidR="005765CA">
              <w:rPr>
                <w:noProof/>
                <w:webHidden/>
              </w:rPr>
              <w:instrText xml:space="preserve"> PAGEREF _Toc23489460 \h </w:instrText>
            </w:r>
            <w:r w:rsidR="005765CA">
              <w:rPr>
                <w:noProof/>
                <w:webHidden/>
              </w:rPr>
            </w:r>
            <w:r w:rsidR="005765CA">
              <w:rPr>
                <w:noProof/>
                <w:webHidden/>
              </w:rPr>
              <w:fldChar w:fldCharType="separate"/>
            </w:r>
            <w:r w:rsidR="000414E5">
              <w:rPr>
                <w:noProof/>
                <w:webHidden/>
              </w:rPr>
              <w:t>423</w:t>
            </w:r>
            <w:r w:rsidR="005765CA">
              <w:rPr>
                <w:noProof/>
                <w:webHidden/>
              </w:rPr>
              <w:fldChar w:fldCharType="end"/>
            </w:r>
          </w:hyperlink>
        </w:p>
        <w:p w14:paraId="4BA2C326" w14:textId="31CD6A0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1" w:history="1">
            <w:r w:rsidR="005765CA" w:rsidRPr="009C2EF5">
              <w:rPr>
                <w:rStyle w:val="Hyperlink"/>
                <w:noProof/>
              </w:rPr>
              <w:t>Common Commands</w:t>
            </w:r>
            <w:r w:rsidR="005765CA">
              <w:rPr>
                <w:noProof/>
                <w:webHidden/>
              </w:rPr>
              <w:tab/>
            </w:r>
            <w:r w:rsidR="005765CA">
              <w:rPr>
                <w:noProof/>
                <w:webHidden/>
              </w:rPr>
              <w:fldChar w:fldCharType="begin"/>
            </w:r>
            <w:r w:rsidR="005765CA">
              <w:rPr>
                <w:noProof/>
                <w:webHidden/>
              </w:rPr>
              <w:instrText xml:space="preserve"> PAGEREF _Toc23489461 \h </w:instrText>
            </w:r>
            <w:r w:rsidR="005765CA">
              <w:rPr>
                <w:noProof/>
                <w:webHidden/>
              </w:rPr>
            </w:r>
            <w:r w:rsidR="005765CA">
              <w:rPr>
                <w:noProof/>
                <w:webHidden/>
              </w:rPr>
              <w:fldChar w:fldCharType="separate"/>
            </w:r>
            <w:r w:rsidR="000414E5">
              <w:rPr>
                <w:noProof/>
                <w:webHidden/>
              </w:rPr>
              <w:t>424</w:t>
            </w:r>
            <w:r w:rsidR="005765CA">
              <w:rPr>
                <w:noProof/>
                <w:webHidden/>
              </w:rPr>
              <w:fldChar w:fldCharType="end"/>
            </w:r>
          </w:hyperlink>
        </w:p>
        <w:p w14:paraId="3E255502" w14:textId="7E4F6748"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2" w:history="1">
            <w:r w:rsidR="005765CA" w:rsidRPr="009C2EF5">
              <w:rPr>
                <w:rStyle w:val="Hyperlink"/>
                <w:noProof/>
              </w:rPr>
              <w:t>Cover Sheet</w:t>
            </w:r>
            <w:r w:rsidR="005765CA">
              <w:rPr>
                <w:noProof/>
                <w:webHidden/>
              </w:rPr>
              <w:tab/>
            </w:r>
            <w:r w:rsidR="005765CA">
              <w:rPr>
                <w:noProof/>
                <w:webHidden/>
              </w:rPr>
              <w:fldChar w:fldCharType="begin"/>
            </w:r>
            <w:r w:rsidR="005765CA">
              <w:rPr>
                <w:noProof/>
                <w:webHidden/>
              </w:rPr>
              <w:instrText xml:space="preserve"> PAGEREF _Toc23489462 \h </w:instrText>
            </w:r>
            <w:r w:rsidR="005765CA">
              <w:rPr>
                <w:noProof/>
                <w:webHidden/>
              </w:rPr>
            </w:r>
            <w:r w:rsidR="005765CA">
              <w:rPr>
                <w:noProof/>
                <w:webHidden/>
              </w:rPr>
              <w:fldChar w:fldCharType="separate"/>
            </w:r>
            <w:r w:rsidR="000414E5">
              <w:rPr>
                <w:noProof/>
                <w:webHidden/>
              </w:rPr>
              <w:t>425</w:t>
            </w:r>
            <w:r w:rsidR="005765CA">
              <w:rPr>
                <w:noProof/>
                <w:webHidden/>
              </w:rPr>
              <w:fldChar w:fldCharType="end"/>
            </w:r>
          </w:hyperlink>
        </w:p>
        <w:p w14:paraId="393AFD27" w14:textId="63D4823D"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3" w:history="1">
            <w:r w:rsidR="005765CA" w:rsidRPr="009C2EF5">
              <w:rPr>
                <w:rStyle w:val="Hyperlink"/>
                <w:noProof/>
              </w:rPr>
              <w:t>Problems Tab</w:t>
            </w:r>
            <w:r w:rsidR="005765CA">
              <w:rPr>
                <w:noProof/>
                <w:webHidden/>
              </w:rPr>
              <w:tab/>
            </w:r>
            <w:r w:rsidR="005765CA">
              <w:rPr>
                <w:noProof/>
                <w:webHidden/>
              </w:rPr>
              <w:fldChar w:fldCharType="begin"/>
            </w:r>
            <w:r w:rsidR="005765CA">
              <w:rPr>
                <w:noProof/>
                <w:webHidden/>
              </w:rPr>
              <w:instrText xml:space="preserve"> PAGEREF _Toc23489463 \h </w:instrText>
            </w:r>
            <w:r w:rsidR="005765CA">
              <w:rPr>
                <w:noProof/>
                <w:webHidden/>
              </w:rPr>
            </w:r>
            <w:r w:rsidR="005765CA">
              <w:rPr>
                <w:noProof/>
                <w:webHidden/>
              </w:rPr>
              <w:fldChar w:fldCharType="separate"/>
            </w:r>
            <w:r w:rsidR="000414E5">
              <w:rPr>
                <w:noProof/>
                <w:webHidden/>
              </w:rPr>
              <w:t>425</w:t>
            </w:r>
            <w:r w:rsidR="005765CA">
              <w:rPr>
                <w:noProof/>
                <w:webHidden/>
              </w:rPr>
              <w:fldChar w:fldCharType="end"/>
            </w:r>
          </w:hyperlink>
        </w:p>
        <w:p w14:paraId="270E8953" w14:textId="167E748A"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4" w:history="1">
            <w:r w:rsidR="005765CA" w:rsidRPr="009C2EF5">
              <w:rPr>
                <w:rStyle w:val="Hyperlink"/>
                <w:noProof/>
              </w:rPr>
              <w:t>Meds Tab</w:t>
            </w:r>
            <w:r w:rsidR="005765CA">
              <w:rPr>
                <w:noProof/>
                <w:webHidden/>
              </w:rPr>
              <w:tab/>
            </w:r>
            <w:r w:rsidR="005765CA">
              <w:rPr>
                <w:noProof/>
                <w:webHidden/>
              </w:rPr>
              <w:fldChar w:fldCharType="begin"/>
            </w:r>
            <w:r w:rsidR="005765CA">
              <w:rPr>
                <w:noProof/>
                <w:webHidden/>
              </w:rPr>
              <w:instrText xml:space="preserve"> PAGEREF _Toc23489464 \h </w:instrText>
            </w:r>
            <w:r w:rsidR="005765CA">
              <w:rPr>
                <w:noProof/>
                <w:webHidden/>
              </w:rPr>
            </w:r>
            <w:r w:rsidR="005765CA">
              <w:rPr>
                <w:noProof/>
                <w:webHidden/>
              </w:rPr>
              <w:fldChar w:fldCharType="separate"/>
            </w:r>
            <w:r w:rsidR="000414E5">
              <w:rPr>
                <w:noProof/>
                <w:webHidden/>
              </w:rPr>
              <w:t>426</w:t>
            </w:r>
            <w:r w:rsidR="005765CA">
              <w:rPr>
                <w:noProof/>
                <w:webHidden/>
              </w:rPr>
              <w:fldChar w:fldCharType="end"/>
            </w:r>
          </w:hyperlink>
        </w:p>
        <w:p w14:paraId="73B70BEB" w14:textId="3733D37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5" w:history="1">
            <w:r w:rsidR="005765CA" w:rsidRPr="009C2EF5">
              <w:rPr>
                <w:rStyle w:val="Hyperlink"/>
                <w:noProof/>
              </w:rPr>
              <w:t>Orders Tab</w:t>
            </w:r>
            <w:r w:rsidR="005765CA">
              <w:rPr>
                <w:noProof/>
                <w:webHidden/>
              </w:rPr>
              <w:tab/>
            </w:r>
            <w:r w:rsidR="005765CA">
              <w:rPr>
                <w:noProof/>
                <w:webHidden/>
              </w:rPr>
              <w:fldChar w:fldCharType="begin"/>
            </w:r>
            <w:r w:rsidR="005765CA">
              <w:rPr>
                <w:noProof/>
                <w:webHidden/>
              </w:rPr>
              <w:instrText xml:space="preserve"> PAGEREF _Toc23489465 \h </w:instrText>
            </w:r>
            <w:r w:rsidR="005765CA">
              <w:rPr>
                <w:noProof/>
                <w:webHidden/>
              </w:rPr>
            </w:r>
            <w:r w:rsidR="005765CA">
              <w:rPr>
                <w:noProof/>
                <w:webHidden/>
              </w:rPr>
              <w:fldChar w:fldCharType="separate"/>
            </w:r>
            <w:r w:rsidR="000414E5">
              <w:rPr>
                <w:noProof/>
                <w:webHidden/>
              </w:rPr>
              <w:t>426</w:t>
            </w:r>
            <w:r w:rsidR="005765CA">
              <w:rPr>
                <w:noProof/>
                <w:webHidden/>
              </w:rPr>
              <w:fldChar w:fldCharType="end"/>
            </w:r>
          </w:hyperlink>
        </w:p>
        <w:p w14:paraId="50511D3F" w14:textId="3F4E9F9E"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6" w:history="1">
            <w:r w:rsidR="005765CA" w:rsidRPr="009C2EF5">
              <w:rPr>
                <w:rStyle w:val="Hyperlink"/>
                <w:noProof/>
              </w:rPr>
              <w:t>Notes Tab</w:t>
            </w:r>
            <w:r w:rsidR="005765CA">
              <w:rPr>
                <w:noProof/>
                <w:webHidden/>
              </w:rPr>
              <w:tab/>
            </w:r>
            <w:r w:rsidR="005765CA">
              <w:rPr>
                <w:noProof/>
                <w:webHidden/>
              </w:rPr>
              <w:fldChar w:fldCharType="begin"/>
            </w:r>
            <w:r w:rsidR="005765CA">
              <w:rPr>
                <w:noProof/>
                <w:webHidden/>
              </w:rPr>
              <w:instrText xml:space="preserve"> PAGEREF _Toc23489466 \h </w:instrText>
            </w:r>
            <w:r w:rsidR="005765CA">
              <w:rPr>
                <w:noProof/>
                <w:webHidden/>
              </w:rPr>
            </w:r>
            <w:r w:rsidR="005765CA">
              <w:rPr>
                <w:noProof/>
                <w:webHidden/>
              </w:rPr>
              <w:fldChar w:fldCharType="separate"/>
            </w:r>
            <w:r w:rsidR="000414E5">
              <w:rPr>
                <w:noProof/>
                <w:webHidden/>
              </w:rPr>
              <w:t>427</w:t>
            </w:r>
            <w:r w:rsidR="005765CA">
              <w:rPr>
                <w:noProof/>
                <w:webHidden/>
              </w:rPr>
              <w:fldChar w:fldCharType="end"/>
            </w:r>
          </w:hyperlink>
        </w:p>
        <w:p w14:paraId="52DBE2DC" w14:textId="7072A910"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7" w:history="1">
            <w:r w:rsidR="005765CA" w:rsidRPr="009C2EF5">
              <w:rPr>
                <w:rStyle w:val="Hyperlink"/>
                <w:noProof/>
              </w:rPr>
              <w:t>Template Editor</w:t>
            </w:r>
            <w:r w:rsidR="005765CA">
              <w:rPr>
                <w:noProof/>
                <w:webHidden/>
              </w:rPr>
              <w:tab/>
            </w:r>
            <w:r w:rsidR="005765CA">
              <w:rPr>
                <w:noProof/>
                <w:webHidden/>
              </w:rPr>
              <w:fldChar w:fldCharType="begin"/>
            </w:r>
            <w:r w:rsidR="005765CA">
              <w:rPr>
                <w:noProof/>
                <w:webHidden/>
              </w:rPr>
              <w:instrText xml:space="preserve"> PAGEREF _Toc23489467 \h </w:instrText>
            </w:r>
            <w:r w:rsidR="005765CA">
              <w:rPr>
                <w:noProof/>
                <w:webHidden/>
              </w:rPr>
            </w:r>
            <w:r w:rsidR="005765CA">
              <w:rPr>
                <w:noProof/>
                <w:webHidden/>
              </w:rPr>
              <w:fldChar w:fldCharType="separate"/>
            </w:r>
            <w:r w:rsidR="000414E5">
              <w:rPr>
                <w:noProof/>
                <w:webHidden/>
              </w:rPr>
              <w:t>429</w:t>
            </w:r>
            <w:r w:rsidR="005765CA">
              <w:rPr>
                <w:noProof/>
                <w:webHidden/>
              </w:rPr>
              <w:fldChar w:fldCharType="end"/>
            </w:r>
          </w:hyperlink>
        </w:p>
        <w:p w14:paraId="589AFE1E" w14:textId="0E01986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8" w:history="1">
            <w:r w:rsidR="005765CA" w:rsidRPr="009C2EF5">
              <w:rPr>
                <w:rStyle w:val="Hyperlink"/>
                <w:noProof/>
              </w:rPr>
              <w:t>Consults Tab</w:t>
            </w:r>
            <w:r w:rsidR="005765CA">
              <w:rPr>
                <w:noProof/>
                <w:webHidden/>
              </w:rPr>
              <w:tab/>
            </w:r>
            <w:r w:rsidR="005765CA">
              <w:rPr>
                <w:noProof/>
                <w:webHidden/>
              </w:rPr>
              <w:fldChar w:fldCharType="begin"/>
            </w:r>
            <w:r w:rsidR="005765CA">
              <w:rPr>
                <w:noProof/>
                <w:webHidden/>
              </w:rPr>
              <w:instrText xml:space="preserve"> PAGEREF _Toc23489468 \h </w:instrText>
            </w:r>
            <w:r w:rsidR="005765CA">
              <w:rPr>
                <w:noProof/>
                <w:webHidden/>
              </w:rPr>
            </w:r>
            <w:r w:rsidR="005765CA">
              <w:rPr>
                <w:noProof/>
                <w:webHidden/>
              </w:rPr>
              <w:fldChar w:fldCharType="separate"/>
            </w:r>
            <w:r w:rsidR="000414E5">
              <w:rPr>
                <w:noProof/>
                <w:webHidden/>
              </w:rPr>
              <w:t>430</w:t>
            </w:r>
            <w:r w:rsidR="005765CA">
              <w:rPr>
                <w:noProof/>
                <w:webHidden/>
              </w:rPr>
              <w:fldChar w:fldCharType="end"/>
            </w:r>
          </w:hyperlink>
        </w:p>
        <w:p w14:paraId="4D13A9D4" w14:textId="07A7ADBF"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69" w:history="1">
            <w:r w:rsidR="005765CA" w:rsidRPr="009C2EF5">
              <w:rPr>
                <w:rStyle w:val="Hyperlink"/>
                <w:noProof/>
              </w:rPr>
              <w:t>DC/Summ Tab</w:t>
            </w:r>
            <w:r w:rsidR="005765CA">
              <w:rPr>
                <w:noProof/>
                <w:webHidden/>
              </w:rPr>
              <w:tab/>
            </w:r>
            <w:r w:rsidR="005765CA">
              <w:rPr>
                <w:noProof/>
                <w:webHidden/>
              </w:rPr>
              <w:fldChar w:fldCharType="begin"/>
            </w:r>
            <w:r w:rsidR="005765CA">
              <w:rPr>
                <w:noProof/>
                <w:webHidden/>
              </w:rPr>
              <w:instrText xml:space="preserve"> PAGEREF _Toc23489469 \h </w:instrText>
            </w:r>
            <w:r w:rsidR="005765CA">
              <w:rPr>
                <w:noProof/>
                <w:webHidden/>
              </w:rPr>
            </w:r>
            <w:r w:rsidR="005765CA">
              <w:rPr>
                <w:noProof/>
                <w:webHidden/>
              </w:rPr>
              <w:fldChar w:fldCharType="separate"/>
            </w:r>
            <w:r w:rsidR="000414E5">
              <w:rPr>
                <w:noProof/>
                <w:webHidden/>
              </w:rPr>
              <w:t>431</w:t>
            </w:r>
            <w:r w:rsidR="005765CA">
              <w:rPr>
                <w:noProof/>
                <w:webHidden/>
              </w:rPr>
              <w:fldChar w:fldCharType="end"/>
            </w:r>
          </w:hyperlink>
        </w:p>
        <w:p w14:paraId="0666F732" w14:textId="62BC6B17"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70" w:history="1">
            <w:r w:rsidR="005765CA" w:rsidRPr="009C2EF5">
              <w:rPr>
                <w:rStyle w:val="Hyperlink"/>
                <w:noProof/>
              </w:rPr>
              <w:t>Labs Tab</w:t>
            </w:r>
            <w:r w:rsidR="005765CA">
              <w:rPr>
                <w:noProof/>
                <w:webHidden/>
              </w:rPr>
              <w:tab/>
            </w:r>
            <w:r w:rsidR="005765CA">
              <w:rPr>
                <w:noProof/>
                <w:webHidden/>
              </w:rPr>
              <w:fldChar w:fldCharType="begin"/>
            </w:r>
            <w:r w:rsidR="005765CA">
              <w:rPr>
                <w:noProof/>
                <w:webHidden/>
              </w:rPr>
              <w:instrText xml:space="preserve"> PAGEREF _Toc23489470 \h </w:instrText>
            </w:r>
            <w:r w:rsidR="005765CA">
              <w:rPr>
                <w:noProof/>
                <w:webHidden/>
              </w:rPr>
            </w:r>
            <w:r w:rsidR="005765CA">
              <w:rPr>
                <w:noProof/>
                <w:webHidden/>
              </w:rPr>
              <w:fldChar w:fldCharType="separate"/>
            </w:r>
            <w:r w:rsidR="000414E5">
              <w:rPr>
                <w:noProof/>
                <w:webHidden/>
              </w:rPr>
              <w:t>432</w:t>
            </w:r>
            <w:r w:rsidR="005765CA">
              <w:rPr>
                <w:noProof/>
                <w:webHidden/>
              </w:rPr>
              <w:fldChar w:fldCharType="end"/>
            </w:r>
          </w:hyperlink>
        </w:p>
        <w:p w14:paraId="3725F016" w14:textId="27DBFF89" w:rsidR="005765CA" w:rsidRDefault="00643D3A">
          <w:pPr>
            <w:pStyle w:val="TOC3"/>
            <w:tabs>
              <w:tab w:val="right" w:leader="dot" w:pos="9350"/>
            </w:tabs>
            <w:rPr>
              <w:rFonts w:asciiTheme="minorHAnsi" w:eastAsiaTheme="minorEastAsia" w:hAnsiTheme="minorHAnsi" w:cstheme="minorBidi"/>
              <w:iCs w:val="0"/>
              <w:noProof/>
              <w:szCs w:val="22"/>
            </w:rPr>
          </w:pPr>
          <w:hyperlink w:anchor="_Toc23489471" w:history="1">
            <w:r w:rsidR="005765CA" w:rsidRPr="009C2EF5">
              <w:rPr>
                <w:rStyle w:val="Hyperlink"/>
                <w:noProof/>
              </w:rPr>
              <w:t>Reports Tab</w:t>
            </w:r>
            <w:r w:rsidR="005765CA">
              <w:rPr>
                <w:noProof/>
                <w:webHidden/>
              </w:rPr>
              <w:tab/>
            </w:r>
            <w:r w:rsidR="005765CA">
              <w:rPr>
                <w:noProof/>
                <w:webHidden/>
              </w:rPr>
              <w:fldChar w:fldCharType="begin"/>
            </w:r>
            <w:r w:rsidR="005765CA">
              <w:rPr>
                <w:noProof/>
                <w:webHidden/>
              </w:rPr>
              <w:instrText xml:space="preserve"> PAGEREF _Toc23489471 \h </w:instrText>
            </w:r>
            <w:r w:rsidR="005765CA">
              <w:rPr>
                <w:noProof/>
                <w:webHidden/>
              </w:rPr>
            </w:r>
            <w:r w:rsidR="005765CA">
              <w:rPr>
                <w:noProof/>
                <w:webHidden/>
              </w:rPr>
              <w:fldChar w:fldCharType="separate"/>
            </w:r>
            <w:r w:rsidR="000414E5">
              <w:rPr>
                <w:noProof/>
                <w:webHidden/>
              </w:rPr>
              <w:t>432</w:t>
            </w:r>
            <w:r w:rsidR="005765CA">
              <w:rPr>
                <w:noProof/>
                <w:webHidden/>
              </w:rPr>
              <w:fldChar w:fldCharType="end"/>
            </w:r>
          </w:hyperlink>
        </w:p>
        <w:p w14:paraId="45785B4D" w14:textId="3EB67934"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72" w:history="1">
            <w:r w:rsidR="005765CA" w:rsidRPr="009C2EF5">
              <w:rPr>
                <w:rStyle w:val="Hyperlink"/>
                <w:noProof/>
              </w:rPr>
              <w:t>JAWS Configuration Files</w:t>
            </w:r>
            <w:r w:rsidR="005765CA">
              <w:rPr>
                <w:noProof/>
                <w:webHidden/>
              </w:rPr>
              <w:tab/>
            </w:r>
            <w:r w:rsidR="005765CA">
              <w:rPr>
                <w:noProof/>
                <w:webHidden/>
              </w:rPr>
              <w:fldChar w:fldCharType="begin"/>
            </w:r>
            <w:r w:rsidR="005765CA">
              <w:rPr>
                <w:noProof/>
                <w:webHidden/>
              </w:rPr>
              <w:instrText xml:space="preserve"> PAGEREF _Toc23489472 \h </w:instrText>
            </w:r>
            <w:r w:rsidR="005765CA">
              <w:rPr>
                <w:noProof/>
                <w:webHidden/>
              </w:rPr>
            </w:r>
            <w:r w:rsidR="005765CA">
              <w:rPr>
                <w:noProof/>
                <w:webHidden/>
              </w:rPr>
              <w:fldChar w:fldCharType="separate"/>
            </w:r>
            <w:r w:rsidR="000414E5">
              <w:rPr>
                <w:noProof/>
                <w:webHidden/>
              </w:rPr>
              <w:t>432</w:t>
            </w:r>
            <w:r w:rsidR="005765CA">
              <w:rPr>
                <w:noProof/>
                <w:webHidden/>
              </w:rPr>
              <w:fldChar w:fldCharType="end"/>
            </w:r>
          </w:hyperlink>
        </w:p>
        <w:p w14:paraId="3553749C" w14:textId="2976FC18" w:rsidR="005765CA" w:rsidRDefault="00643D3A">
          <w:pPr>
            <w:pStyle w:val="TOC2"/>
            <w:tabs>
              <w:tab w:val="right" w:leader="dot" w:pos="9350"/>
            </w:tabs>
            <w:rPr>
              <w:rFonts w:asciiTheme="minorHAnsi" w:eastAsiaTheme="minorEastAsia" w:hAnsiTheme="minorHAnsi" w:cstheme="minorBidi"/>
              <w:b w:val="0"/>
              <w:noProof/>
              <w:sz w:val="22"/>
              <w:szCs w:val="22"/>
            </w:rPr>
          </w:pPr>
          <w:hyperlink w:anchor="_Toc23489473" w:history="1">
            <w:r w:rsidR="005765CA" w:rsidRPr="009C2EF5">
              <w:rPr>
                <w:rStyle w:val="Hyperlink"/>
                <w:noProof/>
              </w:rPr>
              <w:t>Using JAWS with CPRS</w:t>
            </w:r>
            <w:r w:rsidR="005765CA">
              <w:rPr>
                <w:noProof/>
                <w:webHidden/>
              </w:rPr>
              <w:tab/>
            </w:r>
            <w:r w:rsidR="005765CA">
              <w:rPr>
                <w:noProof/>
                <w:webHidden/>
              </w:rPr>
              <w:fldChar w:fldCharType="begin"/>
            </w:r>
            <w:r w:rsidR="005765CA">
              <w:rPr>
                <w:noProof/>
                <w:webHidden/>
              </w:rPr>
              <w:instrText xml:space="preserve"> PAGEREF _Toc23489473 \h </w:instrText>
            </w:r>
            <w:r w:rsidR="005765CA">
              <w:rPr>
                <w:noProof/>
                <w:webHidden/>
              </w:rPr>
            </w:r>
            <w:r w:rsidR="005765CA">
              <w:rPr>
                <w:noProof/>
                <w:webHidden/>
              </w:rPr>
              <w:fldChar w:fldCharType="separate"/>
            </w:r>
            <w:r w:rsidR="000414E5">
              <w:rPr>
                <w:noProof/>
                <w:webHidden/>
              </w:rPr>
              <w:t>433</w:t>
            </w:r>
            <w:r w:rsidR="005765CA">
              <w:rPr>
                <w:noProof/>
                <w:webHidden/>
              </w:rPr>
              <w:fldChar w:fldCharType="end"/>
            </w:r>
          </w:hyperlink>
        </w:p>
        <w:p w14:paraId="5DAD6421" w14:textId="2388F603"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74" w:history="1">
            <w:r w:rsidR="005765CA" w:rsidRPr="009C2EF5">
              <w:rPr>
                <w:rStyle w:val="Hyperlink"/>
                <w:noProof/>
              </w:rPr>
              <w:t>Appendix B – Error Messages and Troubleshooting</w:t>
            </w:r>
            <w:r w:rsidR="005765CA">
              <w:rPr>
                <w:noProof/>
                <w:webHidden/>
              </w:rPr>
              <w:tab/>
            </w:r>
            <w:r w:rsidR="005765CA">
              <w:rPr>
                <w:noProof/>
                <w:webHidden/>
              </w:rPr>
              <w:fldChar w:fldCharType="begin"/>
            </w:r>
            <w:r w:rsidR="005765CA">
              <w:rPr>
                <w:noProof/>
                <w:webHidden/>
              </w:rPr>
              <w:instrText xml:space="preserve"> PAGEREF _Toc23489474 \h </w:instrText>
            </w:r>
            <w:r w:rsidR="005765CA">
              <w:rPr>
                <w:noProof/>
                <w:webHidden/>
              </w:rPr>
            </w:r>
            <w:r w:rsidR="005765CA">
              <w:rPr>
                <w:noProof/>
                <w:webHidden/>
              </w:rPr>
              <w:fldChar w:fldCharType="separate"/>
            </w:r>
            <w:r w:rsidR="000414E5">
              <w:rPr>
                <w:noProof/>
                <w:webHidden/>
              </w:rPr>
              <w:t>434</w:t>
            </w:r>
            <w:r w:rsidR="005765CA">
              <w:rPr>
                <w:noProof/>
                <w:webHidden/>
              </w:rPr>
              <w:fldChar w:fldCharType="end"/>
            </w:r>
          </w:hyperlink>
        </w:p>
        <w:p w14:paraId="5FE72F90" w14:textId="027D31FC" w:rsidR="005765CA" w:rsidRDefault="00643D3A">
          <w:pPr>
            <w:pStyle w:val="TOC1"/>
            <w:tabs>
              <w:tab w:val="right" w:leader="dot" w:pos="9350"/>
            </w:tabs>
            <w:rPr>
              <w:rFonts w:asciiTheme="minorHAnsi" w:eastAsiaTheme="minorEastAsia" w:hAnsiTheme="minorHAnsi" w:cstheme="minorBidi"/>
              <w:b w:val="0"/>
              <w:bCs w:val="0"/>
              <w:noProof/>
              <w:sz w:val="22"/>
              <w:szCs w:val="22"/>
            </w:rPr>
          </w:pPr>
          <w:hyperlink w:anchor="_Toc23489475" w:history="1">
            <w:r w:rsidR="005765CA" w:rsidRPr="009C2EF5">
              <w:rPr>
                <w:rStyle w:val="Hyperlink"/>
                <w:noProof/>
              </w:rPr>
              <w:t>Glossary</w:t>
            </w:r>
            <w:r w:rsidR="005765CA">
              <w:rPr>
                <w:noProof/>
                <w:webHidden/>
              </w:rPr>
              <w:tab/>
            </w:r>
            <w:r w:rsidR="005765CA">
              <w:rPr>
                <w:noProof/>
                <w:webHidden/>
              </w:rPr>
              <w:fldChar w:fldCharType="begin"/>
            </w:r>
            <w:r w:rsidR="005765CA">
              <w:rPr>
                <w:noProof/>
                <w:webHidden/>
              </w:rPr>
              <w:instrText xml:space="preserve"> PAGEREF _Toc23489475 \h </w:instrText>
            </w:r>
            <w:r w:rsidR="005765CA">
              <w:rPr>
                <w:noProof/>
                <w:webHidden/>
              </w:rPr>
            </w:r>
            <w:r w:rsidR="005765CA">
              <w:rPr>
                <w:noProof/>
                <w:webHidden/>
              </w:rPr>
              <w:fldChar w:fldCharType="separate"/>
            </w:r>
            <w:r w:rsidR="000414E5">
              <w:rPr>
                <w:noProof/>
                <w:webHidden/>
              </w:rPr>
              <w:t>438</w:t>
            </w:r>
            <w:r w:rsidR="005765CA">
              <w:rPr>
                <w:noProof/>
                <w:webHidden/>
              </w:rPr>
              <w:fldChar w:fldCharType="end"/>
            </w:r>
          </w:hyperlink>
        </w:p>
        <w:p w14:paraId="43187E87" w14:textId="77777777" w:rsidR="0070715B" w:rsidRDefault="00820F95" w:rsidP="0070715B">
          <w:r>
            <w:rPr>
              <w:rFonts w:ascii="Arial" w:eastAsia="Calibri" w:hAnsi="Arial"/>
              <w:caps/>
              <w:noProof/>
              <w:sz w:val="28"/>
              <w:szCs w:val="24"/>
            </w:rPr>
            <w:fldChar w:fldCharType="end"/>
          </w:r>
        </w:p>
      </w:sdtContent>
    </w:sdt>
    <w:p w14:paraId="1DBAEB5E" w14:textId="77777777" w:rsidR="0070715B" w:rsidRDefault="0070715B" w:rsidP="0070715B"/>
    <w:p w14:paraId="26E44553" w14:textId="77777777" w:rsidR="0070715B" w:rsidRDefault="0070715B" w:rsidP="0070715B"/>
    <w:p w14:paraId="1E444244" w14:textId="77777777" w:rsidR="0070715B" w:rsidRDefault="0070715B" w:rsidP="0070715B">
      <w:pPr>
        <w:sectPr w:rsidR="0070715B" w:rsidSect="008378E9">
          <w:footerReference w:type="even" r:id="rId9"/>
          <w:footerReference w:type="default" r:id="rId10"/>
          <w:pgSz w:w="12240" w:h="15840"/>
          <w:pgMar w:top="1440" w:right="1440" w:bottom="1440" w:left="1440" w:header="720" w:footer="720" w:gutter="0"/>
          <w:pgNumType w:fmt="lowerRoman"/>
          <w:cols w:space="720"/>
          <w:titlePg/>
          <w:docGrid w:linePitch="299"/>
        </w:sectPr>
      </w:pPr>
    </w:p>
    <w:p w14:paraId="3BAEFEA0" w14:textId="77777777" w:rsidR="0070715B" w:rsidRPr="001B01E0" w:rsidRDefault="0070715B" w:rsidP="0070715B">
      <w:pPr>
        <w:pStyle w:val="Heading1"/>
      </w:pPr>
      <w:bookmarkStart w:id="5" w:name="_Toc23489173"/>
      <w:r w:rsidRPr="001B01E0">
        <w:lastRenderedPageBreak/>
        <w:t>Introduction</w:t>
      </w:r>
      <w:bookmarkEnd w:id="5"/>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_Toc17877570 \h </w:instrText>
      </w:r>
      <w:r>
        <w:rPr>
          <w:noProof/>
          <w:webHidden/>
        </w:rPr>
      </w:r>
      <w:r>
        <w:rPr>
          <w:noProof/>
          <w:webHidden/>
        </w:rPr>
        <w:fldChar w:fldCharType="separate"/>
      </w:r>
      <w:r>
        <w:rPr>
          <w:noProof/>
          <w:webHidden/>
        </w:rPr>
        <w:instrText>288</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_Toc17877566 \h </w:instrText>
      </w:r>
      <w:r>
        <w:rPr>
          <w:noProof/>
          <w:webHidden/>
        </w:rPr>
      </w:r>
      <w:r>
        <w:rPr>
          <w:noProof/>
          <w:webHidden/>
        </w:rPr>
        <w:fldChar w:fldCharType="separate"/>
      </w:r>
      <w:r>
        <w:rPr>
          <w:noProof/>
          <w:webHidden/>
        </w:rPr>
        <w:instrText>277</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_Toc17877550 \h </w:instrText>
      </w:r>
      <w:r>
        <w:rPr>
          <w:noProof/>
          <w:webHidden/>
        </w:rPr>
      </w:r>
      <w:r>
        <w:rPr>
          <w:noProof/>
          <w:webHidden/>
        </w:rPr>
        <w:fldChar w:fldCharType="separate"/>
      </w:r>
      <w:r>
        <w:rPr>
          <w:noProof/>
          <w:webHidden/>
        </w:rPr>
        <w:instrText>209</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instrText>Introduction</w:instrText>
      </w:r>
      <w:r>
        <w:rPr>
          <w:webHidden/>
        </w:rPr>
        <w:tab/>
      </w:r>
      <w:r>
        <w:rPr>
          <w:webHidden/>
        </w:rPr>
        <w:fldChar w:fldCharType="begin"/>
      </w:r>
      <w:r>
        <w:rPr>
          <w:webHidden/>
        </w:rPr>
        <w:instrText xml:space="preserve"> PAGEREF _Toc17877464 \h </w:instrText>
      </w:r>
      <w:r>
        <w:rPr>
          <w:webHidden/>
        </w:rPr>
      </w:r>
      <w:r>
        <w:rPr>
          <w:webHidden/>
        </w:rPr>
        <w:fldChar w:fldCharType="separate"/>
      </w:r>
      <w:r>
        <w:rPr>
          <w:webHidden/>
        </w:rPr>
        <w:instrText>1</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CE70C0">
        <w:instrText>Introduction</w:instrText>
      </w:r>
      <w:r>
        <w:instrText xml:space="preserve">" </w:instrText>
      </w:r>
      <w:r>
        <w:fldChar w:fldCharType="end"/>
      </w:r>
      <w:r>
        <w:fldChar w:fldCharType="begin"/>
      </w:r>
      <w:r>
        <w:instrText xml:space="preserve"> XE "</w:instrText>
      </w:r>
      <w:r>
        <w:rPr>
          <w:noProof/>
        </w:rPr>
        <w:instrText>1"</w:instrText>
      </w:r>
      <w:r>
        <w:instrText xml:space="preserve"> </w:instrText>
      </w:r>
      <w:r>
        <w:fldChar w:fldCharType="end"/>
      </w:r>
      <w:r w:rsidRPr="001B01E0">
        <w:t xml:space="preserve"> </w:t>
      </w:r>
    </w:p>
    <w:p w14:paraId="436B0463" w14:textId="77777777" w:rsidR="0070715B" w:rsidRPr="00982241" w:rsidRDefault="0070715B" w:rsidP="0070715B">
      <w:pPr>
        <w:pStyle w:val="Heading2"/>
      </w:pPr>
      <w:bookmarkStart w:id="6" w:name="_Toc23489174"/>
      <w:r w:rsidRPr="00982241">
        <w:t>What is CPRS</w:t>
      </w:r>
      <w:r>
        <w:fldChar w:fldCharType="begin"/>
      </w:r>
      <w:r>
        <w:instrText xml:space="preserve"> XE "</w:instrText>
      </w:r>
      <w:r>
        <w:rPr>
          <w:noProof/>
        </w:rPr>
        <w:instrText>CPRS"</w:instrText>
      </w:r>
      <w:r>
        <w:instrText xml:space="preserve"> </w:instrText>
      </w:r>
      <w:r>
        <w:fldChar w:fldCharType="end"/>
      </w:r>
      <w:r w:rsidRPr="00982241">
        <w:t>?</w:t>
      </w:r>
      <w:bookmarkEnd w:id="6"/>
    </w:p>
    <w:p w14:paraId="7B940FA5" w14:textId="77777777" w:rsidR="0070715B" w:rsidRPr="00982241" w:rsidRDefault="0070715B" w:rsidP="0070715B">
      <w:r w:rsidRPr="00982241">
        <w:t>The Computerized Patient Record System (CPRS)</w:t>
      </w:r>
      <w:r>
        <w:fldChar w:fldCharType="begin"/>
      </w:r>
      <w:r>
        <w:instrText xml:space="preserve"> XE "</w:instrText>
      </w:r>
      <w:r w:rsidRPr="00D66B1E">
        <w:rPr>
          <w:rFonts w:ascii="Arial" w:hAnsi="Arial"/>
          <w:b/>
          <w:sz w:val="36"/>
          <w:szCs w:val="32"/>
        </w:rPr>
        <w:instrText>Computerized Patient Record System (CPRS)</w:instrText>
      </w:r>
      <w:r>
        <w:rPr>
          <w:rFonts w:ascii="Arial" w:hAnsi="Arial"/>
          <w:b/>
          <w:sz w:val="36"/>
          <w:szCs w:val="32"/>
        </w:rPr>
        <w:instrText>"</w:instrText>
      </w:r>
      <w:r>
        <w:instrText xml:space="preserve"> </w:instrText>
      </w:r>
      <w:r>
        <w:fldChar w:fldCharType="end"/>
      </w:r>
      <w:r w:rsidRPr="00982241">
        <w:t xml:space="preserve"> is a Veterans Health Information Systems and Technology Architecture (VistA) computer application. CPRS</w:t>
      </w:r>
      <w:r>
        <w:fldChar w:fldCharType="begin"/>
      </w:r>
      <w:r>
        <w:instrText xml:space="preserve"> XE "</w:instrText>
      </w:r>
      <w:r>
        <w:rPr>
          <w:noProof/>
        </w:rPr>
        <w:instrText>CPRS"</w:instrText>
      </w:r>
      <w:r>
        <w:instrText xml:space="preserve"> </w:instrText>
      </w:r>
      <w:r>
        <w:fldChar w:fldCharType="end"/>
      </w:r>
      <w:r w:rsidRPr="00982241">
        <w:t xml:space="preserve"> enables you to enter, review, and continuously update all the information connected with any patient.</w:t>
      </w:r>
      <w:r>
        <w:fldChar w:fldCharType="begin"/>
      </w:r>
      <w:r>
        <w:instrText xml:space="preserve"> XE "</w:instrText>
      </w:r>
      <w:r w:rsidRPr="00D81166">
        <w:instrText>patient.</w:instrText>
      </w:r>
      <w:r>
        <w:instrText xml:space="preserve">" </w:instrText>
      </w:r>
      <w:r>
        <w:fldChar w:fldCharType="end"/>
      </w:r>
      <w:r w:rsidRPr="00982241">
        <w:t xml:space="preserve"> With CPRS, you can order lab</w:t>
      </w:r>
      <w:r>
        <w:fldChar w:fldCharType="begin"/>
      </w:r>
      <w:r>
        <w:instrText xml:space="preserve"> XE "</w:instrText>
      </w:r>
      <w:r>
        <w:rPr>
          <w:noProof/>
        </w:rPr>
        <w:instrText>77"</w:instrText>
      </w:r>
      <w:r>
        <w:instrText xml:space="preserve"> </w:instrText>
      </w:r>
      <w:r>
        <w:fldChar w:fldCharType="end"/>
      </w:r>
      <w:r w:rsidRPr="00982241">
        <w:t xml:space="preserve"> tests, medications, diets, radiology</w:t>
      </w:r>
      <w:r>
        <w:fldChar w:fldCharType="begin"/>
      </w:r>
      <w:r>
        <w:instrText xml:space="preserve"> XE "</w:instrText>
      </w:r>
      <w:r>
        <w:rPr>
          <w:noProof/>
        </w:rPr>
        <w:instrText>72"</w:instrText>
      </w:r>
      <w:r>
        <w:instrText xml:space="preserve"> </w:instrText>
      </w:r>
      <w:r>
        <w:fldChar w:fldCharType="end"/>
      </w:r>
      <w:r w:rsidRPr="00982241">
        <w:t xml:space="preserve"> tests and procedures, record a patient’s allergies or adverse reactions to medications, request and track consults</w:t>
      </w:r>
      <w:r>
        <w:fldChar w:fldCharType="begin"/>
      </w:r>
      <w:r>
        <w:instrText xml:space="preserve"> XE "</w:instrText>
      </w:r>
      <w:r>
        <w:rPr>
          <w:noProof/>
        </w:rPr>
        <w:instrText>consults"</w:instrText>
      </w:r>
      <w:r>
        <w:instrText xml:space="preserve"> </w:instrText>
      </w:r>
      <w:r>
        <w:fldChar w:fldCharType="end"/>
      </w:r>
      <w:r>
        <w:fldChar w:fldCharType="begin"/>
      </w:r>
      <w:r>
        <w:instrText xml:space="preserve"> XE "</w:instrText>
      </w:r>
      <w:r>
        <w:rPr>
          <w:noProof/>
        </w:rPr>
        <w:instrText>67, 82"</w:instrText>
      </w:r>
      <w:r>
        <w:instrText xml:space="preserve"> </w:instrText>
      </w:r>
      <w:r>
        <w:fldChar w:fldCharType="end"/>
      </w:r>
      <w:r w:rsidRPr="00982241">
        <w:t xml:space="preserve">,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82241">
        <w:t>notes, diagnoses, and treatments for each encounter, and enter discharge summaries. In addition, CPRS supports clinical decision-making and enables you to review and analyze patient data.</w:t>
      </w:r>
    </w:p>
    <w:p w14:paraId="7A292A4B" w14:textId="77777777" w:rsidR="0070715B" w:rsidRDefault="0070715B" w:rsidP="0070715B">
      <w:pPr>
        <w:pStyle w:val="Heading2"/>
      </w:pPr>
      <w:bookmarkStart w:id="7" w:name="_Toc23489175"/>
      <w:r>
        <w:t>Using CPRS</w:t>
      </w:r>
      <w:r>
        <w:fldChar w:fldCharType="begin"/>
      </w:r>
      <w:r>
        <w:instrText xml:space="preserve"> XE "</w:instrText>
      </w:r>
      <w:r>
        <w:rPr>
          <w:noProof/>
        </w:rPr>
        <w:instrText>CPRS"</w:instrText>
      </w:r>
      <w:r>
        <w:instrText xml:space="preserve"> </w:instrText>
      </w:r>
      <w:r>
        <w:fldChar w:fldCharType="end"/>
      </w:r>
      <w:r>
        <w:t xml:space="preserve"> Documentation</w:t>
      </w:r>
      <w:bookmarkEnd w:id="7"/>
      <w:r>
        <w:t xml:space="preserve"> </w:t>
      </w:r>
    </w:p>
    <w:p w14:paraId="18487B1B" w14:textId="77777777" w:rsidR="0070715B" w:rsidRPr="009E4BBD" w:rsidRDefault="0070715B" w:rsidP="0070715B">
      <w:pPr>
        <w:pStyle w:val="Heading3"/>
      </w:pPr>
      <w:bookmarkStart w:id="8" w:name="_Toc23489176"/>
      <w:r w:rsidRPr="009E4BBD">
        <w:t>Related Manuals</w:t>
      </w:r>
      <w:bookmarkEnd w:id="8"/>
      <w:r>
        <w:fldChar w:fldCharType="begin"/>
      </w:r>
      <w:r>
        <w:instrText xml:space="preserve"> XE "</w:instrText>
      </w:r>
      <w:r w:rsidRPr="003B7CBD">
        <w:instrText>Related Manuals</w:instrText>
      </w:r>
      <w:r>
        <w:instrText xml:space="preserve">" </w:instrText>
      </w:r>
      <w:r>
        <w:fldChar w:fldCharType="end"/>
      </w:r>
    </w:p>
    <w:p w14:paraId="2FA77807" w14:textId="77777777" w:rsidR="0070715B" w:rsidRPr="00DA5F66" w:rsidRDefault="0070715B" w:rsidP="0070715B">
      <w:pPr>
        <w:rPr>
          <w:i/>
          <w:spacing w:val="-6"/>
        </w:rPr>
      </w:pPr>
      <w:r w:rsidRPr="00DA5F66">
        <w:rPr>
          <w:i/>
          <w:spacing w:val="-6"/>
        </w:rPr>
        <w:t>Computerized Patient</w:t>
      </w:r>
      <w:r>
        <w:rPr>
          <w:i/>
          <w:spacing w:val="-6"/>
        </w:rPr>
        <w:fldChar w:fldCharType="begin"/>
      </w:r>
      <w:r>
        <w:rPr>
          <w:i/>
          <w:spacing w:val="-6"/>
        </w:rPr>
        <w:instrText xml:space="preserve"> XE "</w:instrText>
      </w:r>
      <w:r w:rsidRPr="00D81166">
        <w:instrText>Patient</w:instrText>
      </w:r>
      <w:r>
        <w:instrText>"</w:instrText>
      </w:r>
      <w:r>
        <w:rPr>
          <w:i/>
          <w:spacing w:val="-6"/>
        </w:rPr>
        <w:instrText xml:space="preserve"> </w:instrText>
      </w:r>
      <w:r>
        <w:rPr>
          <w:i/>
          <w:spacing w:val="-6"/>
        </w:rPr>
        <w:fldChar w:fldCharType="end"/>
      </w:r>
      <w:r w:rsidRPr="00DA5F66">
        <w:rPr>
          <w:i/>
          <w:spacing w:val="-6"/>
        </w:rPr>
        <w:t xml:space="preserve"> Record System</w:t>
      </w:r>
      <w:r>
        <w:rPr>
          <w:i/>
          <w:spacing w:val="-6"/>
        </w:rPr>
        <w:fldChar w:fldCharType="begin"/>
      </w:r>
      <w:r>
        <w:rPr>
          <w:i/>
          <w:spacing w:val="-6"/>
        </w:rPr>
        <w:instrText xml:space="preserve"> XE "</w:instrText>
      </w:r>
      <w:r w:rsidRPr="00D81166">
        <w:instrText>D</w:instrText>
      </w:r>
      <w:r>
        <w:instrText>"</w:instrText>
      </w:r>
      <w:r>
        <w:rPr>
          <w:i/>
          <w:spacing w:val="-6"/>
        </w:rPr>
        <w:instrText xml:space="preserve"> </w:instrText>
      </w:r>
      <w:r>
        <w:rPr>
          <w:i/>
          <w:spacing w:val="-6"/>
        </w:rPr>
        <w:fldChar w:fldCharType="end"/>
      </w:r>
      <w:r w:rsidRPr="00DA5F66">
        <w:rPr>
          <w:i/>
          <w:spacing w:val="-6"/>
        </w:rPr>
        <w:t xml:space="preserve"> Installation Guide Computerized Patient Record System Setup Guide </w:t>
      </w:r>
    </w:p>
    <w:p w14:paraId="46B46761"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Technical Manual</w:t>
      </w:r>
      <w:r>
        <w:rPr>
          <w:i/>
        </w:rPr>
        <w:fldChar w:fldCharType="begin"/>
      </w:r>
      <w:r>
        <w:rPr>
          <w:i/>
        </w:rPr>
        <w:instrText xml:space="preserve"> XE "</w:instrText>
      </w:r>
      <w:r w:rsidRPr="00AE4DD5">
        <w:rPr>
          <w:rFonts w:ascii="Arial" w:hAnsi="Arial"/>
          <w:b/>
          <w:sz w:val="36"/>
          <w:szCs w:val="32"/>
        </w:rPr>
        <w:instrText>Technical Manual</w:instrText>
      </w:r>
      <w:r>
        <w:rPr>
          <w:rFonts w:ascii="Arial" w:hAnsi="Arial"/>
          <w:b/>
          <w:sz w:val="36"/>
          <w:szCs w:val="32"/>
        </w:rPr>
        <w:instrText>"</w:instrText>
      </w:r>
      <w:r>
        <w:rPr>
          <w:i/>
        </w:rPr>
        <w:instrText xml:space="preserve"> </w:instrText>
      </w:r>
      <w:r>
        <w:rPr>
          <w:i/>
        </w:rPr>
        <w:fldChar w:fldCharType="end"/>
      </w:r>
      <w:r w:rsidRPr="002B7957">
        <w:rPr>
          <w:i/>
        </w:rPr>
        <w:t xml:space="preserve"> </w:t>
      </w:r>
    </w:p>
    <w:p w14:paraId="11EECEFB" w14:textId="77777777"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Online Help </w:t>
      </w:r>
    </w:p>
    <w:p w14:paraId="11872564" w14:textId="77777777" w:rsidR="0070715B" w:rsidRPr="002B7957" w:rsidRDefault="0070715B" w:rsidP="0070715B">
      <w:pPr>
        <w:rPr>
          <w:i/>
        </w:rPr>
      </w:pPr>
      <w:r w:rsidRPr="002B7957">
        <w:rPr>
          <w:i/>
        </w:rPr>
        <w:t xml:space="preserve">Clinical Reminders Manager Manual </w:t>
      </w:r>
    </w:p>
    <w:p w14:paraId="08B21545" w14:textId="77777777" w:rsidR="0070715B" w:rsidRPr="002B7957" w:rsidRDefault="0070715B" w:rsidP="0070715B">
      <w:pPr>
        <w:rPr>
          <w:i/>
        </w:rPr>
      </w:pPr>
      <w:r w:rsidRPr="002B7957">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sidRPr="002B7957">
        <w:rPr>
          <w:i/>
        </w:rPr>
        <w:t xml:space="preserve"> Guide </w:t>
      </w:r>
    </w:p>
    <w:p w14:paraId="32E6A46D" w14:textId="77777777" w:rsidR="0070715B" w:rsidRPr="002B7957" w:rsidRDefault="0070715B" w:rsidP="0070715B">
      <w:pPr>
        <w:rPr>
          <w:i/>
        </w:rPr>
      </w:pPr>
      <w:r w:rsidRPr="002B7957">
        <w:rPr>
          <w:i/>
        </w:rPr>
        <w:t>Text Integration Utility (TIU</w:t>
      </w:r>
      <w:r>
        <w:rPr>
          <w:i/>
        </w:rPr>
        <w:fldChar w:fldCharType="begin"/>
      </w:r>
      <w:r>
        <w:rPr>
          <w:i/>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171"</w:instrText>
      </w:r>
      <w:r>
        <w:rPr>
          <w:i/>
        </w:rPr>
        <w:instrText xml:space="preserve"> </w:instrText>
      </w:r>
      <w:r>
        <w:rPr>
          <w:i/>
        </w:rPr>
        <w:fldChar w:fldCharType="end"/>
      </w:r>
      <w:r w:rsidRPr="002B7957">
        <w:rPr>
          <w:i/>
        </w:rPr>
        <w:t>) Clinical Coordinator and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 </w:t>
      </w:r>
    </w:p>
    <w:p w14:paraId="553EB174" w14:textId="77777777" w:rsidR="0070715B" w:rsidRPr="002B7957" w:rsidRDefault="0070715B" w:rsidP="0070715B">
      <w:pPr>
        <w:rPr>
          <w:i/>
        </w:rPr>
      </w:pPr>
      <w:r w:rsidRPr="002B7957">
        <w:rPr>
          <w:i/>
        </w:rPr>
        <w:t>Consult/Request Tracking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w:t>
      </w:r>
    </w:p>
    <w:p w14:paraId="612A9065" w14:textId="77777777" w:rsidR="0070715B" w:rsidRDefault="0070715B" w:rsidP="0070715B">
      <w:pPr>
        <w:pStyle w:val="Heading3"/>
      </w:pPr>
      <w:bookmarkStart w:id="9" w:name="_Toc23489177"/>
      <w:r>
        <w:t>VistA Intranet</w:t>
      </w:r>
      <w:bookmarkEnd w:id="9"/>
      <w:r>
        <w:t xml:space="preserve"> </w:t>
      </w:r>
    </w:p>
    <w:p w14:paraId="38F26A0E"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documentation is also available on the VistA</w:t>
      </w:r>
      <w:r w:rsidRPr="000658A6">
        <w:t xml:space="preserve"> </w:t>
      </w:r>
      <w:r>
        <w:t>intranet. The intranet version is constantly updated and may contain more current information than this print version. CPRS documentation is available on the VistA intranet at http://vista.med.va.gov/cprs/.</w:t>
      </w:r>
    </w:p>
    <w:p w14:paraId="46DB5C20" w14:textId="77777777" w:rsidR="0070715B" w:rsidRDefault="0070715B" w:rsidP="0070715B">
      <w:pPr>
        <w:pStyle w:val="Heading3"/>
      </w:pPr>
      <w:bookmarkStart w:id="10" w:name="_Toc23489178"/>
      <w:r>
        <w:t>Online Help</w:t>
      </w:r>
      <w:bookmarkEnd w:id="10"/>
      <w:r>
        <w:t xml:space="preserve"> </w:t>
      </w:r>
    </w:p>
    <w:p w14:paraId="686A0493" w14:textId="77777777" w:rsidR="0070715B" w:rsidRPr="00DA5F66" w:rsidRDefault="0070715B" w:rsidP="0070715B">
      <w:pPr>
        <w:rPr>
          <w:spacing w:val="-6"/>
        </w:rPr>
      </w:pPr>
      <w:r w:rsidRPr="00DA5F66">
        <w:rPr>
          <w:spacing w:val="-6"/>
        </w:rPr>
        <w:t>Instructions, procedures, and other information are available from the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DA5F66">
        <w:rPr>
          <w:spacing w:val="-6"/>
        </w:rPr>
        <w:t xml:space="preserve"> online help file. You may access the help file by clicking Help | Contents from the menu bar or by pressing the F1 key while you have any CPRS dialog open. Much of the information in this User</w:t>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sidRPr="00DA5F66">
        <w:rPr>
          <w:spacing w:val="-6"/>
        </w:rPr>
        <w:t xml:space="preserve"> Manual is also in the CPRS online help.</w:t>
      </w:r>
    </w:p>
    <w:p w14:paraId="463E6A25" w14:textId="77777777" w:rsidR="0070715B" w:rsidRDefault="0070715B" w:rsidP="0070715B">
      <w:pPr>
        <w:pStyle w:val="Heading2"/>
      </w:pPr>
      <w:bookmarkStart w:id="11" w:name="_Toc23489179"/>
      <w:r>
        <w:t>CPRS</w:t>
      </w:r>
      <w:r>
        <w:fldChar w:fldCharType="begin"/>
      </w:r>
      <w:r>
        <w:instrText xml:space="preserve"> XE "</w:instrText>
      </w:r>
      <w:r>
        <w:rPr>
          <w:noProof/>
        </w:rPr>
        <w:instrText>CPRS"</w:instrText>
      </w:r>
      <w:r>
        <w:instrText xml:space="preserve"> </w:instrText>
      </w:r>
      <w:r>
        <w:fldChar w:fldCharType="end"/>
      </w:r>
      <w:r>
        <w:t xml:space="preserve"> Graphical User</w:t>
      </w:r>
      <w:r>
        <w:fldChar w:fldCharType="begin"/>
      </w:r>
      <w:r>
        <w:instrText xml:space="preserve"> XE "</w:instrText>
      </w:r>
      <w:r w:rsidRPr="00D81166">
        <w:instrText>D</w:instrText>
      </w:r>
      <w:r>
        <w:instrText xml:space="preserve">" </w:instrText>
      </w:r>
      <w:r>
        <w:fldChar w:fldCharType="end"/>
      </w:r>
      <w:r>
        <w:t xml:space="preserve">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w:t>
      </w:r>
      <w:bookmarkEnd w:id="11"/>
      <w:r>
        <w:t xml:space="preserve"> </w:t>
      </w:r>
    </w:p>
    <w:p w14:paraId="637AF91D"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was designed to run in both the Microsoft Windows operating environment and on text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-based terminals. The terminal or text-based version of CPRS (also known as the List Manager version) is not described in this manual. This manual describes the Windows version of CPRS.</w:t>
      </w:r>
    </w:p>
    <w:p w14:paraId="7FB3A80C" w14:textId="77777777" w:rsidR="0070715B" w:rsidRDefault="0070715B" w:rsidP="0070715B">
      <w:pPr>
        <w:pStyle w:val="Heading2"/>
      </w:pPr>
      <w:bookmarkStart w:id="12" w:name="_Toc23489180"/>
      <w:r>
        <w:t>The Organization of this Manual</w:t>
      </w:r>
      <w:bookmarkEnd w:id="12"/>
      <w:r>
        <w:t xml:space="preserve"> </w:t>
      </w:r>
    </w:p>
    <w:p w14:paraId="2A42BE62" w14:textId="77777777" w:rsidR="0070715B" w:rsidRDefault="0070715B" w:rsidP="0070715B">
      <w:r>
        <w:t>This manual is organized in the way most people will use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It begins with how to log on to the system and then how to select a patient.</w:t>
      </w:r>
      <w:r>
        <w:fldChar w:fldCharType="begin"/>
      </w:r>
      <w:r>
        <w:instrText xml:space="preserve"> XE "</w:instrText>
      </w:r>
      <w:r w:rsidRPr="00D81166">
        <w:instrText>patient.</w:instrText>
      </w:r>
      <w:r>
        <w:instrText xml:space="preserve">" </w:instrText>
      </w:r>
      <w:r>
        <w:fldChar w:fldCharType="end"/>
      </w:r>
      <w:r>
        <w:t xml:space="preserve"> The manual continues with an explanation of the features that are available from each CPRS tab.</w:t>
      </w:r>
    </w:p>
    <w:p w14:paraId="5D8E9057" w14:textId="77777777" w:rsidR="0070715B" w:rsidRDefault="0070715B" w:rsidP="0070715B">
      <w:r>
        <w:t>We hope this organization will help you understand the basic layout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and provide you with information about the specific tasks you will perform.</w:t>
      </w:r>
      <w:r>
        <w:br w:type="page"/>
      </w:r>
    </w:p>
    <w:p w14:paraId="4144322C" w14:textId="77777777" w:rsidR="0070715B" w:rsidRDefault="0070715B" w:rsidP="0070715B">
      <w:pPr>
        <w:pStyle w:val="Heading1"/>
      </w:pPr>
      <w:bookmarkStart w:id="13" w:name="_Toc23489181"/>
      <w:r>
        <w:lastRenderedPageBreak/>
        <w:t>Conventions in the CPRS</w:t>
      </w:r>
      <w:r>
        <w:fldChar w:fldCharType="begin"/>
      </w:r>
      <w:r>
        <w:instrText xml:space="preserve"> XE "</w:instrText>
      </w:r>
      <w:r>
        <w:rPr>
          <w:noProof/>
        </w:rPr>
        <w:instrText>CPRS"</w:instrText>
      </w:r>
      <w:r>
        <w:instrText xml:space="preserve"> </w:instrText>
      </w:r>
      <w:r>
        <w:fldChar w:fldCharType="end"/>
      </w:r>
      <w:r>
        <w:t xml:space="preserve"> Interface</w:t>
      </w:r>
      <w:bookmarkEnd w:id="13"/>
      <w:r>
        <w:t xml:space="preserve"> </w:t>
      </w:r>
    </w:p>
    <w:p w14:paraId="70459048" w14:textId="77777777" w:rsidR="0070715B" w:rsidRDefault="0070715B" w:rsidP="0070715B">
      <w:r>
        <w:t>Throughout CPRS</w:t>
      </w:r>
      <w:r>
        <w:fldChar w:fldCharType="begin"/>
      </w:r>
      <w:r>
        <w:instrText xml:space="preserve"> XE "</w:instrText>
      </w:r>
      <w:r>
        <w:rPr>
          <w:noProof/>
        </w:rPr>
        <w:instrText>CPRS"</w:instrText>
      </w:r>
      <w:r>
        <w:instrText xml:space="preserve"> </w:instrText>
      </w:r>
      <w:r>
        <w:fldChar w:fldCharType="end"/>
      </w:r>
      <w:r>
        <w:t>, some items are always or almost always the same. This section deals with a few of these conventions in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interface. </w:t>
      </w:r>
    </w:p>
    <w:p w14:paraId="37BD133E" w14:textId="77777777" w:rsidR="0070715B" w:rsidRDefault="0070715B" w:rsidP="0070715B">
      <w:pPr>
        <w:pStyle w:val="Heading2"/>
      </w:pPr>
      <w:bookmarkStart w:id="14" w:name="_Toc23489182"/>
      <w:r>
        <w:t>Entering Dates and Times into CPRS</w:t>
      </w:r>
      <w:bookmarkEnd w:id="14"/>
      <w:r>
        <w:fldChar w:fldCharType="begin"/>
      </w:r>
      <w:r>
        <w:instrText xml:space="preserve"> XE "</w:instrText>
      </w:r>
      <w:r>
        <w:rPr>
          <w:noProof/>
        </w:rPr>
        <w:instrText>CPRS"</w:instrText>
      </w:r>
      <w:r>
        <w:instrText xml:space="preserve"> </w:instrText>
      </w:r>
      <w:r>
        <w:fldChar w:fldCharType="end"/>
      </w:r>
      <w:r>
        <w:t xml:space="preserve"> </w:t>
      </w:r>
    </w:p>
    <w:p w14:paraId="6B97F961"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generally allows users to enter time in several different formats. Users can often enter month</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-day-year dates (such as 05/01/65) or users can sometimes spell out the month (November 22, 2001</w:t>
      </w:r>
      <w:r>
        <w:fldChar w:fldCharType="begin"/>
      </w:r>
      <w:r>
        <w:instrText xml:space="preserve"> XE "</w:instrText>
      </w:r>
      <w:r w:rsidRPr="00D81166">
        <w:instrText>2001</w:instrText>
      </w:r>
      <w:r>
        <w:instrText xml:space="preserve">" </w:instrText>
      </w:r>
      <w:r>
        <w:fldChar w:fldCharType="end"/>
      </w:r>
      <w:r>
        <w:t xml:space="preserve">) or as a date referenced from today (t-30 for a month in the past, today minus 30). </w:t>
      </w:r>
    </w:p>
    <w:p w14:paraId="4046DF7F" w14:textId="77777777" w:rsidR="0070715B" w:rsidRDefault="0070715B" w:rsidP="0070715B">
      <w:r>
        <w:t>Users often can enter a time as well as a date. For tasks such as medication ordering and administration, entering a time can be critical. Times are entered as a 24</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-hour time, not with a 12</w:t>
      </w:r>
      <w:r>
        <w:fldChar w:fldCharType="begin"/>
      </w:r>
      <w:r>
        <w:instrText xml:space="preserve"> XE "</w:instrText>
      </w:r>
      <w:r w:rsidRPr="009F7DAC">
        <w:rPr>
          <w:rFonts w:eastAsia="MS Mincho"/>
        </w:rPr>
        <w:instrText>EDIT HISTORY</w:instrText>
      </w:r>
      <w:r>
        <w:rPr>
          <w:rFonts w:eastAsia="MS Mincho"/>
        </w:rPr>
        <w:instrText>"</w:instrText>
      </w:r>
      <w:r>
        <w:instrText xml:space="preserve"> </w:instrText>
      </w:r>
      <w:r>
        <w:fldChar w:fldCharType="end"/>
      </w:r>
      <w:r>
        <w:t>-hour clock and an a.</w:t>
      </w:r>
      <w:r>
        <w:fldChar w:fldCharType="begin"/>
      </w:r>
      <w:r>
        <w:instrText xml:space="preserve"> XE "</w:instrText>
      </w:r>
      <w:r w:rsidRPr="00171B00">
        <w:instrText>If the USER’s value for the notification is Mandatory or Enabled, the user will receive the alert.</w:instrText>
      </w:r>
      <w:r>
        <w:instrText xml:space="preserve">" </w:instrText>
      </w:r>
      <w:r>
        <w:fldChar w:fldCharType="end"/>
      </w:r>
      <w:r>
        <w:fldChar w:fldCharType="begin"/>
      </w:r>
      <w:r>
        <w:instrText xml:space="preserve"> XE "</w:instrText>
      </w:r>
      <w:r w:rsidRPr="00171B00">
        <w:instrText>Special, notification-specific recipients:</w:instrText>
      </w:r>
      <w:r>
        <w:instrText xml:space="preserve">" </w:instrText>
      </w:r>
      <w:r>
        <w:fldChar w:fldCharType="end"/>
      </w:r>
      <w:r>
        <w:fldChar w:fldCharType="begin"/>
      </w:r>
      <w:r>
        <w:instrText xml:space="preserve"> XE "</w:instrText>
      </w:r>
      <w:r w:rsidRPr="00D81166">
        <w:instrText>If ORELSE key holders answer no, the computer dialogue will be:</w:instrText>
      </w:r>
      <w:r>
        <w:instrText xml:space="preserve">" </w:instrText>
      </w:r>
      <w:r>
        <w:fldChar w:fldCharType="end"/>
      </w:r>
      <w:r>
        <w:fldChar w:fldCharType="begin"/>
      </w:r>
      <w:r>
        <w:instrText xml:space="preserve"> XE "</w:instrText>
      </w:r>
      <w:r w:rsidRPr="0071093A">
        <w:instrText>User holds OREMAS key:</w:instrText>
      </w:r>
      <w:r>
        <w:instrText xml:space="preserve">" </w:instrText>
      </w:r>
      <w:r>
        <w:fldChar w:fldCharType="end"/>
      </w:r>
      <w:r>
        <w:fldChar w:fldCharType="begin"/>
      </w:r>
      <w:r>
        <w:instrText xml:space="preserve"> XE "</w:instrText>
      </w:r>
      <w:r w:rsidRPr="0071093A">
        <w:instrText>Initiate non-MLM order checks designated as appropriate for that mode/event trigger</w:instrText>
      </w:r>
      <w:r>
        <w:instrText xml:space="preserve">" </w:instrText>
      </w:r>
      <w:r>
        <w:fldChar w:fldCharType="end"/>
      </w:r>
      <w:r>
        <w:fldChar w:fldCharType="begin"/>
      </w:r>
      <w:r>
        <w:instrText xml:space="preserve"> XE "</w:instrText>
      </w:r>
      <w:r w:rsidRPr="001E65EF">
        <w:instrText>DISPLAY example:</w:instrText>
      </w:r>
      <w:r>
        <w:instrText xml:space="preserve">" </w:instrText>
      </w:r>
      <w:r>
        <w:fldChar w:fldCharType="end"/>
      </w:r>
      <w:r>
        <w:fldChar w:fldCharType="begin"/>
      </w:r>
      <w:r>
        <w:instrText xml:space="preserve"> XE "</w:instrText>
      </w:r>
      <w:r w:rsidRPr="001E65EF">
        <w:instrText>Array of return messages in format: order number^order check ien[#100.8]^clinical danger level^message</w:instrText>
      </w:r>
      <w:r>
        <w:instrText xml:space="preserve">" </w:instrText>
      </w:r>
      <w:r>
        <w:fldChar w:fldCharType="end"/>
      </w:r>
      <w:r>
        <w:fldChar w:fldCharType="begin"/>
      </w:r>
      <w:r>
        <w:instrText xml:space="preserve"> XE "</w:instrText>
      </w:r>
      <w:r w:rsidRPr="001E65EF">
        <w:instrText>Routines which call EN^ORKCHK: ORCDLG, ORCDPS, ORCMENU1</w:instrText>
      </w:r>
      <w:r>
        <w:instrText xml:space="preserve">" </w:instrText>
      </w:r>
      <w:r>
        <w:fldChar w:fldCharType="end"/>
      </w:r>
      <w:r>
        <w:fldChar w:fldCharType="begin"/>
      </w:r>
      <w:r>
        <w:instrText xml:space="preserve"> XE "</w:instrText>
      </w:r>
      <w:r w:rsidRPr="00BD4664">
        <w:instrText>If the USER’s value for the notification is set to Mandatory or Enabled, the user will receive the notification.</w:instrText>
      </w:r>
      <w:r>
        <w:instrText xml:space="preserve">" </w:instrText>
      </w:r>
      <w:r>
        <w:fldChar w:fldCharType="end"/>
      </w:r>
      <w:r>
        <w:fldChar w:fldCharType="begin"/>
      </w:r>
      <w:r>
        <w:instrText xml:space="preserve"> XE "</w:instrText>
      </w:r>
      <w:r w:rsidRPr="00105A6F">
        <w:instrText>D ^%G</w:instrText>
      </w:r>
      <w:r>
        <w:instrText xml:space="preserve">" </w:instrText>
      </w:r>
      <w:r>
        <w:fldChar w:fldCharType="end"/>
      </w:r>
      <w:r>
        <w:fldChar w:fldCharType="begin"/>
      </w:r>
      <w:r>
        <w:instrText xml:space="preserve"> XE "</w:instrText>
      </w:r>
      <w:r w:rsidRPr="00BD4664">
        <w:instrText>A recipient list identified by the service triggering the alert. For example, Radiology sends OE/RR Notifications a list of potential recipients when its STAT Imaging Request notification is triggered.</w:instrText>
      </w:r>
      <w:r>
        <w:instrText xml:space="preserve">" </w:instrText>
      </w:r>
      <w:r>
        <w:fldChar w:fldCharType="end"/>
      </w:r>
      <w:r>
        <w:t>m.</w:t>
      </w:r>
      <w:r>
        <w:fldChar w:fldCharType="begin"/>
      </w:r>
      <w:r>
        <w:instrText xml:space="preserve"> XE "</w:instrText>
      </w:r>
      <w:r w:rsidRPr="00171B00">
        <w:instrText>If the user’s SERVICE/SECTION value for the notification is Enabled,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Disabled and DIVISION has no value, the user will NOT receive the notification.</w:instrText>
      </w:r>
      <w:r>
        <w:instrText xml:space="preserve">" </w:instrText>
      </w:r>
      <w:r>
        <w:fldChar w:fldCharType="end"/>
      </w:r>
      <w:r>
        <w:t xml:space="preserve"> and p.</w:t>
      </w:r>
      <w:r>
        <w:fldChar w:fldCharType="begin"/>
      </w:r>
      <w:r>
        <w:instrText xml:space="preserve"> XE "</w:instrText>
      </w:r>
      <w:r w:rsidRPr="00171B00">
        <w:instrText>If the user’s DIVISION* value for the notification is Enabled, the user will receive the alert.</w:instrText>
      </w:r>
      <w:r>
        <w:instrText xml:space="preserve">" </w:instrText>
      </w:r>
      <w:r>
        <w:fldChar w:fldCharType="end"/>
      </w:r>
      <w:r>
        <w:t>m. For example, the time 8</w:t>
      </w:r>
      <w:r>
        <w:fldChar w:fldCharType="begin"/>
      </w:r>
      <w:r>
        <w:instrText xml:space="preserve"> XE "</w:instrText>
      </w:r>
      <w:r w:rsidRPr="009F7DAC">
        <w:rPr>
          <w:rFonts w:eastAsia="MS Mincho"/>
        </w:rPr>
        <w:instrText>DISPLAY TEXT</w:instrText>
      </w:r>
      <w:r>
        <w:rPr>
          <w:rFonts w:eastAsia="MS Mincho"/>
        </w:rPr>
        <w:instrText>"</w:instrText>
      </w:r>
      <w:r>
        <w:instrText xml:space="preserve"> </w:instrText>
      </w:r>
      <w:r>
        <w:fldChar w:fldCharType="end"/>
      </w:r>
      <w:r>
        <w:t xml:space="preserve"> a.m. is entered as 08:00:00, whereas 8 p.m. is entered as 20:00:00.  </w:t>
      </w:r>
    </w:p>
    <w:p w14:paraId="79F8DC48"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 xml:space="preserve">In CPRS v.29, </w:instrText>
      </w:r>
      <w:bookmarkStart w:id="15" w:name="graphing_resource_device_NOTE"/>
      <w:bookmarkEnd w:id="15"/>
      <w:r w:rsidRPr="0013484E">
        <w:instrText>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The time 00:00 presents a challenge because it can be ambiguous as to when it is. To address this issue, CPRS</w:t>
      </w:r>
      <w:r>
        <w:fldChar w:fldCharType="begin"/>
      </w:r>
      <w:r>
        <w:instrText xml:space="preserve"> XE "</w:instrText>
      </w:r>
      <w:r>
        <w:rPr>
          <w:noProof/>
        </w:rPr>
        <w:instrText>CPRS"</w:instrText>
      </w:r>
      <w:r>
        <w:instrText xml:space="preserve"> </w:instrText>
      </w:r>
      <w:r>
        <w:fldChar w:fldCharType="end"/>
      </w:r>
      <w:r>
        <w:t xml:space="preserve"> changes the time of 00:00 to 00:01. This makes the time belong to a specific day, increasing clarity. Similarly, if a user selects Midnight, CPRS makes the time 23:59. </w:t>
      </w:r>
    </w:p>
    <w:p w14:paraId="5B27AB7E" w14:textId="77777777" w:rsidR="0070715B" w:rsidRDefault="0070715B" w:rsidP="0070715B">
      <w:r>
        <w:t>In some cases, users can also enter a date with no known time (T</w:t>
      </w:r>
      <w:r>
        <w:fldChar w:fldCharType="begin"/>
      </w:r>
      <w:r>
        <w:instrText xml:space="preserve"> XE "</w:instrText>
      </w:r>
      <w:r w:rsidRPr="00D81166">
        <w:instrText>TRAY</w:instrText>
      </w:r>
      <w:r>
        <w:instrText xml:space="preserve">" </w:instrText>
      </w:r>
      <w:r>
        <w:fldChar w:fldCharType="end"/>
      </w:r>
      <w:r>
        <w:fldChar w:fldCharType="begin"/>
      </w:r>
      <w:r>
        <w:instrText xml:space="preserve"> XE "</w:instrText>
      </w:r>
      <w:r>
        <w:rPr>
          <w:noProof/>
        </w:rPr>
        <w:instrText>T"</w:instrText>
      </w:r>
      <w:r>
        <w:instrText xml:space="preserve"> </w:instrText>
      </w:r>
      <w:r>
        <w:fldChar w:fldCharType="end"/>
      </w:r>
      <w:r>
        <w:t>@U</w:t>
      </w:r>
      <w:r>
        <w:fldChar w:fldCharType="begin"/>
      </w:r>
      <w:r>
        <w:instrText xml:space="preserve"> XE "</w:instrText>
      </w:r>
      <w:r>
        <w:rPr>
          <w:noProof/>
        </w:rPr>
        <w:instrText>U"</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used to assign</w:t>
      </w:r>
      <w:r>
        <w:fldChar w:fldCharType="begin"/>
      </w:r>
      <w:r>
        <w:instrText xml:space="preserve"> XE "</w:instrText>
      </w:r>
      <w:r>
        <w:rPr>
          <w:noProof/>
        </w:rPr>
        <w:instrText>196"</w:instrText>
      </w:r>
      <w:r>
        <w:instrText xml:space="preserve"> </w:instrText>
      </w:r>
      <w:r>
        <w:fldChar w:fldCharType="end"/>
      </w:r>
      <w:r>
        <w:t xml:space="preserve"> a time of 00:00 to this entry, but now, it will not put a time in for this case. </w:t>
      </w:r>
      <w:r>
        <w:br w:type="page"/>
      </w:r>
    </w:p>
    <w:p w14:paraId="1BEAEC00" w14:textId="77777777" w:rsidR="0070715B" w:rsidRDefault="0070715B" w:rsidP="0070715B">
      <w:pPr>
        <w:pStyle w:val="Heading1"/>
      </w:pPr>
      <w:bookmarkStart w:id="16" w:name="_Toc23489183"/>
      <w:r>
        <w:lastRenderedPageBreak/>
        <w:t>Signing in to CPRS</w:t>
      </w:r>
      <w:bookmarkEnd w:id="16"/>
      <w:r>
        <w:fldChar w:fldCharType="begin"/>
      </w:r>
      <w:r>
        <w:instrText xml:space="preserve"> XE "</w:instrText>
      </w:r>
      <w:r>
        <w:rPr>
          <w:noProof/>
        </w:rPr>
        <w:instrText>CPRS"</w:instrText>
      </w:r>
      <w:r>
        <w:instrText xml:space="preserve"> </w:instrText>
      </w:r>
      <w:r>
        <w:fldChar w:fldCharType="end"/>
      </w:r>
      <w:r>
        <w:t xml:space="preserve"> </w:t>
      </w:r>
    </w:p>
    <w:p w14:paraId="1E6C6CB5"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now uses a more secure access method called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(sometimes called 2FA). Two-factor authentication simply means that you use your </w:t>
      </w:r>
    </w:p>
    <w:p w14:paraId="409311C7" w14:textId="77777777" w:rsidR="0070715B" w:rsidRDefault="0070715B" w:rsidP="0070715B">
      <w:r>
        <w:t>Personal Identification Verification (PIV) card and your Personal Identification Number (PIN) to gain access to CPRS</w:t>
      </w:r>
      <w:r>
        <w:fldChar w:fldCharType="begin"/>
      </w:r>
      <w:r>
        <w:instrText xml:space="preserve"> XE "</w:instrText>
      </w:r>
      <w:r>
        <w:rPr>
          <w:noProof/>
        </w:rPr>
        <w:instrText>CPRS"</w:instrText>
      </w:r>
      <w:r>
        <w:instrText xml:space="preserve"> </w:instrText>
      </w:r>
      <w:r>
        <w:fldChar w:fldCharType="end"/>
      </w:r>
      <w:r>
        <w:t>. If you experience a problem with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you can select Cancel on the dialog that requests a certificate and enter your access and verify code to log in to CPRS. </w:t>
      </w:r>
    </w:p>
    <w:p w14:paraId="651DD7B5"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To use the new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-factor authentication, each user’s Active Directory entry must be “Bound” for each VistA instance. So, if you can access one VistA system, but a different one that you access does not work, you will need to contact support to verify that your Active Directory entry has been bound to all of the accounts you access.</w:t>
      </w:r>
    </w:p>
    <w:p w14:paraId="44E9217B"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PIV card, follow these steps: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-click the CPRS icon on your desktop.  </w:t>
      </w:r>
    </w:p>
    <w:p w14:paraId="3EB646A6" w14:textId="77777777" w:rsidR="0070715B" w:rsidRDefault="0070715B" w:rsidP="0070715B">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71C11569" w14:textId="77777777" w:rsidR="0070715B" w:rsidRDefault="0070715B" w:rsidP="0070715B">
      <w:r>
        <w:t>In the Windows Security</w:t>
      </w:r>
      <w:r>
        <w:fldChar w:fldCharType="begin"/>
      </w:r>
      <w:r>
        <w:instrText xml:space="preserve"> XE "</w:instrText>
      </w:r>
      <w:r>
        <w:rPr>
          <w:noProof/>
        </w:rPr>
        <w:instrText>194"</w:instrText>
      </w:r>
      <w:r>
        <w:instrText xml:space="preserve"> </w:instrText>
      </w:r>
      <w:r>
        <w:fldChar w:fldCharType="end"/>
      </w:r>
      <w:r>
        <w:t xml:space="preserve"> dialog, select the certificate associated with your PIV card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If there are multiple certificates, choose the one that is for “internal PIV authentication”. You can see that by hovering over the name for the certificate as shown below. </w:t>
      </w:r>
    </w:p>
    <w:p w14:paraId="175F4573" w14:textId="77777777" w:rsidR="0070715B" w:rsidRDefault="0070715B" w:rsidP="0070715B">
      <w:r>
        <w:rPr>
          <w:noProof/>
        </w:rPr>
        <w:drawing>
          <wp:inline distT="0" distB="0" distL="0" distR="0" wp14:anchorId="4AA4FF76" wp14:editId="36E94136">
            <wp:extent cx="4134485" cy="4150360"/>
            <wp:effectExtent l="0" t="0" r="0" b="0"/>
            <wp:docPr id="17387" name="Picture 17387" descr="Select a Certificate box."/>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1"/>
                    <a:stretch>
                      <a:fillRect/>
                    </a:stretch>
                  </pic:blipFill>
                  <pic:spPr>
                    <a:xfrm>
                      <a:off x="0" y="0"/>
                      <a:ext cx="4134485" cy="4150360"/>
                    </a:xfrm>
                    <a:prstGeom prst="rect">
                      <a:avLst/>
                    </a:prstGeom>
                  </pic:spPr>
                </pic:pic>
              </a:graphicData>
            </a:graphic>
          </wp:inline>
        </w:drawing>
      </w:r>
      <w:r>
        <w:t xml:space="preserve"> </w:t>
      </w:r>
    </w:p>
    <w:p w14:paraId="3CF7FA42" w14:textId="77777777" w:rsidR="0070715B" w:rsidRDefault="0070715B" w:rsidP="0070715B">
      <w:r>
        <w:br w:type="page"/>
      </w:r>
    </w:p>
    <w:p w14:paraId="104899A2" w14:textId="77777777" w:rsidR="0070715B" w:rsidRDefault="0070715B" w:rsidP="0070715B">
      <w:r w:rsidRPr="00C70C82">
        <w:rPr>
          <w:b/>
        </w:rPr>
        <w:lastRenderedPageBreak/>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If there is a problem with your PIV or PIN, you can select Cancel to revert to using your access and verify codes. </w:t>
      </w:r>
    </w:p>
    <w:p w14:paraId="4C3AA5A8" w14:textId="77777777" w:rsidR="0070715B" w:rsidRDefault="0070715B" w:rsidP="0070715B">
      <w:r>
        <w:rPr>
          <w:noProof/>
        </w:rPr>
        <w:drawing>
          <wp:inline distT="0" distB="0" distL="0" distR="0" wp14:anchorId="2D778B50" wp14:editId="5E28359B">
            <wp:extent cx="4182110" cy="2258060"/>
            <wp:effectExtent l="0" t="0" r="0" b="0"/>
            <wp:docPr id="17486" name="Picture 17486" descr="Cisco AnyConnect - Certificate Selection screen."/>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2"/>
                    <a:stretch>
                      <a:fillRect/>
                    </a:stretch>
                  </pic:blipFill>
                  <pic:spPr>
                    <a:xfrm>
                      <a:off x="0" y="0"/>
                      <a:ext cx="4182110" cy="2258060"/>
                    </a:xfrm>
                    <a:prstGeom prst="rect">
                      <a:avLst/>
                    </a:prstGeom>
                  </pic:spPr>
                </pic:pic>
              </a:graphicData>
            </a:graphic>
          </wp:inline>
        </w:drawing>
      </w:r>
      <w:r>
        <w:t xml:space="preserve"> </w:t>
      </w:r>
    </w:p>
    <w:p w14:paraId="00F1F4A7" w14:textId="77777777" w:rsidR="0070715B" w:rsidRDefault="0070715B" w:rsidP="0070715B">
      <w:r>
        <w:t>Type your PIN into the dialog that appears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w:t>
      </w:r>
    </w:p>
    <w:p w14:paraId="5D435D3E" w14:textId="77777777" w:rsidR="0070715B" w:rsidRDefault="0070715B" w:rsidP="0070715B">
      <w:r>
        <w:rPr>
          <w:noProof/>
        </w:rPr>
        <w:drawing>
          <wp:inline distT="0" distB="0" distL="0" distR="0" wp14:anchorId="479D6854" wp14:editId="7CB8435E">
            <wp:extent cx="4086860" cy="2250440"/>
            <wp:effectExtent l="0" t="0" r="0" b="0"/>
            <wp:docPr id="17488" name="Picture 17488" descr="Pin is entered in this box."/>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3"/>
                    <a:stretch>
                      <a:fillRect/>
                    </a:stretch>
                  </pic:blipFill>
                  <pic:spPr>
                    <a:xfrm>
                      <a:off x="0" y="0"/>
                      <a:ext cx="4086860" cy="2250440"/>
                    </a:xfrm>
                    <a:prstGeom prst="rect">
                      <a:avLst/>
                    </a:prstGeom>
                  </pic:spPr>
                </pic:pic>
              </a:graphicData>
            </a:graphic>
          </wp:inline>
        </w:drawing>
      </w:r>
      <w:r>
        <w:t xml:space="preserve"> </w:t>
      </w:r>
    </w:p>
    <w:p w14:paraId="7C5D04AA" w14:textId="77777777" w:rsidR="0070715B" w:rsidRDefault="0070715B" w:rsidP="0070715B">
      <w:r>
        <w:t>If you lose your PIV card or forget it, there is an alternative way to log into CPRS</w:t>
      </w:r>
      <w:r>
        <w:fldChar w:fldCharType="begin"/>
      </w:r>
      <w:r>
        <w:instrText xml:space="preserve"> XE "</w:instrText>
      </w:r>
      <w:r>
        <w:rPr>
          <w:noProof/>
        </w:rPr>
        <w:instrText>CPRS"</w:instrText>
      </w:r>
      <w:r>
        <w:instrText xml:space="preserve"> </w:instrText>
      </w:r>
      <w:r>
        <w:fldChar w:fldCharType="end"/>
      </w:r>
      <w:r>
        <w:t xml:space="preserve"> using your access and verify code.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user should be assigned an access code and a verify code. You will need to check with your local facility to get your access and verify codes, if necessary.</w:t>
      </w:r>
    </w:p>
    <w:p w14:paraId="1788DDB4" w14:textId="77777777"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access and verify code, follow these steps: </w:t>
      </w:r>
    </w:p>
    <w:p w14:paraId="78AE0440" w14:textId="77777777" w:rsidR="0070715B" w:rsidRDefault="0070715B" w:rsidP="0070715B">
      <w:pPr>
        <w:pStyle w:val="ListParagraph"/>
        <w:numPr>
          <w:ilvl w:val="0"/>
          <w:numId w:val="1"/>
        </w:numPr>
        <w:ind w:hanging="360"/>
        <w:contextualSpacing w:val="0"/>
      </w:pPr>
      <w:r>
        <w:t>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 the CPRS</w:t>
      </w:r>
      <w:r>
        <w:fldChar w:fldCharType="begin"/>
      </w:r>
      <w:r>
        <w:instrText xml:space="preserve"> XE "</w:instrText>
      </w:r>
      <w:r>
        <w:rPr>
          <w:noProof/>
        </w:rPr>
        <w:instrText>CPRS"</w:instrText>
      </w:r>
      <w:r>
        <w:instrText xml:space="preserve"> </w:instrText>
      </w:r>
      <w:r>
        <w:fldChar w:fldCharType="end"/>
      </w:r>
      <w:r>
        <w:t xml:space="preserve"> icon on your desktop. The VistA logo window and the VistA Sign-on dialog will appear. </w:t>
      </w:r>
    </w:p>
    <w:p w14:paraId="46E5FE7D" w14:textId="77777777" w:rsidR="0070715B" w:rsidRDefault="0070715B" w:rsidP="0070715B">
      <w:pPr>
        <w:pStyle w:val="ListParagraph"/>
        <w:numPr>
          <w:ilvl w:val="0"/>
          <w:numId w:val="1"/>
        </w:numPr>
        <w:ind w:hanging="360"/>
        <w:contextualSpacing w:val="0"/>
      </w:pPr>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14:paraId="0060E957" w14:textId="77777777" w:rsidR="0070715B" w:rsidRDefault="0070715B" w:rsidP="0070715B">
      <w:pPr>
        <w:pStyle w:val="ListParagraph"/>
        <w:numPr>
          <w:ilvl w:val="0"/>
          <w:numId w:val="1"/>
        </w:numPr>
        <w:ind w:hanging="360"/>
        <w:contextualSpacing w:val="0"/>
      </w:pPr>
      <w:r>
        <w:t xml:space="preserve">Type your access code into the Access Code field and press the Tab key. </w:t>
      </w:r>
    </w:p>
    <w:p w14:paraId="20E45F9C" w14:textId="77777777" w:rsidR="0070715B" w:rsidRDefault="0070715B" w:rsidP="0070715B">
      <w:pPr>
        <w:pStyle w:val="ListParagraph"/>
        <w:numPr>
          <w:ilvl w:val="0"/>
          <w:numId w:val="1"/>
        </w:numPr>
        <w:ind w:hanging="360"/>
        <w:contextualSpacing w:val="0"/>
      </w:pPr>
      <w:r>
        <w:t>Type the verify code into the verify code field and press the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 key or click OK. </w:t>
      </w:r>
    </w:p>
    <w:p w14:paraId="7434B591" w14:textId="77777777" w:rsidR="0070715B" w:rsidRDefault="0070715B" w:rsidP="0070715B">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You can also type the access code, followed by a semicolon, followed by the verify code. Once you have done this press the </w:t>
      </w:r>
      <w:r>
        <w:rPr>
          <w:b/>
        </w:rPr>
        <w: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Pr>
          <w:b/>
        </w:rPr>
        <w:t>nter</w:t>
      </w:r>
      <w:r>
        <w:t xml:space="preserve"> key or click </w:t>
      </w:r>
      <w:r>
        <w:rPr>
          <w:b/>
        </w:rPr>
        <w:t>OK</w:t>
      </w:r>
      <w:r>
        <w:t xml:space="preserve">. </w:t>
      </w:r>
    </w:p>
    <w:p w14:paraId="2526785C" w14:textId="77777777" w:rsidR="0070715B" w:rsidRDefault="0070715B" w:rsidP="0070715B">
      <w:r>
        <w:rPr>
          <w:noProof/>
        </w:rPr>
        <w:lastRenderedPageBreak/>
        <w:drawing>
          <wp:inline distT="0" distB="0" distL="0" distR="0" wp14:anchorId="43FD59B8" wp14:editId="6967C953">
            <wp:extent cx="4763135" cy="2854325"/>
            <wp:effectExtent l="0" t="0" r="0" b="0"/>
            <wp:docPr id="17510" name="Picture 17510" descr="Access and Verify Codes are entered at this point."/>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14"/>
                    <a:stretch>
                      <a:fillRect/>
                    </a:stretch>
                  </pic:blipFill>
                  <pic:spPr>
                    <a:xfrm>
                      <a:off x="0" y="0"/>
                      <a:ext cx="4763135" cy="2854325"/>
                    </a:xfrm>
                    <a:prstGeom prst="rect">
                      <a:avLst/>
                    </a:prstGeom>
                  </pic:spPr>
                </pic:pic>
              </a:graphicData>
            </a:graphic>
          </wp:inline>
        </w:drawing>
      </w:r>
    </w:p>
    <w:p w14:paraId="4FE41E7D" w14:textId="77777777" w:rsidR="0070715B" w:rsidRPr="009B797A" w:rsidRDefault="0070715B" w:rsidP="0070715B">
      <w:pPr>
        <w:pStyle w:val="TableHeading"/>
      </w:pPr>
      <w:r w:rsidRPr="009B797A">
        <w:t>The VISTA Sign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B797A">
        <w:t xml:space="preserve">-on screen </w:t>
      </w:r>
    </w:p>
    <w:p w14:paraId="7D727CAB" w14:textId="77777777" w:rsidR="0070715B" w:rsidRDefault="0070715B" w:rsidP="0070715B">
      <w:r>
        <w:rPr>
          <w:rFonts w:ascii="Calibri" w:eastAsia="Calibri" w:hAnsi="Calibri" w:cs="Calibri"/>
        </w:rPr>
        <w:t xml:space="preserve"> </w:t>
      </w:r>
      <w:r>
        <w:br w:type="page"/>
      </w:r>
    </w:p>
    <w:p w14:paraId="2C25B577" w14:textId="77777777" w:rsidR="0070715B" w:rsidRDefault="0070715B" w:rsidP="0070715B">
      <w:pPr>
        <w:pStyle w:val="Heading1"/>
      </w:pPr>
      <w:bookmarkStart w:id="17" w:name="_Toc23489184"/>
      <w:r>
        <w:lastRenderedPageBreak/>
        <w:t>Selecting a Patient</w:t>
      </w:r>
      <w:bookmarkEnd w:id="17"/>
      <w:r>
        <w:fldChar w:fldCharType="begin"/>
      </w:r>
      <w:r>
        <w:instrText xml:space="preserve"> XE "</w:instrText>
      </w:r>
      <w:r w:rsidRPr="00D81166">
        <w:instrText>Patient</w:instrText>
      </w:r>
      <w:r>
        <w:instrText xml:space="preserve">" </w:instrText>
      </w:r>
      <w:r>
        <w:fldChar w:fldCharType="end"/>
      </w:r>
      <w:r>
        <w:t xml:space="preserve">  </w:t>
      </w:r>
    </w:p>
    <w:p w14:paraId="3DAF6E1F" w14:textId="77777777" w:rsidR="0070715B" w:rsidRDefault="0070715B" w:rsidP="0070715B">
      <w:r>
        <w:t>After you log in to CPRS</w:t>
      </w:r>
      <w:r>
        <w:fldChar w:fldCharType="begin"/>
      </w:r>
      <w:r>
        <w:instrText xml:space="preserve"> XE "</w:instrText>
      </w:r>
      <w:r>
        <w:rPr>
          <w:noProof/>
        </w:rPr>
        <w:instrText>CPRS"</w:instrText>
      </w:r>
      <w:r>
        <w:instrText xml:space="preserve"> </w:instrText>
      </w:r>
      <w:r>
        <w:fldChar w:fldCharType="end"/>
      </w:r>
      <w:r>
        <w:t>, the Patient</w:t>
      </w:r>
      <w:r>
        <w:fldChar w:fldCharType="begin"/>
      </w:r>
      <w:r>
        <w:instrText xml:space="preserve"> XE "</w:instrText>
      </w:r>
      <w:r w:rsidRPr="00D81166">
        <w:instrText>Patient</w:instrText>
      </w:r>
      <w:r>
        <w:instrText xml:space="preserve">" </w:instrText>
      </w:r>
      <w:r>
        <w:fldChar w:fldCharType="end"/>
      </w:r>
      <w:r>
        <w:t xml:space="preserve"> Selection screen, shown below, is the first thing to appear. You should now select a patient record to view.</w:t>
      </w:r>
    </w:p>
    <w:p w14:paraId="0E207794" w14:textId="77777777" w:rsidR="0070715B" w:rsidRDefault="0070715B" w:rsidP="0070715B">
      <w:r>
        <w:rPr>
          <w:noProof/>
        </w:rPr>
        <w:drawing>
          <wp:inline distT="0" distB="0" distL="0" distR="0" wp14:anchorId="4DA35B0E" wp14:editId="0EE90321">
            <wp:extent cx="5486400" cy="3816350"/>
            <wp:effectExtent l="0" t="0" r="0" b="0"/>
            <wp:docPr id="17621" name="Picture 17621" descr="Patient Selection screen."/>
            <wp:cNvGraphicFramePr/>
            <a:graphic xmlns:a="http://schemas.openxmlformats.org/drawingml/2006/main">
              <a:graphicData uri="http://schemas.openxmlformats.org/drawingml/2006/picture">
                <pic:pic xmlns:pic="http://schemas.openxmlformats.org/drawingml/2006/picture">
                  <pic:nvPicPr>
                    <pic:cNvPr id="17621" name="Picture 17621"/>
                    <pic:cNvPicPr/>
                  </pic:nvPicPr>
                  <pic:blipFill>
                    <a:blip r:embed="rId15"/>
                    <a:stretch>
                      <a:fillRect/>
                    </a:stretch>
                  </pic:blipFill>
                  <pic:spPr>
                    <a:xfrm>
                      <a:off x="0" y="0"/>
                      <a:ext cx="5486400" cy="3816350"/>
                    </a:xfrm>
                    <a:prstGeom prst="rect">
                      <a:avLst/>
                    </a:prstGeom>
                  </pic:spPr>
                </pic:pic>
              </a:graphicData>
            </a:graphic>
          </wp:inline>
        </w:drawing>
      </w:r>
      <w:r>
        <w:rPr>
          <w:sz w:val="18"/>
        </w:rPr>
        <w:t xml:space="preserve"> </w:t>
      </w:r>
    </w:p>
    <w:p w14:paraId="0E9813DA" w14:textId="77777777" w:rsidR="0070715B" w:rsidRPr="009B797A" w:rsidRDefault="0070715B" w:rsidP="0070715B">
      <w:pPr>
        <w:pStyle w:val="TableHeading"/>
      </w:pPr>
      <w:r w:rsidRPr="009B797A">
        <w:t>The Patient</w:t>
      </w:r>
      <w:r>
        <w:fldChar w:fldCharType="begin"/>
      </w:r>
      <w:r>
        <w:instrText xml:space="preserve"> XE "</w:instrText>
      </w:r>
      <w:r w:rsidRPr="00D81166">
        <w:instrText>Patient</w:instrText>
      </w:r>
      <w:r>
        <w:instrText xml:space="preserve">" </w:instrText>
      </w:r>
      <w:r>
        <w:fldChar w:fldCharType="end"/>
      </w:r>
      <w:r w:rsidRPr="009B797A">
        <w:t xml:space="preserve"> Selection screen</w:t>
      </w:r>
    </w:p>
    <w:p w14:paraId="7B3E56AD" w14:textId="77777777" w:rsidR="0070715B" w:rsidRDefault="0070715B" w:rsidP="0070715B">
      <w:r>
        <w:t xml:space="preserve">To select a patient record, follow these steps: </w:t>
      </w:r>
    </w:p>
    <w:p w14:paraId="21902BCD" w14:textId="77777777" w:rsidR="0070715B" w:rsidRDefault="0070715B" w:rsidP="0070715B">
      <w:pPr>
        <w:pStyle w:val="ListParagraph"/>
        <w:numPr>
          <w:ilvl w:val="0"/>
          <w:numId w:val="253"/>
        </w:numPr>
        <w:ind w:hanging="360"/>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p>
    <w:p w14:paraId="32ED222D"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you have just entered orders or documents that are unsigned, a screen will pop up asking you to review and sign the changes.</w:t>
      </w:r>
    </w:p>
    <w:p w14:paraId="4E44F5DC" w14:textId="77777777" w:rsidR="0070715B" w:rsidRDefault="0070715B" w:rsidP="0070715B">
      <w:pPr>
        <w:pStyle w:val="ListParagraph"/>
        <w:numPr>
          <w:ilvl w:val="0"/>
          <w:numId w:val="253"/>
        </w:numPr>
        <w:ind w:hanging="360"/>
      </w:pPr>
      <w:r>
        <w:t xml:space="preserve">Do one of the following: </w:t>
      </w:r>
    </w:p>
    <w:p w14:paraId="4698C6C6" w14:textId="77777777" w:rsidR="0070715B" w:rsidRDefault="0070715B" w:rsidP="0070715B">
      <w:pPr>
        <w:pStyle w:val="ListParagraph"/>
        <w:numPr>
          <w:ilvl w:val="0"/>
          <w:numId w:val="254"/>
        </w:numPr>
        <w:ind w:left="1080"/>
        <w:contextualSpacing w:val="0"/>
      </w:pPr>
      <w:r>
        <w:t>Type the patient's full social security</w:t>
      </w:r>
      <w:r>
        <w:fldChar w:fldCharType="begin"/>
      </w:r>
      <w:r>
        <w:instrText xml:space="preserve"> XE "</w:instrText>
      </w:r>
      <w:r>
        <w:rPr>
          <w:noProof/>
        </w:rPr>
        <w:instrText>194"</w:instrText>
      </w:r>
      <w:r>
        <w:instrText xml:space="preserve"> </w:instrText>
      </w:r>
      <w:r>
        <w:fldChar w:fldCharType="end"/>
      </w:r>
      <w:r>
        <w:t xml:space="preserve"> number with or without dashes (000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-44</w:t>
      </w:r>
      <w:r>
        <w:fldChar w:fldCharType="begin"/>
      </w:r>
      <w:r>
        <w:instrText xml:space="preserve"> XE "</w:instrText>
      </w:r>
      <w:r w:rsidRPr="00D81166">
        <w:instrText>HOSPITAL LOCATION</w:instrText>
      </w:r>
      <w:r>
        <w:instrText xml:space="preserve">" </w:instrText>
      </w:r>
      <w:r>
        <w:fldChar w:fldCharType="end"/>
      </w:r>
      <w:r>
        <w:t>-4444 or 000444444) or type the full social security number with “P</w:t>
      </w:r>
      <w:r>
        <w:fldChar w:fldCharType="begin"/>
      </w:r>
      <w:r>
        <w:instrText xml:space="preserve"> XE "</w:instrText>
      </w:r>
      <w:r w:rsidRPr="00D81166">
        <w:instrText>PORTABLE</w:instrText>
      </w:r>
      <w:r>
        <w:instrText xml:space="preserve">" </w:instrText>
      </w:r>
      <w:r>
        <w:fldChar w:fldCharType="end"/>
      </w:r>
      <w:r>
        <w:fldChar w:fldCharType="begin"/>
      </w:r>
      <w:r>
        <w:instrText xml:space="preserve"> XE "</w:instrText>
      </w:r>
      <w:r>
        <w:rPr>
          <w:noProof/>
        </w:rPr>
        <w:instrText>P"</w:instrText>
      </w:r>
      <w:r>
        <w:instrText xml:space="preserve"> </w:instrText>
      </w:r>
      <w:r>
        <w:fldChar w:fldCharType="end"/>
      </w:r>
      <w:r>
        <w:t>” as the last character (000-44-4444p, or 000444444p).</w:t>
      </w:r>
    </w:p>
    <w:p w14:paraId="6E0E6934" w14:textId="77777777" w:rsidR="0070715B" w:rsidRDefault="0070715B" w:rsidP="0070715B">
      <w:pPr>
        <w:pStyle w:val="ListParagraph"/>
        <w:numPr>
          <w:ilvl w:val="0"/>
          <w:numId w:val="254"/>
        </w:numPr>
        <w:ind w:left="1080"/>
        <w:contextualSpacing w:val="0"/>
      </w:pPr>
      <w:r>
        <w:t>Type part of the patient’s last name or the patient’s entire name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“CPRSp” or “CPRSpatient,One”).</w:t>
      </w:r>
    </w:p>
    <w:p w14:paraId="39E6D079" w14:textId="77777777" w:rsidR="0070715B" w:rsidRDefault="0070715B" w:rsidP="0070715B">
      <w:pPr>
        <w:pStyle w:val="ListParagraph"/>
        <w:numPr>
          <w:ilvl w:val="0"/>
          <w:numId w:val="254"/>
        </w:numPr>
        <w:ind w:left="1080"/>
        <w:contextualSpacing w:val="0"/>
      </w:pPr>
      <w:r>
        <w:t>Type the first letter of the patient’s last name and the last four digits of the patient’s Social Security</w:t>
      </w:r>
      <w:r>
        <w:fldChar w:fldCharType="begin"/>
      </w:r>
      <w:r>
        <w:instrText xml:space="preserve"> XE "</w:instrText>
      </w:r>
      <w:r>
        <w:rPr>
          <w:noProof/>
        </w:rPr>
        <w:instrText>194"</w:instrText>
      </w:r>
      <w:r>
        <w:instrText xml:space="preserve"> </w:instrText>
      </w:r>
      <w:r>
        <w:fldChar w:fldCharType="end"/>
      </w:r>
      <w:r>
        <w:t xml:space="preserve"> number (c4444).</w:t>
      </w:r>
    </w:p>
    <w:p w14:paraId="66D8910A"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will try to match what you entered to a patient and highlight that patient.</w:t>
      </w:r>
      <w:r>
        <w:fldChar w:fldCharType="begin"/>
      </w:r>
      <w:r>
        <w:instrText xml:space="preserve"> XE "</w:instrText>
      </w:r>
      <w:r w:rsidRPr="00D81166">
        <w:instrText>patient.</w:instrText>
      </w:r>
      <w:r>
        <w:instrText xml:space="preserve">" </w:instrText>
      </w:r>
      <w:r>
        <w:fldChar w:fldCharType="end"/>
      </w:r>
      <w:r>
        <w:t xml:space="preserve"> The patient's name and other information will appear below the Cancel button.</w:t>
      </w:r>
    </w:p>
    <w:p w14:paraId="1D4119BB"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CPRS</w:t>
      </w:r>
      <w:r>
        <w:fldChar w:fldCharType="begin"/>
      </w:r>
      <w:r>
        <w:instrText xml:space="preserve"> XE "</w:instrText>
      </w:r>
      <w:r>
        <w:rPr>
          <w:noProof/>
        </w:rPr>
        <w:instrText>CPRS"</w:instrText>
      </w:r>
      <w:r>
        <w:instrText xml:space="preserve"> </w:instrText>
      </w:r>
      <w:r>
        <w:fldChar w:fldCharType="end"/>
      </w:r>
      <w:r>
        <w:t xml:space="preserve"> now only auto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-selects (highlights in blue and places that entry in the field) a patient name if the user types enough characters to uniquely identify a name in the list.</w:t>
      </w:r>
      <w:r>
        <w:fldChar w:fldCharType="begin"/>
      </w:r>
      <w:r>
        <w:instrText xml:space="preserve"> XE "</w:instrText>
      </w:r>
      <w:r w:rsidRPr="00D81166">
        <w:instrText>list.</w:instrText>
      </w:r>
      <w:r>
        <w:instrText xml:space="preserve">" </w:instrText>
      </w:r>
      <w:r>
        <w:fldChar w:fldCharType="end"/>
      </w:r>
      <w:r>
        <w:t xml:space="preserve"> If the user does </w:t>
      </w:r>
      <w:r>
        <w:lastRenderedPageBreak/>
        <w:t>not enter enough characters to uniquely identify an item, CPRS waits until the user explicitly selects an item using the mouse or the keyboard.</w:t>
      </w:r>
    </w:p>
    <w:p w14:paraId="6584E064" w14:textId="77777777" w:rsidR="0070715B" w:rsidRDefault="0070715B" w:rsidP="0070715B">
      <w:pPr>
        <w:pStyle w:val="ListParagraph"/>
        <w:numPr>
          <w:ilvl w:val="0"/>
          <w:numId w:val="253"/>
        </w:numPr>
        <w:ind w:hanging="360"/>
      </w:pPr>
      <w:r>
        <w:t>Verify that the correct patient is highlighted. If the correct patient is highlighted, click OK. If the correct patient is not highlighted, scroll through to find the correct patient, highlight the name, and then click OK.</w:t>
      </w:r>
    </w:p>
    <w:p w14:paraId="35A144C7"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CPRS</w:t>
      </w:r>
      <w:r>
        <w:fldChar w:fldCharType="begin"/>
      </w:r>
      <w:r>
        <w:instrText xml:space="preserve"> XE "</w:instrText>
      </w:r>
      <w:r>
        <w:rPr>
          <w:noProof/>
        </w:rPr>
        <w:instrText>CPRS"</w:instrText>
      </w:r>
      <w:r>
        <w:instrText xml:space="preserve"> </w:instrText>
      </w:r>
      <w:r>
        <w:fldChar w:fldCharType="end"/>
      </w:r>
      <w:r>
        <w:t xml:space="preserve"> finds more than one patient with the same last name and same last four digits of the social security</w:t>
      </w:r>
      <w:r>
        <w:fldChar w:fldCharType="begin"/>
      </w:r>
      <w:r>
        <w:instrText xml:space="preserve"> XE "</w:instrText>
      </w:r>
      <w:r>
        <w:rPr>
          <w:noProof/>
        </w:rPr>
        <w:instrText>194"</w:instrText>
      </w:r>
      <w:r>
        <w:instrText xml:space="preserve"> </w:instrText>
      </w:r>
      <w:r>
        <w:fldChar w:fldCharType="end"/>
      </w:r>
      <w:r>
        <w:t xml:space="preserve"> numbers, a box will popup listing possible matches. Select the correct patient and click </w:t>
      </w:r>
      <w:r>
        <w:rPr>
          <w:b/>
        </w:rPr>
        <w:t>OK</w:t>
      </w:r>
      <w:r>
        <w:t xml:space="preserve">. </w:t>
      </w:r>
    </w:p>
    <w:p w14:paraId="06D86814" w14:textId="77777777" w:rsidR="0070715B" w:rsidRDefault="0070715B" w:rsidP="0070715B">
      <w:r>
        <w:t>When you select OK, CPRS</w:t>
      </w:r>
      <w:r>
        <w:fldChar w:fldCharType="begin"/>
      </w:r>
      <w:r>
        <w:instrText xml:space="preserve"> XE "</w:instrText>
      </w:r>
      <w:r>
        <w:rPr>
          <w:noProof/>
        </w:rPr>
        <w:instrText>CPRS"</w:instrText>
      </w:r>
      <w:r>
        <w:instrText xml:space="preserve"> </w:instrText>
      </w:r>
      <w:r>
        <w:fldChar w:fldCharType="end"/>
      </w:r>
      <w:r>
        <w:t xml:space="preserve"> opens to the Cover Sheet (unless you have set it to open to a different tab). </w:t>
      </w:r>
    </w:p>
    <w:p w14:paraId="371D7C51" w14:textId="77777777" w:rsidR="0070715B" w:rsidRDefault="0070715B" w:rsidP="0070715B">
      <w:r>
        <w:t>You can also use the radio buttons under the Patient</w:t>
      </w:r>
      <w:r>
        <w:fldChar w:fldCharType="begin"/>
      </w:r>
      <w:r>
        <w:instrText xml:space="preserve"> XE "</w:instrText>
      </w:r>
      <w:r w:rsidRPr="00D81166">
        <w:instrText>Patient</w:instrText>
      </w:r>
      <w:r>
        <w:instrText xml:space="preserve">" </w:instrText>
      </w:r>
      <w:r>
        <w:fldChar w:fldCharType="end"/>
      </w:r>
      <w:r>
        <w:t xml:space="preserve"> List heading (located on the left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-side of the window) to group the patient list according to provider, team, specialty, clinic, or ward. When you select a specific list for a provider, team, specialty, clinic, or ward, CPRS</w:t>
      </w:r>
      <w:r>
        <w:fldChar w:fldCharType="begin"/>
      </w:r>
      <w:r>
        <w:instrText xml:space="preserve"> XE "</w:instrText>
      </w:r>
      <w:r>
        <w:rPr>
          <w:noProof/>
        </w:rPr>
        <w:instrText>CPRS"</w:instrText>
      </w:r>
      <w:r>
        <w:instrText xml:space="preserve"> </w:instrText>
      </w:r>
      <w:r>
        <w:fldChar w:fldCharType="end"/>
      </w:r>
      <w:r>
        <w:t xml:space="preserve"> will display the associated patients in the Patients list box, followed by a line, and then the comprehensive patient list.</w:t>
      </w:r>
      <w:r>
        <w:fldChar w:fldCharType="begin"/>
      </w:r>
      <w:r>
        <w:instrText xml:space="preserve"> XE "</w:instrText>
      </w:r>
      <w:r w:rsidRPr="00D81166">
        <w:instrText>list.</w:instrText>
      </w:r>
      <w:r>
        <w:instrText xml:space="preserve">" </w:instrText>
      </w:r>
      <w:r>
        <w:fldChar w:fldCharType="end"/>
      </w:r>
      <w:r>
        <w:t xml:space="preserve"> You can then scroll to find the name. Your Clinical Coordinator will usually create the lists for the teams, wards, and so on. </w:t>
      </w:r>
    </w:p>
    <w:p w14:paraId="0136F9FC" w14:textId="77777777" w:rsidR="0070715B" w:rsidRDefault="0070715B" w:rsidP="0070715B">
      <w:pPr>
        <w:pStyle w:val="Heading2"/>
      </w:pPr>
      <w:bookmarkStart w:id="18" w:name="_Toc23489185"/>
      <w:r>
        <w:t>How CPRS</w:t>
      </w:r>
      <w:r>
        <w:fldChar w:fldCharType="begin"/>
      </w:r>
      <w:r>
        <w:instrText xml:space="preserve"> XE "</w:instrText>
      </w:r>
      <w:r>
        <w:rPr>
          <w:noProof/>
        </w:rPr>
        <w:instrText>CPRS"</w:instrText>
      </w:r>
      <w:r>
        <w:instrText xml:space="preserve"> </w:instrText>
      </w:r>
      <w:r>
        <w:fldChar w:fldCharType="end"/>
      </w:r>
      <w:r>
        <w:t xml:space="preserve"> Sorts Names</w:t>
      </w:r>
      <w:bookmarkEnd w:id="18"/>
      <w:r>
        <w:t xml:space="preserve"> </w:t>
      </w:r>
    </w:p>
    <w:p w14:paraId="3520E1C2" w14:textId="77777777" w:rsidR="0070715B" w:rsidRDefault="0070715B" w:rsidP="0070715B">
      <w:r>
        <w:t>VistA software uses a set of characters that include uppercase and lowercase Latin alphabetic characters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-Z, a-z), numbers (0</w:t>
      </w:r>
      <w:r>
        <w:fldChar w:fldCharType="begin"/>
      </w:r>
      <w:r>
        <w:instrText xml:space="preserve"> XE "</w:instrText>
      </w:r>
      <w:r w:rsidRPr="00D81166">
        <w:instrText>0</w:instrText>
      </w:r>
      <w:r>
        <w:instrText xml:space="preserve">" </w:instrText>
      </w:r>
      <w:r>
        <w:fldChar w:fldCharType="end"/>
      </w:r>
      <w:r>
        <w:t>-9</w:t>
      </w:r>
      <w:r>
        <w:fldChar w:fldCharType="begin"/>
      </w:r>
      <w:r>
        <w:instrText xml:space="preserve"> XE "</w:instrText>
      </w:r>
      <w:r w:rsidRPr="00D81166">
        <w:instrText>Archive(delete) after &lt;x&gt; Days</w:instrText>
      </w:r>
      <w:r>
        <w:instrText xml:space="preserve">" </w:instrText>
      </w:r>
      <w:r>
        <w:fldChar w:fldCharType="end"/>
      </w:r>
      <w:r>
        <w:t xml:space="preserve">), and other special characters.  </w:t>
      </w:r>
    </w:p>
    <w:p w14:paraId="4981A592" w14:textId="77777777" w:rsidR="0070715B" w:rsidRDefault="0070715B" w:rsidP="0070715B">
      <w:r>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p w14:paraId="0DB9AC12" w14:textId="77777777" w:rsidR="0070715B" w:rsidRDefault="0070715B" w:rsidP="0070715B">
      <w:r>
        <w:t xml:space="preserve">For example, if the system had patients or clinicians with names like Pina, Piña, </w:t>
      </w:r>
    </w:p>
    <w:p w14:paraId="270AD80D" w14:textId="77777777" w:rsidR="0070715B" w:rsidRDefault="0070715B" w:rsidP="0070715B">
      <w:r>
        <w:t>Piñon, Pine, Pinto, Pitcher, Pitt, Pixon, and Pizzelo, it is possible that the Piña and Piñon were entered with an ñ. If the user typed in “pi” as what CPRS</w:t>
      </w:r>
      <w:r>
        <w:fldChar w:fldCharType="begin"/>
      </w:r>
      <w:r>
        <w:instrText xml:space="preserve"> XE "</w:instrText>
      </w:r>
      <w:r>
        <w:rPr>
          <w:noProof/>
        </w:rPr>
        <w:instrText>CPRS"</w:instrText>
      </w:r>
      <w:r>
        <w:instrText xml:space="preserve"> </w:instrText>
      </w:r>
      <w:r>
        <w:fldChar w:fldCharType="end"/>
      </w:r>
      <w:r>
        <w:t xml:space="preserve"> should search for, CPRS would display the names as shown below: </w:t>
      </w:r>
    </w:p>
    <w:p w14:paraId="660F3653"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Pina </w:t>
      </w:r>
    </w:p>
    <w:p w14:paraId="70A3F28E"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Pine </w:t>
      </w:r>
    </w:p>
    <w:p w14:paraId="5C9D1AB5"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Pinto </w:t>
      </w:r>
    </w:p>
    <w:p w14:paraId="12168BF7"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Pitcher </w:t>
      </w:r>
    </w:p>
    <w:p w14:paraId="06044007"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Pitt </w:t>
      </w:r>
    </w:p>
    <w:p w14:paraId="6C18EFFB"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Pixon</w:t>
      </w:r>
    </w:p>
    <w:p w14:paraId="13BB6D2B"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Pizzelo </w:t>
      </w:r>
    </w:p>
    <w:p w14:paraId="1857BD33"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Piña </w:t>
      </w:r>
    </w:p>
    <w:p w14:paraId="7902184D" w14:textId="77777777"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Piñon</w:t>
      </w:r>
    </w:p>
    <w:p w14:paraId="606B4CD0" w14:textId="77777777" w:rsidR="0070715B" w:rsidRDefault="0070715B" w:rsidP="0070715B">
      <w:r>
        <w:t xml:space="preserve">Note that Piña is after Pizzelo. This is because VistA sorts these characters based on their numeric values in the character set that VistA uses. For example, in that table, the number for lowercase “a” might be 97, “z” might be 122, and “ñ” might be 241. Characters other than the uppercase and lowercase Latin alphabetic characters and numbers, such as ñ or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tilde (~) will display wherever their numeric equivalent falls, which is generally after z.</w:t>
      </w:r>
      <w:r>
        <w:br w:type="page"/>
      </w:r>
    </w:p>
    <w:p w14:paraId="0F6EB7BC" w14:textId="77777777" w:rsidR="0070715B" w:rsidRDefault="0070715B" w:rsidP="0070715B">
      <w:pPr>
        <w:pStyle w:val="Heading2"/>
      </w:pPr>
      <w:bookmarkStart w:id="19" w:name="_Toc23489186"/>
      <w:r>
        <w:lastRenderedPageBreak/>
        <w:t>Patient</w:t>
      </w:r>
      <w:r>
        <w:fldChar w:fldCharType="begin"/>
      </w:r>
      <w:r>
        <w:instrText xml:space="preserve"> XE "</w:instrText>
      </w:r>
      <w:r w:rsidRPr="00D81166">
        <w:instrText>Patient</w:instrText>
      </w:r>
      <w:r>
        <w:instrText xml:space="preserve">" </w:instrText>
      </w:r>
      <w:r>
        <w:fldChar w:fldCharType="end"/>
      </w:r>
      <w:r>
        <w:t xml:space="preserve"> Selection Messages</w:t>
      </w:r>
      <w:bookmarkEnd w:id="19"/>
    </w:p>
    <w:p w14:paraId="258B578D" w14:textId="77777777" w:rsidR="0070715B" w:rsidRDefault="0070715B" w:rsidP="0070715B">
      <w:r>
        <w:t xml:space="preserve">When you select a patient record to open, you may receive one or more of the following messages: </w:t>
      </w:r>
    </w:p>
    <w:p w14:paraId="6DAA9529" w14:textId="77777777" w:rsidR="0070715B" w:rsidRDefault="0070715B" w:rsidP="0070715B">
      <w:pPr>
        <w:pStyle w:val="ListParagraph"/>
        <w:numPr>
          <w:ilvl w:val="0"/>
          <w:numId w:val="255"/>
        </w:numPr>
        <w:contextualSpacing w:val="0"/>
      </w:pPr>
      <w:r w:rsidRPr="0026271C">
        <w:rPr>
          <w:b/>
        </w:rPr>
        <w:t xml:space="preserve">Means Test Required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tells you that the patient’s ability to pay for medical services must be evaluated. </w:t>
      </w:r>
    </w:p>
    <w:p w14:paraId="44293709" w14:textId="77777777" w:rsidR="0070715B" w:rsidRDefault="0070715B" w:rsidP="0070715B">
      <w:pPr>
        <w:pStyle w:val="ListParagraph"/>
        <w:numPr>
          <w:ilvl w:val="0"/>
          <w:numId w:val="255"/>
        </w:numPr>
        <w:contextualSpacing w:val="0"/>
      </w:pPr>
      <w:r w:rsidRPr="0026271C">
        <w:rPr>
          <w:b/>
        </w:rPr>
        <w:t xml:space="preserve">Legacy Data Available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would be found only at a consolidated facility. It informs you that the selected patient has data from the system you used before your site was consolidated that is not being displayed and that you may want to access. </w:t>
      </w:r>
    </w:p>
    <w:p w14:paraId="7C3138E5" w14:textId="77777777" w:rsidR="0070715B" w:rsidRDefault="0070715B" w:rsidP="0070715B">
      <w:pPr>
        <w:pStyle w:val="ListParagraph"/>
        <w:numPr>
          <w:ilvl w:val="0"/>
          <w:numId w:val="255"/>
        </w:numPr>
        <w:contextualSpacing w:val="0"/>
      </w:pPr>
      <w:r w:rsidRPr="0026271C">
        <w:rPr>
          <w:b/>
        </w:rPr>
        <w:t>Sensitive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Record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indicates that the record is sensitive and may only be viewed by authorized users. </w:t>
      </w:r>
    </w:p>
    <w:p w14:paraId="0760A739" w14:textId="77777777" w:rsidR="0070715B" w:rsidRDefault="0070715B" w:rsidP="0070715B">
      <w:pPr>
        <w:pStyle w:val="ListParagraph"/>
        <w:numPr>
          <w:ilvl w:val="0"/>
          <w:numId w:val="255"/>
        </w:numPr>
        <w:contextualSpacing w:val="0"/>
      </w:pPr>
      <w:r w:rsidRPr="0026271C">
        <w:rPr>
          <w:b/>
        </w:rPr>
        <w:t>Deceased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 xml:space="preserve">This message tells you that the selected patient is deceased.  </w:t>
      </w:r>
    </w:p>
    <w:p w14:paraId="21FBFD44" w14:textId="77777777" w:rsidR="0070715B" w:rsidRDefault="0070715B" w:rsidP="0070715B">
      <w:pPr>
        <w:pStyle w:val="ListParagraph"/>
        <w:numPr>
          <w:ilvl w:val="0"/>
          <w:numId w:val="255"/>
        </w:numPr>
        <w:contextualSpacing w:val="0"/>
      </w:pPr>
      <w:r w:rsidRPr="0026271C">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with Similar Name</w:t>
      </w:r>
      <w:r>
        <w:rPr>
          <w:b/>
        </w:rPr>
        <w:fldChar w:fldCharType="begin"/>
      </w:r>
      <w:r>
        <w:rPr>
          <w:b/>
        </w:rPr>
        <w:instrText xml:space="preserve"> XE "</w:instrText>
      </w:r>
      <w:r w:rsidRPr="00D81166">
        <w:instrText>Text</w:instrText>
      </w:r>
      <w:r>
        <w:instrText>"</w:instrText>
      </w:r>
      <w:r>
        <w:rPr>
          <w:b/>
        </w:rPr>
        <w:instrText xml:space="preserve"> </w:instrText>
      </w:r>
      <w:r>
        <w:rPr>
          <w:b/>
        </w:rPr>
        <w:fldChar w:fldCharType="end"/>
      </w:r>
      <w:r w:rsidRPr="0026271C">
        <w:rPr>
          <w:b/>
        </w:rPr>
        <w:t xml:space="preserve"> or Social Security</w:t>
      </w:r>
      <w:r>
        <w:rPr>
          <w:b/>
        </w:rPr>
        <w:fldChar w:fldCharType="begin"/>
      </w:r>
      <w:r>
        <w:rPr>
          <w:b/>
        </w:rPr>
        <w:instrText xml:space="preserve"> XE "</w:instrText>
      </w:r>
      <w:r>
        <w:rPr>
          <w:noProof/>
        </w:rPr>
        <w:instrText>194"</w:instrText>
      </w:r>
      <w:r>
        <w:rPr>
          <w:b/>
        </w:rPr>
        <w:instrText xml:space="preserve"> </w:instrText>
      </w:r>
      <w:r>
        <w:rPr>
          <w:b/>
        </w:rPr>
        <w:fldChar w:fldCharType="end"/>
      </w:r>
      <w:r w:rsidRPr="0026271C">
        <w:rPr>
          <w:b/>
        </w:rPr>
        <w:t xml:space="preserve"> Number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This message appears if you enter only part of a patient’s name or the last four digits of a social security number. If CPRS</w:t>
      </w:r>
      <w:r>
        <w:fldChar w:fldCharType="begin"/>
      </w:r>
      <w:r>
        <w:instrText xml:space="preserve"> XE "</w:instrText>
      </w:r>
      <w:r>
        <w:rPr>
          <w:noProof/>
        </w:rPr>
        <w:instrText>CPRS"</w:instrText>
      </w:r>
      <w:r>
        <w:instrText xml:space="preserve"> </w:instrText>
      </w:r>
      <w:r>
        <w:fldChar w:fldCharType="end"/>
      </w:r>
      <w:r>
        <w:t xml:space="preserve"> finds more than one match for what you have entered, this message appears and CPRS presents the possible matches so that you can select the right one.</w:t>
      </w:r>
    </w:p>
    <w:p w14:paraId="5B2FDF16" w14:textId="77777777" w:rsidR="0070715B" w:rsidRDefault="0070715B" w:rsidP="0070715B">
      <w:pPr>
        <w:pStyle w:val="Heading2"/>
      </w:pPr>
      <w:bookmarkStart w:id="20" w:name="_Toc23489187"/>
      <w:r>
        <w:t>Patient</w:t>
      </w:r>
      <w:r>
        <w:fldChar w:fldCharType="begin"/>
      </w:r>
      <w:r>
        <w:instrText xml:space="preserve"> XE "</w:instrText>
      </w:r>
      <w:r w:rsidRPr="00D81166">
        <w:instrText>Patient</w:instrText>
      </w:r>
      <w:r>
        <w:instrText xml:space="preserve">" </w:instrText>
      </w:r>
      <w:r>
        <w:fldChar w:fldCharType="end"/>
      </w:r>
      <w:r>
        <w:t xml:space="preserve"> Lists</w:t>
      </w:r>
      <w:bookmarkEnd w:id="20"/>
    </w:p>
    <w:p w14:paraId="568E3079" w14:textId="77777777" w:rsidR="0070715B" w:rsidRDefault="0070715B" w:rsidP="0070715B">
      <w:r>
        <w:t xml:space="preserve">You or your Clinical Coordinator can create patient lists or team lists that simplify tasks such as reviewing patient charts, ordering, and signing orders and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These lists can be based on wards, clinics, teams, or other groups. Users can create their own personal Patient</w:t>
      </w:r>
      <w:r>
        <w:fldChar w:fldCharType="begin"/>
      </w:r>
      <w:r>
        <w:instrText xml:space="preserve"> XE "</w:instrText>
      </w:r>
      <w:r w:rsidRPr="00D81166">
        <w:instrText>Patient</w:instrText>
      </w:r>
      <w:r>
        <w:instrText xml:space="preserve">" </w:instrText>
      </w:r>
      <w:r>
        <w:fldChar w:fldCharType="end"/>
      </w:r>
      <w:r>
        <w:t xml:space="preserve"> Lists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When the user creates the list, the user designates if the list can be viewed only by the owner (the person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the list) or by all CPRS users. Clinical Application Coordinators (CACs) can create and manage general patient lists through the List Manager interface (the character-based version of CPRS).  </w:t>
      </w:r>
    </w:p>
    <w:p w14:paraId="27E677DC" w14:textId="77777777" w:rsidR="0070715B" w:rsidRDefault="0070715B" w:rsidP="0070715B">
      <w:r>
        <w:t xml:space="preserve">With patient lists you can: </w:t>
      </w:r>
    </w:p>
    <w:p w14:paraId="4F910DF6" w14:textId="77777777" w:rsidR="0070715B" w:rsidRDefault="0070715B" w:rsidP="0070715B">
      <w:pPr>
        <w:pStyle w:val="ListParagraph"/>
        <w:numPr>
          <w:ilvl w:val="0"/>
          <w:numId w:val="256"/>
        </w:numPr>
        <w:contextualSpacing w:val="0"/>
      </w:pPr>
      <w:r>
        <w:t>Quickly locate your patients without going through all the patients in the list.</w:t>
      </w:r>
      <w:r>
        <w:fldChar w:fldCharType="begin"/>
      </w:r>
      <w:r>
        <w:instrText xml:space="preserve"> XE "</w:instrText>
      </w:r>
      <w:r w:rsidRPr="00D81166">
        <w:instrText>list.</w:instrText>
      </w:r>
      <w:r>
        <w:instrText xml:space="preserve">" </w:instrText>
      </w:r>
      <w:r>
        <w:fldChar w:fldCharType="end"/>
      </w:r>
      <w:r>
        <w:t xml:space="preserve"> </w:t>
      </w:r>
    </w:p>
    <w:p w14:paraId="0AD16472" w14:textId="77777777" w:rsidR="0070715B" w:rsidRDefault="0070715B" w:rsidP="0070715B">
      <w:pPr>
        <w:pStyle w:val="ListParagraph"/>
        <w:numPr>
          <w:ilvl w:val="0"/>
          <w:numId w:val="256"/>
        </w:numPr>
        <w:contextualSpacing w:val="0"/>
      </w:pPr>
      <w:r>
        <w:t xml:space="preserve">Create lists for teams of clinicians who can sign or cosign for each other. </w:t>
      </w:r>
    </w:p>
    <w:p w14:paraId="1E07273B" w14:textId="77777777" w:rsidR="0070715B" w:rsidRDefault="0070715B" w:rsidP="0070715B">
      <w:pPr>
        <w:pStyle w:val="ListParagraph"/>
        <w:numPr>
          <w:ilvl w:val="0"/>
          <w:numId w:val="256"/>
        </w:numPr>
        <w:contextualSpacing w:val="0"/>
      </w:pPr>
      <w:r>
        <w:t>Tie notifications to teams, ensuring that all team members receive necessary information about a patient.</w:t>
      </w:r>
      <w:r>
        <w:fldChar w:fldCharType="begin"/>
      </w:r>
      <w:r>
        <w:instrText xml:space="preserve"> XE "</w:instrText>
      </w:r>
      <w:r w:rsidRPr="00D81166">
        <w:instrText>patient.</w:instrText>
      </w:r>
      <w:r>
        <w:instrText xml:space="preserve">" </w:instrText>
      </w:r>
      <w:r>
        <w:fldChar w:fldCharType="end"/>
      </w:r>
    </w:p>
    <w:p w14:paraId="1378D6A8" w14:textId="77777777" w:rsidR="0070715B" w:rsidRDefault="0070715B" w:rsidP="0070715B">
      <w:pPr>
        <w:pStyle w:val="Heading3"/>
      </w:pPr>
      <w:bookmarkStart w:id="21" w:name="_Toc23489188"/>
      <w:r>
        <w:t>Setting a Default Patient</w:t>
      </w:r>
      <w:r>
        <w:fldChar w:fldCharType="begin"/>
      </w:r>
      <w:r>
        <w:instrText xml:space="preserve"> XE "</w:instrText>
      </w:r>
      <w:r w:rsidRPr="00D81166">
        <w:instrText>Patient</w:instrText>
      </w:r>
      <w:r>
        <w:instrText xml:space="preserve">" </w:instrText>
      </w:r>
      <w:r>
        <w:fldChar w:fldCharType="end"/>
      </w:r>
      <w:r>
        <w:t xml:space="preserve"> List</w:t>
      </w:r>
      <w:bookmarkEnd w:id="21"/>
      <w:r>
        <w:t xml:space="preserve"> </w:t>
      </w:r>
    </w:p>
    <w:p w14:paraId="1DCFA4CE" w14:textId="77777777" w:rsidR="0070715B" w:rsidRDefault="0070715B" w:rsidP="0070715B">
      <w:r>
        <w:t>To make it easier for you to locate your patients, CPRS</w:t>
      </w:r>
      <w:r>
        <w:fldChar w:fldCharType="begin"/>
      </w:r>
      <w:r>
        <w:instrText xml:space="preserve"> XE "</w:instrText>
      </w:r>
      <w:r>
        <w:rPr>
          <w:noProof/>
        </w:rPr>
        <w:instrText>CPRS"</w:instrText>
      </w:r>
      <w:r>
        <w:instrText xml:space="preserve"> </w:instrText>
      </w:r>
      <w:r>
        <w:fldChar w:fldCharType="end"/>
      </w:r>
      <w:r>
        <w:t xml:space="preserve"> enables you to set a default patient list.</w:t>
      </w:r>
      <w:r>
        <w:fldChar w:fldCharType="begin"/>
      </w:r>
      <w:r>
        <w:instrText xml:space="preserve"> XE "</w:instrText>
      </w:r>
      <w:r w:rsidRPr="00D81166">
        <w:instrText>list.</w:instrText>
      </w:r>
      <w:r>
        <w:instrText xml:space="preserve">" </w:instrText>
      </w:r>
      <w:r>
        <w:fldChar w:fldCharType="end"/>
      </w:r>
      <w:r>
        <w:t xml:space="preserve"> This is the list that will appear when you launch CPRS. For example, if you work in a specific ward, you can set the default patient list to be the list for that ward. </w:t>
      </w:r>
    </w:p>
    <w:p w14:paraId="41F22809" w14:textId="77777777" w:rsidR="0070715B" w:rsidRDefault="0070715B" w:rsidP="0070715B">
      <w:r>
        <w:t xml:space="preserve">To set the default patient list, use these steps: </w:t>
      </w:r>
    </w:p>
    <w:p w14:paraId="01F6B9C4" w14:textId="77777777" w:rsidR="0070715B" w:rsidRDefault="0070715B" w:rsidP="0070715B">
      <w:pPr>
        <w:pStyle w:val="ListParagraph"/>
        <w:numPr>
          <w:ilvl w:val="0"/>
          <w:numId w:val="2"/>
        </w:numPr>
        <w:ind w:left="720" w:hanging="360"/>
        <w:contextualSpacing w:val="0"/>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r>
        <w:t xml:space="preserve">. </w:t>
      </w:r>
    </w:p>
    <w:p w14:paraId="7141352B" w14:textId="77777777" w:rsidR="0070715B" w:rsidRDefault="0070715B" w:rsidP="0070715B">
      <w:pPr>
        <w:pStyle w:val="ListParagraph"/>
        <w:numPr>
          <w:ilvl w:val="0"/>
          <w:numId w:val="2"/>
        </w:numPr>
        <w:ind w:left="720" w:hanging="360"/>
        <w:contextualSpacing w:val="0"/>
      </w:pPr>
      <w:r>
        <w:t>In the Patient</w:t>
      </w:r>
      <w:r>
        <w:fldChar w:fldCharType="begin"/>
      </w:r>
      <w:r>
        <w:instrText xml:space="preserve"> XE "</w:instrText>
      </w:r>
      <w:r w:rsidRPr="00D81166">
        <w:instrText>Patient</w:instrText>
      </w:r>
      <w:r>
        <w:instrText xml:space="preserve">" </w:instrText>
      </w:r>
      <w:r>
        <w:fldChar w:fldCharType="end"/>
      </w:r>
      <w:r>
        <w:t xml:space="preserve"> Selection screen, select the category in which you want to search for a patient’s record by clicking the option button in front of the category (</w:t>
      </w:r>
      <w:r w:rsidRPr="00D9020A">
        <w:t>Default, Providers, Teams, Specialties, Clinics, Wards,</w:t>
      </w:r>
      <w:r>
        <w:t xml:space="preserve"> or </w:t>
      </w:r>
      <w:r w:rsidRPr="00D9020A">
        <w:t>All</w:t>
      </w:r>
      <w:r>
        <w:t xml:space="preserve">). </w:t>
      </w:r>
    </w:p>
    <w:p w14:paraId="6DA1AFD3" w14:textId="77777777" w:rsidR="0070715B" w:rsidRDefault="0070715B" w:rsidP="0070715B">
      <w:pPr>
        <w:pStyle w:val="ListParagraph"/>
        <w:numPr>
          <w:ilvl w:val="0"/>
          <w:numId w:val="2"/>
        </w:numPr>
        <w:ind w:left="720" w:hanging="360"/>
        <w:contextualSpacing w:val="0"/>
      </w:pPr>
      <w:r>
        <w:t xml:space="preserve">In the list box below the option button, click the item that narrows the search further (such as a specific ward). </w:t>
      </w:r>
    </w:p>
    <w:p w14:paraId="6EE3367F" w14:textId="77777777" w:rsidR="0070715B" w:rsidRDefault="0070715B" w:rsidP="0070715B">
      <w:pPr>
        <w:pStyle w:val="ListParagraph"/>
        <w:numPr>
          <w:ilvl w:val="0"/>
          <w:numId w:val="2"/>
        </w:numPr>
        <w:ind w:left="720" w:hanging="360"/>
        <w:contextualSpacing w:val="0"/>
      </w:pPr>
      <w:r>
        <w:t>If you select something other than All, CPRS</w:t>
      </w:r>
      <w:r>
        <w:fldChar w:fldCharType="begin"/>
      </w:r>
      <w:r>
        <w:instrText xml:space="preserve"> XE "</w:instrText>
      </w:r>
      <w:r>
        <w:rPr>
          <w:noProof/>
        </w:rPr>
        <w:instrText>CPRS"</w:instrText>
      </w:r>
      <w:r>
        <w:instrText xml:space="preserve"> </w:instrText>
      </w:r>
      <w:r>
        <w:fldChar w:fldCharType="end"/>
      </w:r>
      <w:r>
        <w:t xml:space="preserve"> sorts the patient list and divides the list into two parts: The names above the line are the names for the category and item you selected; the names below the line make up a comprehensive patient list.</w:t>
      </w:r>
      <w:r>
        <w:fldChar w:fldCharType="begin"/>
      </w:r>
      <w:r>
        <w:instrText xml:space="preserve"> XE "</w:instrText>
      </w:r>
      <w:r w:rsidRPr="00D81166">
        <w:instrText>list.</w:instrText>
      </w:r>
      <w:r>
        <w:instrText xml:space="preserve">" </w:instrText>
      </w:r>
      <w:r>
        <w:fldChar w:fldCharType="end"/>
      </w:r>
      <w:r>
        <w:t xml:space="preserve"> </w:t>
      </w:r>
    </w:p>
    <w:p w14:paraId="1DAEA84A" w14:textId="77777777" w:rsidR="0070715B" w:rsidRDefault="0070715B" w:rsidP="0070715B">
      <w:pPr>
        <w:pStyle w:val="ListParagraph"/>
        <w:numPr>
          <w:ilvl w:val="0"/>
          <w:numId w:val="2"/>
        </w:numPr>
        <w:ind w:left="720" w:hanging="360"/>
        <w:contextualSpacing w:val="0"/>
      </w:pPr>
      <w:r>
        <w:lastRenderedPageBreak/>
        <w:t xml:space="preserve">To save the patient list as your default list, click </w:t>
      </w:r>
      <w:r w:rsidRPr="00D9020A">
        <w:t>Save Patient</w:t>
      </w:r>
      <w:r>
        <w:fldChar w:fldCharType="begin"/>
      </w:r>
      <w:r>
        <w:instrText xml:space="preserve"> XE "</w:instrText>
      </w:r>
      <w:r w:rsidRPr="00D81166">
        <w:instrText>Patient</w:instrText>
      </w:r>
      <w:r>
        <w:instrText xml:space="preserve">" </w:instrText>
      </w:r>
      <w:r>
        <w:fldChar w:fldCharType="end"/>
      </w:r>
      <w:r w:rsidRPr="00D9020A">
        <w:t xml:space="preserve"> List Settings</w:t>
      </w:r>
      <w:r>
        <w:t xml:space="preserve">. </w:t>
      </w:r>
    </w:p>
    <w:p w14:paraId="507AE5FD" w14:textId="77777777" w:rsidR="0070715B" w:rsidRDefault="0070715B" w:rsidP="0070715B">
      <w:pPr>
        <w:pStyle w:val="ListParagraph"/>
        <w:numPr>
          <w:ilvl w:val="0"/>
          <w:numId w:val="2"/>
        </w:numPr>
        <w:ind w:left="720" w:hanging="360"/>
        <w:contextualSpacing w:val="0"/>
      </w:pPr>
      <w:r>
        <w:t>If you selected “Clinics” in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 a dialog that resembles Figure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will appear.</w:t>
      </w:r>
    </w:p>
    <w:p w14:paraId="15D60337" w14:textId="77777777" w:rsidR="0070715B" w:rsidRDefault="0070715B" w:rsidP="0070715B">
      <w:pPr>
        <w:ind w:left="720"/>
      </w:pPr>
      <w:r>
        <w:rPr>
          <w:noProof/>
        </w:rPr>
        <w:drawing>
          <wp:inline distT="0" distB="0" distL="0" distR="0" wp14:anchorId="1C29B0B4" wp14:editId="066CA736">
            <wp:extent cx="2647950" cy="2178685"/>
            <wp:effectExtent l="0" t="0" r="0" b="0"/>
            <wp:docPr id="18081" name="Picture 18081" descr="Save Patient List Settings dialog box."/>
            <wp:cNvGraphicFramePr/>
            <a:graphic xmlns:a="http://schemas.openxmlformats.org/drawingml/2006/main">
              <a:graphicData uri="http://schemas.openxmlformats.org/drawingml/2006/picture">
                <pic:pic xmlns:pic="http://schemas.openxmlformats.org/drawingml/2006/picture">
                  <pic:nvPicPr>
                    <pic:cNvPr id="18081" name="Picture 18081"/>
                    <pic:cNvPicPr/>
                  </pic:nvPicPr>
                  <pic:blipFill>
                    <a:blip r:embed="rId16"/>
                    <a:stretch>
                      <a:fillRect/>
                    </a:stretch>
                  </pic:blipFill>
                  <pic:spPr>
                    <a:xfrm>
                      <a:off x="0" y="0"/>
                      <a:ext cx="2647950" cy="2178685"/>
                    </a:xfrm>
                    <a:prstGeom prst="rect">
                      <a:avLst/>
                    </a:prstGeom>
                  </pic:spPr>
                </pic:pic>
              </a:graphicData>
            </a:graphic>
          </wp:inline>
        </w:drawing>
      </w:r>
      <w:r>
        <w:rPr>
          <w:sz w:val="18"/>
        </w:rPr>
        <w:t xml:space="preserve"> </w:t>
      </w:r>
    </w:p>
    <w:p w14:paraId="4E460276" w14:textId="77777777" w:rsidR="0070715B" w:rsidRPr="00412CB8" w:rsidRDefault="0070715B" w:rsidP="0070715B">
      <w:pPr>
        <w:ind w:left="720"/>
        <w:rPr>
          <w:sz w:val="20"/>
        </w:rPr>
      </w:pPr>
      <w:r w:rsidRPr="00412CB8">
        <w:rPr>
          <w:rFonts w:ascii="Arial" w:hAnsi="Arial" w:cs="Arial"/>
          <w:b/>
          <w:sz w:val="18"/>
        </w:rPr>
        <w:t>This dialog enables the user to save kinds of clinic lists</w:t>
      </w:r>
      <w:r w:rsidRPr="00412CB8">
        <w:rPr>
          <w:sz w:val="20"/>
        </w:rPr>
        <w:t xml:space="preserve"> </w:t>
      </w:r>
    </w:p>
    <w:p w14:paraId="6ED94C85" w14:textId="77777777" w:rsidR="0070715B" w:rsidRDefault="0070715B" w:rsidP="0070715B">
      <w:pPr>
        <w:pStyle w:val="ListParagraph"/>
        <w:numPr>
          <w:ilvl w:val="0"/>
          <w:numId w:val="2"/>
        </w:numPr>
        <w:spacing w:before="60" w:after="60"/>
        <w:ind w:left="720" w:hanging="360"/>
      </w:pPr>
      <w:r>
        <w:t>Select “Save For All Days of Week” to set the clinic as the default patient list for all days of the week.</w:t>
      </w:r>
    </w:p>
    <w:p w14:paraId="21597A7C" w14:textId="77777777" w:rsidR="0070715B" w:rsidRDefault="0070715B" w:rsidP="0070715B">
      <w:pPr>
        <w:ind w:left="72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-or- </w:t>
      </w:r>
    </w:p>
    <w:p w14:paraId="00BCBDBE" w14:textId="77777777" w:rsidR="0070715B" w:rsidRDefault="0070715B" w:rsidP="0070715B">
      <w:pPr>
        <w:ind w:left="720"/>
      </w:pPr>
      <w:r>
        <w:t>select “Save For Current Day Only” if you wish to set the clinic as the default for only the current day of the week.</w:t>
      </w:r>
    </w:p>
    <w:p w14:paraId="63C7DB91" w14:textId="77777777" w:rsidR="0070715B" w:rsidRDefault="0070715B" w:rsidP="0070715B">
      <w:pPr>
        <w:pStyle w:val="ListParagraph"/>
        <w:numPr>
          <w:ilvl w:val="0"/>
          <w:numId w:val="2"/>
        </w:numPr>
        <w:spacing w:before="60"/>
        <w:ind w:left="360"/>
      </w:pPr>
      <w:r>
        <w:t xml:space="preserve">Press </w:t>
      </w:r>
      <w:r w:rsidRPr="00405632">
        <w:rPr>
          <w:b/>
        </w:rPr>
        <w:t>OK</w:t>
      </w:r>
      <w:r>
        <w:t>.</w:t>
      </w:r>
    </w:p>
    <w:p w14:paraId="053F36B4" w14:textId="77777777" w:rsidR="0070715B" w:rsidRDefault="0070715B" w:rsidP="0070715B">
      <w:pPr>
        <w:pStyle w:val="Heading2"/>
      </w:pPr>
      <w:bookmarkStart w:id="22" w:name="_Toc23489189"/>
      <w:r>
        <w:t>Notifications</w:t>
      </w:r>
      <w:bookmarkEnd w:id="22"/>
      <w:r>
        <w:fldChar w:fldCharType="begin"/>
      </w:r>
      <w:r>
        <w:instrText xml:space="preserve"> XE "</w:instrText>
      </w:r>
      <w:r>
        <w:rPr>
          <w:noProof/>
        </w:rPr>
        <w:instrText>Notifications"</w:instrText>
      </w:r>
      <w:r>
        <w:instrText xml:space="preserve"> </w:instrText>
      </w:r>
      <w:r>
        <w:fldChar w:fldCharType="end"/>
      </w:r>
      <w:r>
        <w:t xml:space="preserve"> </w:t>
      </w:r>
    </w:p>
    <w:p w14:paraId="65223AFB" w14:textId="77777777" w:rsidR="0070715B" w:rsidRDefault="0070715B" w:rsidP="0070715B">
      <w:r>
        <w:t>Notifications</w:t>
      </w:r>
      <w:r>
        <w:fldChar w:fldCharType="begin"/>
      </w:r>
      <w:r>
        <w:instrText xml:space="preserve"> XE "</w:instrText>
      </w:r>
      <w:r>
        <w:rPr>
          <w:noProof/>
        </w:rPr>
        <w:instrText>Notifications"</w:instrText>
      </w:r>
      <w:r>
        <w:instrText xml:space="preserve"> </w:instrText>
      </w:r>
      <w:r>
        <w:fldChar w:fldCharType="end"/>
      </w:r>
      <w:r>
        <w:t xml:space="preserve"> are messages that provide information or prompt you to act on a clinical event. Clinical events, such as a critical lab</w:t>
      </w:r>
      <w:r>
        <w:fldChar w:fldCharType="begin"/>
      </w:r>
      <w:r>
        <w:instrText xml:space="preserve"> XE "</w:instrText>
      </w:r>
      <w:r>
        <w:rPr>
          <w:noProof/>
        </w:rPr>
        <w:instrText>77"</w:instrText>
      </w:r>
      <w:r>
        <w:instrText xml:space="preserve"> </w:instrText>
      </w:r>
      <w:r>
        <w:fldChar w:fldCharType="end"/>
      </w:r>
      <w:r>
        <w:t xml:space="preserve"> value or a change in orders, trigger a notification to be sent to all recipients identified by the triggering package</w:t>
      </w:r>
      <w:r>
        <w:fldChar w:fldCharType="begin"/>
      </w:r>
      <w:r>
        <w:instrText xml:space="preserve"> XE "</w:instrText>
      </w:r>
      <w:r w:rsidRPr="00D81166">
        <w:instrText>package</w:instrText>
      </w:r>
      <w:r>
        <w:instrText xml:space="preserve">" </w:instrText>
      </w:r>
      <w:r>
        <w:fldChar w:fldCharType="end"/>
      </w:r>
      <w:r>
        <w:t xml:space="preserve"> (such as Lab</w:t>
      </w:r>
      <w:r>
        <w:fldChar w:fldCharType="begin"/>
      </w:r>
      <w:r>
        <w:instrText xml:space="preserve"> XE "</w:instrText>
      </w:r>
      <w:r w:rsidRPr="00D81166">
        <w:instrText>Lab</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or Radiology).  </w:t>
      </w:r>
    </w:p>
    <w:p w14:paraId="6D3D93BC" w14:textId="77777777" w:rsidR="0070715B" w:rsidRPr="00A55A86" w:rsidRDefault="0070715B" w:rsidP="0070715B">
      <w:pPr>
        <w:rPr>
          <w:spacing w:val="-6"/>
        </w:rPr>
      </w:pPr>
      <w:r w:rsidRPr="00A55A86">
        <w:rPr>
          <w:spacing w:val="-6"/>
        </w:rPr>
        <w:t>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A55A86">
        <w:rPr>
          <w:spacing w:val="-6"/>
        </w:rPr>
        <w:t xml:space="preserve"> places an “I</w:t>
      </w:r>
      <w:r>
        <w:rPr>
          <w:spacing w:val="-6"/>
        </w:rPr>
        <w:fldChar w:fldCharType="begin"/>
      </w:r>
      <w:r>
        <w:rPr>
          <w:spacing w:val="-6"/>
        </w:rPr>
        <w:instrText xml:space="preserve"> XE "</w:instrText>
      </w:r>
      <w:r w:rsidRPr="00D81166">
        <w:instrText>INPATIENT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Immediate collect by blood team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w:instrText>
      </w:r>
      <w:r>
        <w:instrText>"</w:instrText>
      </w:r>
      <w:r>
        <w:rPr>
          <w:spacing w:val="-6"/>
        </w:rPr>
        <w:instrText xml:space="preserve"> </w:instrText>
      </w:r>
      <w:r>
        <w:rPr>
          <w:spacing w:val="-6"/>
        </w:rPr>
        <w:fldChar w:fldCharType="end"/>
      </w:r>
      <w:r w:rsidRPr="00A55A86">
        <w:rPr>
          <w:spacing w:val="-6"/>
        </w:rPr>
        <w:t>” before “information</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A55A86">
        <w:rPr>
          <w:spacing w:val="-6"/>
        </w:rPr>
        <w:t xml:space="preserve">-only” notifications. Once you view (process) information-only notifications, CPRS deletes them. When you process notifications that require an action, such as signing an order, CPRS brings up the chart tab and the specific item (such as a note requiring a signature) that requires action.  </w:t>
      </w:r>
    </w:p>
    <w:p w14:paraId="6E598A5B" w14:textId="77777777" w:rsidR="0070715B" w:rsidRDefault="0070715B" w:rsidP="0070715B">
      <w:r>
        <w:t xml:space="preserve">From the main listing, users can also Remove, Renew, or Forward notifications.  </w:t>
      </w:r>
    </w:p>
    <w:p w14:paraId="7C1DB705" w14:textId="77777777" w:rsidR="0070715B" w:rsidRDefault="0070715B" w:rsidP="0070715B">
      <w:pPr>
        <w:pStyle w:val="ListParagraph"/>
        <w:numPr>
          <w:ilvl w:val="0"/>
          <w:numId w:val="3"/>
        </w:numPr>
        <w:ind w:hanging="360"/>
        <w:contextualSpacing w:val="0"/>
      </w:pPr>
      <w:r w:rsidRPr="00982241">
        <w:rPr>
          <w:b/>
        </w:rPr>
        <w:t>Removing</w:t>
      </w:r>
      <w:r>
        <w:t xml:space="preserve"> notifications is the same as deleting them.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you site to identify which notifications can be removed without processing.  </w:t>
      </w:r>
    </w:p>
    <w:p w14:paraId="1B0345A9" w14:textId="77777777" w:rsidR="0070715B" w:rsidRDefault="0070715B" w:rsidP="0070715B">
      <w:pPr>
        <w:pStyle w:val="ListParagraph"/>
        <w:numPr>
          <w:ilvl w:val="0"/>
          <w:numId w:val="3"/>
        </w:numPr>
        <w:ind w:hanging="360"/>
        <w:contextualSpacing w:val="0"/>
      </w:pPr>
      <w:r w:rsidRPr="00982241">
        <w:rPr>
          <w:b/>
        </w:rPr>
        <w:t>Renewing</w:t>
      </w:r>
      <w:r>
        <w:t xml:space="preserve"> notifications is useful when a user is processing a view alert</w:t>
      </w:r>
      <w:r>
        <w:fldChar w:fldCharType="begin"/>
      </w:r>
      <w:r>
        <w:instrText xml:space="preserve"> XE "</w:instrText>
      </w:r>
      <w:r>
        <w:rPr>
          <w:noProof/>
        </w:rPr>
        <w:instrText>248"</w:instrText>
      </w:r>
      <w:r>
        <w:instrText xml:space="preserve"> </w:instrText>
      </w:r>
      <w:r>
        <w:fldChar w:fldCharType="end"/>
      </w:r>
      <w:r>
        <w:t>, such as an abnormal lab</w:t>
      </w:r>
      <w:r>
        <w:fldChar w:fldCharType="begin"/>
      </w:r>
      <w:r>
        <w:instrText xml:space="preserve"> XE "</w:instrText>
      </w:r>
      <w:r>
        <w:rPr>
          <w:noProof/>
        </w:rPr>
        <w:instrText>77"</w:instrText>
      </w:r>
      <w:r>
        <w:instrText xml:space="preserve"> </w:instrText>
      </w:r>
      <w:r>
        <w:fldChar w:fldCharType="end"/>
      </w:r>
      <w:r>
        <w:t xml:space="preserve"> result, and decides that the alert should not go away after the user views it. In this case, the user can renew the alert and it will still be there the next time the user logs in to CPRS</w:t>
      </w:r>
      <w:r>
        <w:fldChar w:fldCharType="begin"/>
      </w:r>
      <w:r>
        <w:instrText xml:space="preserve"> XE "</w:instrText>
      </w:r>
      <w:r>
        <w:rPr>
          <w:noProof/>
        </w:rPr>
        <w:instrText>CPRS"</w:instrText>
      </w:r>
      <w:r>
        <w:instrText xml:space="preserve"> </w:instrText>
      </w:r>
      <w:r>
        <w:fldChar w:fldCharType="end"/>
      </w:r>
      <w:r>
        <w:t xml:space="preserve">.  </w:t>
      </w:r>
    </w:p>
    <w:p w14:paraId="67942E32" w14:textId="77777777" w:rsidR="0070715B" w:rsidRDefault="0070715B" w:rsidP="0070715B">
      <w:pPr>
        <w:pStyle w:val="ListParagraph"/>
        <w:numPr>
          <w:ilvl w:val="0"/>
          <w:numId w:val="3"/>
        </w:numPr>
        <w:ind w:hanging="360"/>
        <w:contextualSpacing w:val="0"/>
      </w:pPr>
      <w:r w:rsidRPr="00982241">
        <w:rPr>
          <w:b/>
        </w:rPr>
        <w:t xml:space="preserve">Forwarding </w:t>
      </w:r>
      <w:r>
        <w:t>notifications enables users to send an alert</w:t>
      </w:r>
      <w:r>
        <w:fldChar w:fldCharType="begin"/>
      </w:r>
      <w:r>
        <w:instrText xml:space="preserve"> XE "</w:instrText>
      </w:r>
      <w:r>
        <w:rPr>
          <w:noProof/>
        </w:rPr>
        <w:instrText>248"</w:instrText>
      </w:r>
      <w:r>
        <w:instrText xml:space="preserve"> </w:instrText>
      </w:r>
      <w:r>
        <w:fldChar w:fldCharType="end"/>
      </w:r>
      <w:r>
        <w:t xml:space="preserve"> to someone else at the site. The user can choose from the list of names that is in your site’s New Person file.</w:t>
      </w:r>
    </w:p>
    <w:p w14:paraId="3ABD3125" w14:textId="77777777" w:rsidR="0070715B" w:rsidRDefault="0070715B" w:rsidP="0070715B">
      <w:pPr>
        <w:ind w:left="720"/>
      </w:pPr>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As a default, all Notifications</w:t>
      </w:r>
      <w:r>
        <w:fldChar w:fldCharType="begin"/>
      </w:r>
      <w:r>
        <w:instrText xml:space="preserve"> XE "</w:instrText>
      </w:r>
      <w:r>
        <w:rPr>
          <w:noProof/>
        </w:rPr>
        <w:instrText>Notifications"</w:instrText>
      </w:r>
      <w:r>
        <w:instrText xml:space="preserve"> </w:instrText>
      </w:r>
      <w:r>
        <w:fldChar w:fldCharType="end"/>
      </w:r>
      <w:r>
        <w:t xml:space="preserve"> are disabled. Information Resources Management (IRM) staff and Clinical Coordinators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specific notifications by setting site parameters through the Notifications Management Menus in the List Manager version of CPRS</w:t>
      </w:r>
      <w:r>
        <w:fldChar w:fldCharType="begin"/>
      </w:r>
      <w:r>
        <w:instrText xml:space="preserve"> XE "</w:instrText>
      </w:r>
      <w:r>
        <w:rPr>
          <w:noProof/>
        </w:rPr>
        <w:instrText>CPRS"</w:instrText>
      </w:r>
      <w:r>
        <w:instrText xml:space="preserve"> </w:instrText>
      </w:r>
      <w:r>
        <w:fldChar w:fldCharType="end"/>
      </w:r>
      <w:r>
        <w:t>. These specific Notifications are initially sent to all users. Users can then disable unwanted Notifications as desired, through List Manager’s Personal Preferences</w:t>
      </w:r>
      <w:r>
        <w:fldChar w:fldCharType="begin"/>
      </w:r>
      <w:r>
        <w:instrText xml:space="preserve"> XE "</w:instrText>
      </w:r>
      <w:r w:rsidRPr="00D9198A">
        <w:instrText>Personal Preferences</w:instrText>
      </w:r>
      <w:r>
        <w:instrText xml:space="preserve">" </w:instrText>
      </w:r>
      <w:r>
        <w:fldChar w:fldCharType="end"/>
      </w:r>
      <w:r>
        <w:t>. Some notifications are mandatory and cannot be disabled.</w:t>
      </w:r>
    </w:p>
    <w:p w14:paraId="07133163" w14:textId="77777777" w:rsidR="0070715B" w:rsidRPr="00A55A86" w:rsidRDefault="0070715B" w:rsidP="0070715B">
      <w:pPr>
        <w:rPr>
          <w:spacing w:val="-6"/>
        </w:rPr>
      </w:pPr>
      <w:r w:rsidRPr="00A55A86">
        <w:rPr>
          <w:spacing w:val="-6"/>
        </w:rPr>
        <w:lastRenderedPageBreak/>
        <w:t>Notifications</w:t>
      </w:r>
      <w:r>
        <w:rPr>
          <w:spacing w:val="-6"/>
        </w:rPr>
        <w:fldChar w:fldCharType="begin"/>
      </w:r>
      <w:r>
        <w:rPr>
          <w:spacing w:val="-6"/>
        </w:rPr>
        <w:instrText xml:space="preserve"> XE "</w:instrText>
      </w:r>
      <w:r>
        <w:rPr>
          <w:noProof/>
        </w:rPr>
        <w:instrText>Notifications"</w:instrText>
      </w:r>
      <w:r>
        <w:rPr>
          <w:spacing w:val="-6"/>
        </w:rPr>
        <w:instrText xml:space="preserve"> </w:instrText>
      </w:r>
      <w:r>
        <w:rPr>
          <w:spacing w:val="-6"/>
        </w:rPr>
        <w:fldChar w:fldCharType="end"/>
      </w:r>
      <w:r w:rsidRPr="00A55A86">
        <w:rPr>
          <w:spacing w:val="-6"/>
        </w:rPr>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14:paraId="065A4762" w14:textId="77777777" w:rsidR="0070715B" w:rsidRDefault="0070715B" w:rsidP="0070715B">
      <w:r>
        <w:t>Clinical Notifications</w:t>
      </w:r>
      <w:r>
        <w:fldChar w:fldCharType="begin"/>
      </w:r>
      <w:r>
        <w:instrText xml:space="preserve"> XE "</w:instrText>
      </w:r>
      <w:r>
        <w:rPr>
          <w:noProof/>
        </w:rPr>
        <w:instrText>Notifications"</w:instrText>
      </w:r>
      <w:r>
        <w:instrText xml:space="preserve"> </w:instrText>
      </w:r>
      <w:r>
        <w:fldChar w:fldCharType="end"/>
      </w:r>
      <w:r>
        <w:t xml:space="preserve"> are displayed on the bottom of the Patient</w:t>
      </w:r>
      <w:r>
        <w:fldChar w:fldCharType="begin"/>
      </w:r>
      <w:r>
        <w:instrText xml:space="preserve"> XE "</w:instrText>
      </w:r>
      <w:r w:rsidRPr="00D81166">
        <w:instrText>Patient</w:instrText>
      </w:r>
      <w:r>
        <w:instrText xml:space="preserve">" </w:instrText>
      </w:r>
      <w:r>
        <w:fldChar w:fldCharType="end"/>
      </w:r>
      <w:r>
        <w:t xml:space="preserve"> Selection screen when you log in to CPRS</w:t>
      </w:r>
      <w:r>
        <w:fldChar w:fldCharType="begin"/>
      </w:r>
      <w:r>
        <w:instrText xml:space="preserve"> XE "</w:instrText>
      </w:r>
      <w:r>
        <w:rPr>
          <w:noProof/>
        </w:rPr>
        <w:instrText>CPRS"</w:instrText>
      </w:r>
      <w:r>
        <w:instrText xml:space="preserve"> </w:instrText>
      </w:r>
      <w:r>
        <w:fldChar w:fldCharType="end"/>
      </w:r>
      <w:r>
        <w:t xml:space="preserve">. Only notifications for </w:t>
      </w:r>
      <w:r>
        <w:rPr>
          <w:i/>
        </w:rPr>
        <w:t>your</w:t>
      </w:r>
      <w:r>
        <w:t xml:space="preserve"> patients or notifications that have been forwarded to you are shown. </w:t>
      </w:r>
    </w:p>
    <w:p w14:paraId="507138B7" w14:textId="77777777" w:rsidR="0070715B" w:rsidRDefault="0070715B" w:rsidP="0070715B">
      <w:pPr>
        <w:pStyle w:val="Heading3"/>
      </w:pPr>
      <w:bookmarkStart w:id="23" w:name="_Toc23489190"/>
      <w:r>
        <w:t>Sorting Notifications</w:t>
      </w:r>
      <w:r>
        <w:fldChar w:fldCharType="begin"/>
      </w:r>
      <w:r>
        <w:instrText xml:space="preserve"> XE "</w:instrText>
      </w:r>
      <w:r>
        <w:rPr>
          <w:noProof/>
        </w:rPr>
        <w:instrText>Notifications"</w:instrText>
      </w:r>
      <w:r>
        <w:instrText xml:space="preserve"> </w:instrText>
      </w:r>
      <w:r>
        <w:fldChar w:fldCharType="end"/>
      </w:r>
      <w:r>
        <w:t xml:space="preserve"> and Viewing Comments of Forwarded Alerts</w:t>
      </w:r>
      <w:bookmarkEnd w:id="23"/>
      <w:r>
        <w:t xml:space="preserve"> </w:t>
      </w:r>
    </w:p>
    <w:p w14:paraId="2299B493" w14:textId="77777777" w:rsidR="0070715B" w:rsidRDefault="0070715B" w:rsidP="0070715B">
      <w:r>
        <w:t xml:space="preserve">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users to decide which of their Notifications</w:t>
      </w:r>
      <w:r>
        <w:fldChar w:fldCharType="begin"/>
      </w:r>
      <w:r>
        <w:instrText xml:space="preserve"> XE "</w:instrText>
      </w:r>
      <w:r>
        <w:rPr>
          <w:noProof/>
        </w:rPr>
        <w:instrText>Notifications"</w:instrText>
      </w:r>
      <w:r>
        <w:instrText xml:space="preserve"> </w:instrText>
      </w:r>
      <w:r>
        <w:fldChar w:fldCharType="end"/>
      </w:r>
      <w:r>
        <w:t xml:space="preserve"> or Alerts they would like to process first, the format for displaying Notifications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has been changed to columns that enable users to sort their Notifications based on column heading: </w:t>
      </w:r>
    </w:p>
    <w:p w14:paraId="7DB13B0C" w14:textId="77777777" w:rsidR="0070715B" w:rsidRDefault="0070715B" w:rsidP="0070715B">
      <w:pPr>
        <w:pStyle w:val="ListParagraph"/>
        <w:numPr>
          <w:ilvl w:val="0"/>
          <w:numId w:val="296"/>
        </w:numPr>
        <w:contextualSpacing w:val="0"/>
      </w:pPr>
      <w:r>
        <w:t>Info (information alerts are preceded with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p>
    <w:p w14:paraId="13333EC9" w14:textId="77777777" w:rsidR="0070715B" w:rsidRDefault="0070715B" w:rsidP="0070715B">
      <w:pPr>
        <w:pStyle w:val="ListParagraph"/>
        <w:numPr>
          <w:ilvl w:val="0"/>
          <w:numId w:val="296"/>
        </w:numPr>
        <w:contextualSpacing w:val="0"/>
      </w:pPr>
      <w:r>
        <w:t>Patient</w:t>
      </w:r>
      <w:r>
        <w:fldChar w:fldCharType="begin"/>
      </w:r>
      <w:r>
        <w:instrText xml:space="preserve"> XE "</w:instrText>
      </w:r>
      <w:r w:rsidRPr="00D81166">
        <w:instrText>Patient</w:instrText>
      </w:r>
      <w:r>
        <w:instrText xml:space="preserve">" </w:instrText>
      </w:r>
      <w:r>
        <w:fldChar w:fldCharType="end"/>
      </w:r>
      <w:r>
        <w:t xml:space="preserve"> name (alphabetical or reverse alphabetical) </w:t>
      </w:r>
    </w:p>
    <w:p w14:paraId="2FFC6F93" w14:textId="77777777" w:rsidR="0070715B" w:rsidRDefault="0070715B" w:rsidP="0070715B">
      <w:pPr>
        <w:pStyle w:val="ListParagraph"/>
        <w:numPr>
          <w:ilvl w:val="0"/>
          <w:numId w:val="296"/>
        </w:numPr>
        <w:contextualSpacing w:val="0"/>
      </w:pPr>
      <w:r>
        <w:t>Location</w:t>
      </w:r>
      <w:r>
        <w:fldChar w:fldCharType="begin"/>
      </w:r>
      <w:r>
        <w:instrText xml:space="preserve"> XE "</w:instrText>
      </w:r>
      <w:r w:rsidRPr="00D81166">
        <w:instrText>D</w:instrText>
      </w:r>
      <w:r>
        <w:instrText xml:space="preserve">" </w:instrText>
      </w:r>
      <w:r>
        <w:fldChar w:fldCharType="end"/>
      </w:r>
      <w:r>
        <w:t xml:space="preserve"> (patient location</w:t>
      </w:r>
      <w:r>
        <w:fldChar w:fldCharType="begin"/>
      </w:r>
      <w:r>
        <w:instrText xml:space="preserve"> XE "</w:instrText>
      </w:r>
      <w:r w:rsidRPr="00D81166">
        <w:instrText>patient location</w:instrText>
      </w:r>
      <w:r>
        <w:instrText xml:space="preserve">" </w:instrText>
      </w:r>
      <w:r>
        <w:fldChar w:fldCharType="end"/>
      </w:r>
      <w:r>
        <w:t xml:space="preserve">, if known, alphabetical or reverse alphabetical) </w:t>
      </w:r>
    </w:p>
    <w:p w14:paraId="025129FB" w14:textId="77777777" w:rsidR="0070715B" w:rsidRDefault="0070715B" w:rsidP="0070715B">
      <w:pPr>
        <w:pStyle w:val="ListParagraph"/>
        <w:numPr>
          <w:ilvl w:val="0"/>
          <w:numId w:val="296"/>
        </w:numPr>
        <w:contextualSpacing w:val="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Urgency (valued HIGH, Moderate, or low as indicated by the CPRS</w:t>
      </w:r>
      <w:r>
        <w:fldChar w:fldCharType="begin"/>
      </w:r>
      <w:r>
        <w:instrText xml:space="preserve"> XE "</w:instrText>
      </w:r>
      <w:r>
        <w:rPr>
          <w:noProof/>
        </w:rPr>
        <w:instrText>CPRS"</w:instrText>
      </w:r>
      <w:r>
        <w:instrText xml:space="preserve"> </w:instrText>
      </w:r>
      <w:r>
        <w:fldChar w:fldCharType="end"/>
      </w:r>
      <w:r>
        <w:t xml:space="preserve"> parameter ORB URGENCY.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alerts are given a Moderate urgency value. Other</w:t>
      </w:r>
      <w:r>
        <w:fldChar w:fldCharType="begin"/>
      </w:r>
      <w:r>
        <w:instrText xml:space="preserve"> XE "</w:instrText>
      </w:r>
      <w:r w:rsidRPr="00561121">
        <w:instrText>Other</w:instrText>
      </w:r>
      <w:r>
        <w:instrText xml:space="preserve">" </w:instrText>
      </w:r>
      <w:r>
        <w:fldChar w:fldCharType="end"/>
      </w:r>
      <w:r>
        <w:t xml:space="preserve"> alerts without a parameter value are given an urgency of low.) </w:t>
      </w:r>
    </w:p>
    <w:p w14:paraId="7EC431E9" w14:textId="77777777" w:rsidR="0070715B" w:rsidRDefault="0070715B" w:rsidP="0070715B">
      <w:pPr>
        <w:pStyle w:val="ListParagraph"/>
        <w:numPr>
          <w:ilvl w:val="0"/>
          <w:numId w:val="296"/>
        </w:numPr>
        <w:contextualSpacing w:val="0"/>
      </w:pPr>
      <w:r>
        <w:t>Alert</w:t>
      </w:r>
      <w:r>
        <w:fldChar w:fldCharType="begin"/>
      </w:r>
      <w:r>
        <w:instrText xml:space="preserve"> XE "</w:instrText>
      </w:r>
      <w:r>
        <w:rPr>
          <w:noProof/>
        </w:rPr>
        <w:instrText>Alert"</w:instrText>
      </w:r>
      <w:r>
        <w:instrText xml:space="preserve"> </w:instrText>
      </w:r>
      <w:r>
        <w:fldChar w:fldCharType="end"/>
      </w:r>
      <w:r>
        <w:t xml:space="preserve"> Date</w:t>
      </w:r>
      <w:r>
        <w:fldChar w:fldCharType="begin"/>
      </w:r>
      <w:r>
        <w:instrText xml:space="preserve"> XE "</w:instrText>
      </w:r>
      <w:r w:rsidRPr="009F0FD2">
        <w:instrText>Patch</w:instrText>
      </w:r>
      <w:r>
        <w:instrText xml:space="preserve">" </w:instrText>
      </w:r>
      <w:r>
        <w:fldChar w:fldCharType="end"/>
      </w:r>
      <w:r>
        <w:t>/Time (date/time the alert</w:t>
      </w:r>
      <w:r>
        <w:fldChar w:fldCharType="begin"/>
      </w:r>
      <w:r>
        <w:instrText xml:space="preserve"> XE "</w:instrText>
      </w:r>
      <w:r>
        <w:rPr>
          <w:noProof/>
        </w:rPr>
        <w:instrText>248"</w:instrText>
      </w:r>
      <w:r>
        <w:instrText xml:space="preserve"> </w:instrText>
      </w:r>
      <w:r>
        <w:fldChar w:fldCharType="end"/>
      </w:r>
      <w:r>
        <w:t xml:space="preserve"> was triggered, newest to oldest or oldest to newest) </w:t>
      </w:r>
    </w:p>
    <w:p w14:paraId="47BBAC89" w14:textId="77777777" w:rsidR="0070715B" w:rsidRDefault="0070715B" w:rsidP="0070715B">
      <w:pPr>
        <w:pStyle w:val="ListParagraph"/>
        <w:numPr>
          <w:ilvl w:val="0"/>
          <w:numId w:val="296"/>
        </w:numPr>
        <w:contextualSpacing w:val="0"/>
      </w:pPr>
      <w:r>
        <w:t>Message (alert</w:t>
      </w:r>
      <w:r>
        <w:fldChar w:fldCharType="begin"/>
      </w:r>
      <w:r>
        <w:instrText xml:space="preserve"> XE "</w:instrText>
      </w:r>
      <w:r>
        <w:rPr>
          <w:noProof/>
        </w:rPr>
        <w:instrText>248"</w:instrText>
      </w:r>
      <w:r>
        <w:instrText xml:space="preserve"> </w:instrText>
      </w:r>
      <w:r>
        <w:fldChar w:fldCharType="end"/>
      </w:r>
      <w:r>
        <w:t xml:space="preserve"> message or text, alphabetical or reverse alphabetical) </w:t>
      </w:r>
    </w:p>
    <w:p w14:paraId="05D6DC1D" w14:textId="77777777" w:rsidR="0070715B" w:rsidRDefault="0070715B" w:rsidP="0070715B">
      <w:pPr>
        <w:pStyle w:val="ListParagraph"/>
        <w:numPr>
          <w:ilvl w:val="0"/>
          <w:numId w:val="296"/>
        </w:numPr>
        <w:spacing w:after="180"/>
        <w:contextualSpacing w:val="0"/>
      </w:pPr>
      <w:r>
        <w:t>Forwarded By/When (sorts alerts alphabetically and then by time for the same forwarding person)</w:t>
      </w:r>
    </w:p>
    <w:p w14:paraId="1EC6FDEF" w14:textId="77777777" w:rsidR="0070715B" w:rsidRDefault="0070715B" w:rsidP="0070715B">
      <w:r>
        <w:rPr>
          <w:noProof/>
        </w:rPr>
        <w:drawing>
          <wp:inline distT="0" distB="0" distL="0" distR="0" wp14:anchorId="1157707A" wp14:editId="6282B217">
            <wp:extent cx="5478145" cy="3474720"/>
            <wp:effectExtent l="0" t="0" r="0" b="0"/>
            <wp:docPr id="18337" name="Picture 18337" descr="Patient Selection screen shows alerts sorted by date."/>
            <wp:cNvGraphicFramePr/>
            <a:graphic xmlns:a="http://schemas.openxmlformats.org/drawingml/2006/main">
              <a:graphicData uri="http://schemas.openxmlformats.org/drawingml/2006/picture">
                <pic:pic xmlns:pic="http://schemas.openxmlformats.org/drawingml/2006/picture">
                  <pic:nvPicPr>
                    <pic:cNvPr id="18337" name="Picture 18337"/>
                    <pic:cNvPicPr/>
                  </pic:nvPicPr>
                  <pic:blipFill>
                    <a:blip r:embed="rId17"/>
                    <a:stretch>
                      <a:fillRect/>
                    </a:stretch>
                  </pic:blipFill>
                  <pic:spPr>
                    <a:xfrm>
                      <a:off x="0" y="0"/>
                      <a:ext cx="5478145" cy="3474720"/>
                    </a:xfrm>
                    <a:prstGeom prst="rect">
                      <a:avLst/>
                    </a:prstGeom>
                  </pic:spPr>
                </pic:pic>
              </a:graphicData>
            </a:graphic>
          </wp:inline>
        </w:drawing>
      </w:r>
      <w:r>
        <w:t xml:space="preserve"> </w:t>
      </w:r>
    </w:p>
    <w:p w14:paraId="5308728B" w14:textId="77777777" w:rsidR="0070715B" w:rsidRPr="00405632" w:rsidRDefault="0070715B" w:rsidP="0070715B">
      <w:pPr>
        <w:spacing w:before="60"/>
        <w:rPr>
          <w:rFonts w:ascii="Arial" w:hAnsi="Arial" w:cs="Arial"/>
          <w:b/>
          <w:sz w:val="18"/>
        </w:rPr>
      </w:pPr>
      <w:r w:rsidRPr="00405632">
        <w:rPr>
          <w:rFonts w:ascii="Arial" w:hAnsi="Arial" w:cs="Arial"/>
          <w:b/>
          <w:sz w:val="18"/>
        </w:rPr>
        <w:t>This graphic shows the alerts sorted by date. Clicking a heading will sort the alerts by that heading</w:t>
      </w:r>
    </w:p>
    <w:p w14:paraId="061F2B98" w14:textId="77777777" w:rsidR="0070715B" w:rsidRDefault="0070715B" w:rsidP="0070715B">
      <w:r>
        <w:t>When the user exits CPRS</w:t>
      </w:r>
      <w:r>
        <w:fldChar w:fldCharType="begin"/>
      </w:r>
      <w:r>
        <w:instrText xml:space="preserve"> XE "</w:instrText>
      </w:r>
      <w:r>
        <w:rPr>
          <w:noProof/>
        </w:rPr>
        <w:instrText>CPRS"</w:instrText>
      </w:r>
      <w:r>
        <w:instrText xml:space="preserve"> </w:instrText>
      </w:r>
      <w:r>
        <w:fldChar w:fldCharType="end"/>
      </w:r>
      <w:r>
        <w:t xml:space="preserve"> or changes patients, CPRS stores which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column the user sorted by and sorts by that column again when the Patient</w:t>
      </w:r>
      <w:r>
        <w:fldChar w:fldCharType="begin"/>
      </w:r>
      <w:r>
        <w:instrText xml:space="preserve"> XE "</w:instrText>
      </w:r>
      <w:r w:rsidRPr="00D81166">
        <w:instrText>Patient</w:instrText>
      </w:r>
      <w:r>
        <w:instrText xml:space="preserve">" </w:instrText>
      </w:r>
      <w:r>
        <w:fldChar w:fldCharType="end"/>
      </w:r>
      <w:r>
        <w:t xml:space="preserve"> Selection/Notifications</w:t>
      </w:r>
      <w:r>
        <w:fldChar w:fldCharType="begin"/>
      </w:r>
      <w:r>
        <w:instrText xml:space="preserve"> XE "</w:instrText>
      </w:r>
      <w:r>
        <w:rPr>
          <w:noProof/>
        </w:rPr>
        <w:instrText>Notifications"</w:instrText>
      </w:r>
      <w:r>
        <w:instrText xml:space="preserve"> </w:instrText>
      </w:r>
      <w:r>
        <w:fldChar w:fldCharType="end"/>
      </w:r>
      <w:r>
        <w:t xml:space="preserve"> screen is next displayed. By default, after the </w:t>
      </w:r>
      <w:r>
        <w:lastRenderedPageBreak/>
        <w:t>user changes patients or enters CPRS again, the column that is saved will sort in ascending alphabetical order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-Z) except for the Date</w:t>
      </w:r>
      <w:r>
        <w:fldChar w:fldCharType="begin"/>
      </w:r>
      <w:r>
        <w:instrText xml:space="preserve"> XE "</w:instrText>
      </w:r>
      <w:r w:rsidRPr="009F0FD2">
        <w:instrText>Patch</w:instrText>
      </w:r>
      <w:r>
        <w:instrText xml:space="preserve">" </w:instrText>
      </w:r>
      <w:r>
        <w:fldChar w:fldCharType="end"/>
      </w:r>
      <w:r>
        <w:t>/Time column that will sort by most recent date/time to oldest.</w:t>
      </w:r>
    </w:p>
    <w:p w14:paraId="74D82BAD" w14:textId="77777777" w:rsidR="0070715B" w:rsidRPr="00417E4B" w:rsidRDefault="0070715B" w:rsidP="0070715B">
      <w:pPr>
        <w:pStyle w:val="Heading4"/>
      </w:pPr>
      <w:r w:rsidRPr="00417E4B">
        <w:t>Sorting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rsidRPr="00417E4B">
        <w:t xml:space="preserve"> Columns Using the Mouse </w:t>
      </w:r>
    </w:p>
    <w:p w14:paraId="2410744D" w14:textId="77777777" w:rsidR="0070715B" w:rsidRDefault="0070715B" w:rsidP="0070715B">
      <w:r>
        <w:t>To sort Notifications</w:t>
      </w:r>
      <w:r>
        <w:fldChar w:fldCharType="begin"/>
      </w:r>
      <w:r>
        <w:instrText xml:space="preserve"> XE "</w:instrText>
      </w:r>
      <w:r>
        <w:rPr>
          <w:noProof/>
        </w:rPr>
        <w:instrText>Notifications"</w:instrText>
      </w:r>
      <w:r>
        <w:instrText xml:space="preserve"> </w:instrText>
      </w:r>
      <w:r>
        <w:fldChar w:fldCharType="end"/>
      </w:r>
      <w:r>
        <w:t xml:space="preserve"> using the mouse, click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14:paraId="264A698B" w14:textId="77777777" w:rsidR="0070715B" w:rsidRDefault="0070715B" w:rsidP="0070715B">
      <w:pPr>
        <w:pStyle w:val="Heading4"/>
      </w:pPr>
      <w:r>
        <w:t>Sorting Notifications</w:t>
      </w:r>
      <w:r>
        <w:fldChar w:fldCharType="begin"/>
      </w:r>
      <w:r>
        <w:instrText xml:space="preserve"> XE "</w:instrText>
      </w:r>
      <w:r>
        <w:rPr>
          <w:noProof/>
        </w:rPr>
        <w:instrText>Notifications"</w:instrText>
      </w:r>
      <w:r>
        <w:instrText xml:space="preserve"> </w:instrText>
      </w:r>
      <w:r>
        <w:fldChar w:fldCharType="end"/>
      </w:r>
      <w:r>
        <w:t xml:space="preserve"> Using the Keyboard </w:t>
      </w:r>
    </w:p>
    <w:p w14:paraId="0FBFBC7C" w14:textId="77777777" w:rsidR="0070715B" w:rsidRDefault="0070715B" w:rsidP="0070715B">
      <w:r>
        <w:t>Users who do not use the mouse can sort Notifications</w:t>
      </w:r>
      <w:r>
        <w:fldChar w:fldCharType="begin"/>
      </w:r>
      <w:r>
        <w:instrText xml:space="preserve"> XE "</w:instrText>
      </w:r>
      <w:r>
        <w:rPr>
          <w:noProof/>
        </w:rPr>
        <w:instrText>Notifications"</w:instrText>
      </w:r>
      <w:r>
        <w:instrText xml:space="preserve"> </w:instrText>
      </w:r>
      <w:r>
        <w:fldChar w:fldCharType="end"/>
      </w:r>
      <w:r>
        <w:t xml:space="preserve"> in ascending order </w:t>
      </w:r>
    </w:p>
    <w:p w14:paraId="49AEA35C" w14:textId="77777777" w:rsidR="0070715B" w:rsidRDefault="0070715B" w:rsidP="0070715B">
      <w:r>
        <w:t>(alphabetical order or most recent Date</w:t>
      </w:r>
      <w:r>
        <w:fldChar w:fldCharType="begin"/>
      </w:r>
      <w:r>
        <w:instrText xml:space="preserve"> XE "</w:instrText>
      </w:r>
      <w:r w:rsidRPr="009F0FD2">
        <w:instrText>Patch</w:instrText>
      </w:r>
      <w:r>
        <w:instrText xml:space="preserve">" </w:instrText>
      </w:r>
      <w:r>
        <w:fldChar w:fldCharType="end"/>
      </w:r>
      <w:r>
        <w:t xml:space="preserve">/Time) using the keyboard only. When users </w:t>
      </w:r>
    </w:p>
    <w:p w14:paraId="4BBDD0BF" w14:textId="77777777" w:rsidR="0070715B" w:rsidRDefault="0070715B" w:rsidP="0070715B">
      <w:r>
        <w:t>sort using the Ctrl + &lt;key&gt; combination, CPRS</w:t>
      </w:r>
      <w:r>
        <w:fldChar w:fldCharType="begin"/>
      </w:r>
      <w:r>
        <w:instrText xml:space="preserve"> XE "</w:instrText>
      </w:r>
      <w:r>
        <w:rPr>
          <w:noProof/>
        </w:rPr>
        <w:instrText>CPRS"</w:instrText>
      </w:r>
      <w:r>
        <w:instrText xml:space="preserve"> </w:instrText>
      </w:r>
      <w:r>
        <w:fldChar w:fldCharType="end"/>
      </w:r>
      <w:r>
        <w:t xml:space="preserve"> will recognize either upper or lowercase letters (this feature is not case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-sensitive). Users can sort Notifications</w:t>
      </w:r>
      <w:r>
        <w:fldChar w:fldCharType="begin"/>
      </w:r>
      <w:r>
        <w:instrText xml:space="preserve"> XE "</w:instrText>
      </w:r>
      <w:r>
        <w:rPr>
          <w:noProof/>
        </w:rPr>
        <w:instrText>Notifications"</w:instrText>
      </w:r>
      <w:r>
        <w:instrText xml:space="preserve"> </w:instrText>
      </w:r>
      <w:r>
        <w:fldChar w:fldCharType="end"/>
      </w:r>
      <w:r>
        <w:t xml:space="preserve"> using the following Ctrl + &lt;key&gt; combinations:</w:t>
      </w:r>
    </w:p>
    <w:tbl>
      <w:tblPr>
        <w:tblStyle w:val="TableGrid"/>
        <w:tblW w:w="4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351"/>
        <w:gridCol w:w="2509"/>
      </w:tblGrid>
      <w:tr w:rsidR="0070715B" w14:paraId="09C40D29" w14:textId="77777777" w:rsidTr="008378E9">
        <w:trPr>
          <w:trHeight w:val="228"/>
        </w:trPr>
        <w:tc>
          <w:tcPr>
            <w:tcW w:w="2351" w:type="dxa"/>
            <w:shd w:val="clear" w:color="auto" w:fill="E7E6E6" w:themeFill="background2"/>
          </w:tcPr>
          <w:p w14:paraId="4BFDFE70" w14:textId="77777777" w:rsidR="0070715B" w:rsidRPr="006D1940" w:rsidRDefault="0070715B" w:rsidP="008378E9">
            <w:pPr>
              <w:rPr>
                <w:rFonts w:ascii="Arial" w:hAnsi="Arial" w:cs="Arial"/>
                <w:b/>
                <w:sz w:val="20"/>
              </w:rPr>
            </w:pPr>
            <w:r w:rsidRPr="006D1940">
              <w:rPr>
                <w:rFonts w:ascii="Arial" w:hAnsi="Arial" w:cs="Arial"/>
                <w:b/>
                <w:sz w:val="20"/>
              </w:rPr>
              <w:t xml:space="preserve">Key Combination </w:t>
            </w:r>
          </w:p>
        </w:tc>
        <w:tc>
          <w:tcPr>
            <w:tcW w:w="2509" w:type="dxa"/>
            <w:shd w:val="clear" w:color="auto" w:fill="E7E6E6" w:themeFill="background2"/>
          </w:tcPr>
          <w:p w14:paraId="6A16DA5D" w14:textId="77777777" w:rsidR="0070715B" w:rsidRPr="006D1940" w:rsidRDefault="0070715B" w:rsidP="008378E9">
            <w:pPr>
              <w:rPr>
                <w:rFonts w:ascii="Arial" w:hAnsi="Arial" w:cs="Arial"/>
                <w:b/>
                <w:sz w:val="20"/>
              </w:rPr>
            </w:pPr>
            <w:r>
              <w:rPr>
                <w:rFonts w:ascii="Arial" w:hAnsi="Arial" w:cs="Arial"/>
                <w:b/>
                <w:sz w:val="20"/>
              </w:rPr>
              <w:fldChar w:fldCharType="begin"/>
            </w:r>
            <w:r>
              <w:rPr>
                <w:rFonts w:ascii="Arial" w:hAnsi="Arial" w:cs="Arial"/>
                <w:b/>
                <w:sz w:val="20"/>
              </w:rPr>
              <w:instrText xml:space="preserve"> XE "</w:instrText>
            </w:r>
            <w:r w:rsidRPr="00D81166">
              <w:instrText>69.9/150.4</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69.9/150.3</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69.9/150.2</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N</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D</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Package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RENAL FUNCTIONS OVER AGE 65</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ESTIMATED CREATININE CLEARANCE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BIOCHEM ABNORMALITY FOR CONTRAST MEDIA</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8989.51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C</w:t>
            </w:r>
            <w:r>
              <w:rPr>
                <w:rFonts w:ascii="Arial" w:hAnsi="Arial" w:cs="Arial"/>
                <w:b/>
                <w:sz w:val="20"/>
              </w:rPr>
              <w:fldChar w:fldCharType="begin"/>
            </w:r>
            <w:r>
              <w:rPr>
                <w:rFonts w:ascii="Arial" w:hAnsi="Arial" w:cs="Arial"/>
                <w:b/>
                <w:sz w:val="20"/>
              </w:rPr>
              <w:instrText xml:space="preserve"> XE "</w:instrText>
            </w:r>
            <w:r w:rsidRPr="00D81166">
              <w:instrText>69.9/150.1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 xml:space="preserve">olumn Sorted </w:t>
            </w:r>
          </w:p>
        </w:tc>
      </w:tr>
      <w:tr w:rsidR="0070715B" w14:paraId="0C37752D" w14:textId="77777777" w:rsidTr="008378E9">
        <w:trPr>
          <w:trHeight w:val="233"/>
        </w:trPr>
        <w:tc>
          <w:tcPr>
            <w:tcW w:w="2351" w:type="dxa"/>
          </w:tcPr>
          <w:p w14:paraId="41399C89" w14:textId="77777777" w:rsidR="0070715B" w:rsidRPr="006D1940" w:rsidRDefault="0070715B" w:rsidP="008378E9">
            <w:pPr>
              <w:rPr>
                <w:rFonts w:ascii="Arial" w:hAnsi="Arial" w:cs="Arial"/>
                <w:sz w:val="20"/>
              </w:rPr>
            </w:pPr>
            <w:r w:rsidRPr="006D1940">
              <w:rPr>
                <w:rFonts w:ascii="Arial" w:hAnsi="Arial" w:cs="Arial"/>
                <w:sz w:val="20"/>
              </w:rPr>
              <w:t>Ctrl + I</w:t>
            </w:r>
            <w:r>
              <w:rPr>
                <w:rFonts w:ascii="Arial" w:hAnsi="Arial" w:cs="Arial"/>
                <w:sz w:val="20"/>
              </w:rPr>
              <w:fldChar w:fldCharType="begin"/>
            </w:r>
            <w:r>
              <w:rPr>
                <w:rFonts w:ascii="Arial" w:hAnsi="Arial" w:cs="Arial"/>
                <w:sz w:val="20"/>
              </w:rPr>
              <w:instrText xml:space="preserve"> XE "</w:instrText>
            </w:r>
            <w:r w:rsidRPr="00D81166">
              <w:instrText>INPATIENT</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Immediate collect by blood team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5A3707EA" w14:textId="77777777" w:rsidR="0070715B" w:rsidRPr="006D1940" w:rsidRDefault="0070715B" w:rsidP="008378E9">
            <w:pPr>
              <w:rPr>
                <w:rFonts w:ascii="Arial" w:hAnsi="Arial" w:cs="Arial"/>
                <w:sz w:val="20"/>
              </w:rPr>
            </w:pPr>
            <w:r w:rsidRPr="006D1940">
              <w:rPr>
                <w:rFonts w:ascii="Arial" w:hAnsi="Arial" w:cs="Arial"/>
                <w:sz w:val="20"/>
              </w:rPr>
              <w:t xml:space="preserve">Info </w:t>
            </w:r>
          </w:p>
        </w:tc>
      </w:tr>
      <w:tr w:rsidR="0070715B" w14:paraId="17803F04" w14:textId="77777777" w:rsidTr="008378E9">
        <w:trPr>
          <w:trHeight w:val="232"/>
        </w:trPr>
        <w:tc>
          <w:tcPr>
            <w:tcW w:w="2351" w:type="dxa"/>
          </w:tcPr>
          <w:p w14:paraId="4696F8AB" w14:textId="77777777" w:rsidR="0070715B" w:rsidRPr="006D1940" w:rsidRDefault="0070715B" w:rsidP="008378E9">
            <w:pPr>
              <w:rPr>
                <w:rFonts w:ascii="Arial" w:hAnsi="Arial" w:cs="Arial"/>
                <w:sz w:val="20"/>
              </w:rPr>
            </w:pPr>
            <w:r w:rsidRPr="006D1940">
              <w:rPr>
                <w:rFonts w:ascii="Arial" w:hAnsi="Arial" w:cs="Arial"/>
                <w:sz w:val="20"/>
              </w:rPr>
              <w:t>Ctrl + P</w:t>
            </w:r>
            <w:r>
              <w:rPr>
                <w:rFonts w:ascii="Arial" w:hAnsi="Arial" w:cs="Arial"/>
                <w:sz w:val="20"/>
              </w:rPr>
              <w:fldChar w:fldCharType="begin"/>
            </w:r>
            <w:r>
              <w:rPr>
                <w:rFonts w:ascii="Arial" w:hAnsi="Arial" w:cs="Arial"/>
                <w:sz w:val="20"/>
              </w:rPr>
              <w:instrText xml:space="preserve"> XE "</w:instrText>
            </w:r>
            <w:r w:rsidRPr="00D81166">
              <w:instrText>PORTABLE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P"</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28CE903D" w14:textId="77777777" w:rsidR="0070715B" w:rsidRPr="006D1940" w:rsidRDefault="0070715B" w:rsidP="008378E9">
            <w:pPr>
              <w:rPr>
                <w:rFonts w:ascii="Arial" w:hAnsi="Arial" w:cs="Arial"/>
                <w:sz w:val="20"/>
              </w:rPr>
            </w:pPr>
            <w:r w:rsidRPr="006D1940">
              <w:rPr>
                <w:rFonts w:ascii="Arial" w:hAnsi="Arial" w:cs="Arial"/>
                <w:sz w:val="20"/>
              </w:rPr>
              <w:t>Patient</w:t>
            </w:r>
            <w:r>
              <w:rPr>
                <w:rFonts w:ascii="Arial" w:hAnsi="Arial" w:cs="Arial"/>
                <w:sz w:val="20"/>
              </w:rPr>
              <w:fldChar w:fldCharType="begin"/>
            </w:r>
            <w:r>
              <w:rPr>
                <w:rFonts w:ascii="Arial" w:hAnsi="Arial" w:cs="Arial"/>
                <w:sz w:val="20"/>
              </w:rPr>
              <w:instrText xml:space="preserve"> XE "</w:instrText>
            </w:r>
            <w:r w:rsidRPr="00D81166">
              <w:instrText>Patient</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3F00190C" w14:textId="77777777" w:rsidTr="008378E9">
        <w:trPr>
          <w:trHeight w:val="232"/>
        </w:trPr>
        <w:tc>
          <w:tcPr>
            <w:tcW w:w="2351" w:type="dxa"/>
          </w:tcPr>
          <w:p w14:paraId="2DFE418A" w14:textId="77777777" w:rsidR="0070715B" w:rsidRPr="006D1940" w:rsidRDefault="0070715B" w:rsidP="008378E9">
            <w:pPr>
              <w:rPr>
                <w:rFonts w:ascii="Arial" w:hAnsi="Arial" w:cs="Arial"/>
                <w:sz w:val="20"/>
              </w:rPr>
            </w:pPr>
            <w:r w:rsidRPr="006D1940">
              <w:rPr>
                <w:rFonts w:ascii="Arial" w:hAnsi="Arial" w:cs="Arial"/>
                <w:sz w:val="20"/>
              </w:rPr>
              <w:t>Ctrl + L</w:t>
            </w:r>
            <w:r>
              <w:rPr>
                <w:rFonts w:ascii="Arial" w:hAnsi="Arial" w:cs="Arial"/>
                <w:sz w:val="20"/>
              </w:rPr>
              <w:fldChar w:fldCharType="begin"/>
            </w:r>
            <w:r>
              <w:rPr>
                <w:rFonts w:ascii="Arial" w:hAnsi="Arial" w:cs="Arial"/>
                <w:sz w:val="20"/>
              </w:rPr>
              <w:instrText xml:space="preserve"> XE "</w:instrText>
            </w:r>
            <w:r>
              <w:rPr>
                <w:noProof/>
              </w:rPr>
              <w:instrText>L"</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0E2510BF" w14:textId="77777777" w:rsidR="0070715B" w:rsidRPr="006D1940" w:rsidRDefault="0070715B" w:rsidP="008378E9">
            <w:pPr>
              <w:rPr>
                <w:rFonts w:ascii="Arial" w:hAnsi="Arial" w:cs="Arial"/>
                <w:sz w:val="20"/>
              </w:rPr>
            </w:pPr>
            <w:r w:rsidRPr="006D1940">
              <w:rPr>
                <w:rFonts w:ascii="Arial" w:hAnsi="Arial" w:cs="Arial"/>
                <w:sz w:val="20"/>
              </w:rPr>
              <w:t>Location</w:t>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14:paraId="1484875C" w14:textId="77777777" w:rsidTr="008378E9">
        <w:trPr>
          <w:trHeight w:val="233"/>
        </w:trPr>
        <w:tc>
          <w:tcPr>
            <w:tcW w:w="2351" w:type="dxa"/>
          </w:tcPr>
          <w:p w14:paraId="01CDBAE7" w14:textId="77777777" w:rsidR="0070715B" w:rsidRPr="006D1940" w:rsidRDefault="0070715B" w:rsidP="008378E9">
            <w:pPr>
              <w:rPr>
                <w:rFonts w:ascii="Arial" w:hAnsi="Arial" w:cs="Arial"/>
                <w:sz w:val="20"/>
              </w:rPr>
            </w:pPr>
            <w:r w:rsidRPr="006D1940">
              <w:rPr>
                <w:rFonts w:ascii="Arial" w:hAnsi="Arial" w:cs="Arial"/>
                <w:sz w:val="20"/>
              </w:rPr>
              <w:t>Ctrl + U</w:t>
            </w:r>
            <w:r>
              <w:rPr>
                <w:rFonts w:ascii="Arial" w:hAnsi="Arial" w:cs="Arial"/>
                <w:sz w:val="20"/>
              </w:rPr>
              <w:fldChar w:fldCharType="begin"/>
            </w:r>
            <w:r>
              <w:rPr>
                <w:rFonts w:ascii="Arial" w:hAnsi="Arial" w:cs="Arial"/>
                <w:sz w:val="20"/>
              </w:rPr>
              <w:instrText xml:space="preserve"> XE "</w:instrText>
            </w:r>
            <w:r>
              <w:rPr>
                <w:noProof/>
              </w:rPr>
              <w:instrText>U"</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4C87E5B7" w14:textId="77777777" w:rsidR="0070715B" w:rsidRPr="006D1940" w:rsidRDefault="0070715B" w:rsidP="008378E9">
            <w:pPr>
              <w:rPr>
                <w:rFonts w:ascii="Arial" w:hAnsi="Arial" w:cs="Arial"/>
                <w:sz w:val="20"/>
              </w:rPr>
            </w:pPr>
            <w:r>
              <w:rPr>
                <w:rFonts w:ascii="Arial" w:hAnsi="Arial" w:cs="Arial"/>
                <w:sz w:val="20"/>
              </w:rPr>
              <w:fldChar w:fldCharType="begin"/>
            </w:r>
            <w:r>
              <w:rPr>
                <w:rFonts w:ascii="Arial" w:hAnsi="Arial" w:cs="Arial"/>
                <w:sz w:val="20"/>
              </w:rPr>
              <w:instrText xml:space="preserve"> XE "</w:instrText>
            </w:r>
            <w:r w:rsidRPr="00D81166">
              <w:instrText>69.9/150.4</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69.9/150.3</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69.9/150.2</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N</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Package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RENAL FUNCTIONS OVER AGE 65</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ESTIMATED CREATININE CLEARANCE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BIOCHEM ABNORMALITY FOR CONTRAST MEDIA</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8989.51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U</w:t>
            </w:r>
            <w:r>
              <w:rPr>
                <w:rFonts w:ascii="Arial" w:hAnsi="Arial" w:cs="Arial"/>
                <w:sz w:val="20"/>
              </w:rPr>
              <w:fldChar w:fldCharType="begin"/>
            </w:r>
            <w:r>
              <w:rPr>
                <w:rFonts w:ascii="Arial" w:hAnsi="Arial" w:cs="Arial"/>
                <w:sz w:val="20"/>
              </w:rPr>
              <w:instrText xml:space="preserve"> XE "</w:instrText>
            </w:r>
            <w:r w:rsidRPr="00D81166">
              <w:instrText>69.9/150.1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rgency </w:t>
            </w:r>
          </w:p>
        </w:tc>
      </w:tr>
      <w:tr w:rsidR="0070715B" w14:paraId="6ACDA806" w14:textId="77777777" w:rsidTr="008378E9">
        <w:trPr>
          <w:trHeight w:val="228"/>
        </w:trPr>
        <w:tc>
          <w:tcPr>
            <w:tcW w:w="2351" w:type="dxa"/>
          </w:tcPr>
          <w:p w14:paraId="3B4991CA" w14:textId="77777777" w:rsidR="0070715B" w:rsidRPr="006D1940" w:rsidRDefault="0070715B" w:rsidP="008378E9">
            <w:pPr>
              <w:rPr>
                <w:rFonts w:ascii="Arial" w:hAnsi="Arial" w:cs="Arial"/>
                <w:sz w:val="20"/>
              </w:rPr>
            </w:pPr>
            <w:r w:rsidRPr="006D1940">
              <w:rPr>
                <w:rFonts w:ascii="Arial" w:hAnsi="Arial" w:cs="Arial"/>
                <w:sz w:val="20"/>
              </w:rPr>
              <w:t>Ctrl + D</w:t>
            </w:r>
            <w:r>
              <w:rPr>
                <w:rFonts w:ascii="Arial" w:hAnsi="Arial" w:cs="Arial"/>
                <w:sz w:val="20"/>
              </w:rPr>
              <w:fldChar w:fldCharType="begin"/>
            </w:r>
            <w:r>
              <w:rPr>
                <w:rFonts w:ascii="Arial" w:hAnsi="Arial" w:cs="Arial"/>
                <w:sz w:val="20"/>
              </w:rPr>
              <w:instrText xml:space="preserve"> XE "</w:instrText>
            </w:r>
            <w:r w:rsidRPr="00D81166">
              <w:instrText>DINING ROOM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D"</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14:paraId="106AC329" w14:textId="77777777" w:rsidR="0070715B" w:rsidRPr="006D1940" w:rsidRDefault="0070715B" w:rsidP="008378E9">
            <w:pPr>
              <w:rPr>
                <w:rFonts w:ascii="Arial" w:hAnsi="Arial" w:cs="Arial"/>
                <w:sz w:val="20"/>
              </w:rPr>
            </w:pPr>
            <w:r w:rsidRPr="006D1940">
              <w:rPr>
                <w:rFonts w:ascii="Arial" w:hAnsi="Arial" w:cs="Arial"/>
                <w:sz w:val="20"/>
              </w:rPr>
              <w:t>Alert</w:t>
            </w:r>
            <w:r>
              <w:rPr>
                <w:rFonts w:ascii="Arial" w:hAnsi="Arial" w:cs="Arial"/>
                <w:sz w:val="20"/>
              </w:rPr>
              <w:fldChar w:fldCharType="begin"/>
            </w:r>
            <w:r>
              <w:rPr>
                <w:rFonts w:ascii="Arial" w:hAnsi="Arial" w:cs="Arial"/>
                <w:sz w:val="20"/>
              </w:rPr>
              <w:instrText xml:space="preserve"> XE "</w:instrText>
            </w:r>
            <w:r>
              <w:rPr>
                <w:noProof/>
              </w:rPr>
              <w:instrText>Alert"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Date/</w:t>
            </w:r>
            <w:r>
              <w:rPr>
                <w:rFonts w:ascii="Arial" w:hAnsi="Arial" w:cs="Arial"/>
                <w:sz w:val="20"/>
              </w:rPr>
              <w:fldChar w:fldCharType="begin"/>
            </w:r>
            <w:r>
              <w:rPr>
                <w:rFonts w:ascii="Arial" w:hAnsi="Arial" w:cs="Arial"/>
                <w:sz w:val="20"/>
              </w:rPr>
              <w:instrText xml:space="preserve"> XE "</w:instrText>
            </w:r>
            <w:r w:rsidRPr="009F0FD2">
              <w:instrText>Patch</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Time </w:t>
            </w:r>
          </w:p>
        </w:tc>
      </w:tr>
      <w:tr w:rsidR="0070715B" w14:paraId="594A2CA9" w14:textId="77777777" w:rsidTr="008378E9">
        <w:trPr>
          <w:trHeight w:val="228"/>
        </w:trPr>
        <w:tc>
          <w:tcPr>
            <w:tcW w:w="2351" w:type="dxa"/>
          </w:tcPr>
          <w:p w14:paraId="6EB3EDDB" w14:textId="77777777" w:rsidR="0070715B" w:rsidRPr="006D1940" w:rsidRDefault="0070715B" w:rsidP="008378E9">
            <w:pPr>
              <w:rPr>
                <w:rFonts w:ascii="Arial" w:hAnsi="Arial" w:cs="Arial"/>
                <w:sz w:val="20"/>
              </w:rPr>
            </w:pPr>
            <w:r w:rsidRPr="006D1940">
              <w:rPr>
                <w:rFonts w:ascii="Arial" w:hAnsi="Arial" w:cs="Arial"/>
                <w:sz w:val="20"/>
              </w:rPr>
              <w:t>Ctrl + M</w:t>
            </w:r>
            <w:r>
              <w:rPr>
                <w:rFonts w:ascii="Arial" w:hAnsi="Arial" w:cs="Arial"/>
                <w:sz w:val="20"/>
              </w:rPr>
              <w:fldChar w:fldCharType="begin"/>
            </w:r>
            <w:r>
              <w:rPr>
                <w:rFonts w:ascii="Arial" w:hAnsi="Arial" w:cs="Arial"/>
                <w:sz w:val="20"/>
              </w:rPr>
              <w:instrText xml:space="preserve"> XE "</w:instrText>
            </w:r>
            <w:r w:rsidRPr="00D81166">
              <w:instrText>Y</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MAIL</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07B8D82F" w14:textId="77777777" w:rsidR="0070715B" w:rsidRPr="006D1940" w:rsidRDefault="0070715B" w:rsidP="008378E9">
            <w:pPr>
              <w:rPr>
                <w:rFonts w:ascii="Arial" w:hAnsi="Arial" w:cs="Arial"/>
                <w:sz w:val="20"/>
              </w:rPr>
            </w:pPr>
            <w:r w:rsidRPr="006D1940">
              <w:rPr>
                <w:rFonts w:ascii="Arial" w:hAnsi="Arial" w:cs="Arial"/>
                <w:sz w:val="20"/>
              </w:rPr>
              <w:t>Message</w:t>
            </w:r>
          </w:p>
        </w:tc>
      </w:tr>
      <w:tr w:rsidR="0070715B" w14:paraId="6E1C1996" w14:textId="77777777" w:rsidTr="008378E9">
        <w:trPr>
          <w:trHeight w:val="228"/>
        </w:trPr>
        <w:tc>
          <w:tcPr>
            <w:tcW w:w="2351" w:type="dxa"/>
          </w:tcPr>
          <w:p w14:paraId="0DA021F8" w14:textId="77777777" w:rsidR="0070715B" w:rsidRPr="006D1940" w:rsidRDefault="0070715B" w:rsidP="008378E9">
            <w:pPr>
              <w:rPr>
                <w:rFonts w:ascii="Arial" w:hAnsi="Arial" w:cs="Arial"/>
                <w:sz w:val="20"/>
              </w:rPr>
            </w:pPr>
            <w:r w:rsidRPr="006D1940">
              <w:rPr>
                <w:rFonts w:ascii="Arial" w:hAnsi="Arial" w:cs="Arial"/>
                <w:sz w:val="20"/>
              </w:rPr>
              <w:t>Ctrl + F</w:t>
            </w:r>
            <w:r>
              <w:rPr>
                <w:rFonts w:ascii="Arial" w:hAnsi="Arial" w:cs="Arial"/>
                <w:sz w:val="20"/>
              </w:rPr>
              <w:fldChar w:fldCharType="begin"/>
            </w:r>
            <w:r>
              <w:rPr>
                <w:rFonts w:ascii="Arial" w:hAnsi="Arial" w:cs="Arial"/>
                <w:sz w:val="20"/>
              </w:rPr>
              <w:instrText xml:space="preserve"> XE "</w:instrText>
            </w:r>
            <w:r w:rsidRPr="00D81166">
              <w:instrText>F</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14:paraId="5343E103" w14:textId="77777777" w:rsidR="0070715B" w:rsidRPr="006D1940" w:rsidRDefault="0070715B" w:rsidP="008378E9">
            <w:pPr>
              <w:rPr>
                <w:rFonts w:ascii="Arial" w:hAnsi="Arial" w:cs="Arial"/>
                <w:sz w:val="20"/>
              </w:rPr>
            </w:pPr>
            <w:r w:rsidRPr="006D1940">
              <w:rPr>
                <w:rFonts w:ascii="Arial" w:hAnsi="Arial" w:cs="Arial"/>
                <w:sz w:val="20"/>
              </w:rPr>
              <w:t>Forwarded By/When</w:t>
            </w:r>
          </w:p>
        </w:tc>
      </w:tr>
    </w:tbl>
    <w:p w14:paraId="470E861B"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limitation exists in the programming environment that does not allow the user to user the same key combination to then reverse the sort. Making this change would not be trivial and will not be addressed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at this time. </w:t>
      </w:r>
    </w:p>
    <w:p w14:paraId="133B81F8" w14:textId="77777777" w:rsidR="0070715B" w:rsidRDefault="0070715B" w:rsidP="0070715B">
      <w:r>
        <w:rPr>
          <w:b/>
        </w:rPr>
        <w:t xml:space="preserve"> </w:t>
      </w:r>
      <w:r>
        <w:rPr>
          <w:b/>
        </w:rPr>
        <w:tab/>
      </w:r>
      <w:r>
        <w:t xml:space="preserve"> </w:t>
      </w:r>
      <w:r>
        <w:br w:type="page"/>
      </w:r>
    </w:p>
    <w:p w14:paraId="6CF5B77F" w14:textId="77777777" w:rsidR="0070715B" w:rsidRDefault="0070715B" w:rsidP="0070715B">
      <w:pPr>
        <w:pStyle w:val="Heading4"/>
      </w:pPr>
      <w:r>
        <w:lastRenderedPageBreak/>
        <w:t xml:space="preserve">Viewing Comments for Forwarded Alerts </w:t>
      </w:r>
    </w:p>
    <w:p w14:paraId="298D6A04" w14:textId="77777777" w:rsidR="0070715B" w:rsidRDefault="0070715B" w:rsidP="0070715B">
      <w:r>
        <w:t>Users may also want to view comments associated with forwarded alerts. To view a comment, simply place the cursor over the alert</w:t>
      </w:r>
      <w:r>
        <w:fldChar w:fldCharType="begin"/>
      </w:r>
      <w:r>
        <w:instrText xml:space="preserve"> XE "</w:instrText>
      </w:r>
      <w:r>
        <w:rPr>
          <w:noProof/>
        </w:rPr>
        <w:instrText>248"</w:instrText>
      </w:r>
      <w:r>
        <w:instrText xml:space="preserve"> </w:instrText>
      </w:r>
      <w:r>
        <w:fldChar w:fldCharType="end"/>
      </w:r>
      <w:r>
        <w:t xml:space="preserve">, leave it still for a few seconds, and the comment will display. Move the mouse and the comment will no longer be displayed.  </w:t>
      </w:r>
    </w:p>
    <w:p w14:paraId="3128DE11" w14:textId="77777777" w:rsidR="0070715B" w:rsidRDefault="0070715B" w:rsidP="0070715B">
      <w:r>
        <w:rPr>
          <w:noProof/>
        </w:rPr>
        <w:drawing>
          <wp:inline distT="0" distB="0" distL="0" distR="0" wp14:anchorId="4AF6F7EB" wp14:editId="7F91CADC">
            <wp:extent cx="5029200" cy="3078126"/>
            <wp:effectExtent l="0" t="0" r="0" b="8255"/>
            <wp:docPr id="18477" name="Picture 18477" descr="Screen shows the comment displayed when cursor is over a forwarded alert."/>
            <wp:cNvGraphicFramePr/>
            <a:graphic xmlns:a="http://schemas.openxmlformats.org/drawingml/2006/main">
              <a:graphicData uri="http://schemas.openxmlformats.org/drawingml/2006/picture">
                <pic:pic xmlns:pic="http://schemas.openxmlformats.org/drawingml/2006/picture">
                  <pic:nvPicPr>
                    <pic:cNvPr id="18477" name="Picture 18477"/>
                    <pic:cNvPicPr/>
                  </pic:nvPicPr>
                  <pic:blipFill>
                    <a:blip r:embed="rId18"/>
                    <a:stretch>
                      <a:fillRect/>
                    </a:stretch>
                  </pic:blipFill>
                  <pic:spPr>
                    <a:xfrm>
                      <a:off x="0" y="0"/>
                      <a:ext cx="5041816" cy="3085848"/>
                    </a:xfrm>
                    <a:prstGeom prst="rect">
                      <a:avLst/>
                    </a:prstGeom>
                  </pic:spPr>
                </pic:pic>
              </a:graphicData>
            </a:graphic>
          </wp:inline>
        </w:drawing>
      </w:r>
      <w:r>
        <w:t xml:space="preserve"> </w:t>
      </w:r>
    </w:p>
    <w:p w14:paraId="07DBF803" w14:textId="77777777" w:rsidR="0070715B" w:rsidRPr="008E35D2" w:rsidRDefault="0070715B" w:rsidP="0070715B">
      <w:pPr>
        <w:pStyle w:val="TableHeading"/>
      </w:pPr>
      <w:r w:rsidRPr="008E35D2">
        <w:t>This graphic shows that when you place the cursor over a forwarded alert</w:t>
      </w:r>
      <w:r>
        <w:fldChar w:fldCharType="begin"/>
      </w:r>
      <w:r>
        <w:instrText xml:space="preserve"> XE "</w:instrText>
      </w:r>
      <w:r>
        <w:rPr>
          <w:noProof/>
        </w:rPr>
        <w:instrText>248"</w:instrText>
      </w:r>
      <w:r>
        <w:instrText xml:space="preserve"> </w:instrText>
      </w:r>
      <w:r>
        <w:fldChar w:fldCharType="end"/>
      </w:r>
      <w:r>
        <w:t>,</w:t>
      </w:r>
      <w:r w:rsidRPr="008E35D2">
        <w:t xml:space="preserve"> the associated comment will display</w:t>
      </w:r>
    </w:p>
    <w:p w14:paraId="1CC649A8" w14:textId="77777777" w:rsidR="0070715B" w:rsidRDefault="0070715B" w:rsidP="0070715B">
      <w:r>
        <w:t>To bring up the forwarded comment in a separate dialog, highlight the notification with the comment and select the Show Comment button. CPRS</w:t>
      </w:r>
      <w:r>
        <w:fldChar w:fldCharType="begin"/>
      </w:r>
      <w:r>
        <w:instrText xml:space="preserve"> XE "</w:instrText>
      </w:r>
      <w:r>
        <w:rPr>
          <w:noProof/>
        </w:rPr>
        <w:instrText>CPRS"</w:instrText>
      </w:r>
      <w:r>
        <w:instrText xml:space="preserve"> </w:instrText>
      </w:r>
      <w:r>
        <w:fldChar w:fldCharType="end"/>
      </w:r>
      <w:r>
        <w:t xml:space="preserve"> will display a dialog similar to the one shown below: </w:t>
      </w:r>
    </w:p>
    <w:p w14:paraId="7E047F34" w14:textId="77777777" w:rsidR="0070715B" w:rsidRDefault="0070715B" w:rsidP="0070715B">
      <w:r>
        <w:rPr>
          <w:noProof/>
        </w:rPr>
        <w:drawing>
          <wp:inline distT="0" distB="0" distL="0" distR="0" wp14:anchorId="1720479F" wp14:editId="4C684F3D">
            <wp:extent cx="5029200" cy="2769781"/>
            <wp:effectExtent l="0" t="0" r="0" b="0"/>
            <wp:docPr id="18505" name="Picture 18505" descr="Screen shows the dialog box displayed when the Show Comment button is clicked."/>
            <wp:cNvGraphicFramePr/>
            <a:graphic xmlns:a="http://schemas.openxmlformats.org/drawingml/2006/main">
              <a:graphicData uri="http://schemas.openxmlformats.org/drawingml/2006/picture">
                <pic:pic xmlns:pic="http://schemas.openxmlformats.org/drawingml/2006/picture">
                  <pic:nvPicPr>
                    <pic:cNvPr id="18505" name="Picture 18505"/>
                    <pic:cNvPicPr/>
                  </pic:nvPicPr>
                  <pic:blipFill>
                    <a:blip r:embed="rId19"/>
                    <a:stretch>
                      <a:fillRect/>
                    </a:stretch>
                  </pic:blipFill>
                  <pic:spPr>
                    <a:xfrm>
                      <a:off x="0" y="0"/>
                      <a:ext cx="5037138" cy="2774153"/>
                    </a:xfrm>
                    <a:prstGeom prst="rect">
                      <a:avLst/>
                    </a:prstGeom>
                  </pic:spPr>
                </pic:pic>
              </a:graphicData>
            </a:graphic>
          </wp:inline>
        </w:drawing>
      </w:r>
      <w:r>
        <w:t xml:space="preserve"> </w:t>
      </w:r>
    </w:p>
    <w:p w14:paraId="0D90F18B" w14:textId="77777777" w:rsidR="0070715B" w:rsidRDefault="0070715B" w:rsidP="0070715B">
      <w:pPr>
        <w:pStyle w:val="TableHeading"/>
      </w:pPr>
      <w:r>
        <w:t>When the user clicks the Show Comment button for a notification that has a forwarded comment, the comment shows in a dialog similar to this</w:t>
      </w:r>
    </w:p>
    <w:p w14:paraId="0C8F1A85" w14:textId="77777777" w:rsidR="0070715B" w:rsidRDefault="0070715B" w:rsidP="0070715B">
      <w:r>
        <w:t xml:space="preserve"> </w:t>
      </w:r>
      <w:r>
        <w:br w:type="page"/>
      </w:r>
    </w:p>
    <w:p w14:paraId="68F91C8E" w14:textId="77777777" w:rsidR="0070715B" w:rsidRDefault="0070715B" w:rsidP="0070715B">
      <w:pPr>
        <w:pStyle w:val="Heading3"/>
      </w:pPr>
      <w:bookmarkStart w:id="24" w:name="_Toc23489191"/>
      <w:r>
        <w:lastRenderedPageBreak/>
        <w:t>Processing, Removing, and Forwarding Notifications</w:t>
      </w:r>
      <w:bookmarkEnd w:id="24"/>
      <w:r>
        <w:fldChar w:fldCharType="begin"/>
      </w:r>
      <w:r>
        <w:instrText xml:space="preserve"> XE "</w:instrText>
      </w:r>
      <w:r>
        <w:rPr>
          <w:noProof/>
        </w:rPr>
        <w:instrText>Notifications"</w:instrText>
      </w:r>
      <w:r>
        <w:instrText xml:space="preserve"> </w:instrText>
      </w:r>
      <w:r>
        <w:fldChar w:fldCharType="end"/>
      </w:r>
      <w:r>
        <w:t xml:space="preserve"> </w:t>
      </w:r>
    </w:p>
    <w:p w14:paraId="37C9754A"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provides you with flexibility in processing, removing, and forwarding Notifications</w:t>
      </w:r>
      <w:r>
        <w:fldChar w:fldCharType="begin"/>
      </w:r>
      <w:r>
        <w:instrText xml:space="preserve"> XE "</w:instrText>
      </w:r>
      <w:r>
        <w:rPr>
          <w:noProof/>
        </w:rPr>
        <w:instrText>Notifications"</w:instrText>
      </w:r>
      <w:r>
        <w:instrText xml:space="preserve"> </w:instrText>
      </w:r>
      <w:r>
        <w:fldChar w:fldCharType="end"/>
      </w:r>
      <w:r>
        <w:t xml:space="preserve">. First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forward the notification to one or more users. </w:t>
      </w:r>
    </w:p>
    <w:p w14:paraId="46A55B78"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Sometimes CPRS</w:t>
      </w:r>
      <w:r>
        <w:fldChar w:fldCharType="begin"/>
      </w:r>
      <w:r>
        <w:instrText xml:space="preserve"> XE "</w:instrText>
      </w:r>
      <w:r>
        <w:rPr>
          <w:noProof/>
        </w:rPr>
        <w:instrText>CPRS"</w:instrText>
      </w:r>
      <w:r>
        <w:instrText xml:space="preserve"> </w:instrText>
      </w:r>
      <w:r>
        <w:fldChar w:fldCharType="end"/>
      </w:r>
      <w:r>
        <w:t xml:space="preserve"> will display an alert</w:t>
      </w:r>
      <w:r>
        <w:fldChar w:fldCharType="begin"/>
      </w:r>
      <w:r>
        <w:instrText xml:space="preserve"> XE "</w:instrText>
      </w:r>
      <w:r>
        <w:rPr>
          <w:noProof/>
        </w:rPr>
        <w:instrText>248"</w:instrText>
      </w:r>
      <w:r>
        <w:instrText xml:space="preserve"> </w:instrText>
      </w:r>
      <w:r>
        <w:fldChar w:fldCharType="end"/>
      </w:r>
      <w:r>
        <w:t xml:space="preserve"> that belongs to a sensitive record— one that the user cannot view. CPRS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blocks access to sensitive records when the user is processing notifications and alerts. If the alert that cannot be viewed is the first one to be processed, CPRS will give an error message and return to the Patient</w:t>
      </w:r>
      <w:r>
        <w:fldChar w:fldCharType="begin"/>
      </w:r>
      <w:r>
        <w:instrText xml:space="preserve"> XE "</w:instrText>
      </w:r>
      <w:r w:rsidRPr="00D81166">
        <w:instrText>Patient</w:instrText>
      </w:r>
      <w:r>
        <w:instrText xml:space="preserve">" </w:instrText>
      </w:r>
      <w:r>
        <w:fldChar w:fldCharType="end"/>
      </w:r>
      <w:r>
        <w:t xml:space="preserve"> Selection screen. 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 </w:t>
      </w:r>
    </w:p>
    <w:p w14:paraId="50B2DE4A" w14:textId="77777777" w:rsidR="0070715B" w:rsidRDefault="0070715B" w:rsidP="0070715B">
      <w:r>
        <w:rPr>
          <w:b/>
        </w:rPr>
        <w:t xml:space="preserve">To process notifications, use these steps: </w:t>
      </w:r>
    </w:p>
    <w:p w14:paraId="79069299" w14:textId="77777777" w:rsidR="0070715B" w:rsidRDefault="0070715B" w:rsidP="0070715B">
      <w:pPr>
        <w:pStyle w:val="ListParagraph"/>
        <w:numPr>
          <w:ilvl w:val="0"/>
          <w:numId w:val="4"/>
        </w:numPr>
        <w:ind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0C32EFFF" w14:textId="77777777" w:rsidR="0070715B" w:rsidRDefault="0070715B" w:rsidP="0070715B">
      <w:pPr>
        <w:pStyle w:val="ListParagraph"/>
        <w:numPr>
          <w:ilvl w:val="0"/>
          <w:numId w:val="4"/>
        </w:numPr>
        <w:ind w:hanging="360"/>
        <w:contextualSpacing w:val="0"/>
      </w:pPr>
      <w:r>
        <w:t xml:space="preserve">Decide which notifications to process. </w:t>
      </w:r>
    </w:p>
    <w:p w14:paraId="192DB938" w14:textId="77777777" w:rsidR="0070715B" w:rsidRDefault="0070715B" w:rsidP="0070715B">
      <w:pPr>
        <w:pStyle w:val="ListParagraph"/>
        <w:numPr>
          <w:ilvl w:val="1"/>
          <w:numId w:val="4"/>
        </w:numPr>
        <w:ind w:hanging="360"/>
        <w:contextualSpacing w:val="0"/>
      </w:pPr>
      <w:r>
        <w:t>To process all information notifications (items preceded by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click </w:t>
      </w:r>
      <w:r w:rsidRPr="00982241">
        <w:rPr>
          <w:b/>
        </w:rPr>
        <w:t>Process Info</w:t>
      </w:r>
      <w:r>
        <w:t xml:space="preserve">. </w:t>
      </w:r>
    </w:p>
    <w:p w14:paraId="0A2759F0" w14:textId="77777777" w:rsidR="0070715B" w:rsidRDefault="0070715B" w:rsidP="0070715B">
      <w:pPr>
        <w:pStyle w:val="ListParagraph"/>
        <w:numPr>
          <w:ilvl w:val="1"/>
          <w:numId w:val="4"/>
        </w:numPr>
        <w:ind w:hanging="360"/>
        <w:contextualSpacing w:val="0"/>
      </w:pPr>
      <w:r>
        <w:t xml:space="preserve">To process all notifications, select </w:t>
      </w:r>
      <w:r w:rsidRPr="00982241">
        <w:rPr>
          <w:b/>
        </w:rPr>
        <w:t>Process All</w:t>
      </w:r>
      <w:r>
        <w:t xml:space="preserve">. </w:t>
      </w:r>
    </w:p>
    <w:p w14:paraId="22B1EF55" w14:textId="77777777" w:rsidR="0070715B" w:rsidRDefault="0070715B" w:rsidP="0070715B">
      <w:pPr>
        <w:pStyle w:val="ListParagraph"/>
        <w:numPr>
          <w:ilvl w:val="1"/>
          <w:numId w:val="4"/>
        </w:numPr>
        <w:ind w:hanging="360"/>
        <w:contextualSpacing w:val="0"/>
      </w:pPr>
      <w:r>
        <w:t xml:space="preserve">To process specific notifications, highlight one or more notifications, and then select </w:t>
      </w:r>
      <w:r w:rsidRPr="00982241">
        <w:rPr>
          <w:b/>
        </w:rPr>
        <w:t>Process</w:t>
      </w:r>
      <w:r>
        <w:t>. You can also process a notification by double clicking on it.</w:t>
      </w:r>
    </w:p>
    <w:p w14:paraId="1F374AA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27369F30" w14:textId="77777777" w:rsidR="0070715B" w:rsidRDefault="0070715B" w:rsidP="0070715B">
      <w:pPr>
        <w:pStyle w:val="ListParagraph"/>
        <w:numPr>
          <w:ilvl w:val="0"/>
          <w:numId w:val="4"/>
        </w:numPr>
        <w:ind w:hanging="360"/>
      </w:pPr>
      <w:r>
        <w:t xml:space="preserve">Process the notification by completing the necessary task, such as signing an overdue order or viewing information notifications. </w:t>
      </w:r>
    </w:p>
    <w:p w14:paraId="7585BDB7"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Audio Renewal requests that cannot be automatically renewed for some reason, CPRS</w:t>
      </w:r>
      <w:r>
        <w:fldChar w:fldCharType="begin"/>
      </w:r>
      <w:r>
        <w:instrText xml:space="preserve"> XE "</w:instrText>
      </w:r>
      <w:r>
        <w:rPr>
          <w:noProof/>
        </w:rPr>
        <w:instrText>CPRS"</w:instrText>
      </w:r>
      <w:r>
        <w:instrText xml:space="preserve"> </w:instrText>
      </w:r>
      <w:r>
        <w:fldChar w:fldCharType="end"/>
      </w:r>
      <w:r>
        <w:t xml:space="preserve"> has a new notification. The Nonrenewable RX Request for notification is an action alert</w:t>
      </w:r>
      <w:r>
        <w:fldChar w:fldCharType="begin"/>
      </w:r>
      <w:r>
        <w:instrText xml:space="preserve"> XE "</w:instrText>
      </w:r>
      <w:r>
        <w:rPr>
          <w:noProof/>
        </w:rPr>
        <w:instrText>248"</w:instrText>
      </w:r>
      <w:r>
        <w:instrText xml:space="preserve"> </w:instrText>
      </w:r>
      <w:r>
        <w:fldChar w:fldCharType="end"/>
      </w:r>
      <w:r>
        <w:t xml:space="preserve"> that takes the user to the orders tab. The user can then use the Copy to New Order feature (because the order cannot be renewed) if they want to continue the medication therapy for the patient.</w:t>
      </w:r>
      <w:r>
        <w:fldChar w:fldCharType="begin"/>
      </w:r>
      <w:r>
        <w:instrText xml:space="preserve"> XE "</w:instrText>
      </w:r>
      <w:r w:rsidRPr="00D81166">
        <w:instrText>patient.</w:instrText>
      </w:r>
      <w:r>
        <w:instrText xml:space="preserve">" </w:instrText>
      </w:r>
      <w:r>
        <w:fldChar w:fldCharType="end"/>
      </w:r>
      <w:r>
        <w:t xml:space="preserve"> If providers receive an alert for a patient they no longer see, they can Forward the alert to the appropriate provider. Who receives the alert is based on the set up for th</w:t>
      </w:r>
      <w:r w:rsidR="008378E9">
        <w:t>at</w:t>
      </w:r>
      <w:r>
        <w:t xml:space="preserve"> alert. Contact your CAC or similar personnel if you are repeatedly getting alerts for the wrong patients.</w:t>
      </w:r>
      <w:r>
        <w:br w:type="page"/>
      </w:r>
    </w:p>
    <w:p w14:paraId="26CC080C" w14:textId="77777777" w:rsidR="0070715B" w:rsidRDefault="0070715B" w:rsidP="0070715B">
      <w:pPr>
        <w:pStyle w:val="ListParagraph"/>
        <w:numPr>
          <w:ilvl w:val="0"/>
          <w:numId w:val="4"/>
        </w:numPr>
        <w:ind w:hanging="360"/>
      </w:pPr>
      <w:r>
        <w:lastRenderedPageBreak/>
        <w:t>If you want to renew or forward this notification to someone else, right click the Next button and select either Renew or Forward as shown in the graphic below. If you selected Forward, proceed to step 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If you selected Renew, go to step 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p>
    <w:p w14:paraId="7C5D83DB" w14:textId="77777777" w:rsidR="0070715B" w:rsidRDefault="0070715B" w:rsidP="0070715B">
      <w:pPr>
        <w:ind w:left="720"/>
      </w:pPr>
      <w:r>
        <w:rPr>
          <w:noProof/>
        </w:rPr>
        <w:drawing>
          <wp:inline distT="0" distB="0" distL="0" distR="0" wp14:anchorId="58B4C501" wp14:editId="29F69C25">
            <wp:extent cx="5486400" cy="2901950"/>
            <wp:effectExtent l="0" t="0" r="0" b="0"/>
            <wp:docPr id="18696" name="Picture 18696" descr="Pop-up menu items options are shown."/>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0"/>
                    <a:stretch>
                      <a:fillRect/>
                    </a:stretch>
                  </pic:blipFill>
                  <pic:spPr>
                    <a:xfrm>
                      <a:off x="0" y="0"/>
                      <a:ext cx="5486400" cy="2901950"/>
                    </a:xfrm>
                    <a:prstGeom prst="rect">
                      <a:avLst/>
                    </a:prstGeom>
                  </pic:spPr>
                </pic:pic>
              </a:graphicData>
            </a:graphic>
          </wp:inline>
        </w:drawing>
      </w:r>
      <w:r>
        <w:t xml:space="preserve"> </w:t>
      </w:r>
    </w:p>
    <w:p w14:paraId="2A985E0C" w14:textId="77777777" w:rsidR="0070715B" w:rsidRPr="00967F87" w:rsidRDefault="0070715B" w:rsidP="0070715B">
      <w:pPr>
        <w:ind w:left="720"/>
        <w:rPr>
          <w:rFonts w:ascii="Arial" w:hAnsi="Arial" w:cs="Arial"/>
          <w:b/>
          <w:sz w:val="18"/>
        </w:rPr>
      </w:pPr>
      <w:r w:rsidRPr="00967F87">
        <w:rPr>
          <w:rFonts w:ascii="Arial" w:hAnsi="Arial" w:cs="Arial"/>
          <w:b/>
          <w:sz w:val="18"/>
        </w:rPr>
        <w:t>This above graphic shows the pop</w:t>
      </w:r>
      <w:r>
        <w:rPr>
          <w:rFonts w:ascii="Arial" w:hAnsi="Arial" w:cs="Arial"/>
          <w:b/>
          <w:sz w:val="18"/>
        </w:rPr>
        <w:fldChar w:fldCharType="begin"/>
      </w:r>
      <w:r>
        <w:rPr>
          <w:rFonts w:ascii="Arial" w:hAnsi="Arial" w:cs="Arial"/>
          <w:b/>
          <w:sz w:val="18"/>
        </w:rPr>
        <w:instrText xml:space="preserve"> XE "</w:instrText>
      </w:r>
      <w:r w:rsidRPr="00D81166">
        <w:instrText>69.9/150.4</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69.9/150.3</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69.9/150.2</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N</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D</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Package</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RENAL FUNCTIONS OVER AGE 65</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ESTIMATED CREATININE CLEARANCE</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BIOCHEM ABNORMALITY FOR CONTRAST MEDIA</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8989.51</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69.9/150.1</w:instrText>
      </w:r>
      <w:r>
        <w:instrText>"</w:instrText>
      </w:r>
      <w:r>
        <w:rPr>
          <w:rFonts w:ascii="Arial" w:hAnsi="Arial" w:cs="Arial"/>
          <w:b/>
          <w:sz w:val="18"/>
        </w:rPr>
        <w:instrText xml:space="preserve"> </w:instrText>
      </w:r>
      <w:r>
        <w:rPr>
          <w:rFonts w:ascii="Arial" w:hAnsi="Arial" w:cs="Arial"/>
          <w:b/>
          <w:sz w:val="18"/>
        </w:rPr>
        <w:fldChar w:fldCharType="end"/>
      </w:r>
      <w:r w:rsidRPr="00967F87">
        <w:rPr>
          <w:rFonts w:ascii="Arial" w:hAnsi="Arial" w:cs="Arial"/>
          <w:b/>
          <w:sz w:val="18"/>
        </w:rPr>
        <w:t>-up menu items available by right-clicking the Next button</w:t>
      </w:r>
    </w:p>
    <w:p w14:paraId="325CC502" w14:textId="77777777" w:rsidR="0070715B" w:rsidRDefault="0070715B" w:rsidP="0070715B">
      <w:pPr>
        <w:pStyle w:val="ListParagraph"/>
        <w:numPr>
          <w:ilvl w:val="0"/>
          <w:numId w:val="4"/>
        </w:numPr>
        <w:spacing w:before="240" w:after="240"/>
        <w:ind w:left="360"/>
      </w:pPr>
      <w:r>
        <w:t>Select the individuals that you want to receive this notification.</w:t>
      </w:r>
    </w:p>
    <w:p w14:paraId="2BFE9E9E" w14:textId="77777777" w:rsidR="0070715B" w:rsidRDefault="0070715B" w:rsidP="0070715B">
      <w:pPr>
        <w:ind w:left="720"/>
      </w:pPr>
      <w:r>
        <w:rPr>
          <w:noProof/>
        </w:rPr>
        <w:drawing>
          <wp:inline distT="0" distB="0" distL="0" distR="0" wp14:anchorId="74D0F6AE" wp14:editId="0F9456BE">
            <wp:extent cx="3427095" cy="3880485"/>
            <wp:effectExtent l="0" t="0" r="0" b="0"/>
            <wp:docPr id="18698" name="Picture 18698" descr="Forward Alert dialog box."/>
            <wp:cNvGraphicFramePr/>
            <a:graphic xmlns:a="http://schemas.openxmlformats.org/drawingml/2006/main">
              <a:graphicData uri="http://schemas.openxmlformats.org/drawingml/2006/picture">
                <pic:pic xmlns:pic="http://schemas.openxmlformats.org/drawingml/2006/picture">
                  <pic:nvPicPr>
                    <pic:cNvPr id="18698" name="Picture 18698"/>
                    <pic:cNvPicPr/>
                  </pic:nvPicPr>
                  <pic:blipFill>
                    <a:blip r:embed="rId21"/>
                    <a:stretch>
                      <a:fillRect/>
                    </a:stretch>
                  </pic:blipFill>
                  <pic:spPr>
                    <a:xfrm>
                      <a:off x="0" y="0"/>
                      <a:ext cx="3427095" cy="3880485"/>
                    </a:xfrm>
                    <a:prstGeom prst="rect">
                      <a:avLst/>
                    </a:prstGeom>
                  </pic:spPr>
                </pic:pic>
              </a:graphicData>
            </a:graphic>
          </wp:inline>
        </w:drawing>
      </w:r>
      <w:r>
        <w:rPr>
          <w:sz w:val="18"/>
        </w:rPr>
        <w:t xml:space="preserve"> </w:t>
      </w:r>
    </w:p>
    <w:p w14:paraId="6217D269" w14:textId="77777777" w:rsidR="0070715B" w:rsidRDefault="0070715B" w:rsidP="0070715B">
      <w:pPr>
        <w:pStyle w:val="ListParagraph"/>
        <w:numPr>
          <w:ilvl w:val="2"/>
          <w:numId w:val="5"/>
        </w:numPr>
        <w:ind w:left="1080" w:hanging="360"/>
        <w:contextualSpacing w:val="0"/>
      </w:pPr>
      <w:r>
        <w:lastRenderedPageBreak/>
        <w:t xml:space="preserve">In the field labeled Select or enter name, type the first few letters of the person’s last name. </w:t>
      </w:r>
    </w:p>
    <w:p w14:paraId="46EFFD21" w14:textId="77777777" w:rsidR="0070715B" w:rsidRDefault="0070715B" w:rsidP="0070715B">
      <w:pPr>
        <w:pStyle w:val="ListParagraph"/>
        <w:numPr>
          <w:ilvl w:val="2"/>
          <w:numId w:val="5"/>
        </w:numPr>
        <w:ind w:left="1080" w:hanging="360"/>
        <w:contextualSpacing w:val="0"/>
      </w:pPr>
      <w:r>
        <w:t xml:space="preserve">Find the person’s name in the list and click it to add it to the list of recipients. </w:t>
      </w:r>
    </w:p>
    <w:p w14:paraId="7FCEC5E8" w14:textId="77777777" w:rsidR="0070715B" w:rsidRDefault="0070715B" w:rsidP="0070715B">
      <w:pPr>
        <w:pStyle w:val="ListParagraph"/>
        <w:numPr>
          <w:ilvl w:val="2"/>
          <w:numId w:val="5"/>
        </w:numPr>
        <w:ind w:left="1080" w:hanging="360"/>
        <w:contextualSpacing w:val="0"/>
      </w:pPr>
      <w:r>
        <w:t xml:space="preserve">Repeat steps a and b until all those you want to forward this notification to are listed under Currently selected recipients. </w:t>
      </w:r>
    </w:p>
    <w:p w14:paraId="3A8B5D34" w14:textId="77777777" w:rsidR="0070715B" w:rsidRDefault="0070715B" w:rsidP="0070715B">
      <w:pPr>
        <w:pStyle w:val="ListParagraph"/>
        <w:numPr>
          <w:ilvl w:val="2"/>
          <w:numId w:val="5"/>
        </w:numPr>
        <w:ind w:left="1080" w:hanging="360"/>
        <w:contextualSpacing w:val="0"/>
      </w:pPr>
      <w:r>
        <w:t xml:space="preserve">Type a comment if needed (comment length is limited to 180 characters including spaces). </w:t>
      </w:r>
    </w:p>
    <w:p w14:paraId="0F835A8D" w14:textId="77777777" w:rsidR="0070715B" w:rsidRDefault="0070715B" w:rsidP="0070715B">
      <w:pPr>
        <w:pStyle w:val="ListParagraph"/>
        <w:numPr>
          <w:ilvl w:val="2"/>
          <w:numId w:val="5"/>
        </w:numPr>
        <w:ind w:left="1080" w:hanging="360"/>
        <w:contextualSpacing w:val="0"/>
      </w:pPr>
      <w:r>
        <w:t xml:space="preserve">Click </w:t>
      </w:r>
      <w:r w:rsidRPr="00967F87">
        <w:rPr>
          <w:b/>
        </w:rPr>
        <w:t>OK</w:t>
      </w:r>
      <w:r>
        <w:t>.</w:t>
      </w:r>
      <w:r>
        <w:fldChar w:fldCharType="begin"/>
      </w:r>
      <w:r>
        <w:instrText xml:space="preserve"> XE "</w:instrText>
      </w:r>
      <w:r w:rsidRPr="00D81166">
        <w:instrText>Click OK.</w:instrText>
      </w:r>
      <w:r>
        <w:instrText xml:space="preserve">" </w:instrText>
      </w:r>
      <w:r>
        <w:fldChar w:fldCharType="end"/>
      </w:r>
      <w:r>
        <w:t xml:space="preserve"> </w:t>
      </w:r>
    </w:p>
    <w:p w14:paraId="3D3591B7" w14:textId="77777777" w:rsidR="0070715B" w:rsidRDefault="0070715B" w:rsidP="0070715B">
      <w:pPr>
        <w:pStyle w:val="ListParagraph"/>
        <w:numPr>
          <w:ilvl w:val="0"/>
          <w:numId w:val="4"/>
        </w:numPr>
        <w:ind w:hanging="360"/>
        <w:contextualSpacing w:val="0"/>
      </w:pPr>
      <w:r>
        <w:t>When finished with the current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t xml:space="preserve">, go to the next notification by clicking the Next button on the status bar. </w:t>
      </w:r>
    </w:p>
    <w:p w14:paraId="4B23DFB0" w14:textId="77777777" w:rsidR="0070715B" w:rsidRDefault="0070715B" w:rsidP="0070715B">
      <w:pPr>
        <w:pStyle w:val="ListParagraph"/>
        <w:numPr>
          <w:ilvl w:val="0"/>
          <w:numId w:val="4"/>
        </w:numPr>
        <w:ind w:hanging="360"/>
        <w:contextualSpacing w:val="0"/>
      </w:pPr>
      <w:r>
        <w:t>Process the remaining notifications using steps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w:t>
      </w:r>
    </w:p>
    <w:p w14:paraId="3A494458" w14:textId="77777777" w:rsidR="0070715B" w:rsidRDefault="0070715B" w:rsidP="0070715B">
      <w:pPr>
        <w:pStyle w:val="ListParagraph"/>
        <w:numPr>
          <w:ilvl w:val="0"/>
          <w:numId w:val="4"/>
        </w:numPr>
        <w:ind w:hanging="360"/>
        <w:contextualSpacing w:val="0"/>
      </w:pPr>
      <w:r>
        <w:t>When finished, you may select a new patient (File</w:t>
      </w:r>
      <w:r>
        <w:fldChar w:fldCharType="begin"/>
      </w:r>
      <w:r>
        <w:instrText xml:space="preserve"> XE "</w:instrText>
      </w:r>
      <w:r>
        <w:rPr>
          <w:noProof/>
        </w:rPr>
        <w:instrText>File"</w:instrText>
      </w:r>
      <w:r>
        <w:instrText xml:space="preserve"> </w:instrText>
      </w:r>
      <w:r>
        <w:fldChar w:fldCharType="end"/>
      </w:r>
      <w:r>
        <w:t xml:space="preserve"> | Select New Patient</w:t>
      </w:r>
      <w:r>
        <w:fldChar w:fldCharType="begin"/>
      </w:r>
      <w:r>
        <w:instrText xml:space="preserve"> XE "</w:instrText>
      </w:r>
      <w:r w:rsidRPr="00D81166">
        <w:instrText>Patient</w:instrText>
      </w:r>
      <w:r>
        <w:instrText xml:space="preserve">" </w:instrText>
      </w:r>
      <w:r>
        <w:fldChar w:fldCharType="end"/>
      </w:r>
      <w:r>
        <w:t>…) or exit CPRS</w:t>
      </w:r>
      <w:r>
        <w:fldChar w:fldCharType="begin"/>
      </w:r>
      <w:r>
        <w:instrText xml:space="preserve"> XE "</w:instrText>
      </w:r>
      <w:r>
        <w:rPr>
          <w:noProof/>
        </w:rPr>
        <w:instrText>CPRS"</w:instrText>
      </w:r>
      <w:r>
        <w:instrText xml:space="preserve"> </w:instrText>
      </w:r>
      <w:r>
        <w:fldChar w:fldCharType="end"/>
      </w:r>
      <w:r>
        <w:t xml:space="preserve"> (File | Exit).</w:t>
      </w:r>
    </w:p>
    <w:p w14:paraId="27CFC2E8" w14:textId="77777777" w:rsidR="0070715B" w:rsidRPr="00967F87" w:rsidRDefault="0070715B" w:rsidP="0070715B">
      <w:pPr>
        <w:rPr>
          <w:b/>
        </w:rPr>
      </w:pPr>
      <w:r w:rsidRPr="00967F87">
        <w:rPr>
          <w:b/>
        </w:rPr>
        <w:t>To remove notifications, use these steps:</w:t>
      </w:r>
    </w:p>
    <w:p w14:paraId="6874F713" w14:textId="77777777" w:rsidR="0070715B" w:rsidRDefault="0070715B" w:rsidP="0070715B">
      <w:pPr>
        <w:pStyle w:val="ListParagraph"/>
        <w:numPr>
          <w:ilvl w:val="0"/>
          <w:numId w:val="6"/>
        </w:numPr>
        <w:ind w:left="720"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6A3787F7" w14:textId="77777777" w:rsidR="0070715B" w:rsidRDefault="0070715B" w:rsidP="0070715B">
      <w:pPr>
        <w:pStyle w:val="ListParagraph"/>
        <w:numPr>
          <w:ilvl w:val="0"/>
          <w:numId w:val="6"/>
        </w:numPr>
        <w:ind w:left="720" w:hanging="360"/>
        <w:contextualSpacing w:val="0"/>
      </w:pPr>
      <w:r>
        <w:t xml:space="preserve">Highlight the notifications that you want to remove. </w:t>
      </w:r>
    </w:p>
    <w:p w14:paraId="6F67F66E"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14:paraId="0265C2CA" w14:textId="77777777" w:rsidR="0070715B" w:rsidRDefault="0070715B" w:rsidP="0070715B">
      <w:pPr>
        <w:ind w:left="720"/>
      </w:pPr>
      <w:r>
        <w:rPr>
          <w:b/>
        </w:rPr>
        <w:t>Warning:</w:t>
      </w:r>
      <w:r>
        <w:rPr>
          <w:b/>
        </w:rPr>
        <w:fldChar w:fldCharType="begin"/>
      </w:r>
      <w:r>
        <w:rPr>
          <w:b/>
        </w:rPr>
        <w:instrText xml:space="preserve"> XE "</w:instrText>
      </w:r>
      <w:r w:rsidRPr="001F76C9">
        <w:instrText>If the user enters “Yes” at this prompt, the IV quick order will be updated immediately. If a mistake is made, the user will need to go into the quick order editor and correct the quick order manually.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 user enters “Yes” at this prompt, the IV quick order will be converted to an infusion quick order, and it CANNOT be converted back to inpatient medication quick order.</w:instrText>
      </w:r>
      <w:r>
        <w:instrText>"</w:instrText>
      </w:r>
      <w:r>
        <w:rPr>
          <w:b/>
        </w:rPr>
        <w:instrText xml:space="preserve"> </w:instrText>
      </w:r>
      <w:r>
        <w:rPr>
          <w:b/>
        </w:rPr>
        <w:fldChar w:fldCharType="end"/>
      </w:r>
      <w:r>
        <w:rPr>
          <w:b/>
        </w:rPr>
        <w:fldChar w:fldCharType="begin"/>
      </w:r>
      <w:r>
        <w:rPr>
          <w:b/>
        </w:rPr>
        <w:instrText xml:space="preserve"> XE "</w:instrText>
      </w:r>
      <w:r w:rsidRPr="00171B00">
        <w:instrText>If a local notification has a national number, it could be overwritten when a national notification is released. You could lose your local notification.</w:instrText>
      </w:r>
      <w:r>
        <w:instrText>"</w:instrText>
      </w:r>
      <w:r>
        <w:rPr>
          <w:b/>
        </w:rPr>
        <w:instrText xml:space="preserve"> </w:instrText>
      </w:r>
      <w:r>
        <w:rPr>
          <w:b/>
        </w:rPr>
        <w:fldChar w:fldCharType="end"/>
      </w:r>
      <w:r>
        <w:t xml:space="preserve"> Once you remove these notifications you cannot get them back. Be careful that you really want to remove or delete these notifications before you proceed.</w:t>
      </w:r>
    </w:p>
    <w:p w14:paraId="14EE775B" w14:textId="77777777" w:rsidR="0070715B" w:rsidRDefault="0070715B" w:rsidP="0070715B">
      <w:pPr>
        <w:pStyle w:val="ListParagraph"/>
        <w:numPr>
          <w:ilvl w:val="0"/>
          <w:numId w:val="6"/>
        </w:numPr>
        <w:ind w:left="720" w:hanging="360"/>
        <w:contextualSpacing w:val="0"/>
      </w:pPr>
      <w:r>
        <w:t xml:space="preserve">Click Remove. </w:t>
      </w:r>
    </w:p>
    <w:p w14:paraId="1B65ABD7"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sites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specify which notifications can be removed in this way. If the notification is not removed, you will have to process the notification.</w:t>
      </w:r>
    </w:p>
    <w:p w14:paraId="267E100E" w14:textId="77777777" w:rsidR="0070715B" w:rsidRPr="002B4A44" w:rsidRDefault="0070715B" w:rsidP="0070715B">
      <w:pPr>
        <w:rPr>
          <w:b/>
        </w:rPr>
      </w:pPr>
      <w:r w:rsidRPr="002B4A44">
        <w:rPr>
          <w:b/>
        </w:rPr>
        <w:t xml:space="preserve">To forward a notification to another user, use these steps: </w:t>
      </w:r>
    </w:p>
    <w:p w14:paraId="4D3A9E5C" w14:textId="77777777" w:rsidR="0070715B" w:rsidRDefault="0070715B" w:rsidP="0070715B">
      <w:pPr>
        <w:pStyle w:val="ListParagraph"/>
        <w:numPr>
          <w:ilvl w:val="0"/>
          <w:numId w:val="7"/>
        </w:numPr>
        <w:ind w:left="720"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14:paraId="5CDA0EE1" w14:textId="77777777" w:rsidR="0070715B" w:rsidRDefault="0070715B" w:rsidP="0070715B">
      <w:pPr>
        <w:pStyle w:val="ListParagraph"/>
        <w:numPr>
          <w:ilvl w:val="0"/>
          <w:numId w:val="7"/>
        </w:numPr>
        <w:ind w:left="720" w:hanging="360"/>
        <w:contextualSpacing w:val="0"/>
      </w:pPr>
      <w:r>
        <w:t xml:space="preserve">Highlight the notifications that you want to forward and click Forward. </w:t>
      </w:r>
    </w:p>
    <w:p w14:paraId="3479B750"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t>
      </w:r>
      <w:r>
        <w:br w:type="page"/>
      </w:r>
    </w:p>
    <w:p w14:paraId="3C7A4F48" w14:textId="77777777" w:rsidR="0070715B" w:rsidRDefault="0070715B" w:rsidP="0070715B">
      <w:pPr>
        <w:pStyle w:val="ListParagraph"/>
        <w:numPr>
          <w:ilvl w:val="0"/>
          <w:numId w:val="7"/>
        </w:numPr>
        <w:ind w:left="720" w:hanging="360"/>
        <w:contextualSpacing w:val="0"/>
      </w:pPr>
      <w:r>
        <w:lastRenderedPageBreak/>
        <w:t xml:space="preserve">When the dialog shown below displays for each notification, select the recipients’ names for this notification.  </w:t>
      </w:r>
    </w:p>
    <w:p w14:paraId="3B40411E" w14:textId="77777777" w:rsidR="0070715B" w:rsidRDefault="0070715B" w:rsidP="0070715B">
      <w:pPr>
        <w:ind w:left="720"/>
      </w:pPr>
      <w:r>
        <w:rPr>
          <w:noProof/>
        </w:rPr>
        <w:drawing>
          <wp:inline distT="0" distB="0" distL="0" distR="0" wp14:anchorId="48D06F4B" wp14:editId="7F4A79E4">
            <wp:extent cx="3427095" cy="3880485"/>
            <wp:effectExtent l="0" t="0" r="0" b="0"/>
            <wp:docPr id="18915" name="Picture 18915" descr="Forward Alert dialog box."/>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21"/>
                    <a:stretch>
                      <a:fillRect/>
                    </a:stretch>
                  </pic:blipFill>
                  <pic:spPr>
                    <a:xfrm>
                      <a:off x="0" y="0"/>
                      <a:ext cx="3427095" cy="3880485"/>
                    </a:xfrm>
                    <a:prstGeom prst="rect">
                      <a:avLst/>
                    </a:prstGeom>
                  </pic:spPr>
                </pic:pic>
              </a:graphicData>
            </a:graphic>
          </wp:inline>
        </w:drawing>
      </w:r>
      <w:r>
        <w:rPr>
          <w:sz w:val="18"/>
        </w:rPr>
        <w:t xml:space="preserve"> </w:t>
      </w:r>
    </w:p>
    <w:p w14:paraId="2B0EEC13" w14:textId="77777777" w:rsidR="0070715B" w:rsidRDefault="0070715B" w:rsidP="0070715B">
      <w:pPr>
        <w:pStyle w:val="ListParagraph"/>
        <w:numPr>
          <w:ilvl w:val="0"/>
          <w:numId w:val="7"/>
        </w:numPr>
        <w:ind w:left="720" w:hanging="360"/>
        <w:contextualSpacing w:val="0"/>
      </w:pPr>
      <w:r>
        <w:t xml:space="preserve">In the field labeled Select or enter name, type the first few letters of the person’s last name. </w:t>
      </w:r>
    </w:p>
    <w:p w14:paraId="76835603" w14:textId="77777777" w:rsidR="0070715B" w:rsidRDefault="0070715B" w:rsidP="0070715B">
      <w:pPr>
        <w:pStyle w:val="ListParagraph"/>
        <w:numPr>
          <w:ilvl w:val="0"/>
          <w:numId w:val="7"/>
        </w:numPr>
        <w:ind w:left="720" w:hanging="360"/>
        <w:contextualSpacing w:val="0"/>
      </w:pPr>
      <w:r>
        <w:t xml:space="preserve">Find the person’s name in the list and click it to add it to the list of recipients. </w:t>
      </w:r>
    </w:p>
    <w:p w14:paraId="2787AB60" w14:textId="77777777" w:rsidR="0070715B" w:rsidRDefault="0070715B" w:rsidP="0070715B">
      <w:pPr>
        <w:pStyle w:val="ListParagraph"/>
        <w:numPr>
          <w:ilvl w:val="0"/>
          <w:numId w:val="7"/>
        </w:numPr>
        <w:ind w:left="720" w:hanging="360"/>
        <w:contextualSpacing w:val="0"/>
      </w:pPr>
      <w:r>
        <w:t xml:space="preserve">Repeat steps 4 and 5 until all those you want to forward this notification to are listed under Currently selected recipients. </w:t>
      </w:r>
    </w:p>
    <w:p w14:paraId="1AC64623" w14:textId="77777777" w:rsidR="0070715B" w:rsidRDefault="0070715B" w:rsidP="0070715B">
      <w:pPr>
        <w:pStyle w:val="ListParagraph"/>
        <w:numPr>
          <w:ilvl w:val="0"/>
          <w:numId w:val="7"/>
        </w:numPr>
        <w:ind w:left="720" w:hanging="360"/>
        <w:contextualSpacing w:val="0"/>
      </w:pPr>
      <w:r>
        <w:t xml:space="preserve">Type a comment if needed (comment length is limited to 180 characters including spaces). </w:t>
      </w:r>
    </w:p>
    <w:p w14:paraId="437D7266" w14:textId="77777777" w:rsidR="0070715B" w:rsidRDefault="0070715B" w:rsidP="0070715B">
      <w:pPr>
        <w:pStyle w:val="ListParagraph"/>
        <w:numPr>
          <w:ilvl w:val="0"/>
          <w:numId w:val="7"/>
        </w:numPr>
        <w:ind w:left="720" w:hanging="360"/>
        <w:contextualSpacing w:val="0"/>
      </w:pPr>
      <w:r>
        <w:t xml:space="preserve">Select </w:t>
      </w:r>
      <w:r w:rsidRPr="00982241">
        <w:rPr>
          <w:b/>
        </w:rPr>
        <w:t>OK</w:t>
      </w:r>
      <w:r>
        <w:t xml:space="preserve">. </w:t>
      </w:r>
    </w:p>
    <w:p w14:paraId="3E9A8A0C" w14:textId="77777777" w:rsidR="0070715B" w:rsidRDefault="0070715B" w:rsidP="0070715B">
      <w:r>
        <w:t>Repeat the above steps as necessary for additional notifications you want to forward.</w:t>
      </w:r>
    </w:p>
    <w:p w14:paraId="49AEC3C7" w14:textId="77777777" w:rsidR="0070715B" w:rsidRDefault="0070715B" w:rsidP="0070715B">
      <w:pPr>
        <w:pStyle w:val="Heading2"/>
      </w:pPr>
      <w:r>
        <w:br w:type="page"/>
      </w:r>
    </w:p>
    <w:p w14:paraId="509985D4" w14:textId="77777777" w:rsidR="0070715B" w:rsidRDefault="0070715B" w:rsidP="0070715B">
      <w:pPr>
        <w:pStyle w:val="Heading2"/>
      </w:pPr>
      <w:bookmarkStart w:id="25" w:name="_Toc23489192"/>
      <w:r>
        <w:lastRenderedPageBreak/>
        <w:t>Refreshing a Patient</w:t>
      </w:r>
      <w:r>
        <w:fldChar w:fldCharType="begin"/>
      </w:r>
      <w:r>
        <w:instrText xml:space="preserve"> XE "</w:instrText>
      </w:r>
      <w:r w:rsidRPr="00D81166">
        <w:instrText>Patient</w:instrText>
      </w:r>
      <w:r>
        <w:instrText xml:space="preserve">" </w:instrText>
      </w:r>
      <w:r>
        <w:fldChar w:fldCharType="end"/>
      </w:r>
      <w:r>
        <w:t xml:space="preserve"> Record</w:t>
      </w:r>
      <w:bookmarkEnd w:id="25"/>
      <w:r>
        <w:t xml:space="preserve"> </w:t>
      </w:r>
    </w:p>
    <w:p w14:paraId="2CAFFC5F" w14:textId="77777777" w:rsidR="0070715B" w:rsidRDefault="0070715B" w:rsidP="0070715B">
      <w:r>
        <w:t xml:space="preserve">You can refresh a patient’s information so that recent changes will be reflected. To refresh a patient’s record, select </w:t>
      </w:r>
      <w:r>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Pr>
          <w:b/>
        </w:rPr>
        <w:t xml:space="preserve"> | Refresh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Information</w:t>
      </w:r>
      <w:r>
        <w:t xml:space="preserve">. This option will refresh the information of the currently selected patient in the same manner that changing patients looks for the latest information. Refreshing a patient’s information will result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in progress being saved, and the review/sign changes screen will appear if changes are pending. </w:t>
      </w:r>
    </w:p>
    <w:p w14:paraId="767180A1" w14:textId="77777777" w:rsidR="0070715B" w:rsidRDefault="0070715B" w:rsidP="0070715B">
      <w:r>
        <w:t>If the user has opened the chart and changed the patient’s location (from an inpatient location to an outpatient location or vice versa), but has not written any orders, the following dialog will appear when the user selects File</w:t>
      </w:r>
      <w:r>
        <w:fldChar w:fldCharType="begin"/>
      </w:r>
      <w:r>
        <w:instrText xml:space="preserve"> XE "</w:instrText>
      </w:r>
      <w:r>
        <w:rPr>
          <w:noProof/>
        </w:rPr>
        <w:instrText>File"</w:instrText>
      </w:r>
      <w:r>
        <w:instrText xml:space="preserve"> </w:instrText>
      </w:r>
      <w:r>
        <w:fldChar w:fldCharType="end"/>
      </w:r>
      <w:r>
        <w:t xml:space="preserve"> | Refresh Patient</w:t>
      </w:r>
      <w:r>
        <w:fldChar w:fldCharType="begin"/>
      </w:r>
      <w:r>
        <w:instrText xml:space="preserve"> XE "</w:instrText>
      </w:r>
      <w:r w:rsidRPr="00D81166">
        <w:instrText>Patient</w:instrText>
      </w:r>
      <w:r>
        <w:instrText xml:space="preserve">" </w:instrText>
      </w:r>
      <w:r>
        <w:fldChar w:fldCharType="end"/>
      </w:r>
      <w:r>
        <w:t xml:space="preserve"> Information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enable the user to select where orders should be processed that are written later: </w:t>
      </w:r>
    </w:p>
    <w:p w14:paraId="7B60A28F" w14:textId="77777777" w:rsidR="0070715B" w:rsidRDefault="0070715B" w:rsidP="0070715B">
      <w:r>
        <w:rPr>
          <w:noProof/>
        </w:rPr>
        <w:drawing>
          <wp:inline distT="0" distB="0" distL="0" distR="0" wp14:anchorId="67332460" wp14:editId="30075D27">
            <wp:extent cx="5600700" cy="2286000"/>
            <wp:effectExtent l="0" t="0" r="0" b="0"/>
            <wp:docPr id="18946" name="Picture 18946" descr="Refresh Encounter Location Form dialog box."/>
            <wp:cNvGraphicFramePr/>
            <a:graphic xmlns:a="http://schemas.openxmlformats.org/drawingml/2006/main">
              <a:graphicData uri="http://schemas.openxmlformats.org/drawingml/2006/picture">
                <pic:pic xmlns:pic="http://schemas.openxmlformats.org/drawingml/2006/picture">
                  <pic:nvPicPr>
                    <pic:cNvPr id="18946" name="Picture 18946"/>
                    <pic:cNvPicPr/>
                  </pic:nvPicPr>
                  <pic:blipFill>
                    <a:blip r:embed="rId22"/>
                    <a:stretch>
                      <a:fillRect/>
                    </a:stretch>
                  </pic:blipFill>
                  <pic:spPr>
                    <a:xfrm>
                      <a:off x="0" y="0"/>
                      <a:ext cx="5600701" cy="2286000"/>
                    </a:xfrm>
                    <a:prstGeom prst="rect">
                      <a:avLst/>
                    </a:prstGeom>
                  </pic:spPr>
                </pic:pic>
              </a:graphicData>
            </a:graphic>
          </wp:inline>
        </w:drawing>
      </w:r>
      <w:r>
        <w:rPr>
          <w:sz w:val="18"/>
        </w:rPr>
        <w:t xml:space="preserve"> </w:t>
      </w:r>
    </w:p>
    <w:p w14:paraId="454954BD" w14:textId="77777777" w:rsidR="0070715B" w:rsidRPr="00956674" w:rsidRDefault="0070715B" w:rsidP="0070715B">
      <w:pPr>
        <w:rPr>
          <w:rFonts w:ascii="Arial" w:hAnsi="Arial" w:cs="Arial"/>
          <w:b/>
        </w:rPr>
      </w:pPr>
      <w:r w:rsidRPr="00956674">
        <w:rPr>
          <w:rFonts w:ascii="Arial" w:hAnsi="Arial" w:cs="Arial"/>
          <w:b/>
          <w:sz w:val="18"/>
        </w:rPr>
        <w:t>This dialog appears after a refresh when the patient’s location has been changed, but no orders have been written yet. The reason for this is that sometimes it can be difficult to make sure the patient’s location is correct when the location has changed</w:t>
      </w:r>
      <w:r w:rsidRPr="00956674">
        <w:rPr>
          <w:rFonts w:ascii="Arial" w:hAnsi="Arial" w:cs="Arial"/>
          <w:b/>
        </w:rPr>
        <w:br w:type="page"/>
      </w:r>
    </w:p>
    <w:p w14:paraId="2944BC31" w14:textId="77777777" w:rsidR="0070715B" w:rsidRPr="005F3B71" w:rsidRDefault="0070715B" w:rsidP="0070715B">
      <w:pPr>
        <w:pStyle w:val="Heading1"/>
      </w:pPr>
      <w:r>
        <w:lastRenderedPageBreak/>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bookmarkStart w:id="26" w:name="_Toc23489193"/>
      <w:r w:rsidRPr="005F3B71">
        <w:t>Keeping Diagnostic and Procedure Codes Current</w:t>
      </w:r>
      <w:bookmarkEnd w:id="26"/>
    </w:p>
    <w:p w14:paraId="4CF45BFF" w14:textId="77777777" w:rsidR="0070715B" w:rsidRDefault="0070715B" w:rsidP="0070715B">
      <w:r>
        <w:t>Code set versioning (CSV</w:t>
      </w:r>
      <w:r>
        <w:fldChar w:fldCharType="begin"/>
      </w:r>
      <w:r>
        <w:instrText xml:space="preserve"> XE "</w:instrText>
      </w:r>
      <w:r>
        <w:rPr>
          <w:noProof/>
        </w:rPr>
        <w:instrText>140"</w:instrText>
      </w:r>
      <w:r>
        <w:instrText xml:space="preserve"> </w:instrText>
      </w:r>
      <w:r>
        <w:fldChar w:fldCharType="end"/>
      </w:r>
      <w:r>
        <w:t>) modifies VistA to comply with the Health Insurance Portability and Accessibility Act (HIPAA) stipulations that diagnostic and procedure codes used for billing purposes must be the codes that were applicable at the time the service was provided. Because the codes change, CPRS</w:t>
      </w:r>
      <w:r>
        <w:fldChar w:fldCharType="begin"/>
      </w:r>
      <w:r>
        <w:instrText xml:space="preserve"> XE "</w:instrText>
      </w:r>
      <w:r>
        <w:rPr>
          <w:noProof/>
        </w:rPr>
        <w:instrText>CPRS"</w:instrText>
      </w:r>
      <w:r>
        <w:instrText xml:space="preserve"> </w:instrText>
      </w:r>
      <w:r>
        <w:fldChar w:fldCharType="end"/>
      </w:r>
      <w:r>
        <w:t xml:space="preserve"> currently checks ICD and CPT code validity as of a specified date when codes are entered, when a new code set is implemented, and whenever Clinical Application Coordinators (CACs) or IRM personnel choose to run the option.  </w:t>
      </w:r>
    </w:p>
    <w:p w14:paraId="557A2851"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 users will see indicators for inactive codes on the Cover Sheet, Problems tab, Encounter form, and in Clinical Reminders (although the Clinical Reminders changes may be less apparent).</w:t>
      </w:r>
      <w:r>
        <w:fldChar w:fldCharType="begin"/>
      </w:r>
      <w:r>
        <w:instrText xml:space="preserve"> XE "</w:instrText>
      </w:r>
      <w:r w:rsidRPr="00D81166">
        <w:instrText>CPRS GUI users will see indicators for inactive codes on the Cover Sheet, Problems tab, Encounter form, and in Clinical Reminders (although the Clinical Reminders changes may be less apparent).</w:instrText>
      </w:r>
      <w:r>
        <w:instrText xml:space="preserve">" </w:instrText>
      </w:r>
      <w:r>
        <w:fldChar w:fldCharType="end"/>
      </w:r>
      <w:r>
        <w:t xml:space="preserve"> </w:t>
      </w:r>
    </w:p>
    <w:p w14:paraId="4A698DBB" w14:textId="77777777" w:rsidR="0070715B" w:rsidRDefault="0070715B" w:rsidP="0070715B">
      <w:r>
        <w:t>In these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locations, any diagnosis</w:t>
      </w:r>
      <w:r>
        <w:fldChar w:fldCharType="begin"/>
      </w:r>
      <w:r>
        <w:instrText xml:space="preserve"> XE "</w:instrText>
      </w:r>
      <w:r>
        <w:rPr>
          <w:noProof/>
        </w:rPr>
        <w:instrText>68"</w:instrText>
      </w:r>
      <w:r>
        <w:instrText xml:space="preserve"> </w:instrText>
      </w:r>
      <w:r>
        <w:fldChar w:fldCharType="end"/>
      </w:r>
      <w:r>
        <w:t xml:space="preserve"> or procedure codes that are inactive or will become inactive by a specified date because a new code set has been installed display with the “#” symbol in front of them as shown in the following examples. </w:t>
      </w:r>
    </w:p>
    <w:p w14:paraId="4E6F24C3" w14:textId="77777777" w:rsidR="0070715B" w:rsidRPr="008D0E75" w:rsidRDefault="0070715B" w:rsidP="0070715B">
      <w:pPr>
        <w:pStyle w:val="Heading2"/>
      </w:pPr>
      <w:bookmarkStart w:id="27" w:name="_Toc23489194"/>
      <w:r w:rsidRPr="008D0E75">
        <w:t>Cover Sheet Displays</w:t>
      </w:r>
      <w:bookmarkEnd w:id="27"/>
      <w:r w:rsidRPr="008D0E75">
        <w:t xml:space="preserve"> </w:t>
      </w:r>
    </w:p>
    <w:p w14:paraId="18E220E9" w14:textId="77777777" w:rsidR="0070715B" w:rsidRDefault="0070715B" w:rsidP="0070715B">
      <w:r>
        <w:t>On the Cover Sheet, the active problems display. Users can quickly see if the patient has any inactive codes for the active problems.</w:t>
      </w:r>
    </w:p>
    <w:p w14:paraId="36155CD8" w14:textId="77777777" w:rsidR="003B54E9" w:rsidRDefault="003B54E9" w:rsidP="0070715B">
      <w:r>
        <w:rPr>
          <w:noProof/>
        </w:rPr>
        <w:drawing>
          <wp:inline distT="0" distB="0" distL="0" distR="0" wp14:anchorId="258D78B0" wp14:editId="3F5BB168">
            <wp:extent cx="5096586" cy="2067213"/>
            <wp:effectExtent l="0" t="0" r="8890" b="9525"/>
            <wp:docPr id="39272" name="Picture 39272" descr="# symbol indicates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 name="Pound Sign screen..png"/>
                    <pic:cNvPicPr/>
                  </pic:nvPicPr>
                  <pic:blipFill>
                    <a:blip r:embed="rId23">
                      <a:extLst>
                        <a:ext uri="{28A0092B-C50C-407E-A947-70E740481C1C}">
                          <a14:useLocalDpi xmlns:a14="http://schemas.microsoft.com/office/drawing/2010/main" val="0"/>
                        </a:ext>
                      </a:extLst>
                    </a:blip>
                    <a:stretch>
                      <a:fillRect/>
                    </a:stretch>
                  </pic:blipFill>
                  <pic:spPr>
                    <a:xfrm>
                      <a:off x="0" y="0"/>
                      <a:ext cx="5096586" cy="2067213"/>
                    </a:xfrm>
                    <a:prstGeom prst="rect">
                      <a:avLst/>
                    </a:prstGeom>
                  </pic:spPr>
                </pic:pic>
              </a:graphicData>
            </a:graphic>
          </wp:inline>
        </w:drawing>
      </w:r>
    </w:p>
    <w:p w14:paraId="6C9787E8" w14:textId="77777777" w:rsidR="0070715B" w:rsidRDefault="0070715B" w:rsidP="0070715B">
      <w:pPr>
        <w:pStyle w:val="Caption"/>
      </w:pPr>
      <w:r>
        <w:t>The ‘#’ symbol shows the user that this active problem has an inactive code</w:t>
      </w:r>
    </w:p>
    <w:p w14:paraId="0C45CD64" w14:textId="77777777" w:rsidR="0070715B" w:rsidRDefault="0070715B" w:rsidP="0070715B">
      <w:pPr>
        <w:spacing w:before="240"/>
      </w:pPr>
      <w:r>
        <w:t xml:space="preserve">If the user tries to get a detailed display of the problem, the user first gets a warning about the inactive code. </w:t>
      </w:r>
    </w:p>
    <w:p w14:paraId="6CE51D6A" w14:textId="77777777" w:rsidR="0070715B" w:rsidRDefault="0070715B" w:rsidP="0070715B">
      <w:r>
        <w:rPr>
          <w:noProof/>
        </w:rPr>
        <w:drawing>
          <wp:inline distT="0" distB="0" distL="0" distR="0" wp14:anchorId="3BB1C8D6" wp14:editId="2E727C5B">
            <wp:extent cx="3736975" cy="1137285"/>
            <wp:effectExtent l="0" t="0" r="0" b="0"/>
            <wp:docPr id="19028" name="Picture 19028" descr="Inactive code warning is displayed."/>
            <wp:cNvGraphicFramePr/>
            <a:graphic xmlns:a="http://schemas.openxmlformats.org/drawingml/2006/main">
              <a:graphicData uri="http://schemas.openxmlformats.org/drawingml/2006/picture">
                <pic:pic xmlns:pic="http://schemas.openxmlformats.org/drawingml/2006/picture">
                  <pic:nvPicPr>
                    <pic:cNvPr id="19028" name="Picture 19028"/>
                    <pic:cNvPicPr/>
                  </pic:nvPicPr>
                  <pic:blipFill>
                    <a:blip r:embed="rId24"/>
                    <a:stretch>
                      <a:fillRect/>
                    </a:stretch>
                  </pic:blipFill>
                  <pic:spPr>
                    <a:xfrm>
                      <a:off x="0" y="0"/>
                      <a:ext cx="3736975" cy="1137285"/>
                    </a:xfrm>
                    <a:prstGeom prst="rect">
                      <a:avLst/>
                    </a:prstGeom>
                  </pic:spPr>
                </pic:pic>
              </a:graphicData>
            </a:graphic>
          </wp:inline>
        </w:drawing>
      </w:r>
      <w:r>
        <w:rPr>
          <w:sz w:val="18"/>
        </w:rPr>
        <w:t xml:space="preserve"> </w:t>
      </w:r>
    </w:p>
    <w:p w14:paraId="2CA64C2B" w14:textId="77777777" w:rsidR="0070715B" w:rsidRDefault="0070715B" w:rsidP="0070715B">
      <w:pPr>
        <w:pStyle w:val="Caption"/>
      </w:pPr>
      <w:r>
        <w:t>This warning message informs the user that the current problem has an inactive code</w:t>
      </w:r>
    </w:p>
    <w:p w14:paraId="02C4CD64" w14:textId="77777777" w:rsidR="0070715B" w:rsidRDefault="0070715B" w:rsidP="0070715B">
      <w:pPr>
        <w:spacing w:before="240"/>
      </w:pPr>
      <w:r>
        <w:br w:type="page"/>
      </w:r>
    </w:p>
    <w:p w14:paraId="5308188B" w14:textId="77777777" w:rsidR="0070715B" w:rsidRDefault="0070715B" w:rsidP="0070715B">
      <w:pPr>
        <w:spacing w:before="240"/>
      </w:pPr>
      <w:r>
        <w:lastRenderedPageBreak/>
        <w:t xml:space="preserve">The warning message instructs the user to correct the inactive code from the Problems tab. When the user closes the warning dialog, the detailed display then comes up. The detailed display also shows that the code is inactive. </w:t>
      </w:r>
    </w:p>
    <w:p w14:paraId="78A27492" w14:textId="77777777" w:rsidR="0070715B" w:rsidRDefault="0070715B" w:rsidP="0070715B">
      <w:r>
        <w:rPr>
          <w:noProof/>
        </w:rPr>
        <w:drawing>
          <wp:inline distT="0" distB="0" distL="0" distR="0" wp14:anchorId="791974E3" wp14:editId="60A633C1">
            <wp:extent cx="4460875" cy="2950210"/>
            <wp:effectExtent l="0" t="0" r="0" b="0"/>
            <wp:docPr id="19059" name="Picture 19059" descr="Code is shown to be inactive."/>
            <wp:cNvGraphicFramePr/>
            <a:graphic xmlns:a="http://schemas.openxmlformats.org/drawingml/2006/main">
              <a:graphicData uri="http://schemas.openxmlformats.org/drawingml/2006/picture">
                <pic:pic xmlns:pic="http://schemas.openxmlformats.org/drawingml/2006/picture">
                  <pic:nvPicPr>
                    <pic:cNvPr id="19059" name="Picture 19059"/>
                    <pic:cNvPicPr/>
                  </pic:nvPicPr>
                  <pic:blipFill>
                    <a:blip r:embed="rId25"/>
                    <a:stretch>
                      <a:fillRect/>
                    </a:stretch>
                  </pic:blipFill>
                  <pic:spPr>
                    <a:xfrm>
                      <a:off x="0" y="0"/>
                      <a:ext cx="4460875" cy="2950210"/>
                    </a:xfrm>
                    <a:prstGeom prst="rect">
                      <a:avLst/>
                    </a:prstGeom>
                  </pic:spPr>
                </pic:pic>
              </a:graphicData>
            </a:graphic>
          </wp:inline>
        </w:drawing>
      </w:r>
      <w:r>
        <w:t xml:space="preserve"> </w:t>
      </w:r>
    </w:p>
    <w:p w14:paraId="0B5F0159" w14:textId="77777777" w:rsidR="0070715B" w:rsidRDefault="0070715B" w:rsidP="0070715B">
      <w:pPr>
        <w:pStyle w:val="Caption"/>
      </w:pPr>
      <w:r>
        <w:t>The detailed display of the problem clearly shows that the associated code is inactive</w:t>
      </w:r>
    </w:p>
    <w:p w14:paraId="56C373FE" w14:textId="77777777" w:rsidR="0070715B" w:rsidRDefault="0070715B" w:rsidP="0070715B">
      <w:pPr>
        <w:pStyle w:val="Heading3"/>
      </w:pPr>
      <w:bookmarkStart w:id="28" w:name="_Toc23489195"/>
      <w:r>
        <w:t>Encounter Form Display</w:t>
      </w:r>
      <w:bookmarkEnd w:id="28"/>
      <w:r>
        <w:t xml:space="preserve"> </w:t>
      </w:r>
    </w:p>
    <w:p w14:paraId="2345CE1D" w14:textId="77777777" w:rsidR="0070715B" w:rsidRDefault="0070715B" w:rsidP="0070715B">
      <w:r>
        <w:t xml:space="preserve">The Diagnoses tab of the Encounter dialog displays a “#” next to the code if the code is inactive.  </w:t>
      </w:r>
    </w:p>
    <w:p w14:paraId="4800E528" w14:textId="77777777" w:rsidR="0070715B" w:rsidRDefault="0070715B" w:rsidP="0070715B">
      <w:r>
        <w:rPr>
          <w:noProof/>
        </w:rPr>
        <w:drawing>
          <wp:inline distT="0" distB="0" distL="0" distR="0" wp14:anchorId="631C66BA" wp14:editId="539DD1D3">
            <wp:extent cx="5486400" cy="3411220"/>
            <wp:effectExtent l="0" t="0" r="0" b="0"/>
            <wp:docPr id="19061" name="Picture 19061" descr="This screen shows the inactive code with the # symbol."/>
            <wp:cNvGraphicFramePr/>
            <a:graphic xmlns:a="http://schemas.openxmlformats.org/drawingml/2006/main">
              <a:graphicData uri="http://schemas.openxmlformats.org/drawingml/2006/picture">
                <pic:pic xmlns:pic="http://schemas.openxmlformats.org/drawingml/2006/picture">
                  <pic:nvPicPr>
                    <pic:cNvPr id="19061" name="Picture 19061"/>
                    <pic:cNvPicPr/>
                  </pic:nvPicPr>
                  <pic:blipFill>
                    <a:blip r:embed="rId26"/>
                    <a:stretch>
                      <a:fillRect/>
                    </a:stretch>
                  </pic:blipFill>
                  <pic:spPr>
                    <a:xfrm>
                      <a:off x="0" y="0"/>
                      <a:ext cx="5486400" cy="3411220"/>
                    </a:xfrm>
                    <a:prstGeom prst="rect">
                      <a:avLst/>
                    </a:prstGeom>
                  </pic:spPr>
                </pic:pic>
              </a:graphicData>
            </a:graphic>
          </wp:inline>
        </w:drawing>
      </w:r>
      <w:r>
        <w:t xml:space="preserve"> </w:t>
      </w:r>
    </w:p>
    <w:p w14:paraId="65641954" w14:textId="77777777" w:rsidR="0070715B" w:rsidRDefault="0070715B" w:rsidP="0070715B">
      <w:pPr>
        <w:pStyle w:val="Caption"/>
      </w:pPr>
      <w:r>
        <w:t>This screen shows the inactive code with the “#” or pound symbol</w:t>
      </w:r>
    </w:p>
    <w:p w14:paraId="4C2C97A3" w14:textId="77777777" w:rsidR="0070715B" w:rsidRDefault="0070715B" w:rsidP="0070715B">
      <w:r>
        <w:lastRenderedPageBreak/>
        <w:t>If the user tries to select that diagnosis</w:t>
      </w:r>
      <w:r>
        <w:fldChar w:fldCharType="begin"/>
      </w:r>
      <w:r>
        <w:instrText xml:space="preserve"> XE "</w:instrText>
      </w:r>
      <w:r>
        <w:rPr>
          <w:noProof/>
        </w:rPr>
        <w:instrText>68"</w:instrText>
      </w:r>
      <w:r>
        <w:instrText xml:space="preserve"> </w:instrText>
      </w:r>
      <w:r>
        <w:fldChar w:fldCharType="end"/>
      </w:r>
      <w:r>
        <w:t xml:space="preserve"> the following warning appears. </w:t>
      </w:r>
    </w:p>
    <w:p w14:paraId="65C2262C" w14:textId="77777777" w:rsidR="0070715B" w:rsidRDefault="0070715B" w:rsidP="0070715B">
      <w:r>
        <w:rPr>
          <w:noProof/>
        </w:rPr>
        <w:drawing>
          <wp:inline distT="0" distB="0" distL="0" distR="0" wp14:anchorId="688766D7" wp14:editId="2D81221E">
            <wp:extent cx="4285615" cy="1327785"/>
            <wp:effectExtent l="0" t="0" r="0" b="0"/>
            <wp:docPr id="19147" name="Picture 19147" descr="Contains Inactive Code warning screen."/>
            <wp:cNvGraphicFramePr/>
            <a:graphic xmlns:a="http://schemas.openxmlformats.org/drawingml/2006/main">
              <a:graphicData uri="http://schemas.openxmlformats.org/drawingml/2006/picture">
                <pic:pic xmlns:pic="http://schemas.openxmlformats.org/drawingml/2006/picture">
                  <pic:nvPicPr>
                    <pic:cNvPr id="19147" name="Picture 19147"/>
                    <pic:cNvPicPr/>
                  </pic:nvPicPr>
                  <pic:blipFill>
                    <a:blip r:embed="rId27"/>
                    <a:stretch>
                      <a:fillRect/>
                    </a:stretch>
                  </pic:blipFill>
                  <pic:spPr>
                    <a:xfrm>
                      <a:off x="0" y="0"/>
                      <a:ext cx="4285615" cy="1327785"/>
                    </a:xfrm>
                    <a:prstGeom prst="rect">
                      <a:avLst/>
                    </a:prstGeom>
                  </pic:spPr>
                </pic:pic>
              </a:graphicData>
            </a:graphic>
          </wp:inline>
        </w:drawing>
      </w:r>
      <w:r>
        <w:rPr>
          <w:sz w:val="18"/>
        </w:rPr>
        <w:t xml:space="preserve"> </w:t>
      </w:r>
    </w:p>
    <w:p w14:paraId="643F5DA5" w14:textId="77777777" w:rsidR="0070715B" w:rsidRDefault="0070715B" w:rsidP="0070715B">
      <w:pPr>
        <w:pStyle w:val="Caption"/>
      </w:pPr>
      <w:r>
        <w:t>The warning in this dialog tells users about inactive codes that need to be updated through the Problems tab</w:t>
      </w:r>
    </w:p>
    <w:p w14:paraId="6DF85FDA" w14:textId="77777777" w:rsidR="0070715B" w:rsidRPr="00C073A3" w:rsidRDefault="0070715B" w:rsidP="0070715B">
      <w:pPr>
        <w:pStyle w:val="Heading3"/>
      </w:pPr>
      <w:bookmarkStart w:id="29" w:name="_Toc23489196"/>
      <w:r w:rsidRPr="00C073A3">
        <w:t>Consults</w:t>
      </w:r>
      <w:r>
        <w:fldChar w:fldCharType="begin"/>
      </w:r>
      <w:r>
        <w:instrText xml:space="preserve"> XE "</w:instrText>
      </w:r>
      <w:r w:rsidRPr="00D9198A">
        <w:instrText>Consults</w:instrText>
      </w:r>
      <w:r>
        <w:instrText xml:space="preserve">" </w:instrText>
      </w:r>
      <w:r>
        <w:fldChar w:fldCharType="end"/>
      </w:r>
      <w:r w:rsidRPr="00C073A3">
        <w:t xml:space="preserve"> Tab Display</w:t>
      </w:r>
      <w:bookmarkEnd w:id="29"/>
      <w:r w:rsidRPr="00C073A3">
        <w:t xml:space="preserve"> </w:t>
      </w:r>
    </w:p>
    <w:p w14:paraId="6C821106" w14:textId="77777777" w:rsidR="0070715B" w:rsidRDefault="0070715B" w:rsidP="0070715B">
      <w:r>
        <w:t>For Consults</w:t>
      </w:r>
      <w:r>
        <w:fldChar w:fldCharType="begin"/>
      </w:r>
      <w:r>
        <w:instrText xml:space="preserve"> XE "</w:instrText>
      </w:r>
      <w:r w:rsidRPr="00D9198A">
        <w:instrText>Consults</w:instrText>
      </w:r>
      <w:r>
        <w:instrText xml:space="preserve">" </w:instrText>
      </w:r>
      <w:r>
        <w:fldChar w:fldCharType="end"/>
      </w:r>
      <w:r>
        <w:t xml:space="preserve"> and Procedures</w:t>
      </w:r>
      <w:r>
        <w:fldChar w:fldCharType="begin"/>
      </w:r>
      <w:r>
        <w:instrText xml:space="preserve"> XE "</w:instrText>
      </w:r>
      <w:r w:rsidRPr="00D81166">
        <w:instrText>Procedures</w:instrText>
      </w:r>
      <w:r>
        <w:instrText xml:space="preserve">" </w:instrText>
      </w:r>
      <w:r>
        <w:fldChar w:fldCharType="end"/>
      </w:r>
      <w:r>
        <w:t xml:space="preserve">, only active codes will be allowed for the following functions: </w:t>
      </w:r>
    </w:p>
    <w:p w14:paraId="54D4037F" w14:textId="77777777" w:rsidR="0070715B" w:rsidRDefault="0070715B" w:rsidP="0070715B">
      <w:pPr>
        <w:pStyle w:val="ListParagraph"/>
        <w:numPr>
          <w:ilvl w:val="0"/>
          <w:numId w:val="8"/>
        </w:numPr>
        <w:ind w:hanging="360"/>
      </w:pPr>
      <w:r>
        <w:t>Lexicon look up for provisional diagnosis</w:t>
      </w:r>
      <w:r>
        <w:fldChar w:fldCharType="begin"/>
      </w:r>
      <w:r>
        <w:instrText xml:space="preserve"> XE "</w:instrText>
      </w:r>
      <w:r>
        <w:rPr>
          <w:noProof/>
        </w:rPr>
        <w:instrText>68"</w:instrText>
      </w:r>
      <w:r>
        <w:instrText xml:space="preserve"> </w:instrText>
      </w:r>
      <w:r>
        <w:fldChar w:fldCharType="end"/>
      </w:r>
      <w:r>
        <w:t xml:space="preserve"> as of the ordering date </w:t>
      </w:r>
    </w:p>
    <w:p w14:paraId="649703C3" w14:textId="77777777" w:rsidR="0070715B" w:rsidRDefault="0070715B" w:rsidP="0070715B">
      <w:pPr>
        <w:pStyle w:val="ListParagraph"/>
        <w:numPr>
          <w:ilvl w:val="0"/>
          <w:numId w:val="8"/>
        </w:numPr>
        <w:ind w:hanging="360"/>
      </w:pPr>
      <w:r>
        <w:t xml:space="preserve">Copying or changing existing orders (the consult or procedure will not be accepted until a valid code is selected) </w:t>
      </w:r>
    </w:p>
    <w:p w14:paraId="10784DDF" w14:textId="77777777" w:rsidR="0070715B" w:rsidRDefault="0070715B" w:rsidP="0070715B">
      <w:pPr>
        <w:pStyle w:val="ListParagraph"/>
        <w:numPr>
          <w:ilvl w:val="0"/>
          <w:numId w:val="8"/>
        </w:numPr>
        <w:ind w:hanging="360"/>
      </w:pPr>
      <w:r>
        <w:t>Edit/Resubmit, the original code will be checked to see if it is active, if it is inactive an active code will need to be entered before CPRS</w:t>
      </w:r>
      <w:r>
        <w:fldChar w:fldCharType="begin"/>
      </w:r>
      <w:r>
        <w:instrText xml:space="preserve"> XE "</w:instrText>
      </w:r>
      <w:r>
        <w:rPr>
          <w:noProof/>
        </w:rPr>
        <w:instrText>CPRS"</w:instrText>
      </w:r>
      <w:r>
        <w:instrText xml:space="preserve"> </w:instrText>
      </w:r>
      <w:r>
        <w:fldChar w:fldCharType="end"/>
      </w:r>
      <w:r>
        <w:t xml:space="preserve"> will accept it </w:t>
      </w:r>
    </w:p>
    <w:p w14:paraId="72502B6A" w14:textId="77777777" w:rsidR="0070715B" w:rsidRDefault="0070715B" w:rsidP="0070715B">
      <w:pPr>
        <w:pStyle w:val="Heading3"/>
      </w:pPr>
      <w:bookmarkStart w:id="30" w:name="_Toc23489197"/>
      <w:r>
        <w:t>Clinical Reminders</w:t>
      </w:r>
      <w:bookmarkEnd w:id="30"/>
    </w:p>
    <w:p w14:paraId="089E85AF"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will only display codes that were active in the reminder date range.</w:t>
      </w:r>
    </w:p>
    <w:p w14:paraId="447B4DEF" w14:textId="77777777" w:rsidR="0070715B" w:rsidRDefault="0070715B" w:rsidP="0070715B">
      <w:pPr>
        <w:pStyle w:val="Heading2"/>
      </w:pPr>
      <w:bookmarkStart w:id="31" w:name="_Toc23489198"/>
      <w:r>
        <w:t>CPRS</w:t>
      </w:r>
      <w:r>
        <w:fldChar w:fldCharType="begin"/>
      </w:r>
      <w:r>
        <w:instrText xml:space="preserve"> XE "</w:instrText>
      </w:r>
      <w:r>
        <w:rPr>
          <w:noProof/>
        </w:rPr>
        <w:instrText>CPRS"</w:instrText>
      </w:r>
      <w:r>
        <w:instrText xml:space="preserve"> </w:instrText>
      </w:r>
      <w:r>
        <w:fldChar w:fldCharType="end"/>
      </w:r>
      <w:r>
        <w:t xml:space="preserve"> Time Out</w:t>
      </w:r>
      <w:bookmarkEnd w:id="31"/>
      <w:r>
        <w:t xml:space="preserve"> </w:t>
      </w:r>
    </w:p>
    <w:p w14:paraId="4969AEFA" w14:textId="77777777" w:rsidR="0070715B" w:rsidRDefault="0070715B" w:rsidP="0070715B">
      <w:r>
        <w:t>If a program has a time out and it is idle for a specific amount of time, it will be closed.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time out ensures that a record can be accessed by others who might need it if someone has opened the record, but is not using it.  </w:t>
      </w:r>
    </w:p>
    <w:p w14:paraId="766A8EE6" w14:textId="77777777" w:rsidR="0070715B" w:rsidRDefault="0070715B" w:rsidP="0070715B">
      <w:r>
        <w:t>IRM can set a different time out or idle value for CPRS</w:t>
      </w:r>
      <w:r>
        <w:fldChar w:fldCharType="begin"/>
      </w:r>
      <w:r>
        <w:instrText xml:space="preserve"> XE "</w:instrText>
      </w:r>
      <w:r>
        <w:rPr>
          <w:noProof/>
        </w:rPr>
        <w:instrText>CPRS"</w:instrText>
      </w:r>
      <w:r>
        <w:instrText xml:space="preserve"> </w:instrText>
      </w:r>
      <w:r>
        <w:fldChar w:fldCharType="end"/>
      </w:r>
      <w:r>
        <w:t xml:space="preserve"> (such as 10 minutes) through a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parameter. If CPRS is open but not used for the time specified in the parameter, CPRS will display the dialog informing you that it is going to close in the number of seconds IRM set, count down to zero, and then close. </w:t>
      </w:r>
    </w:p>
    <w:p w14:paraId="70F904D6" w14:textId="77777777" w:rsidR="0070715B" w:rsidRDefault="0070715B" w:rsidP="0070715B">
      <w:pPr>
        <w:pStyle w:val="ListParagraph"/>
        <w:numPr>
          <w:ilvl w:val="0"/>
          <w:numId w:val="9"/>
        </w:numPr>
        <w:ind w:left="360"/>
      </w:pPr>
      <w:r>
        <w:t>To keep CPRS</w:t>
      </w:r>
      <w:r>
        <w:fldChar w:fldCharType="begin"/>
      </w:r>
      <w:r>
        <w:instrText xml:space="preserve"> XE "</w:instrText>
      </w:r>
      <w:r>
        <w:rPr>
          <w:noProof/>
        </w:rPr>
        <w:instrText>CPRS"</w:instrText>
      </w:r>
      <w:r>
        <w:instrText xml:space="preserve"> </w:instrText>
      </w:r>
      <w:r>
        <w:fldChar w:fldCharType="end"/>
      </w:r>
      <w:r>
        <w:t xml:space="preserve"> running, select </w:t>
      </w:r>
      <w:r w:rsidRPr="00982241">
        <w:rPr>
          <w:b/>
        </w:rPr>
        <w:t>Don't Close CPRS</w:t>
      </w:r>
      <w:r>
        <w:t xml:space="preserve">.  </w:t>
      </w:r>
    </w:p>
    <w:p w14:paraId="1C3B8C8A" w14:textId="77777777" w:rsidR="0070715B" w:rsidRDefault="0070715B" w:rsidP="0070715B">
      <w:pPr>
        <w:pStyle w:val="ListParagraph"/>
        <w:numPr>
          <w:ilvl w:val="0"/>
          <w:numId w:val="9"/>
        </w:numPr>
        <w:ind w:left="360"/>
      </w:pPr>
      <w:r>
        <w:t>To close CPRS</w:t>
      </w:r>
      <w:r>
        <w:fldChar w:fldCharType="begin"/>
      </w:r>
      <w:r>
        <w:instrText xml:space="preserve"> XE "</w:instrText>
      </w:r>
      <w:r>
        <w:rPr>
          <w:noProof/>
        </w:rPr>
        <w:instrText>CPRS"</w:instrText>
      </w:r>
      <w:r>
        <w:instrText xml:space="preserve"> </w:instrText>
      </w:r>
      <w:r>
        <w:fldChar w:fldCharType="end"/>
      </w:r>
      <w:r>
        <w:t xml:space="preserve"> immediately, select </w:t>
      </w:r>
      <w:r w:rsidRPr="00982241">
        <w:rPr>
          <w:b/>
        </w:rPr>
        <w:t>Close CPRS</w:t>
      </w:r>
      <w:r>
        <w:t>.</w:t>
      </w:r>
    </w:p>
    <w:p w14:paraId="338B5B48" w14:textId="77777777" w:rsidR="0070715B" w:rsidRDefault="0070715B" w:rsidP="0070715B">
      <w:r>
        <w:t>If only one CPRS</w:t>
      </w:r>
      <w:r>
        <w:fldChar w:fldCharType="begin"/>
      </w:r>
      <w:r>
        <w:instrText xml:space="preserve"> XE "</w:instrText>
      </w:r>
      <w:r>
        <w:rPr>
          <w:noProof/>
        </w:rPr>
        <w:instrText>CPRS"</w:instrText>
      </w:r>
      <w:r>
        <w:instrText xml:space="preserve"> </w:instrText>
      </w:r>
      <w:r>
        <w:fldChar w:fldCharType="end"/>
      </w:r>
      <w:r>
        <w:t xml:space="preserve"> session is open, the dialog looks like this: </w:t>
      </w:r>
    </w:p>
    <w:p w14:paraId="0439A822" w14:textId="77777777" w:rsidR="0070715B" w:rsidRDefault="0070715B" w:rsidP="0070715B">
      <w:r>
        <w:rPr>
          <w:noProof/>
        </w:rPr>
        <w:drawing>
          <wp:inline distT="0" distB="0" distL="0" distR="0" wp14:anchorId="4E06B4D6" wp14:editId="72544AB5">
            <wp:extent cx="2632075" cy="1153160"/>
            <wp:effectExtent l="0" t="0" r="0" b="0"/>
            <wp:docPr id="19149" name="Picture 19149" descr="CPRS Timeout with one open session."/>
            <wp:cNvGraphicFramePr/>
            <a:graphic xmlns:a="http://schemas.openxmlformats.org/drawingml/2006/main">
              <a:graphicData uri="http://schemas.openxmlformats.org/drawingml/2006/picture">
                <pic:pic xmlns:pic="http://schemas.openxmlformats.org/drawingml/2006/picture">
                  <pic:nvPicPr>
                    <pic:cNvPr id="19149" name="Picture 19149"/>
                    <pic:cNvPicPr/>
                  </pic:nvPicPr>
                  <pic:blipFill>
                    <a:blip r:embed="rId28"/>
                    <a:stretch>
                      <a:fillRect/>
                    </a:stretch>
                  </pic:blipFill>
                  <pic:spPr>
                    <a:xfrm>
                      <a:off x="0" y="0"/>
                      <a:ext cx="2632075" cy="1153160"/>
                    </a:xfrm>
                    <a:prstGeom prst="rect">
                      <a:avLst/>
                    </a:prstGeom>
                  </pic:spPr>
                </pic:pic>
              </a:graphicData>
            </a:graphic>
          </wp:inline>
        </w:drawing>
      </w:r>
      <w:r>
        <w:t xml:space="preserve">  </w:t>
      </w:r>
    </w:p>
    <w:p w14:paraId="32F3E510" w14:textId="77777777" w:rsidR="0070715B" w:rsidRDefault="0070715B" w:rsidP="0070715B">
      <w:r>
        <w:br w:type="page"/>
      </w:r>
    </w:p>
    <w:p w14:paraId="51A75FF1" w14:textId="77777777" w:rsidR="0070715B" w:rsidRDefault="0070715B" w:rsidP="0070715B">
      <w:r>
        <w:lastRenderedPageBreak/>
        <w:t xml:space="preserve">If multiple sessions are open, the dialog looks like this, including the identification of which session is about to close: </w:t>
      </w:r>
    </w:p>
    <w:p w14:paraId="1D18852F" w14:textId="77777777" w:rsidR="0070715B" w:rsidRDefault="0070715B" w:rsidP="0070715B">
      <w:r>
        <w:rPr>
          <w:noProof/>
        </w:rPr>
        <w:drawing>
          <wp:inline distT="0" distB="0" distL="0" distR="0" wp14:anchorId="26C30135" wp14:editId="2212270C">
            <wp:extent cx="2632075" cy="1868805"/>
            <wp:effectExtent l="0" t="0" r="0" b="0"/>
            <wp:docPr id="19178" name="Picture 19178" descr="CPRS Timeout dialog box."/>
            <wp:cNvGraphicFramePr/>
            <a:graphic xmlns:a="http://schemas.openxmlformats.org/drawingml/2006/main">
              <a:graphicData uri="http://schemas.openxmlformats.org/drawingml/2006/picture">
                <pic:pic xmlns:pic="http://schemas.openxmlformats.org/drawingml/2006/picture">
                  <pic:nvPicPr>
                    <pic:cNvPr id="19178" name="Picture 19178"/>
                    <pic:cNvPicPr/>
                  </pic:nvPicPr>
                  <pic:blipFill>
                    <a:blip r:embed="rId29"/>
                    <a:stretch>
                      <a:fillRect/>
                    </a:stretch>
                  </pic:blipFill>
                  <pic:spPr>
                    <a:xfrm>
                      <a:off x="0" y="0"/>
                      <a:ext cx="2632075" cy="1868805"/>
                    </a:xfrm>
                    <a:prstGeom prst="rect">
                      <a:avLst/>
                    </a:prstGeom>
                  </pic:spPr>
                </pic:pic>
              </a:graphicData>
            </a:graphic>
          </wp:inline>
        </w:drawing>
      </w:r>
      <w:r>
        <w:t xml:space="preserve"> </w:t>
      </w:r>
    </w:p>
    <w:p w14:paraId="50BA0D60" w14:textId="77777777" w:rsidR="0070715B" w:rsidRDefault="0070715B" w:rsidP="0070715B">
      <w:r>
        <w:t>Because CPRS</w:t>
      </w:r>
      <w:r>
        <w:fldChar w:fldCharType="begin"/>
      </w:r>
      <w:r>
        <w:instrText xml:space="preserve"> XE "</w:instrText>
      </w:r>
      <w:r>
        <w:rPr>
          <w:noProof/>
        </w:rPr>
        <w:instrText>CPRS"</w:instrText>
      </w:r>
      <w:r>
        <w:instrText xml:space="preserve"> </w:instrText>
      </w:r>
      <w:r>
        <w:fldChar w:fldCharType="end"/>
      </w:r>
      <w:r>
        <w:t xml:space="preserve"> makes the session that is about to close active, users need to make sure they are in the correct chart after the user responds to this dialog. </w:t>
      </w:r>
      <w:r>
        <w:br w:type="page"/>
      </w:r>
    </w:p>
    <w:p w14:paraId="0CA009A6" w14:textId="77777777" w:rsidR="0070715B" w:rsidRDefault="0070715B" w:rsidP="0070715B">
      <w:pPr>
        <w:pStyle w:val="Heading1"/>
      </w:pPr>
      <w:bookmarkStart w:id="32" w:name="_Toc23489199"/>
      <w:r>
        <w:lastRenderedPageBreak/>
        <w:t>Features Available from Any Tab</w:t>
      </w:r>
      <w:bookmarkEnd w:id="32"/>
    </w:p>
    <w:p w14:paraId="729EDCC0" w14:textId="77777777" w:rsidR="0070715B" w:rsidRDefault="0070715B" w:rsidP="0070715B">
      <w:r>
        <w:t>There are several items located at the top of the CPRS</w:t>
      </w:r>
      <w:r>
        <w:fldChar w:fldCharType="begin"/>
      </w:r>
      <w:r>
        <w:instrText xml:space="preserve"> XE "</w:instrText>
      </w:r>
      <w:r>
        <w:rPr>
          <w:noProof/>
        </w:rPr>
        <w:instrText>CPRS"</w:instrText>
      </w:r>
      <w:r>
        <w:instrText xml:space="preserve"> </w:instrText>
      </w:r>
      <w:r>
        <w:fldChar w:fldCharType="end"/>
      </w:r>
      <w:r>
        <w:t xml:space="preserve"> window that are available from any tab. These items are: the CCOW icon, the Patient</w:t>
      </w:r>
      <w:r>
        <w:fldChar w:fldCharType="begin"/>
      </w:r>
      <w:r>
        <w:instrText xml:space="preserve"> XE "</w:instrText>
      </w:r>
      <w:r w:rsidRPr="00D81166">
        <w:instrText>Patient</w:instrText>
      </w:r>
      <w:r>
        <w:instrText xml:space="preserve">" </w:instrText>
      </w:r>
      <w:r>
        <w:fldChar w:fldCharType="end"/>
      </w:r>
      <w:r>
        <w:t xml:space="preserve"> Inquiry button, the </w:t>
      </w:r>
    </w:p>
    <w:p w14:paraId="53879B79" w14:textId="77777777" w:rsidR="0070715B" w:rsidRDefault="0070715B" w:rsidP="0070715B">
      <w:r>
        <w:t>Encounter Provider</w:t>
      </w:r>
      <w:r>
        <w:fldChar w:fldCharType="begin"/>
      </w:r>
      <w:r>
        <w:instrText xml:space="preserve"> XE "</w:instrText>
      </w:r>
      <w:r w:rsidRPr="00D81166">
        <w:instrText>Provider</w:instrText>
      </w:r>
      <w:r>
        <w:instrText xml:space="preserve">" </w:instrText>
      </w:r>
      <w:r>
        <w:fldChar w:fldCharType="end"/>
      </w:r>
      <w:r>
        <w:t xml:space="preserve"> and Location</w:t>
      </w:r>
      <w:r>
        <w:fldChar w:fldCharType="begin"/>
      </w:r>
      <w:r>
        <w:instrText xml:space="preserve"> XE "</w:instrText>
      </w:r>
      <w:r w:rsidRPr="00D81166">
        <w:instrText>D</w:instrText>
      </w:r>
      <w:r>
        <w:instrText xml:space="preserve">" </w:instrText>
      </w:r>
      <w:r>
        <w:fldChar w:fldCharType="end"/>
      </w:r>
      <w:r>
        <w:t xml:space="preserve"> button, the Primary Care button, the Patient</w:t>
      </w:r>
      <w:r>
        <w:fldChar w:fldCharType="begin"/>
      </w:r>
      <w:r>
        <w:instrText xml:space="preserve"> XE "</w:instrText>
      </w:r>
      <w:r w:rsidRPr="00D81166">
        <w:instrText>Patient</w:instrText>
      </w:r>
      <w:r>
        <w:instrText xml:space="preserve">" </w:instrText>
      </w:r>
      <w:r>
        <w:fldChar w:fldCharType="end"/>
      </w:r>
      <w:r>
        <w:t xml:space="preserve"> </w:t>
      </w:r>
    </w:p>
    <w:p w14:paraId="14645630" w14:textId="77777777" w:rsidR="0070715B" w:rsidRDefault="0070715B" w:rsidP="0070715B">
      <w:r>
        <w:t>Insurance/My HealtheVet button (which is hidden if the patient has no insurance nor My HealtheVet information), the Flag button, the Vista Web button, the Remote Data button, the Reminders button, and the Postings (CWAD</w:t>
      </w:r>
      <w:r>
        <w:fldChar w:fldCharType="begin"/>
      </w:r>
      <w:r>
        <w:instrText xml:space="preserve"> XE "</w:instrText>
      </w:r>
      <w:r w:rsidRPr="00D81166">
        <w:instrText>Crises, Warnings, Allergies/Adverse Reactions, and Advance Directives.</w:instrText>
      </w:r>
      <w:r>
        <w:instrText xml:space="preserve">" </w:instrText>
      </w:r>
      <w:r>
        <w:fldChar w:fldCharType="end"/>
      </w:r>
      <w:r>
        <w:t xml:space="preserve">) button.  </w:t>
      </w:r>
    </w:p>
    <w:p w14:paraId="684B321F"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When a user resizes the CPRS</w:t>
      </w:r>
      <w:r>
        <w:fldChar w:fldCharType="begin"/>
      </w:r>
      <w:r>
        <w:instrText xml:space="preserve"> XE "</w:instrText>
      </w:r>
      <w:r>
        <w:rPr>
          <w:noProof/>
        </w:rPr>
        <w:instrText>CPRS"</w:instrText>
      </w:r>
      <w:r>
        <w:instrText xml:space="preserve"> </w:instrText>
      </w:r>
      <w:r>
        <w:fldChar w:fldCharType="end"/>
      </w:r>
      <w:r>
        <w:t xml:space="preserve">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 </w:t>
      </w:r>
    </w:p>
    <w:p w14:paraId="27CEC26E" w14:textId="77777777" w:rsidR="0070715B" w:rsidRDefault="0070715B" w:rsidP="0070715B">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detailed explanation of each of these buttons is included below. </w:t>
      </w:r>
    </w:p>
    <w:p w14:paraId="4205B068" w14:textId="77777777" w:rsidR="0070715B" w:rsidRDefault="0070715B" w:rsidP="0070715B">
      <w:r>
        <w:rPr>
          <w:noProof/>
        </w:rPr>
        <w:drawing>
          <wp:inline distT="0" distB="0" distL="0" distR="0" wp14:anchorId="2D70B434" wp14:editId="57BDF53F">
            <wp:extent cx="5486400" cy="580390"/>
            <wp:effectExtent l="0" t="0" r="0" b="0"/>
            <wp:docPr id="19307" name="Picture 19307"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30"/>
                    <a:stretch>
                      <a:fillRect/>
                    </a:stretch>
                  </pic:blipFill>
                  <pic:spPr>
                    <a:xfrm>
                      <a:off x="0" y="0"/>
                      <a:ext cx="5486400" cy="580390"/>
                    </a:xfrm>
                    <a:prstGeom prst="rect">
                      <a:avLst/>
                    </a:prstGeom>
                  </pic:spPr>
                </pic:pic>
              </a:graphicData>
            </a:graphic>
          </wp:inline>
        </w:drawing>
      </w:r>
      <w:r>
        <w:rPr>
          <w:sz w:val="18"/>
        </w:rPr>
        <w:t xml:space="preserve"> </w:t>
      </w:r>
    </w:p>
    <w:p w14:paraId="6F4D5354" w14:textId="77777777" w:rsidR="0070715B" w:rsidRDefault="0070715B" w:rsidP="0070715B">
      <w:pPr>
        <w:pStyle w:val="Caption"/>
      </w:pPr>
      <w:r>
        <w:t>Items available from any CPRS</w:t>
      </w:r>
      <w:r>
        <w:fldChar w:fldCharType="begin"/>
      </w:r>
      <w:r>
        <w:instrText xml:space="preserve"> XE "</w:instrText>
      </w:r>
      <w:r>
        <w:rPr>
          <w:noProof/>
        </w:rPr>
        <w:instrText>CPRS"</w:instrText>
      </w:r>
      <w:r>
        <w:instrText xml:space="preserve"> </w:instrText>
      </w:r>
      <w:r>
        <w:fldChar w:fldCharType="end"/>
      </w:r>
      <w:r>
        <w:t xml:space="preserve"> tab </w:t>
      </w:r>
    </w:p>
    <w:p w14:paraId="0482BDA6" w14:textId="77777777" w:rsidR="0070715B" w:rsidRDefault="0070715B" w:rsidP="0070715B">
      <w:pPr>
        <w:pStyle w:val="Heading2"/>
      </w:pPr>
      <w:bookmarkStart w:id="33" w:name="_Toc23489200"/>
      <w:r>
        <w:t>Clinical Context Management (CCOW) Icon</w:t>
      </w:r>
      <w:bookmarkEnd w:id="33"/>
      <w:r>
        <w:t xml:space="preserve"> </w:t>
      </w:r>
    </w:p>
    <w:p w14:paraId="26B22DCC" w14:textId="77777777" w:rsidR="0070715B" w:rsidRDefault="0070715B" w:rsidP="0070715B">
      <w:r>
        <w:t>Clinical Context Management (sometimes referred to as “CCOW”) is a way for graphical user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applications to synchronize their clinical context based on the Health Level 7</w:t>
      </w:r>
      <w:r>
        <w:fldChar w:fldCharType="begin"/>
      </w:r>
      <w:r>
        <w:instrText xml:space="preserve"> XE "</w:instrText>
      </w:r>
      <w:r w:rsidRPr="00D81166">
        <w:instrText>7</w:instrText>
      </w:r>
      <w:r>
        <w:instrText xml:space="preserve">" </w:instrText>
      </w:r>
      <w:r>
        <w:fldChar w:fldCharType="end"/>
      </w:r>
      <w:r>
        <w:t xml:space="preserve"> CCOW standard. In simple terms, this means that if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applications are sharing context and one of the applications changes to a different patient, the other applications will change to that patient as well.  </w:t>
      </w:r>
    </w:p>
    <w:p w14:paraId="1C93B032" w14:textId="77777777" w:rsidR="0070715B" w:rsidRDefault="0070715B" w:rsidP="0070715B">
      <w:r>
        <w:t xml:space="preserve">The VA purchased Sentillion’s Vergence context management software to work with VistA.  </w:t>
      </w:r>
    </w:p>
    <w:p w14:paraId="68DB33C5" w14:textId="77777777" w:rsidR="0070715B" w:rsidRDefault="0070715B" w:rsidP="0070715B">
      <w:r>
        <w:t xml:space="preserve">To use the CCOW standard, VistA set up must include these two components: </w:t>
      </w:r>
    </w:p>
    <w:p w14:paraId="3C5E02F4" w14:textId="77777777" w:rsidR="0070715B" w:rsidRDefault="0070715B" w:rsidP="0070715B">
      <w:pPr>
        <w:pStyle w:val="ListParagraph"/>
        <w:numPr>
          <w:ilvl w:val="0"/>
          <w:numId w:val="10"/>
        </w:numPr>
        <w:ind w:left="360"/>
      </w:pPr>
      <w:r>
        <w:t xml:space="preserve">a context vault, which is a server on the VA LAN that tracks context for each clinical workstation </w:t>
      </w:r>
    </w:p>
    <w:p w14:paraId="7DA4242D" w14:textId="77777777" w:rsidR="0070715B" w:rsidRDefault="0070715B" w:rsidP="0070715B">
      <w:pPr>
        <w:pStyle w:val="ListParagraph"/>
        <w:numPr>
          <w:ilvl w:val="0"/>
          <w:numId w:val="10"/>
        </w:numPr>
        <w:ind w:left="360"/>
      </w:pPr>
      <w:r>
        <w:t xml:space="preserve">desktop components installed on each workstation that will use CCOW </w:t>
      </w:r>
    </w:p>
    <w:p w14:paraId="1D0CD4E0" w14:textId="77777777" w:rsidR="0070715B" w:rsidRDefault="0070715B" w:rsidP="0070715B">
      <w:r>
        <w:t>To allow VistA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applications to use context management, the developers must make the necessary changes to HL7</w:t>
      </w:r>
      <w:r>
        <w:fldChar w:fldCharType="begin"/>
      </w:r>
      <w:r>
        <w:instrText xml:space="preserve"> XE "</w:instrText>
      </w:r>
      <w:r w:rsidRPr="00D81166">
        <w:instrText>V. 1.6</w:instrText>
      </w:r>
      <w:r>
        <w:instrText xml:space="preserve">" </w:instrText>
      </w:r>
      <w:r>
        <w:fldChar w:fldCharType="end"/>
      </w:r>
      <w:r>
        <w:t xml:space="preserve"> messages for each application to allow synchronization. Current plans call for the following applications to be CCOW compliant: </w:t>
      </w:r>
    </w:p>
    <w:p w14:paraId="104F590A" w14:textId="77777777" w:rsidR="0070715B" w:rsidRDefault="0070715B" w:rsidP="0070715B">
      <w:pPr>
        <w:pStyle w:val="ListParagraph"/>
        <w:numPr>
          <w:ilvl w:val="0"/>
          <w:numId w:val="10"/>
        </w:numPr>
        <w:ind w:left="360"/>
      </w:pPr>
      <w:r>
        <w:t>CPRS</w:t>
      </w:r>
      <w:r>
        <w:fldChar w:fldCharType="begin"/>
      </w:r>
      <w:r>
        <w:instrText xml:space="preserve"> XE "</w:instrText>
      </w:r>
      <w:r>
        <w:rPr>
          <w:noProof/>
        </w:rPr>
        <w:instrText>CPRS"</w:instrText>
      </w:r>
      <w:r>
        <w:instrText xml:space="preserve"> </w:instrText>
      </w:r>
      <w:r>
        <w:fldChar w:fldCharType="end"/>
      </w:r>
      <w:r>
        <w:t xml:space="preserve"> * </w:t>
      </w:r>
    </w:p>
    <w:p w14:paraId="4F1788EF" w14:textId="77777777" w:rsidR="0070715B" w:rsidRDefault="0070715B" w:rsidP="0070715B">
      <w:pPr>
        <w:pStyle w:val="ListParagraph"/>
        <w:numPr>
          <w:ilvl w:val="0"/>
          <w:numId w:val="10"/>
        </w:numPr>
        <w:ind w:left="360"/>
      </w:pPr>
      <w:r>
        <w:t>Health</w:t>
      </w:r>
      <w:r w:rsidRPr="00982241">
        <w:rPr>
          <w:i/>
        </w:rPr>
        <w:t>e</w:t>
      </w:r>
      <w:r>
        <w:t xml:space="preserve">Vet Desktop (Care Management) * </w:t>
      </w:r>
    </w:p>
    <w:p w14:paraId="54ED0A6C" w14:textId="77777777" w:rsidR="0070715B" w:rsidRDefault="0070715B" w:rsidP="0070715B">
      <w:pPr>
        <w:pStyle w:val="ListParagraph"/>
        <w:numPr>
          <w:ilvl w:val="0"/>
          <w:numId w:val="10"/>
        </w:numPr>
        <w:ind w:left="360"/>
      </w:pPr>
      <w:r>
        <w:t>Imaging</w:t>
      </w:r>
      <w:r>
        <w:fldChar w:fldCharType="begin"/>
      </w:r>
      <w:r>
        <w:instrText xml:space="preserve"> XE "</w:instrText>
      </w:r>
      <w:r w:rsidRPr="00D9198A">
        <w:instrText>Imaging</w:instrText>
      </w:r>
      <w:r>
        <w:instrText xml:space="preserve">" </w:instrText>
      </w:r>
      <w:r>
        <w:fldChar w:fldCharType="end"/>
      </w:r>
      <w:r>
        <w:t xml:space="preserve"> * </w:t>
      </w:r>
    </w:p>
    <w:p w14:paraId="24B5A3A8" w14:textId="77777777" w:rsidR="0070715B" w:rsidRDefault="0070715B" w:rsidP="0070715B">
      <w:pPr>
        <w:pStyle w:val="ListParagraph"/>
        <w:numPr>
          <w:ilvl w:val="0"/>
          <w:numId w:val="10"/>
        </w:numPr>
        <w:ind w:left="360"/>
      </w:pPr>
      <w:r>
        <w:t>Clinical Procedures</w:t>
      </w:r>
      <w:r>
        <w:fldChar w:fldCharType="begin"/>
      </w:r>
      <w:r>
        <w:instrText xml:space="preserve"> XE "</w:instrText>
      </w:r>
      <w:r w:rsidRPr="00D81166">
        <w:instrText>Procedures</w:instrText>
      </w:r>
      <w:r>
        <w:instrText xml:space="preserve">" </w:instrText>
      </w:r>
      <w:r>
        <w:fldChar w:fldCharType="end"/>
      </w:r>
      <w:r>
        <w:t xml:space="preserve"> </w:t>
      </w:r>
    </w:p>
    <w:p w14:paraId="67543660" w14:textId="77777777" w:rsidR="0070715B" w:rsidRDefault="0070715B" w:rsidP="0070715B">
      <w:pPr>
        <w:pStyle w:val="ListParagraph"/>
        <w:numPr>
          <w:ilvl w:val="0"/>
          <w:numId w:val="10"/>
        </w:numPr>
        <w:ind w:left="360"/>
      </w:pPr>
      <w:r>
        <w:t>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CMA (Bar Code Medication</w:t>
      </w:r>
      <w:r>
        <w:fldChar w:fldCharType="begin"/>
      </w:r>
      <w:r>
        <w:instrText xml:space="preserve"> XE "</w:instrText>
      </w:r>
      <w:r>
        <w:rPr>
          <w:noProof/>
        </w:rPr>
        <w:instrText>Medication"</w:instrText>
      </w:r>
      <w:r>
        <w:instrText xml:space="preserve"> </w:instrText>
      </w:r>
      <w:r>
        <w:fldChar w:fldCharType="end"/>
      </w:r>
      <w:r>
        <w:t xml:space="preserve"> Administration) </w:t>
      </w:r>
    </w:p>
    <w:p w14:paraId="24B6F29E" w14:textId="77777777" w:rsidR="0070715B" w:rsidRDefault="0070715B" w:rsidP="0070715B">
      <w:pPr>
        <w:pStyle w:val="ListParagraph"/>
        <w:numPr>
          <w:ilvl w:val="0"/>
          <w:numId w:val="10"/>
        </w:numPr>
        <w:ind w:left="360"/>
      </w:pPr>
      <w:r>
        <w:t>V</w:t>
      </w:r>
      <w:r>
        <w:fldChar w:fldCharType="begin"/>
      </w:r>
      <w:r>
        <w:instrText xml:space="preserve"> XE "</w:instrText>
      </w:r>
      <w:r>
        <w:rPr>
          <w:noProof/>
        </w:rPr>
        <w:instrText>V"</w:instrText>
      </w:r>
      <w:r>
        <w:instrText xml:space="preserve"> </w:instrText>
      </w:r>
      <w:r>
        <w:fldChar w:fldCharType="end"/>
      </w:r>
      <w:r>
        <w:t xml:space="preserve">itals </w:t>
      </w:r>
    </w:p>
    <w:p w14:paraId="198666E6" w14:textId="77777777" w:rsidR="0070715B" w:rsidRDefault="0070715B" w:rsidP="0070715B">
      <w:pPr>
        <w:pStyle w:val="ListParagraph"/>
        <w:numPr>
          <w:ilvl w:val="0"/>
          <w:numId w:val="10"/>
        </w:numPr>
        <w:ind w:left="360"/>
      </w:pPr>
      <w:r>
        <w:t xml:space="preserve">FIM (Functional Independence Measure) </w:t>
      </w:r>
    </w:p>
    <w:p w14:paraId="542654AE" w14:textId="77777777" w:rsidR="0070715B" w:rsidRDefault="0070715B" w:rsidP="0070715B">
      <w:pPr>
        <w:pStyle w:val="ListParagraph"/>
        <w:numPr>
          <w:ilvl w:val="0"/>
          <w:numId w:val="10"/>
        </w:numPr>
        <w:ind w:left="360"/>
      </w:pPr>
      <w:r>
        <w:t>Scheduling</w:t>
      </w:r>
      <w:r>
        <w:fldChar w:fldCharType="begin"/>
      </w:r>
      <w:r>
        <w:instrText xml:space="preserve"> XE "</w:instrText>
      </w:r>
      <w:r w:rsidRPr="00D81166">
        <w:instrText>V 5.3</w:instrText>
      </w:r>
      <w:r>
        <w:instrText xml:space="preserve">" </w:instrText>
      </w:r>
      <w:r>
        <w:fldChar w:fldCharType="end"/>
      </w:r>
      <w:r>
        <w:t xml:space="preserve"> </w:t>
      </w:r>
    </w:p>
    <w:p w14:paraId="5D8B69DB" w14:textId="77777777" w:rsidR="0070715B" w:rsidRPr="000301CE" w:rsidRDefault="0070715B" w:rsidP="0070715B">
      <w:pPr>
        <w:rPr>
          <w:i/>
        </w:rPr>
      </w:pPr>
      <w:r w:rsidRPr="000301CE">
        <w:rPr>
          <w:i/>
        </w:rPr>
        <w:t xml:space="preserve">* These applications will be made CCOW compliant first. </w:t>
      </w:r>
    </w:p>
    <w:p w14:paraId="4868DDCF"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been made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and can now synchronize with other VistA CCOW-compliant applications. The first three applications that will be CCOW compliant are CPRS, Care Management, and </w:t>
      </w:r>
      <w:bookmarkStart w:id="34" w:name="_GoBack"/>
      <w:bookmarkEnd w:id="34"/>
      <w:r>
        <w:t>Imaging</w:t>
      </w:r>
      <w:r>
        <w:fldChar w:fldCharType="begin"/>
      </w:r>
      <w:r>
        <w:instrText xml:space="preserve"> XE "</w:instrText>
      </w:r>
      <w:r w:rsidRPr="00D9198A">
        <w:instrText>Imaging</w:instrText>
      </w:r>
      <w:r>
        <w:instrText xml:space="preserve">" </w:instrText>
      </w:r>
      <w:r>
        <w:fldChar w:fldCharType="end"/>
      </w:r>
      <w:r>
        <w:t xml:space="preserve">. Care Management provides one example of applications synchronization. If you were in Care </w:t>
      </w:r>
      <w:r>
        <w:lastRenderedPageBreak/>
        <w:t>Management, which is also CCOW-compliant, and clicked the CPRS Chart link,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 </w:t>
      </w:r>
    </w:p>
    <w:p w14:paraId="7A123393" w14:textId="77777777" w:rsidR="0070715B" w:rsidRDefault="0070715B" w:rsidP="0070715B">
      <w:r>
        <w:t>The CCOW icon shows whether the current application is linked with others on the desktop.</w:t>
      </w:r>
    </w:p>
    <w:p w14:paraId="27518564" w14:textId="77777777" w:rsidR="0070715B" w:rsidRDefault="0070715B" w:rsidP="0070715B">
      <w:r>
        <w:rPr>
          <w:noProof/>
        </w:rPr>
        <w:drawing>
          <wp:inline distT="0" distB="0" distL="0" distR="0" wp14:anchorId="2D76613B" wp14:editId="317CEB20">
            <wp:extent cx="5486400" cy="580390"/>
            <wp:effectExtent l="0" t="0" r="0" b="0"/>
            <wp:docPr id="19402" name="Picture 19402" descr="CCOW icon is highlighted."/>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31"/>
                    <a:stretch>
                      <a:fillRect/>
                    </a:stretch>
                  </pic:blipFill>
                  <pic:spPr>
                    <a:xfrm>
                      <a:off x="0" y="0"/>
                      <a:ext cx="5486400" cy="580390"/>
                    </a:xfrm>
                    <a:prstGeom prst="rect">
                      <a:avLst/>
                    </a:prstGeom>
                  </pic:spPr>
                </pic:pic>
              </a:graphicData>
            </a:graphic>
          </wp:inline>
        </w:drawing>
      </w:r>
    </w:p>
    <w:p w14:paraId="7D7711E2" w14:textId="77777777" w:rsidR="0070715B" w:rsidRDefault="0070715B" w:rsidP="0070715B">
      <w:pPr>
        <w:pStyle w:val="Caption"/>
      </w:pPr>
      <w:r>
        <w:t>The above graphic shows the CCOW icon in outlined in red at the far left of the chart</w:t>
      </w:r>
    </w:p>
    <w:p w14:paraId="5BF61305" w14:textId="77777777" w:rsidR="0070715B" w:rsidRDefault="0070715B" w:rsidP="00975801">
      <w:pPr>
        <w:spacing w:after="240"/>
      </w:pPr>
      <w:r>
        <w:t>CPRS</w:t>
      </w:r>
      <w:r>
        <w:fldChar w:fldCharType="begin"/>
      </w:r>
      <w:r>
        <w:instrText xml:space="preserve"> XE "</w:instrText>
      </w:r>
      <w:r>
        <w:rPr>
          <w:noProof/>
        </w:rPr>
        <w:instrText>CPRS"</w:instrText>
      </w:r>
      <w:r>
        <w:instrText xml:space="preserve"> </w:instrText>
      </w:r>
      <w:r>
        <w:fldChar w:fldCharType="end"/>
      </w:r>
      <w:r>
        <w:t xml:space="preserve"> enables users to join or break context with other applications. The icon displays whether CPRS is joined in context or not. The following three icons will display based on the CCOW state:</w:t>
      </w:r>
    </w:p>
    <w:p w14:paraId="0A4493D7" w14:textId="77777777" w:rsidR="0070715B" w:rsidRDefault="00BF4EEE" w:rsidP="0070715B">
      <w:pPr>
        <w:spacing w:after="720"/>
      </w:pPr>
      <w:r>
        <w:rPr>
          <w:noProof/>
        </w:rPr>
        <mc:AlternateContent>
          <mc:Choice Requires="wpg">
            <w:drawing>
              <wp:anchor distT="0" distB="0" distL="114300" distR="114300" simplePos="0" relativeHeight="251656192" behindDoc="1" locked="0" layoutInCell="1" allowOverlap="1" wp14:anchorId="20550A89" wp14:editId="7981F06C">
                <wp:simplePos x="0" y="0"/>
                <wp:positionH relativeFrom="column">
                  <wp:posOffset>116006</wp:posOffset>
                </wp:positionH>
                <wp:positionV relativeFrom="paragraph">
                  <wp:posOffset>36167</wp:posOffset>
                </wp:positionV>
                <wp:extent cx="588645" cy="1823085"/>
                <wp:effectExtent l="0" t="0" r="1905" b="5715"/>
                <wp:wrapThrough wrapText="bothSides">
                  <wp:wrapPolygon edited="0">
                    <wp:start x="0" y="0"/>
                    <wp:lineTo x="0" y="21442"/>
                    <wp:lineTo x="20971" y="21442"/>
                    <wp:lineTo x="20971" y="0"/>
                    <wp:lineTo x="0" y="0"/>
                  </wp:wrapPolygon>
                </wp:wrapThrough>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88645" cy="1823085"/>
                          <a:chOff x="0" y="0"/>
                          <a:chExt cx="588645" cy="1823686"/>
                        </a:xfrm>
                      </wpg:grpSpPr>
                      <pic:pic xmlns:pic="http://schemas.openxmlformats.org/drawingml/2006/picture">
                        <pic:nvPicPr>
                          <pic:cNvPr id="19404" name="Picture 19404" descr="Linked CCOW state is displayed."/>
                          <pic:cNvPicPr/>
                        </pic:nvPicPr>
                        <pic:blipFill>
                          <a:blip r:embed="rId32"/>
                          <a:stretch>
                            <a:fillRect/>
                          </a:stretch>
                        </pic:blipFill>
                        <pic:spPr>
                          <a:xfrm>
                            <a:off x="0" y="0"/>
                            <a:ext cx="588645" cy="588010"/>
                          </a:xfrm>
                          <a:prstGeom prst="rect">
                            <a:avLst/>
                          </a:prstGeom>
                        </pic:spPr>
                      </pic:pic>
                      <pic:pic xmlns:pic="http://schemas.openxmlformats.org/drawingml/2006/picture">
                        <pic:nvPicPr>
                          <pic:cNvPr id="19406" name="Picture 19406" descr="Broken CCOW state is displayed."/>
                          <pic:cNvPicPr/>
                        </pic:nvPicPr>
                        <pic:blipFill>
                          <a:blip r:embed="rId33"/>
                          <a:stretch>
                            <a:fillRect/>
                          </a:stretch>
                        </pic:blipFill>
                        <pic:spPr>
                          <a:xfrm>
                            <a:off x="0" y="617838"/>
                            <a:ext cx="588645" cy="588010"/>
                          </a:xfrm>
                          <a:prstGeom prst="rect">
                            <a:avLst/>
                          </a:prstGeom>
                        </pic:spPr>
                      </pic:pic>
                      <pic:pic xmlns:pic="http://schemas.openxmlformats.org/drawingml/2006/picture">
                        <pic:nvPicPr>
                          <pic:cNvPr id="19408" name="Picture 19408" descr="Changing CCOW state is displayed."/>
                          <pic:cNvPicPr/>
                        </pic:nvPicPr>
                        <pic:blipFill>
                          <a:blip r:embed="rId34"/>
                          <a:stretch>
                            <a:fillRect/>
                          </a:stretch>
                        </pic:blipFill>
                        <pic:spPr>
                          <a:xfrm>
                            <a:off x="0" y="1235676"/>
                            <a:ext cx="588645" cy="588010"/>
                          </a:xfrm>
                          <a:prstGeom prst="rect">
                            <a:avLst/>
                          </a:prstGeom>
                        </pic:spPr>
                      </pic:pic>
                    </wpg:wgp>
                  </a:graphicData>
                </a:graphic>
              </wp:anchor>
            </w:drawing>
          </mc:Choice>
          <mc:Fallback>
            <w:pict>
              <v:group w14:anchorId="3C6CD81C" id="Group 2" o:spid="_x0000_s1026" style="position:absolute;margin-left:9.15pt;margin-top:2.85pt;width:46.35pt;height:143.55pt;z-index:-251660288" coordsize="5886,182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ABKv3j6QkAAOkJ&#10;AAAUAAAAZHJzL21lZGlhL2ltYWdlMy5qcGf/2P/gABBKRklGAAEBAQBgAGAAAP/bAEMAAwICAwIC&#10;AwMDAwQDAwQFCAUFBAQFCgcHBggMCgwMCwoLCw0OEhANDhEOCwsQFhARExQVFRUMDxcYFhQYEhQV&#10;FP/bAEMBAwQEBQQFCQUFCRQNCw0UFBQUFBQUFBQUFBQUFBQUFBQUFBQUFBQUFBQUFBQUFBQUFBQU&#10;FBQUFBQUFBQUFBQUFP/AABEIAD4A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04" o:spid="_x0000_s1027" type="#_x0000_t75" alt="Linked CCOW state is displayed." style="position:absolute;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">
                  <v:imagedata r:id="rId39" o:title="Linked CCOW state is displayed"/>
                </v:shape>
                <v:shape id="Picture 19406" o:spid="_x0000_s1028" type="#_x0000_t75" alt="Broken CCOW state is displayed." style="position:absolute;top:6178;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">
                  <v:imagedata r:id="rId40" o:title="Broken CCOW state is displayed"/>
                </v:shape>
                <v:shape id="Picture 19408" o:spid="_x0000_s1029" type="#_x0000_t75" alt="Changing CCOW state is displayed." style="position:absolute;top:12356;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">
                  <v:imagedata r:id="rId41" o:title="Changing CCOW state is displayed"/>
                </v:shape>
                <w10:wrap type="through"/>
              </v:group>
            </w:pict>
          </mc:Fallback>
        </mc:AlternateContent>
      </w:r>
      <w:r w:rsidR="0070715B">
        <w:t xml:space="preserve"> Linked </w:t>
      </w:r>
    </w:p>
    <w:p w14:paraId="03E85D9A" w14:textId="77777777" w:rsidR="0070715B" w:rsidRDefault="0070715B" w:rsidP="0070715B">
      <w:pPr>
        <w:spacing w:after="720"/>
      </w:pPr>
      <w:r>
        <w:t xml:space="preserve"> Broken </w:t>
      </w:r>
    </w:p>
    <w:p w14:paraId="045B7CCB" w14:textId="77777777" w:rsidR="0070715B" w:rsidRDefault="0070715B" w:rsidP="0070715B">
      <w:pPr>
        <w:spacing w:after="720"/>
      </w:pPr>
      <w:r>
        <w:t xml:space="preserve"> Changing </w:t>
      </w:r>
    </w:p>
    <w:p w14:paraId="44CF32CA" w14:textId="77777777" w:rsidR="00975801" w:rsidRDefault="00975801" w:rsidP="00975801">
      <w:pPr>
        <w:rPr>
          <w:b/>
        </w:rPr>
      </w:pPr>
    </w:p>
    <w:p w14:paraId="5BDC4E51" w14:textId="77777777" w:rsidR="0070715B" w:rsidRDefault="0070715B" w:rsidP="00975801">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There are a few cases when you cannot change context, such as when a print dialog is open or when you are trying to open an application from the Tools menu. If you try to change context with unsigned orders or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the following dialog will display.  </w:t>
      </w:r>
    </w:p>
    <w:p w14:paraId="2DB55896" w14:textId="77777777" w:rsidR="0070715B" w:rsidRDefault="0070715B" w:rsidP="0070715B">
      <w:r>
        <w:rPr>
          <w:noProof/>
        </w:rPr>
        <w:drawing>
          <wp:inline distT="0" distB="0" distL="0" distR="0" wp14:anchorId="08F16A74" wp14:editId="308DAA80">
            <wp:extent cx="5144770" cy="2059305"/>
            <wp:effectExtent l="0" t="0" r="0" b="0"/>
            <wp:docPr id="19503" name="Picture 19503" descr="Warning message is displayed."/>
            <wp:cNvGraphicFramePr/>
            <a:graphic xmlns:a="http://schemas.openxmlformats.org/drawingml/2006/main">
              <a:graphicData uri="http://schemas.openxmlformats.org/drawingml/2006/picture">
                <pic:pic xmlns:pic="http://schemas.openxmlformats.org/drawingml/2006/picture">
                  <pic:nvPicPr>
                    <pic:cNvPr id="19503" name="Picture 19503"/>
                    <pic:cNvPicPr/>
                  </pic:nvPicPr>
                  <pic:blipFill>
                    <a:blip r:embed="rId42"/>
                    <a:stretch>
                      <a:fillRect/>
                    </a:stretch>
                  </pic:blipFill>
                  <pic:spPr>
                    <a:xfrm>
                      <a:off x="0" y="0"/>
                      <a:ext cx="5144770" cy="2059305"/>
                    </a:xfrm>
                    <a:prstGeom prst="rect">
                      <a:avLst/>
                    </a:prstGeom>
                  </pic:spPr>
                </pic:pic>
              </a:graphicData>
            </a:graphic>
          </wp:inline>
        </w:drawing>
      </w:r>
      <w:r>
        <w:rPr>
          <w:rFonts w:ascii="Arial" w:eastAsia="Arial" w:hAnsi="Arial" w:cs="Arial"/>
          <w:sz w:val="20"/>
        </w:rPr>
        <w:t xml:space="preserve"> </w:t>
      </w:r>
    </w:p>
    <w:p w14:paraId="21144032" w14:textId="77777777" w:rsidR="0070715B" w:rsidRDefault="0070715B" w:rsidP="0070715B">
      <w:pPr>
        <w:pStyle w:val="Caption"/>
      </w:pPr>
      <w:r>
        <w:t>This graphic shows what a warning message might look like</w:t>
      </w:r>
      <w:r>
        <w:br w:type="page"/>
      </w:r>
    </w:p>
    <w:p w14:paraId="20EF7F81" w14:textId="77777777" w:rsidR="0070715B" w:rsidRDefault="0070715B" w:rsidP="0070715B">
      <w:r>
        <w:rPr>
          <w:noProof/>
        </w:rPr>
        <w:lastRenderedPageBreak/>
        <w:drawing>
          <wp:inline distT="0" distB="0" distL="0" distR="0" wp14:anchorId="45D2B97B" wp14:editId="40227A60">
            <wp:extent cx="4118610" cy="930275"/>
            <wp:effectExtent l="0" t="0" r="0" b="0"/>
            <wp:docPr id="19505" name="Picture 19505" descr="Message shows that application is busy."/>
            <wp:cNvGraphicFramePr/>
            <a:graphic xmlns:a="http://schemas.openxmlformats.org/drawingml/2006/main">
              <a:graphicData uri="http://schemas.openxmlformats.org/drawingml/2006/picture">
                <pic:pic xmlns:pic="http://schemas.openxmlformats.org/drawingml/2006/picture">
                  <pic:nvPicPr>
                    <pic:cNvPr id="19505" name="Picture 19505"/>
                    <pic:cNvPicPr/>
                  </pic:nvPicPr>
                  <pic:blipFill>
                    <a:blip r:embed="rId43"/>
                    <a:stretch>
                      <a:fillRect/>
                    </a:stretch>
                  </pic:blipFill>
                  <pic:spPr>
                    <a:xfrm>
                      <a:off x="0" y="0"/>
                      <a:ext cx="4118610" cy="930275"/>
                    </a:xfrm>
                    <a:prstGeom prst="rect">
                      <a:avLst/>
                    </a:prstGeom>
                  </pic:spPr>
                </pic:pic>
              </a:graphicData>
            </a:graphic>
          </wp:inline>
        </w:drawing>
      </w:r>
      <w:r>
        <w:rPr>
          <w:rFonts w:ascii="Arial" w:eastAsia="Arial" w:hAnsi="Arial" w:cs="Arial"/>
          <w:sz w:val="20"/>
        </w:rPr>
        <w:t xml:space="preserve"> </w:t>
      </w:r>
    </w:p>
    <w:p w14:paraId="1EFB3A54" w14:textId="77777777" w:rsidR="0070715B" w:rsidRDefault="0070715B" w:rsidP="0070715B">
      <w:pPr>
        <w:pStyle w:val="Caption"/>
      </w:pPr>
      <w:r>
        <w:t>If the application is busy doing something and cannot change context, CPRS</w:t>
      </w:r>
      <w:r>
        <w:fldChar w:fldCharType="begin"/>
      </w:r>
      <w:r>
        <w:instrText xml:space="preserve"> XE "</w:instrText>
      </w:r>
      <w:r>
        <w:rPr>
          <w:noProof/>
        </w:rPr>
        <w:instrText>CPRS"</w:instrText>
      </w:r>
      <w:r>
        <w:instrText xml:space="preserve"> </w:instrText>
      </w:r>
      <w:r>
        <w:fldChar w:fldCharType="end"/>
      </w:r>
      <w:r>
        <w:t xml:space="preserve"> will display a message such as the one above</w:t>
      </w:r>
    </w:p>
    <w:p w14:paraId="26F9606A" w14:textId="77777777" w:rsidR="0070715B" w:rsidRDefault="0070715B" w:rsidP="0070715B">
      <w:r>
        <w:t xml:space="preserve">To join context, use the following steps: </w:t>
      </w:r>
    </w:p>
    <w:p w14:paraId="47F4895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0B44B4DB" w14:textId="77777777" w:rsidR="0070715B" w:rsidRDefault="0070715B" w:rsidP="0070715B">
      <w:pPr>
        <w:pStyle w:val="ListParagraph"/>
        <w:numPr>
          <w:ilvl w:val="0"/>
          <w:numId w:val="11"/>
        </w:numPr>
        <w:ind w:left="720" w:hanging="360"/>
      </w:pPr>
      <w:r>
        <w:t>Give focus to the application that you want to join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65DAF386" w14:textId="77777777" w:rsidR="0070715B" w:rsidRDefault="0070715B" w:rsidP="0070715B">
      <w:pPr>
        <w:pStyle w:val="ListParagraph"/>
        <w:numPr>
          <w:ilvl w:val="0"/>
          <w:numId w:val="11"/>
        </w:numPr>
        <w:ind w:left="720" w:hanging="360"/>
      </w:pPr>
      <w:r>
        <w:t>Choose File</w:t>
      </w:r>
      <w:r>
        <w:fldChar w:fldCharType="begin"/>
      </w:r>
      <w:r>
        <w:instrText xml:space="preserve"> XE "</w:instrText>
      </w:r>
      <w:r>
        <w:rPr>
          <w:noProof/>
        </w:rPr>
        <w:instrText>File"</w:instrText>
      </w:r>
      <w:r>
        <w:instrText xml:space="preserve"> </w:instrText>
      </w:r>
      <w:r>
        <w:fldChar w:fldCharType="end"/>
      </w:r>
      <w:r>
        <w:t xml:space="preserve"> | Rejoin patient link.  </w:t>
      </w:r>
    </w:p>
    <w:p w14:paraId="1BBD3DD7" w14:textId="77777777" w:rsidR="0070715B" w:rsidRDefault="0070715B" w:rsidP="0070715B">
      <w:pPr>
        <w:pStyle w:val="ListParagraph"/>
        <w:numPr>
          <w:ilvl w:val="0"/>
          <w:numId w:val="11"/>
        </w:numPr>
        <w:ind w:left="720" w:hanging="360"/>
      </w:pPr>
      <w:r>
        <w:t xml:space="preserve">If you want the other open applications to synchronize with the current patient in the application that has focus, choose </w:t>
      </w:r>
      <w:r w:rsidRPr="00982241">
        <w:rPr>
          <w:b/>
        </w:rPr>
        <w:t>Set new context</w:t>
      </w:r>
      <w:r>
        <w:t xml:space="preserve">. Or, if you want the current application to synchronize with the patient the other applications have open, choose </w:t>
      </w:r>
      <w:r w:rsidRPr="00982241">
        <w:rPr>
          <w:b/>
        </w:rPr>
        <w:t>Use Existing Context</w:t>
      </w:r>
      <w:r>
        <w:t>.</w:t>
      </w:r>
    </w:p>
    <w:p w14:paraId="45FA12A2" w14:textId="77777777" w:rsidR="0070715B" w:rsidRDefault="0070715B" w:rsidP="0070715B">
      <w:r>
        <w:t xml:space="preserve">To break context between applications, follow these steps: </w:t>
      </w:r>
    </w:p>
    <w:p w14:paraId="25A9AD2A"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14:paraId="7964F5B4" w14:textId="77777777" w:rsidR="0070715B" w:rsidRDefault="0070715B" w:rsidP="0070715B">
      <w:pPr>
        <w:pStyle w:val="ListParagraph"/>
        <w:numPr>
          <w:ilvl w:val="0"/>
          <w:numId w:val="12"/>
        </w:numPr>
        <w:ind w:left="720" w:hanging="360"/>
      </w:pPr>
      <w:r>
        <w:t>Give focus to the application that you want to remove from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14:paraId="3132E53D" w14:textId="77777777" w:rsidR="0070715B" w:rsidRDefault="0070715B" w:rsidP="0070715B">
      <w:pPr>
        <w:pStyle w:val="ListParagraph"/>
        <w:numPr>
          <w:ilvl w:val="0"/>
          <w:numId w:val="12"/>
        </w:numPr>
        <w:ind w:left="720" w:hanging="360"/>
      </w:pPr>
      <w:r>
        <w:t>Choose File</w:t>
      </w:r>
      <w:r>
        <w:fldChar w:fldCharType="begin"/>
      </w:r>
      <w:r>
        <w:instrText xml:space="preserve"> XE "</w:instrText>
      </w:r>
      <w:r>
        <w:rPr>
          <w:noProof/>
        </w:rPr>
        <w:instrText>File"</w:instrText>
      </w:r>
      <w:r>
        <w:instrText xml:space="preserve"> </w:instrText>
      </w:r>
      <w:r>
        <w:fldChar w:fldCharType="end"/>
      </w:r>
      <w:r>
        <w:t xml:space="preserve"> | Remove from link .</w:t>
      </w:r>
    </w:p>
    <w:p w14:paraId="08912FE7" w14:textId="77777777" w:rsidR="0070715B" w:rsidRDefault="0070715B" w:rsidP="0070715B">
      <w:pPr>
        <w:pStyle w:val="Heading2"/>
      </w:pPr>
      <w:bookmarkStart w:id="35" w:name="_Patient_Inquiry_Button"/>
      <w:bookmarkStart w:id="36" w:name="_Toc23489201"/>
      <w:bookmarkEnd w:id="35"/>
      <w:r>
        <w:t>Patient</w:t>
      </w:r>
      <w:r>
        <w:fldChar w:fldCharType="begin"/>
      </w:r>
      <w:r>
        <w:instrText xml:space="preserve"> XE "</w:instrText>
      </w:r>
      <w:r w:rsidRPr="00D81166">
        <w:instrText>Patient</w:instrText>
      </w:r>
      <w:r>
        <w:instrText xml:space="preserve">" </w:instrText>
      </w:r>
      <w:r>
        <w:fldChar w:fldCharType="end"/>
      </w:r>
      <w:r>
        <w:t xml:space="preserve"> Inquiry Button</w:t>
      </w:r>
      <w:bookmarkEnd w:id="36"/>
    </w:p>
    <w:p w14:paraId="44E7631F"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Inquiry button is located on the left side of the chart directly below the menu bar.  The Patient Inquiry button displays the following information: </w:t>
      </w:r>
    </w:p>
    <w:p w14:paraId="7BD26A8F" w14:textId="77777777" w:rsidR="0070715B" w:rsidRDefault="0070715B" w:rsidP="0070715B">
      <w:pPr>
        <w:pStyle w:val="ListParagraph"/>
        <w:numPr>
          <w:ilvl w:val="0"/>
          <w:numId w:val="13"/>
        </w:numPr>
        <w:ind w:left="360"/>
      </w:pPr>
      <w:r>
        <w:t>Patient</w:t>
      </w:r>
      <w:r>
        <w:fldChar w:fldCharType="begin"/>
      </w:r>
      <w:r>
        <w:instrText xml:space="preserve"> XE "</w:instrText>
      </w:r>
      <w:r w:rsidRPr="00D81166">
        <w:instrText>Patient</w:instrText>
      </w:r>
      <w:r>
        <w:instrText xml:space="preserve">" </w:instrText>
      </w:r>
      <w:r>
        <w:fldChar w:fldCharType="end"/>
      </w:r>
      <w:r>
        <w:t xml:space="preserve"> name </w:t>
      </w:r>
    </w:p>
    <w:p w14:paraId="524EE908" w14:textId="77777777" w:rsidR="0070715B" w:rsidRDefault="0070715B" w:rsidP="0070715B">
      <w:pPr>
        <w:pStyle w:val="ListParagraph"/>
        <w:numPr>
          <w:ilvl w:val="0"/>
          <w:numId w:val="13"/>
        </w:numPr>
        <w:ind w:left="360"/>
      </w:pPr>
      <w:r>
        <w:t>Status</w:t>
      </w:r>
      <w:r>
        <w:fldChar w:fldCharType="begin"/>
      </w:r>
      <w:r>
        <w:instrText xml:space="preserve"> XE "</w:instrText>
      </w:r>
      <w:r w:rsidRPr="00D81166">
        <w:instrText>Status</w:instrText>
      </w:r>
      <w:r>
        <w:instrText xml:space="preserve">" </w:instrText>
      </w:r>
      <w:r>
        <w:fldChar w:fldCharType="end"/>
      </w:r>
      <w:r>
        <w:t xml:space="preserve"> (inpatient or outpatient) </w:t>
      </w:r>
    </w:p>
    <w:p w14:paraId="384EC620" w14:textId="77777777" w:rsidR="0070715B" w:rsidRDefault="0070715B" w:rsidP="0070715B">
      <w:pPr>
        <w:pStyle w:val="ListParagraph"/>
        <w:numPr>
          <w:ilvl w:val="0"/>
          <w:numId w:val="13"/>
        </w:numPr>
        <w:ind w:left="360"/>
      </w:pPr>
      <w:r>
        <w:t>Social Security</w:t>
      </w:r>
      <w:r>
        <w:fldChar w:fldCharType="begin"/>
      </w:r>
      <w:r>
        <w:instrText xml:space="preserve"> XE "</w:instrText>
      </w:r>
      <w:r>
        <w:rPr>
          <w:noProof/>
        </w:rPr>
        <w:instrText>194"</w:instrText>
      </w:r>
      <w:r>
        <w:instrText xml:space="preserve"> </w:instrText>
      </w:r>
      <w:r>
        <w:fldChar w:fldCharType="end"/>
      </w:r>
      <w:r>
        <w:t xml:space="preserve"> number (or identification number if assigned by the site) </w:t>
      </w:r>
    </w:p>
    <w:p w14:paraId="41139AE2" w14:textId="77777777" w:rsidR="0070715B" w:rsidRDefault="0070715B" w:rsidP="0070715B">
      <w:pPr>
        <w:pStyle w:val="ListParagraph"/>
        <w:numPr>
          <w:ilvl w:val="0"/>
          <w:numId w:val="13"/>
        </w:numPr>
        <w:ind w:left="360"/>
      </w:pPr>
      <w:r>
        <w:t>Date</w:t>
      </w:r>
      <w:r>
        <w:fldChar w:fldCharType="begin"/>
      </w:r>
      <w:r>
        <w:instrText xml:space="preserve"> XE "</w:instrText>
      </w:r>
      <w:r w:rsidRPr="009F0FD2">
        <w:instrText>Patch</w:instrText>
      </w:r>
      <w:r>
        <w:instrText xml:space="preserve">" </w:instrText>
      </w:r>
      <w:r>
        <w:fldChar w:fldCharType="end"/>
      </w:r>
      <w:r>
        <w:t xml:space="preserve"> of birth </w:t>
      </w:r>
    </w:p>
    <w:p w14:paraId="2829A11A" w14:textId="77777777" w:rsidR="0070715B" w:rsidRDefault="0070715B" w:rsidP="0070715B">
      <w:pPr>
        <w:pStyle w:val="ListParagraph"/>
        <w:numPr>
          <w:ilvl w:val="0"/>
          <w:numId w:val="13"/>
        </w:numPr>
        <w:ind w:left="360"/>
      </w:pPr>
      <w:r>
        <w:t xml:space="preserve">Age </w:t>
      </w:r>
    </w:p>
    <w:p w14:paraId="6016237B" w14:textId="77777777" w:rsidR="0070715B" w:rsidRDefault="0070715B" w:rsidP="0070715B">
      <w:r>
        <w:rPr>
          <w:noProof/>
        </w:rPr>
        <w:drawing>
          <wp:inline distT="0" distB="0" distL="0" distR="0" wp14:anchorId="05BD94C9" wp14:editId="5501A9AD">
            <wp:extent cx="5486400" cy="580390"/>
            <wp:effectExtent l="0" t="0" r="0" b="0"/>
            <wp:docPr id="19587" name="Picture 19587" descr="Patient Inquiry button."/>
            <wp:cNvGraphicFramePr/>
            <a:graphic xmlns:a="http://schemas.openxmlformats.org/drawingml/2006/main">
              <a:graphicData uri="http://schemas.openxmlformats.org/drawingml/2006/picture">
                <pic:pic xmlns:pic="http://schemas.openxmlformats.org/drawingml/2006/picture">
                  <pic:nvPicPr>
                    <pic:cNvPr id="19587" name="Picture 19587"/>
                    <pic:cNvPicPr/>
                  </pic:nvPicPr>
                  <pic:blipFill>
                    <a:blip r:embed="rId44"/>
                    <a:stretch>
                      <a:fillRect/>
                    </a:stretch>
                  </pic:blipFill>
                  <pic:spPr>
                    <a:xfrm>
                      <a:off x="0" y="0"/>
                      <a:ext cx="5486400" cy="580390"/>
                    </a:xfrm>
                    <a:prstGeom prst="rect">
                      <a:avLst/>
                    </a:prstGeom>
                  </pic:spPr>
                </pic:pic>
              </a:graphicData>
            </a:graphic>
          </wp:inline>
        </w:drawing>
      </w:r>
      <w:r>
        <w:t xml:space="preserve"> </w:t>
      </w:r>
    </w:p>
    <w:p w14:paraId="4C5C18FF" w14:textId="77777777"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button</w:t>
      </w:r>
    </w:p>
    <w:p w14:paraId="0437DD62" w14:textId="77777777" w:rsidR="0070715B" w:rsidRDefault="0070715B" w:rsidP="0070715B">
      <w:r>
        <w:t xml:space="preserve">If you select 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Inquiry</w:t>
      </w:r>
      <w:r>
        <w:t xml:space="preserve"> button, the Patient Inquiry dialog appears. The Patient Inquiry dialog includes additional information such as the patient’s mailing address, telephone numbers (including the patient’s home, work, and cell phone numbers), admission information, and other relevant data, such as provider information (including the patient’s mental health treatment coordinator (MHTC) contact information, displaying in two locations on the Patient Inquiry form) and primary and secondary next of </w:t>
      </w:r>
      <w:r>
        <w:lastRenderedPageBreak/>
        <w:t xml:space="preserve">kin entries. The Mental Health Treatment </w:t>
      </w:r>
    </w:p>
    <w:p w14:paraId="6E34BDE8" w14:textId="70639505" w:rsidR="0070715B" w:rsidRDefault="0070715B" w:rsidP="00873A76">
      <w:pPr>
        <w:spacing w:after="0"/>
      </w:pPr>
      <w:r>
        <w:t xml:space="preserve">Coordinator is the liaison between the patient and the mental health system at a VA site. There is only one MHTC per patient, and the MHTC is the key coordinator for behavioral health services care. While in the detailed display, you can select a new patient, print the detailed display, or close the detailed display. </w:t>
      </w:r>
    </w:p>
    <w:p w14:paraId="3758E48B" w14:textId="18977180" w:rsidR="00873A76" w:rsidRPr="00FC193A" w:rsidRDefault="00FC193A" w:rsidP="0070715B">
      <w:pPr>
        <w:rPr>
          <w:rFonts w:ascii="Arial" w:hAnsi="Arial" w:cs="Arial"/>
          <w:b/>
          <w:sz w:val="18"/>
          <w:szCs w:val="18"/>
        </w:rPr>
      </w:pPr>
      <w:bookmarkStart w:id="37" w:name="Patient_Inquiry_Example"/>
      <w:r w:rsidRPr="00FC193A">
        <w:rPr>
          <w:rFonts w:ascii="Arial" w:hAnsi="Arial" w:cs="Arial"/>
          <w:b/>
          <w:sz w:val="18"/>
          <w:szCs w:val="18"/>
        </w:rPr>
        <w:t>Patient Inquiry Example</w:t>
      </w:r>
      <w:bookmarkEnd w:id="37"/>
    </w:p>
    <w:p w14:paraId="78666E28" w14:textId="523E0096" w:rsidR="00873A76" w:rsidRDefault="008378E9" w:rsidP="0070715B">
      <w:pPr>
        <w:rPr>
          <w:sz w:val="16"/>
        </w:rPr>
      </w:pPr>
      <w:r>
        <w:rPr>
          <w:noProof/>
        </w:rPr>
        <w:drawing>
          <wp:inline distT="0" distB="0" distL="0" distR="0" wp14:anchorId="07C597FE" wp14:editId="4264A3D8">
            <wp:extent cx="5513832" cy="6007608"/>
            <wp:effectExtent l="38100" t="38100" r="29845" b="31750"/>
            <wp:docPr id="39274" name="Picture 39274" descr="Patient Inquiry detailed display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 name="Patient Inquiry Top.png"/>
                    <pic:cNvPicPr/>
                  </pic:nvPicPr>
                  <pic:blipFill>
                    <a:blip r:embed="rId45">
                      <a:extLst>
                        <a:ext uri="{28A0092B-C50C-407E-A947-70E740481C1C}">
                          <a14:useLocalDpi xmlns:a14="http://schemas.microsoft.com/office/drawing/2010/main" val="0"/>
                        </a:ext>
                      </a:extLst>
                    </a:blip>
                    <a:stretch>
                      <a:fillRect/>
                    </a:stretch>
                  </pic:blipFill>
                  <pic:spPr>
                    <a:xfrm>
                      <a:off x="0" y="0"/>
                      <a:ext cx="5513832" cy="6007608"/>
                    </a:xfrm>
                    <a:prstGeom prst="rect">
                      <a:avLst/>
                    </a:prstGeom>
                    <a:ln w="44450" cmpd="sng">
                      <a:solidFill>
                        <a:schemeClr val="accent1"/>
                      </a:solidFill>
                    </a:ln>
                  </pic:spPr>
                </pic:pic>
              </a:graphicData>
            </a:graphic>
          </wp:inline>
        </w:drawing>
      </w:r>
      <w:r w:rsidR="0070715B">
        <w:rPr>
          <w:sz w:val="16"/>
        </w:rPr>
        <w:t xml:space="preserve"> </w:t>
      </w:r>
    </w:p>
    <w:p w14:paraId="2FA963EB" w14:textId="77777777" w:rsidR="00873A76" w:rsidRDefault="00873A76">
      <w:pPr>
        <w:widowControl/>
        <w:spacing w:before="0" w:after="160" w:line="259" w:lineRule="auto"/>
        <w:rPr>
          <w:sz w:val="16"/>
        </w:rPr>
      </w:pPr>
      <w:r>
        <w:rPr>
          <w:sz w:val="16"/>
        </w:rPr>
        <w:br w:type="page"/>
      </w:r>
    </w:p>
    <w:p w14:paraId="409217BB" w14:textId="6D5C97D4" w:rsidR="00873A76" w:rsidRPr="00FC193A" w:rsidRDefault="00FC193A" w:rsidP="0070715B">
      <w:pPr>
        <w:rPr>
          <w:b/>
          <w:sz w:val="16"/>
        </w:rPr>
      </w:pPr>
      <w:bookmarkStart w:id="38" w:name="Patient_Inquiry_Example_continued"/>
      <w:bookmarkEnd w:id="38"/>
      <w:r w:rsidRPr="00FC193A">
        <w:rPr>
          <w:rFonts w:ascii="Arial" w:hAnsi="Arial" w:cs="Arial"/>
          <w:b/>
          <w:sz w:val="18"/>
          <w:szCs w:val="18"/>
        </w:rPr>
        <w:lastRenderedPageBreak/>
        <w:t>Patient Inquiry Example (continued)</w:t>
      </w:r>
    </w:p>
    <w:p w14:paraId="4236BF4F" w14:textId="0391A1A7" w:rsidR="00873A76" w:rsidRDefault="00873A76" w:rsidP="0070715B">
      <w:pPr>
        <w:rPr>
          <w:sz w:val="16"/>
        </w:rPr>
      </w:pPr>
      <w:r>
        <w:rPr>
          <w:noProof/>
        </w:rPr>
        <w:drawing>
          <wp:inline distT="0" distB="0" distL="0" distR="0" wp14:anchorId="04F33D4B" wp14:editId="02830D83">
            <wp:extent cx="5410955" cy="7268589"/>
            <wp:effectExtent l="0" t="0" r="0" b="0"/>
            <wp:docPr id="39278" name="Picture 39278" descr="Patient Inquiry dialog shows additional printabl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 name="Combined Screencaptures.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7268589"/>
                    </a:xfrm>
                    <a:prstGeom prst="rect">
                      <a:avLst/>
                    </a:prstGeom>
                  </pic:spPr>
                </pic:pic>
              </a:graphicData>
            </a:graphic>
          </wp:inline>
        </w:drawing>
      </w:r>
    </w:p>
    <w:p w14:paraId="7912C852" w14:textId="77777777"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dialog also shows information that can be printed including demographic information, Permanent &amp; Total Disabled status, and Health Benefit Plans currently assigned to the Veteran</w:t>
      </w:r>
    </w:p>
    <w:p w14:paraId="609BF0B7" w14:textId="77777777" w:rsidR="0070715B" w:rsidRDefault="0070715B" w:rsidP="0070715B">
      <w:pPr>
        <w:pStyle w:val="Heading3"/>
      </w:pPr>
      <w:r>
        <w:br w:type="page"/>
      </w:r>
    </w:p>
    <w:p w14:paraId="596E914B" w14:textId="77777777" w:rsidR="0070715B" w:rsidRPr="00BC0DBF" w:rsidRDefault="0070715B" w:rsidP="0070715B">
      <w:pPr>
        <w:pStyle w:val="Heading3"/>
      </w:pPr>
      <w:bookmarkStart w:id="39" w:name="_Toc23489202"/>
      <w:r w:rsidRPr="00BC0DBF">
        <w:lastRenderedPageBreak/>
        <w:t>Encounter Information</w:t>
      </w:r>
      <w:bookmarkEnd w:id="39"/>
      <w:r w:rsidRPr="00BC0DBF">
        <w:t xml:space="preserve"> </w:t>
      </w:r>
    </w:p>
    <w:p w14:paraId="01C8CAE8"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kinds of encounter information: visit information and encounter form data. Encounter form data is explained later in this manual. </w:t>
      </w:r>
    </w:p>
    <w:p w14:paraId="0F1CE5E6" w14:textId="77777777" w:rsidR="0070715B" w:rsidRDefault="0070715B" w:rsidP="0070715B">
      <w:r>
        <w:t>For each visit (or telephone call) with a patient, you must enter the provider, location, date, and time. CPRS</w:t>
      </w:r>
      <w:r>
        <w:fldChar w:fldCharType="begin"/>
      </w:r>
      <w:r>
        <w:instrText xml:space="preserve"> XE "</w:instrText>
      </w:r>
      <w:r>
        <w:rPr>
          <w:noProof/>
        </w:rPr>
        <w:instrText>CPRS"</w:instrText>
      </w:r>
      <w:r>
        <w:instrText xml:space="preserve"> </w:instrText>
      </w:r>
      <w:r>
        <w:fldChar w:fldCharType="end"/>
      </w:r>
      <w:r>
        <w:t xml:space="preserve"> requires this information before you can place orders, write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add to the problem list, and perform other activities. </w:t>
      </w:r>
    </w:p>
    <w:p w14:paraId="62AC6433" w14:textId="77777777" w:rsidR="0070715B" w:rsidRDefault="0070715B" w:rsidP="0070715B">
      <w:r>
        <w:t xml:space="preserve">To receive workload credit, you must enter the encounter form data, including the following information, for each encounter: </w:t>
      </w:r>
    </w:p>
    <w:p w14:paraId="0A8CD97D" w14:textId="77777777" w:rsidR="0070715B" w:rsidRDefault="0070715B" w:rsidP="0070715B">
      <w:pPr>
        <w:pStyle w:val="ListParagraph"/>
        <w:numPr>
          <w:ilvl w:val="0"/>
          <w:numId w:val="14"/>
        </w:numPr>
        <w:ind w:left="360"/>
      </w:pPr>
      <w:r>
        <w:t>Service</w:t>
      </w:r>
      <w:r>
        <w:fldChar w:fldCharType="begin"/>
      </w:r>
      <w:r>
        <w:instrText xml:space="preserve"> XE "</w:instrText>
      </w:r>
      <w:r w:rsidRPr="00D81166">
        <w:instrText>D</w:instrText>
      </w:r>
      <w:r>
        <w:instrText xml:space="preserve">" </w:instrText>
      </w:r>
      <w:r>
        <w:fldChar w:fldCharType="end"/>
      </w:r>
      <w:r>
        <w:t xml:space="preserve"> connection </w:t>
      </w:r>
    </w:p>
    <w:p w14:paraId="58804588" w14:textId="77777777" w:rsidR="0070715B" w:rsidRDefault="0070715B" w:rsidP="0070715B">
      <w:pPr>
        <w:pStyle w:val="ListParagraph"/>
        <w:numPr>
          <w:ilvl w:val="0"/>
          <w:numId w:val="14"/>
        </w:numPr>
        <w:ind w:left="360"/>
      </w:pPr>
      <w:r>
        <w:t>Provider</w:t>
      </w:r>
      <w:r>
        <w:fldChar w:fldCharType="begin"/>
      </w:r>
      <w:r>
        <w:instrText xml:space="preserve"> XE "</w:instrText>
      </w:r>
      <w:r w:rsidRPr="00D81166">
        <w:instrText>Provider</w:instrText>
      </w:r>
      <w:r>
        <w:instrText xml:space="preserve">" </w:instrText>
      </w:r>
      <w:r>
        <w:fldChar w:fldCharType="end"/>
      </w:r>
      <w:r>
        <w:t xml:space="preserve"> name </w:t>
      </w:r>
    </w:p>
    <w:p w14:paraId="4BF86A4B" w14:textId="77777777" w:rsidR="0070715B" w:rsidRDefault="0070715B" w:rsidP="0070715B">
      <w:pPr>
        <w:pStyle w:val="ListParagraph"/>
        <w:numPr>
          <w:ilvl w:val="0"/>
          <w:numId w:val="14"/>
        </w:numPr>
        <w:ind w:left="360"/>
      </w:pPr>
      <w:r>
        <w:t>Location</w:t>
      </w:r>
      <w:r>
        <w:fldChar w:fldCharType="begin"/>
      </w:r>
      <w:r>
        <w:instrText xml:space="preserve"> XE "</w:instrText>
      </w:r>
      <w:r w:rsidRPr="00D81166">
        <w:instrText>D</w:instrText>
      </w:r>
      <w:r>
        <w:instrText xml:space="preserve">" </w:instrText>
      </w:r>
      <w:r>
        <w:fldChar w:fldCharType="end"/>
      </w:r>
      <w:r>
        <w:t xml:space="preserve"> </w:t>
      </w:r>
    </w:p>
    <w:p w14:paraId="14128AB4" w14:textId="77777777" w:rsidR="0070715B" w:rsidRDefault="0070715B" w:rsidP="0070715B">
      <w:pPr>
        <w:pStyle w:val="ListParagraph"/>
        <w:numPr>
          <w:ilvl w:val="0"/>
          <w:numId w:val="14"/>
        </w:numPr>
        <w:ind w:left="360"/>
      </w:pPr>
      <w:r>
        <w:t>Date</w:t>
      </w:r>
      <w:r>
        <w:fldChar w:fldCharType="begin"/>
      </w:r>
      <w:r>
        <w:instrText xml:space="preserve"> XE "</w:instrText>
      </w:r>
      <w:r w:rsidRPr="009F0FD2">
        <w:instrText>Patch</w:instrText>
      </w:r>
      <w:r>
        <w:instrText xml:space="preserve">" </w:instrText>
      </w:r>
      <w:r>
        <w:fldChar w:fldCharType="end"/>
      </w:r>
      <w:r>
        <w:t xml:space="preserve"> </w:t>
      </w:r>
    </w:p>
    <w:p w14:paraId="265FCB7F" w14:textId="77777777" w:rsidR="0070715B" w:rsidRDefault="0070715B" w:rsidP="0070715B">
      <w:pPr>
        <w:pStyle w:val="ListParagraph"/>
        <w:numPr>
          <w:ilvl w:val="0"/>
          <w:numId w:val="14"/>
        </w:numPr>
        <w:ind w:left="360"/>
      </w:pPr>
      <w:r>
        <w:t>Diagnosis</w:t>
      </w:r>
      <w:r>
        <w:fldChar w:fldCharType="begin"/>
      </w:r>
      <w:r>
        <w:instrText xml:space="preserve"> XE "</w:instrText>
      </w:r>
      <w:r w:rsidRPr="00D81166">
        <w:instrText>Diagnosis</w:instrText>
      </w:r>
      <w:r>
        <w:instrText xml:space="preserve">" </w:instrText>
      </w:r>
      <w:r>
        <w:fldChar w:fldCharType="end"/>
      </w:r>
      <w:r>
        <w:t xml:space="preserve"> </w:t>
      </w:r>
    </w:p>
    <w:p w14:paraId="440E9224" w14:textId="77777777" w:rsidR="0070715B" w:rsidRDefault="0070715B" w:rsidP="0070715B">
      <w:pPr>
        <w:pStyle w:val="ListParagraph"/>
        <w:numPr>
          <w:ilvl w:val="0"/>
          <w:numId w:val="14"/>
        </w:numPr>
        <w:ind w:left="360"/>
      </w:pPr>
      <w:r>
        <w:t xml:space="preserve">Procedure </w:t>
      </w:r>
    </w:p>
    <w:p w14:paraId="7E094218" w14:textId="77777777" w:rsidR="0070715B" w:rsidRPr="00BC0DBF" w:rsidRDefault="0070715B" w:rsidP="0070715B">
      <w:pPr>
        <w:pStyle w:val="Heading3"/>
      </w:pPr>
      <w:bookmarkStart w:id="40" w:name="_Toc23489203"/>
      <w:r w:rsidRPr="00BC0DBF">
        <w:t>Visit / Encounter Information</w:t>
      </w:r>
      <w:bookmarkEnd w:id="40"/>
      <w:r w:rsidRPr="00BC0DBF">
        <w:t xml:space="preserve"> </w:t>
      </w:r>
    </w:p>
    <w:p w14:paraId="44399CD0"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shows the encounter provider and location for the visit on the Visit Encounter button. You can access this feature from any chart tab.</w:t>
      </w:r>
    </w:p>
    <w:p w14:paraId="7141A868" w14:textId="77777777" w:rsidR="0070715B" w:rsidRDefault="0070715B" w:rsidP="0070715B">
      <w:r>
        <w:rPr>
          <w:noProof/>
        </w:rPr>
        <w:drawing>
          <wp:inline distT="0" distB="0" distL="0" distR="0" wp14:anchorId="1AC1B278" wp14:editId="13E8735F">
            <wp:extent cx="5486400" cy="580390"/>
            <wp:effectExtent l="0" t="0" r="0" b="0"/>
            <wp:docPr id="19769" name="Picture 19769" descr="Visit Encounter button."/>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47"/>
                    <a:stretch>
                      <a:fillRect/>
                    </a:stretch>
                  </pic:blipFill>
                  <pic:spPr>
                    <a:xfrm>
                      <a:off x="0" y="0"/>
                      <a:ext cx="5486400" cy="580390"/>
                    </a:xfrm>
                    <a:prstGeom prst="rect">
                      <a:avLst/>
                    </a:prstGeom>
                  </pic:spPr>
                </pic:pic>
              </a:graphicData>
            </a:graphic>
          </wp:inline>
        </w:drawing>
      </w:r>
    </w:p>
    <w:p w14:paraId="7EE69D9B" w14:textId="77777777" w:rsidR="0070715B" w:rsidRDefault="0070715B" w:rsidP="0070715B">
      <w:pPr>
        <w:pStyle w:val="Caption"/>
      </w:pPr>
      <w:r>
        <w:t xml:space="preserve">The Visit Encounter button </w:t>
      </w:r>
    </w:p>
    <w:p w14:paraId="70393F03" w14:textId="77777777" w:rsidR="0070715B" w:rsidRPr="00BB10C1" w:rsidRDefault="0070715B" w:rsidP="0070715B">
      <w:pPr>
        <w:pStyle w:val="Heading4"/>
      </w:pPr>
      <w:r w:rsidRPr="00BB10C1">
        <w:t>Entering Encounter Provider</w:t>
      </w:r>
      <w:r>
        <w:fldChar w:fldCharType="begin"/>
      </w:r>
      <w:r>
        <w:instrText xml:space="preserve"> XE "</w:instrText>
      </w:r>
      <w:r w:rsidRPr="00D81166">
        <w:instrText>Provider</w:instrText>
      </w:r>
      <w:r>
        <w:instrText xml:space="preserve">" </w:instrText>
      </w:r>
      <w:r>
        <w:fldChar w:fldCharType="end"/>
      </w:r>
      <w:r w:rsidRPr="00BB10C1">
        <w:t xml:space="preserve"> and Location</w:t>
      </w:r>
      <w:r>
        <w:fldChar w:fldCharType="begin"/>
      </w:r>
      <w:r>
        <w:instrText xml:space="preserve"> XE "</w:instrText>
      </w:r>
      <w:r w:rsidRPr="00D81166">
        <w:instrText>D</w:instrText>
      </w:r>
      <w:r>
        <w:instrText xml:space="preserve">" </w:instrText>
      </w:r>
      <w:r>
        <w:fldChar w:fldCharType="end"/>
      </w:r>
      <w:r w:rsidRPr="00BB10C1">
        <w:t xml:space="preserve"> </w:t>
      </w:r>
    </w:p>
    <w:p w14:paraId="5F335218" w14:textId="77777777" w:rsidR="0070715B" w:rsidRDefault="0070715B" w:rsidP="0070715B">
      <w:r>
        <w:t>If an encounter provider or location has not been assigned, CPRS</w:t>
      </w:r>
      <w:r>
        <w:fldChar w:fldCharType="begin"/>
      </w:r>
      <w:r>
        <w:instrText xml:space="preserve"> XE "</w:instrText>
      </w:r>
      <w:r>
        <w:rPr>
          <w:noProof/>
        </w:rPr>
        <w:instrText>CPRS"</w:instrText>
      </w:r>
      <w:r>
        <w:instrText xml:space="preserve"> </w:instrText>
      </w:r>
      <w:r>
        <w:fldChar w:fldCharType="end"/>
      </w:r>
      <w:r>
        <w:t xml:space="preserve"> will prompt you for this information when you try to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create orders, and perform other tasks.  </w:t>
      </w:r>
    </w:p>
    <w:p w14:paraId="4EE1543C" w14:textId="77777777" w:rsidR="0070715B" w:rsidRDefault="0070715B" w:rsidP="0070715B">
      <w:r>
        <w:t xml:space="preserve">To enter or change the Encounter provider, follow these steps: </w:t>
      </w:r>
    </w:p>
    <w:p w14:paraId="356962C1" w14:textId="77777777" w:rsidR="0070715B" w:rsidRDefault="0070715B" w:rsidP="0070715B">
      <w:pPr>
        <w:pStyle w:val="ListParagraph"/>
        <w:numPr>
          <w:ilvl w:val="0"/>
          <w:numId w:val="15"/>
        </w:numPr>
        <w:ind w:hanging="360"/>
      </w:pPr>
      <w:r>
        <w:t>If you are already in the Provider</w:t>
      </w:r>
      <w:r>
        <w:fldChar w:fldCharType="begin"/>
      </w:r>
      <w:r>
        <w:instrText xml:space="preserve"> XE "</w:instrText>
      </w:r>
      <w:r w:rsidRPr="00D81166">
        <w:instrText>Provider</w:instrText>
      </w:r>
      <w:r>
        <w:instrText xml:space="preserve">" </w:instrText>
      </w:r>
      <w:r>
        <w:fldChar w:fldCharType="end"/>
      </w:r>
      <w:r>
        <w:t xml:space="preserve"> &amp; Location</w:t>
      </w:r>
      <w:r>
        <w:fldChar w:fldCharType="begin"/>
      </w:r>
      <w:r>
        <w:instrText xml:space="preserve"> XE "</w:instrText>
      </w:r>
      <w:r w:rsidRPr="00D81166">
        <w:instrText>D</w:instrText>
      </w:r>
      <w:r>
        <w:instrText xml:space="preserve">" </w:instrText>
      </w:r>
      <w:r>
        <w:fldChar w:fldCharType="end"/>
      </w:r>
      <w:r>
        <w:t xml:space="preserve"> for Current Activities dialog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from any chart tab, click the </w:t>
      </w:r>
      <w:r w:rsidRPr="00982241">
        <w:rPr>
          <w:b/>
        </w:rPr>
        <w:t>Provider / Encounter</w:t>
      </w:r>
      <w:r>
        <w:t xml:space="preserve"> box located in the top center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dialog. </w:t>
      </w:r>
    </w:p>
    <w:p w14:paraId="26FE619A"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w:t>
      </w:r>
      <w:r>
        <w:fldChar w:fldCharType="begin"/>
      </w:r>
      <w:r>
        <w:instrText xml:space="preserve"> XE "</w:instrText>
      </w:r>
      <w:r w:rsidRPr="00D81166">
        <w:instrText>Provider</w:instrText>
      </w:r>
      <w:r>
        <w:instrText xml:space="preserve">" </w:instrText>
      </w:r>
      <w:r>
        <w:fldChar w:fldCharType="end"/>
      </w:r>
      <w:r>
        <w:t xml:space="preserve"> field so that the user can select the provider for the encounter. </w:t>
      </w:r>
    </w:p>
    <w:p w14:paraId="07F32279" w14:textId="77777777" w:rsidR="0070715B" w:rsidRDefault="0070715B" w:rsidP="0070715B">
      <w:pPr>
        <w:pStyle w:val="ListParagraph"/>
        <w:numPr>
          <w:ilvl w:val="0"/>
          <w:numId w:val="15"/>
        </w:numPr>
        <w:ind w:hanging="360"/>
      </w:pPr>
      <w:r>
        <w:t>In the Encounter Provider</w:t>
      </w:r>
      <w:r>
        <w:fldChar w:fldCharType="begin"/>
      </w:r>
      <w:r>
        <w:instrText xml:space="preserve"> XE "</w:instrText>
      </w:r>
      <w:r w:rsidRPr="00D81166">
        <w:instrText>Provider</w:instrText>
      </w:r>
      <w:r>
        <w:instrText xml:space="preserve">" </w:instrText>
      </w:r>
      <w:r>
        <w:fldChar w:fldCharType="end"/>
      </w:r>
      <w:r>
        <w:t xml:space="preserve"> list box, locate and select the provider for this encounter. </w:t>
      </w:r>
    </w:p>
    <w:p w14:paraId="157E210D"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To help you distinguish between providers, CPRS</w:t>
      </w:r>
      <w:r>
        <w:fldChar w:fldCharType="begin"/>
      </w:r>
      <w:r>
        <w:instrText xml:space="preserve"> XE "</w:instrText>
      </w:r>
      <w:r>
        <w:rPr>
          <w:noProof/>
        </w:rPr>
        <w:instrText>CPRS"</w:instrText>
      </w:r>
      <w:r>
        <w:instrText xml:space="preserve"> </w:instrText>
      </w:r>
      <w:r>
        <w:fldChar w:fldCharType="end"/>
      </w:r>
      <w:r>
        <w:t xml:space="preserve"> displays their titles (if available). When two or more providers have identical names, CPRS also displays:  </w:t>
      </w:r>
    </w:p>
    <w:p w14:paraId="22C69FD4"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38EE5305" w14:textId="77777777" w:rsidR="0070715B" w:rsidRDefault="0070715B" w:rsidP="0070715B">
      <w:pPr>
        <w:pStyle w:val="ListParagraph"/>
        <w:numPr>
          <w:ilvl w:val="1"/>
          <w:numId w:val="16"/>
        </w:numPr>
        <w:ind w:left="1800" w:hanging="360"/>
      </w:pPr>
      <w:r>
        <w:t xml:space="preserve">When no division is listed for a provider, no division is displayed. </w:t>
      </w:r>
    </w:p>
    <w:p w14:paraId="29F3B9D7" w14:textId="77777777" w:rsidR="0070715B" w:rsidRDefault="0070715B" w:rsidP="0070715B">
      <w:pPr>
        <w:pStyle w:val="ListParagraph"/>
        <w:numPr>
          <w:ilvl w:val="1"/>
          <w:numId w:val="16"/>
        </w:numPr>
        <w:ind w:left="1800" w:hanging="360"/>
      </w:pPr>
      <w:r>
        <w:t xml:space="preserve">If only one division is listed, this division is displayed. </w:t>
      </w:r>
    </w:p>
    <w:p w14:paraId="062D2A7A" w14:textId="77777777" w:rsidR="0070715B" w:rsidRDefault="0070715B" w:rsidP="0070715B">
      <w:pPr>
        <w:pStyle w:val="ListParagraph"/>
        <w:numPr>
          <w:ilvl w:val="1"/>
          <w:numId w:val="16"/>
        </w:numPr>
        <w:ind w:left="1800" w:hanging="360"/>
      </w:pPr>
      <w:r>
        <w:t xml:space="preserve">If the site has multiple divisions or more than one division is listed </w:t>
      </w:r>
      <w:r w:rsidRPr="00982241">
        <w:rPr>
          <w:b/>
        </w:rPr>
        <w:t>and</w:t>
      </w:r>
      <w:r>
        <w:t xml:space="preserve"> one of these </w:t>
      </w:r>
      <w:r>
        <w:lastRenderedPageBreak/>
        <w:t>listed divisions is marked as Default, CPRS</w:t>
      </w:r>
      <w:r>
        <w:fldChar w:fldCharType="begin"/>
      </w:r>
      <w:r>
        <w:instrText xml:space="preserve"> XE "</w:instrText>
      </w:r>
      <w:r>
        <w:rPr>
          <w:noProof/>
        </w:rPr>
        <w:instrText>CPRS"</w:instrText>
      </w:r>
      <w:r>
        <w:instrText xml:space="preserve"> </w:instrText>
      </w:r>
      <w:r>
        <w:fldChar w:fldCharType="end"/>
      </w:r>
      <w:r>
        <w:t xml:space="preserve"> displays the division marked as Default. </w:t>
      </w:r>
    </w:p>
    <w:p w14:paraId="0DC334BC" w14:textId="77777777" w:rsidR="0070715B" w:rsidRDefault="0070715B" w:rsidP="0070715B">
      <w:pPr>
        <w:pStyle w:val="ListParagraph"/>
        <w:numPr>
          <w:ilvl w:val="1"/>
          <w:numId w:val="16"/>
        </w:numPr>
        <w:ind w:left="1800" w:hanging="360"/>
      </w:pPr>
      <w:r>
        <w:t>If more than one division is listed for a provider and none is marked as Default, CPRS</w:t>
      </w:r>
      <w:r>
        <w:fldChar w:fldCharType="begin"/>
      </w:r>
      <w:r>
        <w:instrText xml:space="preserve"> XE "</w:instrText>
      </w:r>
      <w:r>
        <w:rPr>
          <w:noProof/>
        </w:rPr>
        <w:instrText>CPRS"</w:instrText>
      </w:r>
      <w:r>
        <w:instrText xml:space="preserve"> </w:instrText>
      </w:r>
      <w:r>
        <w:fldChar w:fldCharType="end"/>
      </w:r>
      <w:r>
        <w:t xml:space="preserve"> does not display division information for this provider. </w:t>
      </w:r>
    </w:p>
    <w:p w14:paraId="14CABC6F"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w:t>
      </w:r>
      <w:r>
        <w:fldChar w:fldCharType="begin"/>
      </w:r>
      <w:r>
        <w:instrText xml:space="preserve"> XE "</w:instrText>
      </w:r>
      <w:r w:rsidRPr="00D81166">
        <w:instrText>list.</w:instrText>
      </w:r>
      <w:r>
        <w:instrText xml:space="preserve">" </w:instrText>
      </w:r>
      <w:r>
        <w:fldChar w:fldCharType="end"/>
      </w:r>
      <w:r>
        <w:t xml:space="preserve"> (These screened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providers are listed as Visitors because their entries were created as a result of a Remote Data View.) </w:t>
      </w:r>
    </w:p>
    <w:p w14:paraId="40ABA147" w14:textId="77777777" w:rsidR="0070715B" w:rsidRDefault="0070715B" w:rsidP="0070715B">
      <w:pPr>
        <w:pStyle w:val="ListParagraph"/>
        <w:numPr>
          <w:ilvl w:val="0"/>
          <w:numId w:val="15"/>
        </w:numPr>
        <w:ind w:hanging="360"/>
      </w:pPr>
      <w:r>
        <w:t xml:space="preserve">Select the tab that corresponds to the appropriate encounter category (Clinic Appointments, Hospital Admissions or New Visit.) Select a location for the visit from the choices in the list box. </w:t>
      </w:r>
    </w:p>
    <w:p w14:paraId="1356E80E" w14:textId="77777777" w:rsidR="0070715B" w:rsidRDefault="0070715B" w:rsidP="0070715B">
      <w:pPr>
        <w:pStyle w:val="ListParagraph"/>
        <w:numPr>
          <w:ilvl w:val="0"/>
          <w:numId w:val="15"/>
        </w:numPr>
        <w:ind w:hanging="360"/>
      </w:pPr>
      <w:r>
        <w:t>If you selected a clinic appointment or hospital admission, skip to step 7</w:t>
      </w:r>
      <w:r>
        <w:fldChar w:fldCharType="begin"/>
      </w:r>
      <w:r>
        <w:instrText xml:space="preserve"> XE "</w:instrText>
      </w:r>
      <w:r w:rsidRPr="00D81166">
        <w:instrText>7</w:instrText>
      </w:r>
      <w:r>
        <w:instrText xml:space="preserve">" </w:instrText>
      </w:r>
      <w:r>
        <w:fldChar w:fldCharType="end"/>
      </w:r>
      <w:r>
        <w:t>.</w:t>
      </w:r>
      <w:r>
        <w:fldChar w:fldCharType="begin"/>
      </w:r>
      <w:r>
        <w:instrText xml:space="preserve"> XE "</w:instrText>
      </w:r>
      <w:r w:rsidRPr="00D60C16">
        <w:instrText>Ordered lab procedure does not have an entry in the Lab file [#60] SINGLE DAY MAX ORDER FREQ field (under the COLLECTION SAMPLE multiple). The Single Day Maximum Order Frequency portion of the Lab Order Freq Restrictions order check will not occur.</w:instrText>
      </w:r>
      <w:r>
        <w:instrText xml:space="preserve">" </w:instrText>
      </w:r>
      <w:r>
        <w:fldChar w:fldCharType="end"/>
      </w:r>
      <w:r>
        <w:fldChar w:fldCharType="begin"/>
      </w:r>
      <w:r>
        <w:instrText xml:space="preserve"> XE "</w:instrText>
      </w:r>
      <w:r w:rsidRPr="00275A41">
        <w:rPr>
          <w:b/>
          <w:bCs/>
        </w:rPr>
        <w:instrText>Select patient status.</w:instrText>
      </w:r>
      <w:r>
        <w:rPr>
          <w:b/>
          <w:bCs/>
        </w:rPr>
        <w:instrText>"</w:instrText>
      </w:r>
      <w:r>
        <w:instrText xml:space="preserve"> </w:instrText>
      </w:r>
      <w:r>
        <w:fldChar w:fldCharType="end"/>
      </w:r>
      <w:r>
        <w:fldChar w:fldCharType="begin"/>
      </w:r>
      <w:r>
        <w:instrText xml:space="preserve"> XE "</w:instrText>
      </w:r>
      <w:r w:rsidRPr="00D81166">
        <w:instrText xml:space="preserve">Type </w:instrText>
      </w:r>
      <w:r w:rsidRPr="00D81166">
        <w:rPr>
          <w:b/>
          <w:bCs/>
        </w:rPr>
        <w:instrText>Y</w:instrText>
      </w:r>
      <w:r w:rsidRPr="00D81166">
        <w:instrText xml:space="preserve"> or </w:instrText>
      </w:r>
      <w:r w:rsidRPr="00D81166">
        <w:rPr>
          <w:b/>
          <w:bCs/>
        </w:rPr>
        <w:instrText>N</w:instrText>
      </w:r>
      <w:r w:rsidRPr="00D81166">
        <w:instrText xml:space="preserve"> at the </w:instrText>
      </w:r>
      <w:r w:rsidRPr="00D81166">
        <w:rPr>
          <w:i/>
          <w:iCs/>
        </w:rPr>
        <w:instrText xml:space="preserve">Terminal emulator in 80-column mode? </w:instrText>
      </w:r>
      <w:r w:rsidRPr="00D81166">
        <w:instrText>prompt.</w:instrText>
      </w:r>
      <w:r>
        <w:instrText xml:space="preserve">" </w:instrText>
      </w:r>
      <w:r>
        <w:fldChar w:fldCharType="end"/>
      </w:r>
      <w:r>
        <w:fldChar w:fldCharType="begin"/>
      </w:r>
      <w:r>
        <w:instrText xml:space="preserve"> XE "</w:instrText>
      </w:r>
      <w:r w:rsidRPr="00D81166">
        <w:instrText xml:space="preserve">At the </w:instrText>
      </w:r>
      <w:r w:rsidRPr="00D81166">
        <w:rPr>
          <w:i/>
          <w:iCs/>
        </w:rPr>
        <w:instrText xml:space="preserve">Select Entry Number </w:instrText>
      </w:r>
      <w:r w:rsidRPr="00D81166">
        <w:instrText>prompt, type a number for the entry. The number you enter is simply a placeholder.</w:instrText>
      </w:r>
      <w:r>
        <w:instrText xml:space="preserve">" </w:instrText>
      </w:r>
      <w:r>
        <w:fldChar w:fldCharType="end"/>
      </w:r>
      <w:r>
        <w:t xml:space="preserve"> If you are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a New Visit, enter the date and time of the visit (the default is NOW). </w:t>
      </w:r>
    </w:p>
    <w:p w14:paraId="08110A9A" w14:textId="77777777" w:rsidR="0070715B" w:rsidRDefault="0070715B" w:rsidP="0070715B">
      <w:pPr>
        <w:pStyle w:val="ListParagraph"/>
        <w:numPr>
          <w:ilvl w:val="0"/>
          <w:numId w:val="15"/>
        </w:numPr>
        <w:ind w:hanging="360"/>
      </w:pPr>
      <w:r>
        <w:t xml:space="preserve">Select a visit category from the available options (such as, Historical) and select </w:t>
      </w:r>
      <w:r w:rsidRPr="00982241">
        <w:rPr>
          <w:b/>
        </w:rPr>
        <w:t>OK</w:t>
      </w:r>
      <w:r>
        <w:t xml:space="preserve">. </w:t>
      </w:r>
    </w:p>
    <w:p w14:paraId="10D05B30" w14:textId="77777777" w:rsidR="0070715B" w:rsidRDefault="0070715B" w:rsidP="0070715B">
      <w:pPr>
        <w:pStyle w:val="ListParagraph"/>
        <w:numPr>
          <w:ilvl w:val="0"/>
          <w:numId w:val="15"/>
        </w:numPr>
        <w:ind w:hanging="360"/>
      </w:pPr>
      <w:r>
        <w:t xml:space="preserve">When you have selected the correct encounter provider and location, select </w:t>
      </w:r>
      <w:r w:rsidRPr="00982241">
        <w:rPr>
          <w:b/>
        </w:rPr>
        <w:t>OK</w:t>
      </w:r>
      <w:r>
        <w:t xml:space="preserve">. </w:t>
      </w:r>
    </w:p>
    <w:p w14:paraId="2446FE7B" w14:textId="77777777" w:rsidR="0070715B" w:rsidRDefault="0070715B" w:rsidP="0070715B">
      <w:pPr>
        <w:pStyle w:val="ListParagraph"/>
        <w:numPr>
          <w:ilvl w:val="0"/>
          <w:numId w:val="15"/>
        </w:numPr>
        <w:ind w:hanging="360"/>
      </w:pPr>
      <w:r>
        <w:t xml:space="preserve">For more information and instructions on entering more encounter form data, refer to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section of this manual. </w:t>
      </w:r>
    </w:p>
    <w:p w14:paraId="529D7772" w14:textId="77777777" w:rsidR="0070715B" w:rsidRPr="00E24C8A" w:rsidRDefault="0070715B" w:rsidP="0070715B">
      <w:pPr>
        <w:pStyle w:val="Heading2"/>
      </w:pPr>
      <w:bookmarkStart w:id="41" w:name="_Toc23489204"/>
      <w:r w:rsidRPr="00E24C8A">
        <w:t>Primary Care Information</w:t>
      </w:r>
      <w:bookmarkEnd w:id="41"/>
      <w:r w:rsidRPr="00E24C8A">
        <w:t xml:space="preserve"> </w:t>
      </w:r>
    </w:p>
    <w:p w14:paraId="7DFC242E" w14:textId="77777777" w:rsidR="0070715B" w:rsidRDefault="0070715B" w:rsidP="0070715B">
      <w:r>
        <w:t>Improvements are coming to the display of provider and team information that users see on the Primary Care button and in the detailed display that the user can view by selecting the Primary Care button. This section will show the display as it currently is and how it will look after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referred to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full deployed. The patch deployment will be phased and may take up to a year.  </w:t>
      </w:r>
    </w:p>
    <w:p w14:paraId="4D04FBC3" w14:textId="77777777" w:rsidR="0070715B" w:rsidRDefault="0070715B" w:rsidP="0070715B">
      <w:r>
        <w:t>When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 xml:space="preserve">*387 is installed, users will immediately see changes in the Primary Care detailed display. Any changes to the items on the Primary Care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itself will be included in a later version of CPRS</w:t>
      </w:r>
      <w:r>
        <w:fldChar w:fldCharType="begin"/>
      </w:r>
      <w:r>
        <w:instrText xml:space="preserve"> XE "</w:instrText>
      </w:r>
      <w:r>
        <w:rPr>
          <w:noProof/>
        </w:rPr>
        <w:instrText>CPRS"</w:instrText>
      </w:r>
      <w:r>
        <w:instrText xml:space="preserve"> </w:instrText>
      </w:r>
      <w:r>
        <w:fldChar w:fldCharType="end"/>
      </w:r>
      <w:r>
        <w:t xml:space="preserve">.  </w:t>
      </w:r>
    </w:p>
    <w:p w14:paraId="533B35D7" w14:textId="77777777" w:rsidR="0070715B" w:rsidRDefault="0070715B" w:rsidP="0070715B">
      <w:pPr>
        <w:pStyle w:val="Heading3"/>
      </w:pPr>
      <w:bookmarkStart w:id="42" w:name="_Toc23489205"/>
      <w:r>
        <w:t>Current Display (CPRS</w:t>
      </w:r>
      <w:r>
        <w:fldChar w:fldCharType="begin"/>
      </w:r>
      <w:r>
        <w:instrText xml:space="preserve"> XE "</w:instrText>
      </w:r>
      <w:r>
        <w:rPr>
          <w:noProof/>
        </w:rPr>
        <w:instrText>CPRS"</w:instrText>
      </w:r>
      <w:r>
        <w:instrText xml:space="preserve"> </w:instrText>
      </w:r>
      <w:r>
        <w:fldChar w:fldCharType="end"/>
      </w:r>
      <w:r>
        <w:t xml:space="preserve"> v.30.b before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w:t>
      </w:r>
      <w:bookmarkEnd w:id="42"/>
      <w:r>
        <w:t xml:space="preserve"> </w:t>
      </w:r>
    </w:p>
    <w:p w14:paraId="218D5652" w14:textId="77777777" w:rsidR="0070715B" w:rsidRDefault="0070715B" w:rsidP="0070715B">
      <w:r>
        <w:t>To the immediate right of the Visit Encounter button is the Primary Care button on which, for an inpatient, CPRS</w:t>
      </w:r>
      <w:r>
        <w:fldChar w:fldCharType="begin"/>
      </w:r>
      <w:r>
        <w:instrText xml:space="preserve"> XE "</w:instrText>
      </w:r>
      <w:r>
        <w:rPr>
          <w:noProof/>
        </w:rPr>
        <w:instrText>CPRS"</w:instrText>
      </w:r>
      <w:r>
        <w:instrText xml:space="preserve"> </w:instrText>
      </w:r>
      <w:r>
        <w:fldChar w:fldCharType="end"/>
      </w:r>
      <w:r>
        <w:t xml:space="preserve"> displays might display as many as six items of information if all are assigned to this patient:  </w:t>
      </w:r>
    </w:p>
    <w:p w14:paraId="463539C4" w14:textId="77777777" w:rsidR="0070715B" w:rsidRDefault="0070715B" w:rsidP="0070715B">
      <w:pPr>
        <w:pStyle w:val="ListParagraph"/>
        <w:numPr>
          <w:ilvl w:val="0"/>
          <w:numId w:val="17"/>
        </w:numPr>
        <w:ind w:left="360"/>
      </w:pPr>
      <w:r>
        <w:t>the Primary Care Management Module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(outpatient team) </w:t>
      </w:r>
    </w:p>
    <w:p w14:paraId="02F5F3F7" w14:textId="77777777" w:rsidR="0070715B" w:rsidRDefault="0070715B" w:rsidP="0070715B">
      <w:pPr>
        <w:pStyle w:val="ListParagraph"/>
        <w:numPr>
          <w:ilvl w:val="0"/>
          <w:numId w:val="17"/>
        </w:numPr>
        <w:ind w:left="360"/>
      </w:pPr>
      <w:r>
        <w:t xml:space="preserve">primary care provider or PCP (outpatient provider) </w:t>
      </w:r>
    </w:p>
    <w:p w14:paraId="309D0374" w14:textId="77777777" w:rsidR="0070715B" w:rsidRDefault="0070715B" w:rsidP="0070715B">
      <w:pPr>
        <w:pStyle w:val="ListParagraph"/>
        <w:numPr>
          <w:ilvl w:val="0"/>
          <w:numId w:val="17"/>
        </w:numPr>
        <w:ind w:left="360"/>
      </w:pPr>
      <w:r>
        <w:t xml:space="preserve">the associate provider (outpatient provider) </w:t>
      </w:r>
    </w:p>
    <w:p w14:paraId="129A3FE1" w14:textId="77777777" w:rsidR="0070715B" w:rsidRDefault="0070715B" w:rsidP="0070715B">
      <w:pPr>
        <w:pStyle w:val="ListParagraph"/>
        <w:numPr>
          <w:ilvl w:val="0"/>
          <w:numId w:val="17"/>
        </w:numPr>
        <w:ind w:left="360"/>
      </w:pPr>
      <w:r>
        <w:t xml:space="preserve">the (Inpatient) attending provider </w:t>
      </w:r>
    </w:p>
    <w:p w14:paraId="429150D6" w14:textId="77777777" w:rsidR="0070715B" w:rsidRDefault="0070715B" w:rsidP="0070715B">
      <w:pPr>
        <w:pStyle w:val="ListParagraph"/>
        <w:numPr>
          <w:ilvl w:val="0"/>
          <w:numId w:val="17"/>
        </w:numPr>
        <w:ind w:left="360"/>
      </w:pPr>
      <w:r>
        <w:t xml:space="preserve">the (Inpatient) provider </w:t>
      </w:r>
    </w:p>
    <w:p w14:paraId="5BD70120" w14:textId="77777777" w:rsidR="0070715B" w:rsidRDefault="0070715B" w:rsidP="0070715B">
      <w:pPr>
        <w:pStyle w:val="ListParagraph"/>
        <w:numPr>
          <w:ilvl w:val="0"/>
          <w:numId w:val="17"/>
        </w:numPr>
        <w:ind w:left="360"/>
      </w:pPr>
      <w:r>
        <w:t xml:space="preserve">the mental health treatment coordinator (for both an inpatient or an outpatient) </w:t>
      </w:r>
    </w:p>
    <w:p w14:paraId="62530B3B" w14:textId="77777777" w:rsidR="0070715B" w:rsidRDefault="0070715B" w:rsidP="0070715B">
      <w:r>
        <w:t xml:space="preserve">Definitions of different providers: </w:t>
      </w:r>
    </w:p>
    <w:p w14:paraId="26E2B1C6" w14:textId="77777777" w:rsidR="0070715B" w:rsidRDefault="0070715B" w:rsidP="0070715B">
      <w:pPr>
        <w:pStyle w:val="ListParagraph"/>
        <w:numPr>
          <w:ilvl w:val="0"/>
          <w:numId w:val="17"/>
        </w:numPr>
        <w:ind w:left="720" w:hanging="360"/>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Primary Care Provider</w:t>
      </w:r>
      <w:r>
        <w:fldChar w:fldCharType="begin"/>
      </w:r>
      <w:r>
        <w:instrText xml:space="preserve"> XE "</w:instrText>
      </w:r>
      <w:r w:rsidRPr="00D81166">
        <w:instrText>Provider</w:instrText>
      </w:r>
      <w:r>
        <w:instrText xml:space="preserve">" </w:instrText>
      </w:r>
      <w:r>
        <w:fldChar w:fldCharType="end"/>
      </w:r>
      <w:r>
        <w:t xml:space="preserve"> (PCP) provides care to a patient at the time of first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non-emergent contact, which occurs on an outpatient basis.   </w:t>
      </w:r>
    </w:p>
    <w:p w14:paraId="61CABC83" w14:textId="77777777" w:rsidR="0070715B" w:rsidRDefault="0070715B" w:rsidP="0070715B">
      <w:pPr>
        <w:pStyle w:val="ListParagraph"/>
        <w:numPr>
          <w:ilvl w:val="0"/>
          <w:numId w:val="17"/>
        </w:numPr>
        <w:ind w:left="720" w:hanging="360"/>
      </w:pPr>
      <w:r>
        <w:t>An Associate Provider</w:t>
      </w:r>
      <w:r>
        <w:fldChar w:fldCharType="begin"/>
      </w:r>
      <w:r>
        <w:instrText xml:space="preserve"> XE "</w:instrText>
      </w:r>
      <w:r w:rsidRPr="00D81166">
        <w:instrText>Provider</w:instrText>
      </w:r>
      <w:r>
        <w:instrText xml:space="preserve">" </w:instrText>
      </w:r>
      <w:r>
        <w:fldChar w:fldCharType="end"/>
      </w:r>
      <w:r>
        <w:t xml:space="preserve"> is usually the Resident working with a patient’s PCP, and is providing </w:t>
      </w:r>
      <w:r w:rsidRPr="00982241">
        <w:rPr>
          <w:b/>
        </w:rPr>
        <w:t>outpatient</w:t>
      </w:r>
      <w:r>
        <w:t xml:space="preserve"> primary care.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Resident is a graduate and licensed physician receiving training in a specialty.)   </w:t>
      </w:r>
    </w:p>
    <w:p w14:paraId="39AEE7A6" w14:textId="77777777" w:rsidR="0070715B" w:rsidRDefault="0070715B" w:rsidP="0070715B">
      <w:pPr>
        <w:pStyle w:val="ListParagraph"/>
        <w:numPr>
          <w:ilvl w:val="0"/>
          <w:numId w:val="17"/>
        </w:numPr>
        <w:ind w:left="720" w:hanging="360"/>
      </w:pPr>
      <w:r>
        <w:t>An Attending Physician/Admitting Provider</w:t>
      </w:r>
      <w:r>
        <w:fldChar w:fldCharType="begin"/>
      </w:r>
      <w:r>
        <w:instrText xml:space="preserve"> XE "</w:instrText>
      </w:r>
      <w:r w:rsidRPr="00D81166">
        <w:instrText>Provider</w:instrText>
      </w:r>
      <w:r>
        <w:instrText xml:space="preserve">" </w:instrText>
      </w:r>
      <w:r>
        <w:fldChar w:fldCharType="end"/>
      </w:r>
      <w:r>
        <w:t xml:space="preserve"> is the physician with primary responsibility for the care of a patient who is admitted to the hospital.   </w:t>
      </w:r>
    </w:p>
    <w:p w14:paraId="05F9A107" w14:textId="77777777" w:rsidR="0070715B" w:rsidRDefault="0070715B" w:rsidP="0070715B">
      <w:pPr>
        <w:pStyle w:val="ListParagraph"/>
        <w:numPr>
          <w:ilvl w:val="0"/>
          <w:numId w:val="17"/>
        </w:numPr>
        <w:ind w:left="720" w:hanging="360"/>
      </w:pPr>
      <w:r>
        <w:t>An Inpatient Provider</w:t>
      </w:r>
      <w:r>
        <w:fldChar w:fldCharType="begin"/>
      </w:r>
      <w:r>
        <w:instrText xml:space="preserve"> XE "</w:instrText>
      </w:r>
      <w:r w:rsidRPr="00D81166">
        <w:instrText>Provider</w:instrText>
      </w:r>
      <w:r>
        <w:instrText xml:space="preserve">" </w:instrText>
      </w:r>
      <w:r>
        <w:fldChar w:fldCharType="end"/>
      </w:r>
      <w:r>
        <w:t xml:space="preserve"> is the Resident providing inpatient primary care. </w:t>
      </w:r>
    </w:p>
    <w:p w14:paraId="54A3353A" w14:textId="77777777" w:rsidR="0070715B" w:rsidRDefault="0070715B" w:rsidP="0070715B">
      <w:pPr>
        <w:pStyle w:val="ListParagraph"/>
        <w:numPr>
          <w:ilvl w:val="0"/>
          <w:numId w:val="17"/>
        </w:numPr>
        <w:ind w:left="720" w:hanging="360"/>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Mental Health Treatment Coordinator (MHTC) is the person who is designated to coordinator a patient’s mental health needs.</w:t>
      </w:r>
    </w:p>
    <w:p w14:paraId="143DC7F1" w14:textId="77777777" w:rsidR="0070715B" w:rsidRDefault="0070715B" w:rsidP="0070715B">
      <w:pPr>
        <w:pStyle w:val="Heading4"/>
      </w:pPr>
      <w:r>
        <w:br w:type="page"/>
      </w:r>
    </w:p>
    <w:p w14:paraId="212C222C" w14:textId="77777777" w:rsidR="0070715B" w:rsidRDefault="0070715B" w:rsidP="0070715B">
      <w:pPr>
        <w:pStyle w:val="Heading4"/>
      </w:pPr>
      <w:r>
        <w:lastRenderedPageBreak/>
        <w:t>Possible Providers for Inpatients</w:t>
      </w:r>
    </w:p>
    <w:p w14:paraId="3527BF9C"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50EEA467" w14:textId="77777777" w:rsidR="0070715B" w:rsidRPr="006B43DE"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rPr>
      </w:pPr>
      <w:r w:rsidRPr="006B43DE">
        <w:rPr>
          <w:rFonts w:ascii="Courier New" w:hAnsi="Courier New" w:cs="Courier New"/>
          <w:sz w:val="18"/>
        </w:rPr>
        <w:t>&lt;PCMM</w:t>
      </w:r>
      <w:r>
        <w:rPr>
          <w:rFonts w:ascii="Courier New" w:hAnsi="Courier New" w:cs="Courier New"/>
          <w:sz w:val="18"/>
        </w:rPr>
        <w:fldChar w:fldCharType="begin"/>
      </w:r>
      <w:r>
        <w:rPr>
          <w:rFonts w:ascii="Courier New" w:hAnsi="Courier New" w:cs="Courier New"/>
          <w:sz w:val="18"/>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xml:space="preserv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&gt;   /   PCP: &lt;name&gt;    /   Associate PCP: &lt;name&gt;</w:t>
      </w:r>
    </w:p>
    <w:p w14:paraId="6E25F05C" w14:textId="77777777" w:rsidR="0070715B" w:rsidRPr="006B43DE"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6B43DE">
        <w:rPr>
          <w:rFonts w:ascii="Courier New" w:hAnsi="Courier New" w:cs="Courier New"/>
          <w:sz w:val="18"/>
        </w:rPr>
        <w:t>Inpatient Attending: &lt;name&gt;   /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&lt;name&gt;</w:t>
      </w:r>
    </w:p>
    <w:p w14:paraId="4082FDAC" w14:textId="77777777" w:rsidR="0070715B" w:rsidRDefault="0070715B" w:rsidP="0070715B">
      <w:r>
        <w:rPr>
          <w:noProof/>
        </w:rPr>
        <w:drawing>
          <wp:inline distT="0" distB="0" distL="0" distR="0" wp14:anchorId="579ECBD1" wp14:editId="01FDF5A2">
            <wp:extent cx="4055110" cy="612140"/>
            <wp:effectExtent l="0" t="0" r="0" b="0"/>
            <wp:docPr id="20085" name="Picture 20085" descr="Primary Care button."/>
            <wp:cNvGraphicFramePr/>
            <a:graphic xmlns:a="http://schemas.openxmlformats.org/drawingml/2006/main">
              <a:graphicData uri="http://schemas.openxmlformats.org/drawingml/2006/picture">
                <pic:pic xmlns:pic="http://schemas.openxmlformats.org/drawingml/2006/picture">
                  <pic:nvPicPr>
                    <pic:cNvPr id="20085" name="Picture 20085"/>
                    <pic:cNvPicPr/>
                  </pic:nvPicPr>
                  <pic:blipFill>
                    <a:blip r:embed="rId48"/>
                    <a:stretch>
                      <a:fillRect/>
                    </a:stretch>
                  </pic:blipFill>
                  <pic:spPr>
                    <a:xfrm>
                      <a:off x="0" y="0"/>
                      <a:ext cx="4055110" cy="612140"/>
                    </a:xfrm>
                    <a:prstGeom prst="rect">
                      <a:avLst/>
                    </a:prstGeom>
                  </pic:spPr>
                </pic:pic>
              </a:graphicData>
            </a:graphic>
          </wp:inline>
        </w:drawing>
      </w:r>
      <w:r>
        <w:rPr>
          <w:sz w:val="18"/>
        </w:rPr>
        <w:t xml:space="preserve"> </w:t>
      </w:r>
    </w:p>
    <w:p w14:paraId="7C4A79E3" w14:textId="77777777" w:rsidR="0070715B" w:rsidRDefault="0070715B" w:rsidP="0070715B">
      <w:pPr>
        <w:pStyle w:val="Caption"/>
      </w:pPr>
      <w:r>
        <w:t>This screen capture shows the Primary Care button for an inpatient with all the team items displayed and where they are displayed on the button. The first row has three possible items: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team, the Primary Care Provider</w:t>
      </w:r>
      <w:r>
        <w:fldChar w:fldCharType="begin"/>
      </w:r>
      <w:r>
        <w:instrText xml:space="preserve"> XE "</w:instrText>
      </w:r>
      <w:r w:rsidRPr="00D81166">
        <w:instrText>Provider</w:instrText>
      </w:r>
      <w:r>
        <w:instrText xml:space="preserve">" </w:instrText>
      </w:r>
      <w:r>
        <w:fldChar w:fldCharType="end"/>
      </w:r>
      <w:r>
        <w:t>, and the Associate Primary Care Provider. The second line has the inpatient provider information: Inpatient Attending or Admitting provider and the Inpatient Provider. The third line displays the Mental Health Treatment Coordinator</w:t>
      </w:r>
    </w:p>
    <w:p w14:paraId="5032E177" w14:textId="77777777" w:rsidR="0070715B" w:rsidRDefault="0070715B" w:rsidP="0070715B">
      <w:r>
        <w:rPr>
          <w:noProof/>
        </w:rPr>
        <w:drawing>
          <wp:inline distT="0" distB="0" distL="0" distR="0" wp14:anchorId="06C50020" wp14:editId="4EA28EEA">
            <wp:extent cx="5486400" cy="659765"/>
            <wp:effectExtent l="0" t="0" r="0" b="0"/>
            <wp:docPr id="20087" name="Picture 20087" descr="Primary care team, primary care provider, associate provider, attending physician,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49"/>
                    <a:stretch>
                      <a:fillRect/>
                    </a:stretch>
                  </pic:blipFill>
                  <pic:spPr>
                    <a:xfrm>
                      <a:off x="0" y="0"/>
                      <a:ext cx="5486400" cy="659765"/>
                    </a:xfrm>
                    <a:prstGeom prst="rect">
                      <a:avLst/>
                    </a:prstGeom>
                  </pic:spPr>
                </pic:pic>
              </a:graphicData>
            </a:graphic>
          </wp:inline>
        </w:drawing>
      </w:r>
      <w:r>
        <w:t xml:space="preserve"> </w:t>
      </w:r>
    </w:p>
    <w:p w14:paraId="4B007091" w14:textId="77777777" w:rsidR="0070715B" w:rsidRDefault="0070715B" w:rsidP="0070715B">
      <w:pPr>
        <w:pStyle w:val="Caption"/>
      </w:pPr>
      <w:r>
        <w:t xml:space="preserve">The Primary Care button for an inpatient with the primary care team, primary care provider, associate provider, attending physician, and mental health treatment coordinator showing </w:t>
      </w:r>
    </w:p>
    <w:p w14:paraId="6AEB3873" w14:textId="77777777" w:rsidR="0070715B" w:rsidRDefault="0070715B" w:rsidP="0070715B">
      <w:pPr>
        <w:pStyle w:val="Heading4"/>
      </w:pPr>
      <w:r>
        <w:t xml:space="preserve">Possible Providers for Outpatients </w:t>
      </w:r>
    </w:p>
    <w:p w14:paraId="5CE18272" w14:textId="77777777" w:rsidR="0070715B" w:rsidRDefault="0070715B" w:rsidP="0070715B">
      <w:r>
        <w:t>For outpatients, CPRS</w:t>
      </w:r>
      <w:r>
        <w:fldChar w:fldCharType="begin"/>
      </w:r>
      <w:r>
        <w:instrText xml:space="preserve"> XE "</w:instrText>
      </w:r>
      <w:r>
        <w:rPr>
          <w:noProof/>
        </w:rPr>
        <w:instrText>CPRS"</w:instrText>
      </w:r>
      <w:r>
        <w:instrText xml:space="preserve"> </w:instrText>
      </w:r>
      <w:r>
        <w:fldChar w:fldCharType="end"/>
      </w:r>
      <w:r>
        <w:t xml:space="preserve"> might display up to four items: </w:t>
      </w:r>
    </w:p>
    <w:p w14:paraId="52563431" w14:textId="77777777" w:rsidR="0070715B" w:rsidRDefault="0070715B" w:rsidP="0070715B">
      <w:pPr>
        <w:pStyle w:val="ListParagraph"/>
        <w:numPr>
          <w:ilvl w:val="0"/>
          <w:numId w:val="18"/>
        </w:numPr>
        <w:ind w:left="360"/>
      </w:pPr>
      <w:r>
        <w:t>the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(for an outpatient) </w:t>
      </w:r>
    </w:p>
    <w:p w14:paraId="501D2167" w14:textId="77777777" w:rsidR="0070715B" w:rsidRDefault="0070715B" w:rsidP="0070715B">
      <w:pPr>
        <w:pStyle w:val="ListParagraph"/>
        <w:numPr>
          <w:ilvl w:val="0"/>
          <w:numId w:val="18"/>
        </w:numPr>
        <w:ind w:left="360"/>
      </w:pPr>
      <w:r>
        <w:t xml:space="preserve">primary care provider (for an outpatient) </w:t>
      </w:r>
    </w:p>
    <w:p w14:paraId="089751F3" w14:textId="77777777" w:rsidR="0070715B" w:rsidRDefault="0070715B" w:rsidP="0070715B">
      <w:pPr>
        <w:pStyle w:val="ListParagraph"/>
        <w:numPr>
          <w:ilvl w:val="0"/>
          <w:numId w:val="18"/>
        </w:numPr>
        <w:ind w:left="360"/>
      </w:pPr>
      <w:r>
        <w:t xml:space="preserve">the associate provider (for an outpatient) </w:t>
      </w:r>
    </w:p>
    <w:p w14:paraId="302F8F7A" w14:textId="77777777" w:rsidR="0070715B" w:rsidRDefault="0070715B" w:rsidP="0070715B">
      <w:pPr>
        <w:pStyle w:val="ListParagraph"/>
        <w:numPr>
          <w:ilvl w:val="0"/>
          <w:numId w:val="18"/>
        </w:numPr>
        <w:ind w:left="360"/>
      </w:pPr>
      <w:r>
        <w:t xml:space="preserve">the mental health treatment coordinator (for both an inpatient or an outpatient) </w:t>
      </w:r>
    </w:p>
    <w:p w14:paraId="2B9FF7A4" w14:textId="77777777"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14:paraId="32EC0A86" w14:textId="77777777" w:rsidR="0070715B" w:rsidRPr="00626BF2"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szCs w:val="20"/>
        </w:rPr>
      </w:pPr>
      <w:r w:rsidRPr="00626BF2">
        <w:rPr>
          <w:rFonts w:ascii="Courier New" w:hAnsi="Courier New" w:cs="Courier New"/>
          <w:sz w:val="18"/>
          <w:szCs w:val="20"/>
        </w:rPr>
        <w:t>&lt;PCMM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 xml:space="preserve"> Team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D</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&gt;   /   PCP: &lt;name&gt;    /   Associate PCP: &lt;name&gt;</w:t>
      </w:r>
    </w:p>
    <w:p w14:paraId="245C7625" w14:textId="77777777" w:rsidR="0070715B" w:rsidRPr="00626BF2"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szCs w:val="20"/>
        </w:rPr>
      </w:pPr>
      <w:r w:rsidRPr="00626BF2">
        <w:rPr>
          <w:rFonts w:ascii="Courier New" w:hAnsi="Courier New" w:cs="Courier New"/>
          <w:sz w:val="18"/>
          <w:szCs w:val="20"/>
        </w:rPr>
        <w:t>MH Treatment Coordinator: &lt;name&gt;</w:t>
      </w:r>
    </w:p>
    <w:p w14:paraId="0A2D3D84" w14:textId="77777777" w:rsidR="0070715B" w:rsidRDefault="0070715B" w:rsidP="0070715B">
      <w:r w:rsidRPr="00C03C50">
        <w:rPr>
          <w:noProof/>
        </w:rPr>
        <w:drawing>
          <wp:inline distT="0" distB="0" distL="0" distR="0" wp14:anchorId="4D5175D3" wp14:editId="4921ED81">
            <wp:extent cx="2865755" cy="491490"/>
            <wp:effectExtent l="0" t="0" r="0" b="3810"/>
            <wp:docPr id="4" name="Picture 4"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755" cy="491490"/>
                    </a:xfrm>
                    <a:prstGeom prst="rect">
                      <a:avLst/>
                    </a:prstGeom>
                    <a:noFill/>
                    <a:ln>
                      <a:noFill/>
                    </a:ln>
                  </pic:spPr>
                </pic:pic>
              </a:graphicData>
            </a:graphic>
          </wp:inline>
        </w:drawing>
      </w:r>
    </w:p>
    <w:p w14:paraId="049D9CCA" w14:textId="77777777" w:rsidR="0070715B" w:rsidRDefault="0070715B" w:rsidP="0070715B">
      <w:pPr>
        <w:pStyle w:val="Caption"/>
        <w:spacing w:after="240"/>
      </w:pPr>
      <w:r>
        <w:t>This screen capture shows how the Primary Care button would look for an outpatient if all team items are assigned. In the first row, CPRS</w:t>
      </w:r>
      <w:r>
        <w:fldChar w:fldCharType="begin"/>
      </w:r>
      <w:r>
        <w:instrText xml:space="preserve"> XE "</w:instrText>
      </w:r>
      <w:r>
        <w:rPr>
          <w:noProof/>
        </w:rPr>
        <w:instrText>CPRS"</w:instrText>
      </w:r>
      <w:r>
        <w:instrText xml:space="preserve"> </w:instrText>
      </w:r>
      <w:r>
        <w:fldChar w:fldCharType="end"/>
      </w:r>
      <w:r>
        <w:t xml:space="preserve"> displays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or primary care team, the primary care provider, and the associate primary care provider. The second row displays the mental health treatment coordinator</w:t>
      </w:r>
    </w:p>
    <w:p w14:paraId="2D94AED3" w14:textId="77777777" w:rsidR="0070715B" w:rsidRDefault="0070715B" w:rsidP="0070715B">
      <w:r>
        <w:rPr>
          <w:noProof/>
        </w:rPr>
        <w:drawing>
          <wp:inline distT="0" distB="0" distL="0" distR="0" wp14:anchorId="35A13D23" wp14:editId="05B3484D">
            <wp:extent cx="5486400" cy="524510"/>
            <wp:effectExtent l="0" t="0" r="0" b="0"/>
            <wp:docPr id="20219" name="Picture 20219" descr="Primary care team, primary care provider,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51"/>
                    <a:stretch>
                      <a:fillRect/>
                    </a:stretch>
                  </pic:blipFill>
                  <pic:spPr>
                    <a:xfrm>
                      <a:off x="0" y="0"/>
                      <a:ext cx="5486400" cy="524510"/>
                    </a:xfrm>
                    <a:prstGeom prst="rect">
                      <a:avLst/>
                    </a:prstGeom>
                  </pic:spPr>
                </pic:pic>
              </a:graphicData>
            </a:graphic>
          </wp:inline>
        </w:drawing>
      </w:r>
      <w:r>
        <w:rPr>
          <w:sz w:val="18"/>
        </w:rPr>
        <w:t xml:space="preserve"> </w:t>
      </w:r>
    </w:p>
    <w:p w14:paraId="3C03AC65" w14:textId="77777777" w:rsidR="0070715B" w:rsidRDefault="0070715B" w:rsidP="0070715B">
      <w:pPr>
        <w:pStyle w:val="Caption"/>
      </w:pPr>
      <w:r>
        <w:t>The Primary Care button as shown for an outpatient with the primary care team, primary care provider, and mental health treatment coordinator</w:t>
      </w:r>
    </w:p>
    <w:p w14:paraId="73F96D10" w14:textId="77777777" w:rsidR="0070715B" w:rsidRDefault="0070715B" w:rsidP="0070715B">
      <w:pPr>
        <w:pStyle w:val="Heading4"/>
      </w:pPr>
      <w:r>
        <w:br w:type="page"/>
      </w:r>
    </w:p>
    <w:p w14:paraId="42D9FEDD" w14:textId="77777777" w:rsidR="0070715B" w:rsidRDefault="0070715B" w:rsidP="0070715B">
      <w:pPr>
        <w:pStyle w:val="Heading4"/>
      </w:pPr>
      <w:r>
        <w:lastRenderedPageBreak/>
        <w:t xml:space="preserve">Primary Care Dialog’s Assigned Providers Contact Information </w:t>
      </w:r>
    </w:p>
    <w:p w14:paraId="40134E75" w14:textId="77777777" w:rsidR="0070715B" w:rsidRDefault="0070715B" w:rsidP="0070715B">
      <w:r>
        <w:t>When the user selects this button, CPRS</w:t>
      </w:r>
      <w:r>
        <w:fldChar w:fldCharType="begin"/>
      </w:r>
      <w:r>
        <w:instrText xml:space="preserve"> XE "</w:instrText>
      </w:r>
      <w:r>
        <w:rPr>
          <w:noProof/>
        </w:rPr>
        <w:instrText>CPRS"</w:instrText>
      </w:r>
      <w:r>
        <w:instrText xml:space="preserve"> </w:instrText>
      </w:r>
      <w:r>
        <w:fldChar w:fldCharType="end"/>
      </w:r>
      <w:r>
        <w:t xml:space="preserve"> displays a dialog containing the contact information for the above providers and the mental health treatment coordinator. </w:t>
      </w:r>
    </w:p>
    <w:p w14:paraId="3FB5C71B" w14:textId="77777777" w:rsidR="0070715B" w:rsidRDefault="0070715B" w:rsidP="0070715B">
      <w:r>
        <w:t xml:space="preserve"> Only the information that is available to CPRS</w:t>
      </w:r>
      <w:r>
        <w:fldChar w:fldCharType="begin"/>
      </w:r>
      <w:r>
        <w:instrText xml:space="preserve"> XE "</w:instrText>
      </w:r>
      <w:r>
        <w:rPr>
          <w:noProof/>
        </w:rPr>
        <w:instrText>CPRS"</w:instrText>
      </w:r>
      <w:r>
        <w:instrText xml:space="preserve"> </w:instrText>
      </w:r>
      <w:r>
        <w:fldChar w:fldCharType="end"/>
      </w:r>
      <w:r>
        <w:t xml:space="preserve"> is displayed. If the various providers have not been entered, only what has been entered will display. The message “Primary Care Team</w:t>
      </w:r>
      <w:r>
        <w:fldChar w:fldCharType="begin"/>
      </w:r>
      <w:r>
        <w:instrText xml:space="preserve"> XE "</w:instrText>
      </w:r>
      <w:r w:rsidRPr="00D81166">
        <w:instrText>D</w:instrText>
      </w:r>
      <w:r>
        <w:instrText xml:space="preserve">" </w:instrText>
      </w:r>
      <w:r>
        <w:fldChar w:fldCharType="end"/>
      </w:r>
      <w:r>
        <w:t xml:space="preserve"> Unassigned” is displayed if a primary care team has not been assigned.  </w:t>
      </w:r>
    </w:p>
    <w:p w14:paraId="3BA4202A" w14:textId="77777777" w:rsidR="0070715B" w:rsidRDefault="0070715B" w:rsidP="0070715B">
      <w:r>
        <w:t xml:space="preserve">For more information on the providers listed on the button, select the </w:t>
      </w:r>
      <w:r>
        <w:rPr>
          <w:b/>
        </w:rPr>
        <w:t>Primary Care</w:t>
      </w:r>
      <w:r>
        <w:t xml:space="preserve"> button to display the Primary Care details dialog as shown in the example below. </w:t>
      </w:r>
    </w:p>
    <w:p w14:paraId="2272BE6E" w14:textId="77777777" w:rsidR="0070715B" w:rsidRDefault="0070715B" w:rsidP="0070715B">
      <w:pPr>
        <w:spacing w:after="240"/>
      </w:pPr>
      <w:r>
        <w:rPr>
          <w:noProof/>
        </w:rPr>
        <w:drawing>
          <wp:inline distT="0" distB="0" distL="0" distR="0" wp14:anchorId="49E96A9E" wp14:editId="1AAC1587">
            <wp:extent cx="3896360" cy="4858385"/>
            <wp:effectExtent l="0" t="0" r="0" b="0"/>
            <wp:docPr id="20347" name="Picture 20347" descr="Information displayed after selecting the Primary Care button."/>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52"/>
                    <a:stretch>
                      <a:fillRect/>
                    </a:stretch>
                  </pic:blipFill>
                  <pic:spPr>
                    <a:xfrm>
                      <a:off x="0" y="0"/>
                      <a:ext cx="3896360" cy="4858385"/>
                    </a:xfrm>
                    <a:prstGeom prst="rect">
                      <a:avLst/>
                    </a:prstGeom>
                  </pic:spPr>
                </pic:pic>
              </a:graphicData>
            </a:graphic>
          </wp:inline>
        </w:drawing>
      </w:r>
      <w:r>
        <w:t xml:space="preserve"> </w:t>
      </w:r>
    </w:p>
    <w:p w14:paraId="27004D44" w14:textId="77777777" w:rsidR="0070715B" w:rsidRDefault="0070715B" w:rsidP="0070715B">
      <w:pPr>
        <w:pStyle w:val="Heading3"/>
      </w:pPr>
      <w:bookmarkStart w:id="43" w:name="_Toc23489206"/>
      <w:r>
        <w:t>The Primary Care Display after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Web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Installation</w:t>
      </w:r>
      <w:bookmarkEnd w:id="43"/>
      <w:r>
        <w:t xml:space="preserve"> </w:t>
      </w:r>
    </w:p>
    <w:p w14:paraId="51A0F23C" w14:textId="77777777" w:rsidR="0070715B" w:rsidRDefault="0070715B" w:rsidP="0070715B">
      <w:r>
        <w:t>When the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known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deployed, you will see changes in the Primary Care detailed display.  </w:t>
      </w:r>
    </w:p>
    <w:p w14:paraId="2679BB0B" w14:textId="77777777" w:rsidR="0070715B" w:rsidRDefault="0070715B" w:rsidP="0070715B">
      <w:pPr>
        <w:pStyle w:val="Heading4"/>
      </w:pPr>
      <w:r>
        <w:t xml:space="preserve">Information on the Primary Care Button </w:t>
      </w:r>
    </w:p>
    <w:p w14:paraId="27096745" w14:textId="77777777" w:rsidR="0070715B" w:rsidRDefault="0070715B" w:rsidP="0070715B">
      <w:r>
        <w:t>It is anticipated that there will be changes to the information displayed on the Primary Care button with the release of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v31b. </w:t>
      </w:r>
    </w:p>
    <w:p w14:paraId="2ECB867A" w14:textId="77777777" w:rsidR="0070715B" w:rsidRDefault="0070715B" w:rsidP="0070715B">
      <w:pPr>
        <w:pStyle w:val="Heading4"/>
      </w:pPr>
      <w:r>
        <w:br w:type="page"/>
      </w:r>
    </w:p>
    <w:p w14:paraId="50F2C9F1" w14:textId="77777777" w:rsidR="0070715B" w:rsidRDefault="0070715B" w:rsidP="0070715B">
      <w:pPr>
        <w:pStyle w:val="Heading4"/>
      </w:pPr>
      <w:r>
        <w:lastRenderedPageBreak/>
        <w:t xml:space="preserve">Information in the Primary Care Detailed Display </w:t>
      </w:r>
    </w:p>
    <w:p w14:paraId="0D39F14E" w14:textId="77777777" w:rsidR="0070715B" w:rsidRDefault="0070715B" w:rsidP="0070715B">
      <w:r>
        <w:t xml:space="preserve">The changes to the Primary Care detailed display provide additional information for users regarding who has seen the patient and giving contact information for them. Several items have been added to the available information, such as information from different sites, additional information about the kinds of providers listed, and new labels for teams, etc. </w:t>
      </w:r>
    </w:p>
    <w:p w14:paraId="02EAED25" w14:textId="77777777" w:rsidR="0070715B" w:rsidRDefault="0070715B" w:rsidP="0070715B">
      <w:r>
        <w:t xml:space="preserve">All active team information will display regardless of station.  </w:t>
      </w:r>
    </w:p>
    <w:p w14:paraId="09985393" w14:textId="77777777" w:rsidR="0070715B" w:rsidRDefault="0070715B" w:rsidP="0070715B">
      <w:r>
        <w:t>Some items only display if certain conditions are met. For example, if the patient is not an inpatient, no inpatient information is displayed. If an associate provider is not explicitly assigned to the patient, it will not display. If information is not entered for a team, no team information or labels will display.</w:t>
      </w:r>
    </w:p>
    <w:p w14:paraId="33CAEB8C" w14:textId="77777777" w:rsidR="0070715B" w:rsidRDefault="0070715B" w:rsidP="0070715B">
      <w:pPr>
        <w:pStyle w:val="Heading5"/>
      </w:pPr>
      <w:r>
        <w:t xml:space="preserve">Local versus Remote Sites </w:t>
      </w:r>
    </w:p>
    <w:p w14:paraId="0ABB2CB9" w14:textId="77777777" w:rsidR="0070715B" w:rsidRDefault="0070715B" w:rsidP="0070715B">
      <w:r>
        <w:t>The detailed display shows whether the information that the user is viewing is local or remote</w:t>
      </w:r>
      <w:r>
        <w:fldChar w:fldCharType="begin"/>
      </w:r>
      <w:r>
        <w:instrText xml:space="preserve"> XE "</w:instrText>
      </w:r>
      <w:r>
        <w:rPr>
          <w:noProof/>
        </w:rPr>
        <w:instrText>312"</w:instrText>
      </w:r>
      <w:r>
        <w:instrText xml:space="preserve"> </w:instrText>
      </w:r>
      <w:r>
        <w:fldChar w:fldCharType="end"/>
      </w:r>
      <w:r>
        <w:t>. The detailed display can show both local and remote information at the same time. Sites will display in alphabetical order with all local sites first, then all remote sites, and finally any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that might be entered. </w:t>
      </w:r>
    </w:p>
    <w:p w14:paraId="49AF7BC0" w14:textId="77777777" w:rsidR="0070715B" w:rsidRDefault="0070715B" w:rsidP="0070715B">
      <w:r>
        <w:t xml:space="preserve">The format is to show the word “Local” or “Remote”, then the site name, and then the station number as the example below shows: </w:t>
      </w:r>
    </w:p>
    <w:p w14:paraId="6C2B6255"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CHEYENNE (442) </w:t>
      </w:r>
    </w:p>
    <w:p w14:paraId="5768367C" w14:textId="77777777"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CHEYENNE (442) ||GREELEY CBOC (442GC) [B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 xml:space="preserve">-03124] </w:t>
      </w:r>
    </w:p>
    <w:p w14:paraId="53FF2A8E" w14:textId="77777777" w:rsidR="0070715B" w:rsidRDefault="0070715B" w:rsidP="0070715B">
      <w:r>
        <w:t xml:space="preserve">REMOTE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DC</w:t>
      </w:r>
      <w:r>
        <w:fldChar w:fldCharType="begin"/>
      </w:r>
      <w:r>
        <w:instrText xml:space="preserve"> XE "</w:instrText>
      </w:r>
      <w:r w:rsidRPr="00D81166">
        <w:instrText>Edit DC Reasons</w:instrText>
      </w:r>
      <w:r>
        <w:instrText xml:space="preserve">" </w:instrText>
      </w:r>
      <w:r>
        <w:fldChar w:fldCharType="end"/>
      </w:r>
      <w:r>
        <w:t xml:space="preserve"> VAMC (999) </w:t>
      </w:r>
    </w:p>
    <w:p w14:paraId="7F107EEC"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w:t>
      </w:r>
    </w:p>
    <w:p w14:paraId="36E20ECF" w14:textId="77777777" w:rsidR="0070715B" w:rsidRDefault="0070715B" w:rsidP="0070715B">
      <w:r>
        <w:t xml:space="preserve">After each entry such as those above, the team information will display. The middle item above is an example of how a community based outpatient clinic (CBOC) displays. </w:t>
      </w:r>
    </w:p>
    <w:p w14:paraId="195EE468" w14:textId="77777777" w:rsidR="0070715B" w:rsidRDefault="0070715B" w:rsidP="0070715B">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site is labeled as remote</w:t>
      </w:r>
      <w:r>
        <w:fldChar w:fldCharType="begin"/>
      </w:r>
      <w:r>
        <w:instrText xml:space="preserve"> XE "</w:instrText>
      </w:r>
      <w:r>
        <w:rPr>
          <w:noProof/>
        </w:rPr>
        <w:instrText>312"</w:instrText>
      </w:r>
      <w:r>
        <w:instrText xml:space="preserve"> </w:instrText>
      </w:r>
      <w:r>
        <w:fldChar w:fldCharType="end"/>
      </w:r>
      <w:r>
        <w:t xml:space="preserve"> if the first three numbers of the station are different from the first three of the station where the user is logged in. Local information is shown first followed by remote information. </w:t>
      </w:r>
    </w:p>
    <w:p w14:paraId="686D2F03" w14:textId="77777777" w:rsidR="0070715B" w:rsidRDefault="0070715B" w:rsidP="0070715B">
      <w:pPr>
        <w:pStyle w:val="Heading5"/>
      </w:pPr>
      <w:r>
        <w:t xml:space="preserve">Inpatient Information </w:t>
      </w:r>
    </w:p>
    <w:p w14:paraId="3FB18000" w14:textId="77777777" w:rsidR="0070715B" w:rsidRDefault="0070715B" w:rsidP="0070715B">
      <w:r>
        <w:t xml:space="preserve">If the patient is not an inpatient, the inpatient information will not display. Inpatient information displays in the following format: </w:t>
      </w:r>
    </w:p>
    <w:p w14:paraId="178847C9" w14:textId="77777777" w:rsidR="0070715B" w:rsidRDefault="0070715B" w:rsidP="0070715B">
      <w:pPr>
        <w:pStyle w:val="ListParagraph"/>
        <w:numPr>
          <w:ilvl w:val="0"/>
          <w:numId w:val="19"/>
        </w:numPr>
        <w:ind w:left="360"/>
      </w:pPr>
      <w:r w:rsidRPr="00982241">
        <w:rPr>
          <w:b/>
        </w:rPr>
        <w:t>Inpatient Attending:</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62369DF1" w14:textId="77777777" w:rsidR="0070715B" w:rsidRDefault="0070715B" w:rsidP="0070715B">
      <w:pPr>
        <w:pStyle w:val="ListParagraph"/>
        <w:numPr>
          <w:ilvl w:val="0"/>
          <w:numId w:val="19"/>
        </w:numPr>
        <w:ind w:left="360"/>
      </w:pPr>
      <w:r w:rsidRPr="00982241">
        <w:rPr>
          <w:b/>
        </w:rPr>
        <w:t>Inpatient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14:paraId="64562208" w14:textId="77777777" w:rsidR="0070715B" w:rsidRDefault="0070715B" w:rsidP="0070715B">
      <w:pPr>
        <w:pStyle w:val="Heading5"/>
      </w:pPr>
      <w:r>
        <w:t>Team</w:t>
      </w:r>
      <w:r>
        <w:fldChar w:fldCharType="begin"/>
      </w:r>
      <w:r>
        <w:instrText xml:space="preserve"> XE "</w:instrText>
      </w:r>
      <w:r w:rsidRPr="00D81166">
        <w:instrText>D</w:instrText>
      </w:r>
      <w:r>
        <w:instrText xml:space="preserve">" </w:instrText>
      </w:r>
      <w:r>
        <w:fldChar w:fldCharType="end"/>
      </w:r>
      <w:r>
        <w:t xml:space="preserve"> Information </w:t>
      </w:r>
    </w:p>
    <w:p w14:paraId="576473EE"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information will display under each heading if the information is available. Team information is displayed below the team name. </w:t>
      </w:r>
    </w:p>
    <w:p w14:paraId="43C0684C" w14:textId="77777777" w:rsidR="0070715B" w:rsidRDefault="0070715B" w:rsidP="0070715B">
      <w:r>
        <w:t xml:space="preserve">Optional information in the examples is shown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formatting surrounded by curved braces {}. Phone numbers will display if they are entered into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t>
      </w:r>
    </w:p>
    <w:p w14:paraId="476E0898" w14:textId="77777777" w:rsidR="0070715B" w:rsidRDefault="0070715B" w:rsidP="0070715B">
      <w:r>
        <w:t>There are five kinds of teams.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is labeled as shown below and they are displayed in this order with local teams first and remote</w:t>
      </w:r>
      <w:r>
        <w:fldChar w:fldCharType="begin"/>
      </w:r>
      <w:r>
        <w:instrText xml:space="preserve"> XE "</w:instrText>
      </w:r>
      <w:r>
        <w:rPr>
          <w:noProof/>
        </w:rPr>
        <w:instrText>312"</w:instrText>
      </w:r>
      <w:r>
        <w:instrText xml:space="preserve"> </w:instrText>
      </w:r>
      <w:r>
        <w:fldChar w:fldCharType="end"/>
      </w:r>
      <w:r>
        <w:t xml:space="preserve"> teams after: </w:t>
      </w:r>
    </w:p>
    <w:p w14:paraId="634C9904" w14:textId="77777777" w:rsidR="0070715B" w:rsidRDefault="0070715B" w:rsidP="0070715B">
      <w:r>
        <w:t xml:space="preserve">PACT: for Primary Care </w:t>
      </w:r>
    </w:p>
    <w:p w14:paraId="0C971A94" w14:textId="77777777" w:rsidR="0070715B" w:rsidRDefault="0070715B" w:rsidP="0070715B">
      <w:r>
        <w:t xml:space="preserve">MH: for Mental Health </w:t>
      </w:r>
    </w:p>
    <w:p w14:paraId="1BE3575D" w14:textId="77777777" w:rsidR="0070715B" w:rsidRDefault="0070715B" w:rsidP="0070715B">
      <w:r>
        <w:t xml:space="preserve">OEF/OIF/OND: for Operation Enduring Freedom/Operation Iraqi Freedom/ Operation New Dawn  </w:t>
      </w:r>
    </w:p>
    <w:p w14:paraId="7B9B5C14"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for Specialty Team</w:t>
      </w:r>
      <w:r>
        <w:fldChar w:fldCharType="begin"/>
      </w:r>
      <w:r>
        <w:instrText xml:space="preserve"> XE "</w:instrText>
      </w:r>
      <w:r w:rsidRPr="00D81166">
        <w:instrText>D</w:instrText>
      </w:r>
      <w:r>
        <w:instrText xml:space="preserve">" </w:instrText>
      </w:r>
      <w:r>
        <w:fldChar w:fldCharType="end"/>
      </w:r>
      <w:r>
        <w:t xml:space="preserve"> </w:t>
      </w:r>
    </w:p>
    <w:p w14:paraId="12286E8B" w14:textId="77777777" w:rsidR="0070715B" w:rsidRDefault="0070715B" w:rsidP="0070715B">
      <w:r>
        <w:lastRenderedPageBreak/>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for Non-VA Provider</w:t>
      </w:r>
      <w:r>
        <w:fldChar w:fldCharType="begin"/>
      </w:r>
      <w:r>
        <w:instrText xml:space="preserve"> XE "</w:instrText>
      </w:r>
      <w:r w:rsidRPr="00D81166">
        <w:instrText>Provider</w:instrText>
      </w:r>
      <w:r>
        <w:instrText xml:space="preserve">" </w:instrText>
      </w:r>
      <w:r>
        <w:fldChar w:fldCharType="end"/>
      </w:r>
      <w:r>
        <w:t xml:space="preserve"> </w:t>
      </w:r>
    </w:p>
    <w:p w14:paraId="342586F7" w14:textId="77777777" w:rsidR="0070715B" w:rsidRPr="00B06F5A" w:rsidRDefault="0070715B" w:rsidP="0070715B">
      <w:pPr>
        <w:pStyle w:val="Heading4"/>
        <w:rPr>
          <w:rStyle w:val="Heading4Char"/>
        </w:rPr>
      </w:pPr>
      <w:r>
        <w:t>Primary Care Team</w:t>
      </w:r>
      <w:r>
        <w:fldChar w:fldCharType="begin"/>
      </w:r>
      <w:r>
        <w:instrText xml:space="preserve"> XE "</w:instrText>
      </w:r>
      <w:r w:rsidRPr="00D81166">
        <w:instrText>D</w:instrText>
      </w:r>
      <w:r>
        <w:instrText xml:space="preserve">" </w:instrText>
      </w:r>
      <w:r>
        <w:fldChar w:fldCharType="end"/>
      </w:r>
      <w:r>
        <w:t xml:space="preserve"> Information </w:t>
      </w:r>
    </w:p>
    <w:p w14:paraId="1EB77B9D" w14:textId="77777777" w:rsidR="0070715B" w:rsidRDefault="0070715B" w:rsidP="0070715B">
      <w:r>
        <w:t>Primary Care Team</w:t>
      </w:r>
      <w:r>
        <w:fldChar w:fldCharType="begin"/>
      </w:r>
      <w:r>
        <w:instrText xml:space="preserve"> XE "</w:instrText>
      </w:r>
      <w:r w:rsidRPr="00D81166">
        <w:instrText>D</w:instrText>
      </w:r>
      <w:r>
        <w:instrText xml:space="preserve">" </w:instrText>
      </w:r>
      <w:r>
        <w:fldChar w:fldCharType="end"/>
      </w:r>
      <w:r>
        <w:t xml:space="preserve"> information for an outpatient could include the following: </w:t>
      </w:r>
    </w:p>
    <w:p w14:paraId="000DED43" w14:textId="77777777" w:rsidR="0070715B" w:rsidRDefault="0070715B" w:rsidP="0070715B">
      <w:pPr>
        <w:pStyle w:val="ListParagraph"/>
        <w:numPr>
          <w:ilvl w:val="0"/>
          <w:numId w:val="20"/>
        </w:numPr>
        <w:ind w:left="360"/>
      </w:pPr>
      <w:r w:rsidRPr="00982241">
        <w:rPr>
          <w:b/>
        </w:rPr>
        <w:t>Primary Care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PCP Name</w:t>
      </w:r>
      <w:r>
        <w:fldChar w:fldCharType="begin"/>
      </w:r>
      <w:r>
        <w:instrText xml:space="preserve"> XE "</w:instrText>
      </w:r>
      <w:r w:rsidRPr="00D81166">
        <w:instrText>Text</w:instrText>
      </w:r>
      <w:r>
        <w:instrText xml:space="preserve">" </w:instrText>
      </w:r>
      <w:r>
        <w:fldChar w:fldCharType="end"/>
      </w:r>
      <w:r>
        <w:t xml:space="preserve">, PCP Phone, Pager </w:t>
      </w:r>
    </w:p>
    <w:p w14:paraId="3153D1CC" w14:textId="77777777" w:rsidR="0070715B" w:rsidRDefault="0070715B" w:rsidP="0070715B">
      <w:pPr>
        <w:pStyle w:val="ListParagraph"/>
        <w:numPr>
          <w:ilvl w:val="0"/>
          <w:numId w:val="20"/>
        </w:numPr>
        <w:ind w:left="360"/>
      </w:pPr>
      <w:r w:rsidRPr="00982241">
        <w:rPr>
          <w:b/>
        </w:rPr>
        <w:t>Associate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AP</w:t>
      </w:r>
      <w:r>
        <w:fldChar w:fldCharType="begin"/>
      </w:r>
      <w:r>
        <w:instrText xml:space="preserve"> XE "</w:instrText>
      </w:r>
      <w:r w:rsidRPr="00D81166">
        <w:instrText>Quickly find the offspring of an attribute</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AP Phone, Pager </w:t>
      </w:r>
    </w:p>
    <w:p w14:paraId="77A44A43" w14:textId="77777777" w:rsidR="0070715B" w:rsidRDefault="0070715B" w:rsidP="0070715B">
      <w:pPr>
        <w:pStyle w:val="ListParagraph"/>
        <w:numPr>
          <w:ilvl w:val="0"/>
          <w:numId w:val="20"/>
        </w:numPr>
        <w:ind w:left="360"/>
      </w:pPr>
      <w:r w:rsidRPr="00982241">
        <w:rPr>
          <w:b/>
        </w:rPr>
        <w:t>Administrative POC:</w:t>
      </w:r>
      <w:r>
        <w:t xml:space="preserve"> Team</w:t>
      </w:r>
      <w:r>
        <w:fldChar w:fldCharType="begin"/>
      </w:r>
      <w:r>
        <w:instrText xml:space="preserve"> XE "</w:instrText>
      </w:r>
      <w:r w:rsidRPr="00D81166">
        <w:instrText>D</w:instrText>
      </w:r>
      <w:r>
        <w:instrText xml:space="preserve">" </w:instrText>
      </w:r>
      <w:r>
        <w:fldChar w:fldCharType="end"/>
      </w:r>
      <w:r>
        <w:t xml:space="preserve"> Role, Admin POC Name</w:t>
      </w:r>
      <w:r>
        <w:fldChar w:fldCharType="begin"/>
      </w:r>
      <w:r>
        <w:instrText xml:space="preserve"> XE "</w:instrText>
      </w:r>
      <w:r w:rsidRPr="00D81166">
        <w:instrText>Text</w:instrText>
      </w:r>
      <w:r>
        <w:instrText xml:space="preserve">" </w:instrText>
      </w:r>
      <w:r>
        <w:fldChar w:fldCharType="end"/>
      </w:r>
      <w:r>
        <w:t xml:space="preserve">, Admin POC Phone, Pager </w:t>
      </w:r>
    </w:p>
    <w:p w14:paraId="74C1DAEE" w14:textId="77777777" w:rsidR="0070715B" w:rsidRDefault="0070715B" w:rsidP="0070715B">
      <w:pPr>
        <w:pStyle w:val="ListParagraph"/>
        <w:numPr>
          <w:ilvl w:val="0"/>
          <w:numId w:val="20"/>
        </w:numPr>
        <w:ind w:left="360"/>
      </w:pPr>
      <w:r w:rsidRPr="00982241">
        <w:rPr>
          <w:b/>
        </w:rPr>
        <w:t>Clinical POC:</w:t>
      </w:r>
      <w:r>
        <w:t xml:space="preserve"> Team</w:t>
      </w:r>
      <w:r>
        <w:fldChar w:fldCharType="begin"/>
      </w:r>
      <w:r>
        <w:instrText xml:space="preserve"> XE "</w:instrText>
      </w:r>
      <w:r w:rsidRPr="00D81166">
        <w:instrText>D</w:instrText>
      </w:r>
      <w:r>
        <w:instrText xml:space="preserve">" </w:instrText>
      </w:r>
      <w:r>
        <w:fldChar w:fldCharType="end"/>
      </w:r>
      <w:r>
        <w:t xml:space="preserve"> Role, Clinical POC Name</w:t>
      </w:r>
      <w:r>
        <w:fldChar w:fldCharType="begin"/>
      </w:r>
      <w:r>
        <w:instrText xml:space="preserve"> XE "</w:instrText>
      </w:r>
      <w:r w:rsidRPr="00D81166">
        <w:instrText>Text</w:instrText>
      </w:r>
      <w:r>
        <w:instrText xml:space="preserve">" </w:instrText>
      </w:r>
      <w:r>
        <w:fldChar w:fldCharType="end"/>
      </w:r>
      <w:r>
        <w:t xml:space="preserve">, Clinical POC Phone, Pager </w:t>
      </w:r>
    </w:p>
    <w:p w14:paraId="4BF8E08F"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 Associate Provider</w:t>
      </w:r>
      <w:r>
        <w:fldChar w:fldCharType="begin"/>
      </w:r>
      <w:r>
        <w:instrText xml:space="preserve"> XE "</w:instrText>
      </w:r>
      <w:r w:rsidRPr="00D81166">
        <w:instrText>Provider</w:instrText>
      </w:r>
      <w:r>
        <w:instrText xml:space="preserve">" </w:instrText>
      </w:r>
      <w:r>
        <w:fldChar w:fldCharType="end"/>
      </w:r>
      <w:r>
        <w:t xml:space="preserve"> will only display if one is explicitly assigned to the patient.</w:t>
      </w:r>
      <w:r>
        <w:fldChar w:fldCharType="begin"/>
      </w:r>
      <w:r>
        <w:instrText xml:space="preserve"> XE "</w:instrText>
      </w:r>
      <w:r w:rsidRPr="00D81166">
        <w:instrText>patient.</w:instrText>
      </w:r>
      <w:r>
        <w:instrText xml:space="preserve">" </w:instrText>
      </w:r>
      <w:r>
        <w:fldChar w:fldCharType="end"/>
      </w:r>
      <w:r>
        <w:t xml:space="preserve"> If not, it will not display. </w:t>
      </w:r>
    </w:p>
    <w:p w14:paraId="25CBB0C8" w14:textId="77777777" w:rsidR="0070715B" w:rsidRDefault="0070715B" w:rsidP="0070715B">
      <w:r>
        <w:t xml:space="preserve">There are several messages that can display if information is missing. Here are a few items to consider: </w:t>
      </w:r>
    </w:p>
    <w:p w14:paraId="1249B28A" w14:textId="77777777" w:rsidR="0070715B" w:rsidRDefault="0070715B" w:rsidP="0070715B">
      <w:pPr>
        <w:pStyle w:val="ListParagraph"/>
        <w:numPr>
          <w:ilvl w:val="0"/>
          <w:numId w:val="20"/>
        </w:numPr>
        <w:ind w:hanging="360"/>
      </w:pPr>
      <w:r w:rsidRPr="00982241">
        <w:rPr>
          <w:b/>
        </w:rPr>
        <w:t>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PACT assigned at any VA location:</w:t>
      </w:r>
      <w:r>
        <w:t xml:space="preserve"> displays if the patient does not have an active PACT team assignment at any station   </w:t>
      </w:r>
    </w:p>
    <w:p w14:paraId="30530F5B" w14:textId="77777777" w:rsidR="0070715B" w:rsidRDefault="0070715B" w:rsidP="0070715B">
      <w:pPr>
        <w:pStyle w:val="ListParagraph"/>
        <w:numPr>
          <w:ilvl w:val="0"/>
          <w:numId w:val="20"/>
        </w:numPr>
        <w:ind w:hanging="360"/>
      </w:pPr>
      <w:r w:rsidRPr="00982241">
        <w:rPr>
          <w:b/>
        </w:rPr>
        <w:t>PACT: 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Local PACT Assigned:</w:t>
      </w:r>
      <w:r>
        <w:t xml:space="preserve"> displays if the patient does not have an active PACT team assignment at the local station </w:t>
      </w:r>
    </w:p>
    <w:p w14:paraId="7D80EAE0" w14:textId="77777777" w:rsidR="0070715B" w:rsidRDefault="0070715B" w:rsidP="0070715B">
      <w:pPr>
        <w:pStyle w:val="ListParagraph"/>
        <w:numPr>
          <w:ilvl w:val="0"/>
          <w:numId w:val="20"/>
        </w:numPr>
        <w:ind w:hanging="360"/>
      </w:pPr>
      <w:r w:rsidRPr="00982241">
        <w:rPr>
          <w:b/>
        </w:rPr>
        <w:t>PENDING</w:t>
      </w:r>
      <w:r>
        <w:t xml:space="preserve"> (before a team name): displays if the team has been assigned but the patient has not seen a member of the team yet </w:t>
      </w:r>
    </w:p>
    <w:p w14:paraId="55BF84E4" w14:textId="77777777" w:rsidR="0070715B" w:rsidRDefault="0070715B" w:rsidP="0070715B">
      <w:pPr>
        <w:pStyle w:val="Heading4"/>
      </w:pPr>
      <w:r>
        <w:t>Mental Health Treatment Team</w:t>
      </w:r>
      <w:r>
        <w:fldChar w:fldCharType="begin"/>
      </w:r>
      <w:r>
        <w:instrText xml:space="preserve"> XE "</w:instrText>
      </w:r>
      <w:r w:rsidRPr="00D81166">
        <w:instrText>D</w:instrText>
      </w:r>
      <w:r>
        <w:instrText xml:space="preserve">" </w:instrText>
      </w:r>
      <w:r>
        <w:fldChar w:fldCharType="end"/>
      </w:r>
      <w:r>
        <w:t xml:space="preserve"> Information </w:t>
      </w:r>
    </w:p>
    <w:p w14:paraId="2F59FFDD" w14:textId="77777777" w:rsidR="0070715B" w:rsidRDefault="0070715B" w:rsidP="0070715B">
      <w:r>
        <w:t xml:space="preserve">The Mental Health Treatment team information displays the following: </w:t>
      </w:r>
    </w:p>
    <w:p w14:paraId="2AB97D61" w14:textId="77777777" w:rsidR="0070715B" w:rsidRDefault="0070715B" w:rsidP="0070715B">
      <w:r>
        <w:t>MH: MH Treatment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290BBFA4" w14:textId="77777777" w:rsidR="0070715B" w:rsidRDefault="0070715B" w:rsidP="0070715B">
      <w:r>
        <w:t>MHTC: MH Treatment Role Name</w:t>
      </w:r>
      <w:r>
        <w:fldChar w:fldCharType="begin"/>
      </w:r>
      <w:r>
        <w:instrText xml:space="preserve"> XE "</w:instrText>
      </w:r>
      <w:r w:rsidRPr="00D81166">
        <w:instrText>Text</w:instrText>
      </w:r>
      <w:r>
        <w:instrText xml:space="preserve">" </w:instrText>
      </w:r>
      <w:r>
        <w:fldChar w:fldCharType="end"/>
      </w:r>
      <w:r>
        <w:t xml:space="preserve">, MH Treatment Coordinator Name, Phone, Pager </w:t>
      </w:r>
    </w:p>
    <w:p w14:paraId="42C3C268"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Mental Health teams will be displayed here. </w:t>
      </w:r>
    </w:p>
    <w:p w14:paraId="6B05E2B9" w14:textId="77777777" w:rsidR="0070715B" w:rsidRDefault="0070715B" w:rsidP="0070715B">
      <w:r>
        <w:t>OEF/OIF/OND Team</w:t>
      </w:r>
      <w:r>
        <w:fldChar w:fldCharType="begin"/>
      </w:r>
      <w:r>
        <w:instrText xml:space="preserve"> XE "</w:instrText>
      </w:r>
      <w:r w:rsidRPr="00D81166">
        <w:instrText>D</w:instrText>
      </w:r>
      <w:r>
        <w:instrText xml:space="preserve">" </w:instrText>
      </w:r>
      <w:r>
        <w:fldChar w:fldCharType="end"/>
      </w:r>
      <w:r>
        <w:t xml:space="preserve"> Information </w:t>
      </w:r>
    </w:p>
    <w:p w14:paraId="5BD7D655" w14:textId="77777777" w:rsidR="0070715B" w:rsidRDefault="0070715B" w:rsidP="0070715B">
      <w:r>
        <w:t>OEF/OIF/OND: [OEF/OIF/OND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Lead Coordinator Name, LC</w:t>
      </w:r>
      <w:r>
        <w:fldChar w:fldCharType="begin"/>
      </w:r>
      <w:r>
        <w:instrText xml:space="preserve"> XE "</w:instrText>
      </w:r>
      <w:r w:rsidRPr="00D81166">
        <w:instrText>LC</w:instrText>
      </w:r>
      <w:r>
        <w:instrText xml:space="preserve">" </w:instrText>
      </w:r>
      <w:r>
        <w:fldChar w:fldCharType="end"/>
      </w:r>
      <w:r>
        <w:fldChar w:fldCharType="begin"/>
      </w:r>
      <w:r>
        <w:instrText xml:space="preserve"> XE "</w:instrText>
      </w:r>
      <w:r w:rsidRPr="00D81166">
        <w:instrText>Lab blood team</w:instrText>
      </w:r>
      <w:r>
        <w:instrText xml:space="preserve">" </w:instrText>
      </w:r>
      <w:r>
        <w:fldChar w:fldCharType="end"/>
      </w:r>
      <w:r>
        <w:t xml:space="preserve"> phone, Pager </w:t>
      </w:r>
    </w:p>
    <w:p w14:paraId="02464FED"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OEF/OIF/OND teams will be displayed here. </w:t>
      </w:r>
    </w:p>
    <w:p w14:paraId="5E74F0CA" w14:textId="77777777" w:rsidR="0070715B" w:rsidRDefault="0070715B" w:rsidP="0070715B">
      <w:r>
        <w:t>Specialty Team</w:t>
      </w:r>
      <w:r>
        <w:fldChar w:fldCharType="begin"/>
      </w:r>
      <w:r>
        <w:instrText xml:space="preserve"> XE "</w:instrText>
      </w:r>
      <w:r w:rsidRPr="00D81166">
        <w:instrText>D</w:instrText>
      </w:r>
      <w:r>
        <w:instrText xml:space="preserve">" </w:instrText>
      </w:r>
      <w:r>
        <w:fldChar w:fldCharType="end"/>
      </w:r>
      <w:r>
        <w:t xml:space="preserve"> Information </w:t>
      </w:r>
    </w:p>
    <w:p w14:paraId="47467058" w14:textId="77777777"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Specialty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14:paraId="7450AD38" w14:textId="77777777"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Role Name</w:t>
      </w:r>
      <w:r>
        <w:fldChar w:fldCharType="begin"/>
      </w:r>
      <w:r>
        <w:instrText xml:space="preserve"> XE "</w:instrText>
      </w:r>
      <w:r w:rsidRPr="00D81166">
        <w:instrText>Text</w:instrText>
      </w:r>
      <w:r>
        <w:instrText xml:space="preserve">" </w:instrText>
      </w:r>
      <w:r>
        <w:fldChar w:fldCharType="end"/>
      </w:r>
      <w:r>
        <w:t xml:space="preserve">, Team Member XXX Name, Phone, Pager </w:t>
      </w:r>
    </w:p>
    <w:p w14:paraId="56122199"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Specialty teams will be displayed here. </w:t>
      </w:r>
    </w:p>
    <w:p w14:paraId="109FC5EC"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Provider</w:t>
      </w:r>
      <w:r>
        <w:fldChar w:fldCharType="begin"/>
      </w:r>
      <w:r>
        <w:instrText xml:space="preserve"> XE "</w:instrText>
      </w:r>
      <w:r w:rsidRPr="00D81166">
        <w:instrText>Provider</w:instrText>
      </w:r>
      <w:r>
        <w:instrText xml:space="preserve">" </w:instrText>
      </w:r>
      <w:r>
        <w:fldChar w:fldCharType="end"/>
      </w:r>
      <w:r>
        <w:t xml:space="preserve"> Information </w:t>
      </w:r>
    </w:p>
    <w:p w14:paraId="5C78B251" w14:textId="77777777"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Role, Specialty Name</w:t>
      </w:r>
      <w:r>
        <w:fldChar w:fldCharType="begin"/>
      </w:r>
      <w:r>
        <w:instrText xml:space="preserve"> XE "</w:instrText>
      </w:r>
      <w:r w:rsidRPr="00D81166">
        <w:instrText>Text</w:instrText>
      </w:r>
      <w:r>
        <w:instrText xml:space="preserve">" </w:instrText>
      </w:r>
      <w:r>
        <w:fldChar w:fldCharType="end"/>
      </w:r>
      <w:r>
        <w:t>, Non-VA Provider</w:t>
      </w:r>
      <w:r>
        <w:fldChar w:fldCharType="begin"/>
      </w:r>
      <w:r>
        <w:instrText xml:space="preserve"> XE "</w:instrText>
      </w:r>
      <w:r w:rsidRPr="00D81166">
        <w:instrText>Provider</w:instrText>
      </w:r>
      <w:r>
        <w:instrText xml:space="preserve">" </w:instrText>
      </w:r>
      <w:r>
        <w:fldChar w:fldCharType="end"/>
      </w:r>
      <w:r>
        <w:t xml:space="preserve"> Name, Phone, City, State </w:t>
      </w:r>
    </w:p>
    <w:p w14:paraId="1D5DC77D"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Any additional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will be displayed here. </w:t>
      </w:r>
    </w:p>
    <w:p w14:paraId="31BAB5C4" w14:textId="77777777" w:rsidR="0070715B" w:rsidRDefault="0070715B" w:rsidP="0070715B">
      <w:r>
        <w:t xml:space="preserve"> </w:t>
      </w:r>
      <w:r>
        <w:br w:type="page"/>
      </w:r>
    </w:p>
    <w:p w14:paraId="62DBF23F" w14:textId="77777777" w:rsidR="0070715B" w:rsidRDefault="0070715B" w:rsidP="0070715B">
      <w:pPr>
        <w:pStyle w:val="Caption"/>
      </w:pPr>
      <w:r>
        <w:lastRenderedPageBreak/>
        <w:t>Example</w:t>
      </w:r>
      <w:r>
        <w:fldChar w:fldCharType="begin"/>
      </w:r>
      <w:r>
        <w:instrText xml:space="preserve"> XE "</w:instrText>
      </w:r>
      <w:bookmarkStart w:id="44" w:name="_Toc535912353"/>
      <w:r w:rsidRPr="00D81166">
        <w:instrText>Example</w:instrText>
      </w:r>
      <w:bookmarkEnd w:id="44"/>
      <w:r>
        <w:instrText xml:space="preserve">" </w:instrText>
      </w:r>
      <w:r>
        <w:fldChar w:fldCharType="end"/>
      </w:r>
      <w:r>
        <w:t xml:space="preserve"> Detailed Display Formats </w:t>
      </w:r>
    </w:p>
    <w:tbl>
      <w:tblPr>
        <w:tblStyle w:val="TableGrid"/>
        <w:tblW w:w="8181" w:type="dxa"/>
        <w:tblInd w:w="96" w:type="dxa"/>
        <w:tblCellMar>
          <w:top w:w="55" w:type="dxa"/>
          <w:left w:w="108" w:type="dxa"/>
        </w:tblCellMar>
        <w:tblLook w:val="04A0" w:firstRow="1" w:lastRow="0" w:firstColumn="1" w:lastColumn="0" w:noHBand="0" w:noVBand="1"/>
      </w:tblPr>
      <w:tblGrid>
        <w:gridCol w:w="8181"/>
      </w:tblGrid>
      <w:tr w:rsidR="0070715B" w14:paraId="22377AFD" w14:textId="77777777" w:rsidTr="008378E9">
        <w:trPr>
          <w:trHeight w:val="9973"/>
        </w:trPr>
        <w:tc>
          <w:tcPr>
            <w:tcW w:w="8181" w:type="dxa"/>
            <w:tcBorders>
              <w:top w:val="single" w:sz="4" w:space="0" w:color="000000"/>
              <w:left w:val="single" w:sz="4" w:space="0" w:color="000000"/>
              <w:bottom w:val="single" w:sz="4" w:space="0" w:color="000000"/>
              <w:right w:val="single" w:sz="4" w:space="0" w:color="000000"/>
            </w:tcBorders>
          </w:tcPr>
          <w:p w14:paraId="2AE9571F"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PRIMARY CARE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54BFF9E1"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or </w:t>
            </w:r>
          </w:p>
          <w:p w14:paraId="63E220BA"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VAMC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 Station Name (#)</w:t>
            </w:r>
            <w:r w:rsidRPr="00E30B8A">
              <w:rPr>
                <w:rFonts w:ascii="Courier New" w:hAnsi="Courier New" w:cs="Courier New"/>
                <w:color w:val="FFFFFF"/>
                <w:sz w:val="18"/>
              </w:rPr>
              <w:t xml:space="preserve"> </w:t>
            </w:r>
          </w:p>
          <w:p w14:paraId="750E604D" w14:textId="77777777" w:rsidR="0070715B" w:rsidRPr="00E30B8A" w:rsidRDefault="0070715B" w:rsidP="008378E9">
            <w:pPr>
              <w:rPr>
                <w:rFonts w:ascii="Courier New" w:hAnsi="Courier New" w:cs="Courier New"/>
                <w:sz w:val="18"/>
              </w:rPr>
            </w:pPr>
            <w:r w:rsidRPr="00E30B8A">
              <w:rPr>
                <w:rFonts w:ascii="Courier New" w:hAnsi="Courier New" w:cs="Courier New"/>
                <w:b/>
                <w:sz w:val="18"/>
              </w:rPr>
              <w:t>{</w:t>
            </w:r>
            <w:r w:rsidRPr="00E30B8A">
              <w:rPr>
                <w:rFonts w:ascii="Courier New" w:hAnsi="Courier New" w:cs="Courier New"/>
                <w:sz w:val="18"/>
              </w:rPr>
              <w:t xml:space="preserve"> </w:t>
            </w:r>
            <w:r w:rsidRPr="00E30B8A">
              <w:rPr>
                <w:rFonts w:ascii="Courier New" w:hAnsi="Courier New" w:cs="Courier New"/>
                <w:sz w:val="18"/>
              </w:rPr>
              <w:tab/>
              <w:t>Inpatient Attending: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p>
          <w:p w14:paraId="439156EB"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Inpatient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r w:rsidRPr="00E30B8A">
              <w:rPr>
                <w:rFonts w:ascii="Courier New" w:hAnsi="Courier New" w:cs="Courier New"/>
                <w:sz w:val="18"/>
              </w:rPr>
              <w:tab/>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r w:rsidRPr="00E30B8A">
              <w:rPr>
                <w:rFonts w:ascii="Courier New" w:hAnsi="Courier New" w:cs="Courier New"/>
                <w:b/>
                <w:sz w:val="18"/>
              </w:rPr>
              <w:t>}</w:t>
            </w:r>
            <w:r w:rsidRPr="00E30B8A">
              <w:rPr>
                <w:rFonts w:ascii="Courier New" w:hAnsi="Courier New" w:cs="Courier New"/>
                <w:sz w:val="18"/>
              </w:rPr>
              <w:t xml:space="preserve"> </w:t>
            </w:r>
          </w:p>
          <w:p w14:paraId="39C05368"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p>
          <w:p w14:paraId="224C950D"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p>
          <w:p w14:paraId="6EFEC626"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PACT: {PENDING:} [Primary Care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3F048303"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Primary Care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[PCP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[PCP Phone]||PAGER: </w:t>
            </w:r>
          </w:p>
          <w:p w14:paraId="2B22D073"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[Pager]} </w:t>
            </w:r>
          </w:p>
          <w:p w14:paraId="71A394C1"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Associate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[AP</w:t>
            </w:r>
            <w:r>
              <w:rPr>
                <w:rFonts w:ascii="Courier New" w:hAnsi="Courier New" w:cs="Courier New"/>
                <w:sz w:val="18"/>
              </w:rPr>
              <w:fldChar w:fldCharType="begin"/>
            </w:r>
            <w:r>
              <w:rPr>
                <w:rFonts w:ascii="Courier New" w:hAnsi="Courier New" w:cs="Courier New"/>
                <w:sz w:val="18"/>
              </w:rPr>
              <w:instrText xml:space="preserve"> XE "</w:instrText>
            </w:r>
            <w:r w:rsidRPr="00D81166">
              <w:instrText>Quickly find the offspring of an attribute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[AP Phone]||PAGER: [Pager] </w:t>
            </w:r>
          </w:p>
          <w:p w14:paraId="2B8EAD2C"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Administrative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Role]||[Admin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[Admin POC   Phone]||PAGER: [Pager] </w:t>
            </w:r>
          </w:p>
          <w:p w14:paraId="1B962A9B"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Clinical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Role]||[Clinical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[Clinical POC Phone]||PAGER: [Pager] </w:t>
            </w:r>
          </w:p>
          <w:p w14:paraId="6AED49EF"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2C3A368F"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504BD29B"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MH: MH Treatment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07DB692A"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(MHTC) [MH Treatment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]||[MH Treatment Coordinator </w:t>
            </w:r>
          </w:p>
          <w:p w14:paraId="075E3678"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445C54A3"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p>
          <w:p w14:paraId="2527D027"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036920F8"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OEF/OIF/OND: [OEF/OIF/OND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322716E"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LEAD COORDINATOR</w:t>
            </w:r>
            <w:r>
              <w:rPr>
                <w:rFonts w:ascii="Courier New" w:hAnsi="Courier New" w:cs="Courier New"/>
                <w:sz w:val="18"/>
              </w:rPr>
              <w:fldChar w:fldCharType="begin"/>
            </w:r>
            <w:r>
              <w:rPr>
                <w:rFonts w:ascii="Courier New" w:hAnsi="Courier New" w:cs="Courier New"/>
                <w:sz w:val="18"/>
              </w:rPr>
              <w:instrText xml:space="preserve"> XE "</w:instrText>
            </w:r>
            <w:r w:rsidRPr="00D81166">
              <w:rPr>
                <w:b/>
              </w:rPr>
              <w:instrText>COORDINATOR</w:instrText>
            </w:r>
            <w:r>
              <w:rPr>
                <w:b/>
              </w:rP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[Lead Coordinator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14:paraId="0B6670AA"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73FCEC37"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14:paraId="48FEFE9A"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SP</w:t>
            </w:r>
            <w:r>
              <w:rPr>
                <w:rFonts w:ascii="Courier New" w:hAnsi="Courier New" w:cs="Courier New"/>
                <w:sz w:val="18"/>
              </w:rPr>
              <w:fldChar w:fldCharType="begin"/>
            </w:r>
            <w:r>
              <w:rPr>
                <w:rFonts w:ascii="Courier New" w:hAnsi="Courier New" w:cs="Courier New"/>
                <w:sz w:val="18"/>
              </w:rPr>
              <w:instrText xml:space="preserve"> XE "</w:instrText>
            </w:r>
            <w:r w:rsidRPr="00D81166">
              <w:instrText>SP</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Send patient to lab</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[Specialty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14:paraId="797A4743"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Team Member XXX Name]||PHONE: [Phone]||PAGER: [Pager] </w:t>
            </w:r>
          </w:p>
          <w:p w14:paraId="630CD611" w14:textId="77777777" w:rsidR="0070715B" w:rsidRPr="00E30B8A" w:rsidRDefault="0070715B" w:rsidP="008378E9">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14:paraId="7E7D2669" w14:textId="77777777" w:rsidR="0070715B" w:rsidRDefault="0070715B" w:rsidP="008378E9">
            <w:r w:rsidRPr="00E30B8A">
              <w:rPr>
                <w:rFonts w:ascii="Courier New" w:hAnsi="Courier New" w:cs="Courier New"/>
                <w:sz w:val="18"/>
              </w:rPr>
              <w:t>Non</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VA: [Non-VA Role||Specialty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Name]||PHONE: [Phone]||[City], [ST]</w:t>
            </w:r>
            <w:r w:rsidRPr="00E30B8A">
              <w:rPr>
                <w:sz w:val="18"/>
              </w:rPr>
              <w:t xml:space="preserve"> </w:t>
            </w:r>
          </w:p>
        </w:tc>
      </w:tr>
    </w:tbl>
    <w:p w14:paraId="457604AA" w14:textId="77777777" w:rsidR="0070715B" w:rsidRDefault="0070715B" w:rsidP="0070715B">
      <w:r>
        <w:br w:type="page"/>
      </w:r>
    </w:p>
    <w:p w14:paraId="5B9DD5E8" w14:textId="77777777" w:rsidR="0070715B" w:rsidRDefault="0070715B" w:rsidP="0070715B">
      <w:pPr>
        <w:pStyle w:val="Heading2"/>
      </w:pPr>
      <w:bookmarkStart w:id="45" w:name="_Toc23489207"/>
      <w:r>
        <w:lastRenderedPageBreak/>
        <w:t>Patient</w:t>
      </w:r>
      <w:r>
        <w:fldChar w:fldCharType="begin"/>
      </w:r>
      <w:r>
        <w:instrText xml:space="preserve"> XE "</w:instrText>
      </w:r>
      <w:r w:rsidRPr="00D81166">
        <w:instrText>Patient</w:instrText>
      </w:r>
      <w:r>
        <w:instrText xml:space="preserve">" </w:instrText>
      </w:r>
      <w:r>
        <w:fldChar w:fldCharType="end"/>
      </w:r>
      <w:r>
        <w:t xml:space="preserve"> Insurance and MyHealth</w:t>
      </w:r>
      <w:r>
        <w:rPr>
          <w:i/>
        </w:rPr>
        <w:t>e</w:t>
      </w:r>
      <w:r>
        <w:t>Vet Information</w:t>
      </w:r>
      <w:bookmarkEnd w:id="45"/>
    </w:p>
    <w:p w14:paraId="5124118D"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 xml:space="preserve">Vet 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 </w:t>
      </w:r>
    </w:p>
    <w:p w14:paraId="6FC23A1E" w14:textId="77777777" w:rsidR="0070715B" w:rsidRDefault="0070715B" w:rsidP="0070715B">
      <w:r>
        <w:rPr>
          <w:noProof/>
        </w:rPr>
        <w:drawing>
          <wp:inline distT="0" distB="0" distL="0" distR="0" wp14:anchorId="56C2A59F" wp14:editId="0458ACD7">
            <wp:extent cx="5486400" cy="572770"/>
            <wp:effectExtent l="0" t="0" r="0" b="0"/>
            <wp:docPr id="20936" name="Picture 20936" descr="Patient Insurance is visible."/>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53"/>
                    <a:stretch>
                      <a:fillRect/>
                    </a:stretch>
                  </pic:blipFill>
                  <pic:spPr>
                    <a:xfrm>
                      <a:off x="0" y="0"/>
                      <a:ext cx="5486400" cy="572770"/>
                    </a:xfrm>
                    <a:prstGeom prst="rect">
                      <a:avLst/>
                    </a:prstGeom>
                  </pic:spPr>
                </pic:pic>
              </a:graphicData>
            </a:graphic>
          </wp:inline>
        </w:drawing>
      </w:r>
      <w:r>
        <w:rPr>
          <w:sz w:val="18"/>
        </w:rPr>
        <w:t xml:space="preserve"> </w:t>
      </w:r>
    </w:p>
    <w:p w14:paraId="093C8052" w14:textId="77777777"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Vet button is visible only when the patient has one of these kinds of information. It is located next to the Flag button</w:t>
      </w:r>
    </w:p>
    <w:p w14:paraId="71138129" w14:textId="77777777" w:rsidR="0070715B" w:rsidRDefault="0070715B" w:rsidP="0070715B">
      <w:r>
        <w:t xml:space="preserve">When this button does display, it will look different based on what information the patient has. If the patient has only patient insurance information, the button will read </w:t>
      </w:r>
    </w:p>
    <w:p w14:paraId="144EE4A7" w14:textId="77777777" w:rsidR="0070715B" w:rsidRDefault="0070715B" w:rsidP="0070715B">
      <w:r>
        <w:t xml:space="preserve">“Pt Insur” and clicking the button will bring up a detailed display containing the insurance information.  </w:t>
      </w:r>
    </w:p>
    <w:p w14:paraId="31A69DBB" w14:textId="77777777" w:rsidR="0070715B" w:rsidRDefault="0070715B" w:rsidP="0070715B">
      <w:r>
        <w:rPr>
          <w:noProof/>
        </w:rPr>
        <w:drawing>
          <wp:inline distT="0" distB="0" distL="0" distR="0" wp14:anchorId="58EB730B" wp14:editId="5BA95D03">
            <wp:extent cx="556895" cy="485140"/>
            <wp:effectExtent l="0" t="0" r="0" b="0"/>
            <wp:docPr id="20938" name="Picture 20938" descr="Pt Insur button."/>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54"/>
                    <a:stretch>
                      <a:fillRect/>
                    </a:stretch>
                  </pic:blipFill>
                  <pic:spPr>
                    <a:xfrm>
                      <a:off x="0" y="0"/>
                      <a:ext cx="556895" cy="485140"/>
                    </a:xfrm>
                    <a:prstGeom prst="rect">
                      <a:avLst/>
                    </a:prstGeom>
                  </pic:spPr>
                </pic:pic>
              </a:graphicData>
            </a:graphic>
          </wp:inline>
        </w:drawing>
      </w:r>
      <w:r>
        <w:rPr>
          <w:sz w:val="18"/>
        </w:rPr>
        <w:t xml:space="preserve">  </w:t>
      </w:r>
    </w:p>
    <w:p w14:paraId="5FFDD836" w14:textId="77777777" w:rsidR="0070715B" w:rsidRDefault="0070715B" w:rsidP="0070715B">
      <w:r>
        <w:t>If the patient has only My Health</w:t>
      </w:r>
      <w:r>
        <w:rPr>
          <w:i/>
        </w:rPr>
        <w:t>e</w:t>
      </w:r>
      <w:r>
        <w:t>Vet information, the button displays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clicking the button will bring up a browser windows with the patient’s information.  </w:t>
      </w:r>
    </w:p>
    <w:p w14:paraId="285C822F" w14:textId="77777777" w:rsidR="0070715B" w:rsidRDefault="0070715B" w:rsidP="0070715B">
      <w:r>
        <w:rPr>
          <w:noProof/>
        </w:rPr>
        <w:drawing>
          <wp:inline distT="0" distB="0" distL="0" distR="0" wp14:anchorId="0B622B23" wp14:editId="501D9888">
            <wp:extent cx="524510" cy="476885"/>
            <wp:effectExtent l="0" t="0" r="0" b="0"/>
            <wp:docPr id="20940" name="Picture 20940" descr="MHV button."/>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55"/>
                    <a:stretch>
                      <a:fillRect/>
                    </a:stretch>
                  </pic:blipFill>
                  <pic:spPr>
                    <a:xfrm>
                      <a:off x="0" y="0"/>
                      <a:ext cx="524510" cy="476885"/>
                    </a:xfrm>
                    <a:prstGeom prst="rect">
                      <a:avLst/>
                    </a:prstGeom>
                  </pic:spPr>
                </pic:pic>
              </a:graphicData>
            </a:graphic>
          </wp:inline>
        </w:drawing>
      </w:r>
      <w:r>
        <w:rPr>
          <w:sz w:val="18"/>
        </w:rPr>
        <w:t xml:space="preserve">  </w:t>
      </w:r>
    </w:p>
    <w:p w14:paraId="7FFB147F" w14:textId="77777777" w:rsidR="0070715B" w:rsidRDefault="0070715B" w:rsidP="0070715B">
      <w:r>
        <w:t>If the patient has both patient insurance and My Health</w:t>
      </w:r>
      <w:r>
        <w:rPr>
          <w:i/>
        </w:rPr>
        <w:t>e</w:t>
      </w:r>
      <w:r>
        <w:t>Vet information, the button will appear to be split in half vertically. The top button will read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the bottom will read “Pt Insur” The buttons work the same as if they were full size. </w:t>
      </w:r>
    </w:p>
    <w:p w14:paraId="5E4E3AA8" w14:textId="77777777" w:rsidR="0070715B" w:rsidRDefault="0070715B" w:rsidP="0070715B">
      <w:r>
        <w:rPr>
          <w:noProof/>
        </w:rPr>
        <w:drawing>
          <wp:inline distT="0" distB="0" distL="0" distR="0" wp14:anchorId="1A7189CD" wp14:editId="10C042A2">
            <wp:extent cx="532765" cy="476885"/>
            <wp:effectExtent l="0" t="0" r="0" b="0"/>
            <wp:docPr id="21097" name="Picture 21097" descr="Pt Insur and MHV buttons are displayed together."/>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56"/>
                    <a:stretch>
                      <a:fillRect/>
                    </a:stretch>
                  </pic:blipFill>
                  <pic:spPr>
                    <a:xfrm>
                      <a:off x="0" y="0"/>
                      <a:ext cx="532765" cy="476885"/>
                    </a:xfrm>
                    <a:prstGeom prst="rect">
                      <a:avLst/>
                    </a:prstGeom>
                  </pic:spPr>
                </pic:pic>
              </a:graphicData>
            </a:graphic>
          </wp:inline>
        </w:drawing>
      </w:r>
      <w:r>
        <w:t xml:space="preserve"> </w:t>
      </w:r>
    </w:p>
    <w:p w14:paraId="7A2D15DF" w14:textId="77777777" w:rsidR="0070715B" w:rsidRDefault="0070715B" w:rsidP="0070715B">
      <w:pPr>
        <w:pStyle w:val="Heading2"/>
      </w:pPr>
      <w:bookmarkStart w:id="46" w:name="_Toc23489208"/>
      <w:r>
        <w:t>Patient</w:t>
      </w:r>
      <w:r>
        <w:fldChar w:fldCharType="begin"/>
      </w:r>
      <w:r>
        <w:instrText xml:space="preserve"> XE "</w:instrText>
      </w:r>
      <w:r w:rsidRPr="00D81166">
        <w:instrText>Patient</w:instrText>
      </w:r>
      <w:r>
        <w:instrText xml:space="preserve">" </w:instrText>
      </w:r>
      <w:r>
        <w:fldChar w:fldCharType="end"/>
      </w:r>
      <w:r>
        <w:t xml:space="preserve"> Record Flags</w:t>
      </w:r>
      <w:bookmarkEnd w:id="46"/>
      <w:r>
        <w:t xml:space="preserve"> </w:t>
      </w:r>
    </w:p>
    <w:p w14:paraId="2EACF9DC"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(PRF) are advisories that authorized users place on a patient’s chart to improve employee safety and the efficient delivery of health care.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advisory or flag includes a narrative that describes the reason for the flag and may include some suggested actions for users to take when they encounter the patient.</w:t>
      </w:r>
      <w:r>
        <w:fldChar w:fldCharType="begin"/>
      </w:r>
      <w:r>
        <w:instrText xml:space="preserve"> XE "</w:instrText>
      </w:r>
      <w:r w:rsidRPr="00D81166">
        <w:instrText>patient.</w:instrText>
      </w:r>
      <w:r>
        <w:instrText xml:space="preserve">" </w:instrText>
      </w:r>
      <w:r>
        <w:fldChar w:fldCharType="end"/>
      </w:r>
      <w:r>
        <w:t xml:space="preserve"> Other</w:t>
      </w:r>
      <w:r>
        <w:fldChar w:fldCharType="begin"/>
      </w:r>
      <w:r>
        <w:instrText xml:space="preserve"> XE "</w:instrText>
      </w:r>
      <w:r w:rsidRPr="00561121">
        <w:instrText>Other</w:instrText>
      </w:r>
      <w:r>
        <w:instrText xml:space="preserve">" </w:instrText>
      </w:r>
      <w:r>
        <w:fldChar w:fldCharType="end"/>
      </w:r>
      <w:r>
        <w:t xml:space="preserve"> information displayed to the user includes the Flag Type, Flag Category, </w:t>
      </w:r>
    </w:p>
    <w:p w14:paraId="3CFA2B7D" w14:textId="77777777" w:rsidR="0070715B" w:rsidRDefault="0070715B" w:rsidP="0070715B">
      <w:r>
        <w:t>Assignment Status</w:t>
      </w:r>
      <w:r>
        <w:fldChar w:fldCharType="begin"/>
      </w:r>
      <w:r>
        <w:instrText xml:space="preserve"> XE "</w:instrText>
      </w:r>
      <w:r w:rsidRPr="00D81166">
        <w:instrText>Status</w:instrText>
      </w:r>
      <w:r>
        <w:instrText xml:space="preserve">" </w:instrText>
      </w:r>
      <w:r>
        <w:fldChar w:fldCharType="end"/>
      </w:r>
      <w:r>
        <w:t>, Initial Assignment Date</w:t>
      </w:r>
      <w:r>
        <w:fldChar w:fldCharType="begin"/>
      </w:r>
      <w:r>
        <w:instrText xml:space="preserve"> XE "</w:instrText>
      </w:r>
      <w:r w:rsidRPr="009F0FD2">
        <w:instrText>Patch</w:instrText>
      </w:r>
      <w:r>
        <w:instrText xml:space="preserve">" </w:instrText>
      </w:r>
      <w:r>
        <w:fldChar w:fldCharType="end"/>
      </w:r>
      <w:r>
        <w:t>, Approved by, Next Review Date, Owner Site, and Originating Site. When assigning</w:t>
      </w:r>
      <w:r>
        <w:fldChar w:fldCharType="begin"/>
      </w:r>
      <w:r>
        <w:instrText xml:space="preserve"> XE "</w:instrText>
      </w:r>
      <w:r>
        <w:rPr>
          <w:noProof/>
        </w:rPr>
        <w:instrText>200"</w:instrText>
      </w:r>
      <w:r>
        <w:instrText xml:space="preserve"> </w:instrText>
      </w:r>
      <w:r>
        <w:fldChar w:fldCharType="end"/>
      </w:r>
      <w:r>
        <w:t xml:space="preserve"> a flag, authorized users must write a progress note that clinically justifies each flag assignment action. </w:t>
      </w:r>
    </w:p>
    <w:p w14:paraId="64632796" w14:textId="77777777" w:rsidR="0070715B" w:rsidRDefault="0070715B" w:rsidP="0070715B">
      <w:r>
        <w:t>Flags are defined in the PRF List Manager software either through a patch or by an authorized user. Once the flag definition exists, authorized users can use the following actions in the PRF software to assign</w:t>
      </w:r>
      <w:r>
        <w:fldChar w:fldCharType="begin"/>
      </w:r>
      <w:r>
        <w:instrText xml:space="preserve"> XE "</w:instrText>
      </w:r>
      <w:r>
        <w:rPr>
          <w:noProof/>
        </w:rPr>
        <w:instrText>196"</w:instrText>
      </w:r>
      <w:r>
        <w:instrText xml:space="preserve"> </w:instrText>
      </w:r>
      <w:r>
        <w:fldChar w:fldCharType="end"/>
      </w:r>
      <w:r>
        <w:t xml:space="preserve"> and maintain the flag on a specific patient’s record: new assignment, continue, inactivate, mark as entered in error, and reactivate. </w:t>
      </w:r>
    </w:p>
    <w:p w14:paraId="4AF282C7" w14:textId="77777777" w:rsidR="0070715B" w:rsidRDefault="0070715B" w:rsidP="0070715B">
      <w:r>
        <w:t>To make flags widely available to VHA</w:t>
      </w:r>
      <w:r>
        <w:fldChar w:fldCharType="begin"/>
      </w:r>
      <w:r>
        <w:instrText xml:space="preserve"> XE "</w:instrText>
      </w:r>
      <w:r w:rsidRPr="00D81166">
        <w:instrText>Veterans Health Administration</w:instrText>
      </w:r>
      <w:r>
        <w:instrText xml:space="preserve">" </w:instrText>
      </w:r>
      <w:r>
        <w:fldChar w:fldCharType="end"/>
      </w:r>
      <w:r>
        <w:t xml:space="preserve"> employees who interact with patients, Patient</w:t>
      </w:r>
      <w:r>
        <w:fldChar w:fldCharType="begin"/>
      </w:r>
      <w:r>
        <w:instrText xml:space="preserve"> XE "</w:instrText>
      </w:r>
      <w:r w:rsidRPr="00D81166">
        <w:instrText>Patient</w:instrText>
      </w:r>
      <w:r>
        <w:instrText xml:space="preserve">" </w:instrText>
      </w:r>
      <w:r>
        <w:fldChar w:fldCharType="end"/>
      </w:r>
      <w:r>
        <w:t xml:space="preserve"> Record Flags are tied to the patient look</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Whenever a user looks up a patient, the software checks to see if the patient’s record has been flagged, and if a flag exists, the software displays the list of flag names. </w:t>
      </w:r>
    </w:p>
    <w:p w14:paraId="548FEB9A" w14:textId="77777777" w:rsidR="0070715B" w:rsidRDefault="0070715B" w:rsidP="0070715B">
      <w:r>
        <w:lastRenderedPageBreak/>
        <w:t>To ensure that users notice them, CPRS</w:t>
      </w:r>
      <w:r>
        <w:fldChar w:fldCharType="begin"/>
      </w:r>
      <w:r>
        <w:instrText xml:space="preserve"> XE "</w:instrText>
      </w:r>
      <w:r>
        <w:rPr>
          <w:noProof/>
        </w:rPr>
        <w:instrText>CPRS"</w:instrText>
      </w:r>
      <w:r>
        <w:instrText xml:space="preserve"> </w:instrText>
      </w:r>
      <w:r>
        <w:fldChar w:fldCharType="end"/>
      </w:r>
      <w:r>
        <w:t xml:space="preserve"> uses a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After a user selects a patient with an active flag assignment, CPRS pops up a dialog containing all flags for the patient.</w:t>
      </w:r>
      <w:r>
        <w:fldChar w:fldCharType="begin"/>
      </w:r>
      <w:r>
        <w:instrText xml:space="preserve"> XE "</w:instrText>
      </w:r>
      <w:r w:rsidRPr="00D81166">
        <w:instrText>patient.</w:instrText>
      </w:r>
      <w:r>
        <w:instrText xml:space="preserve">" </w:instrText>
      </w:r>
      <w:r>
        <w:fldChar w:fldCharType="end"/>
      </w:r>
      <w:r>
        <w:t xml:space="preserve"> Users can review the flags or close the box. The rest of the patient record does not load until the user closes the PRF pop-up box. Once the rest of the record is loaded, users can view flags at any time using the Flag button or the Cover Sheet list of PRF displayed on the upper right of the Cover Sheet under Patient Record Flags. </w:t>
      </w:r>
    </w:p>
    <w:p w14:paraId="304E4E95" w14:textId="77777777" w:rsidR="0070715B" w:rsidRDefault="0070715B" w:rsidP="0070715B">
      <w:r>
        <w:t>Sites can help users notice the flags by using Patient</w:t>
      </w:r>
      <w:r>
        <w:fldChar w:fldCharType="begin"/>
      </w:r>
      <w:r>
        <w:instrText xml:space="preserve"> XE "</w:instrText>
      </w:r>
      <w:r w:rsidRPr="00D81166">
        <w:instrText>Patient</w:instrText>
      </w:r>
      <w:r>
        <w:instrText xml:space="preserve">" </w:instrText>
      </w:r>
      <w:r>
        <w:fldChar w:fldCharType="end"/>
      </w:r>
      <w:r>
        <w:t xml:space="preserve"> Record Flags judiciously. Overusing these flags could make them cumbersome to users who might therefore choose to ignore them. Ignoring flags could put employees, other patients, and the health care environment at risk.  </w:t>
      </w:r>
    </w:p>
    <w:p w14:paraId="47298996" w14:textId="77777777" w:rsidR="0070715B" w:rsidRDefault="0070715B" w:rsidP="0070715B">
      <w:r>
        <w:t xml:space="preserve">To avoid this situation, before placing a flag on a patient’s record, sites must have in place a system for deciding when a flag is appropriate and when it will be reviewed. Sites should also have policies about how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handle questions about flags. To give sites some direction about implementing Patient</w:t>
      </w:r>
      <w:r>
        <w:fldChar w:fldCharType="begin"/>
      </w:r>
      <w:r>
        <w:instrText xml:space="preserve"> XE "</w:instrText>
      </w:r>
      <w:r w:rsidRPr="00D81166">
        <w:instrText>Patient</w:instrText>
      </w:r>
      <w:r>
        <w:instrText xml:space="preserve">" </w:instrText>
      </w:r>
      <w:r>
        <w:fldChar w:fldCharType="end"/>
      </w:r>
      <w:r>
        <w:t xml:space="preserve"> Record Flags, VHA</w:t>
      </w:r>
      <w:r>
        <w:fldChar w:fldCharType="begin"/>
      </w:r>
      <w:r>
        <w:instrText xml:space="preserve"> XE "</w:instrText>
      </w:r>
      <w:r w:rsidRPr="00D81166">
        <w:instrText>Veterans Health Administration</w:instrText>
      </w:r>
      <w:r>
        <w:instrText xml:space="preserve">" </w:instrText>
      </w:r>
      <w:r>
        <w:fldChar w:fldCharType="end"/>
      </w:r>
      <w:r>
        <w:t xml:space="preserve"> Directive 2010-053,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 Record Flags</w:t>
      </w:r>
      <w:r>
        <w:t xml:space="preserve"> has been issued.  </w:t>
      </w:r>
    </w:p>
    <w:p w14:paraId="1F902912" w14:textId="77777777" w:rsidR="0070715B" w:rsidRDefault="0070715B" w:rsidP="0070715B">
      <w:pPr>
        <w:pStyle w:val="Heading3"/>
      </w:pPr>
      <w:bookmarkStart w:id="47" w:name="_Toc23489209"/>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and Category II Flags</w:t>
      </w:r>
      <w:bookmarkEnd w:id="47"/>
      <w:r>
        <w:t xml:space="preserve"> </w:t>
      </w:r>
    </w:p>
    <w:p w14:paraId="78844864"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divided into types: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(national) and Category II (local). Category I Patient Record Flags are the most critical and are transmitted to all facilities, ensuring that these flags are universally available. Category II Patient Record Flags are local only, belonging only to the site that created them; they are not shared between sites. </w:t>
      </w:r>
    </w:p>
    <w:p w14:paraId="05DA0EA8" w14:textId="77777777" w:rsidR="0070715B" w:rsidRDefault="0070715B" w:rsidP="0070715B">
      <w:pPr>
        <w:pStyle w:val="Heading4"/>
      </w:pPr>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or National Flags </w:t>
      </w:r>
    </w:p>
    <w:p w14:paraId="1970ECEB"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w:t>
      </w:r>
      <w:r>
        <w:fldChar w:fldCharType="begin"/>
      </w:r>
      <w:r>
        <w:instrText xml:space="preserve"> XE "</w:instrText>
      </w:r>
      <w:r w:rsidRPr="00D81166">
        <w:instrText>Patient</w:instrText>
      </w:r>
      <w:r>
        <w:instrText xml:space="preserve">" </w:instrText>
      </w:r>
      <w:r>
        <w:fldChar w:fldCharType="end"/>
      </w:r>
      <w:r>
        <w:t xml:space="preserve"> Record Flags: a Behavioral flag for violent or potentially violent patients and a High Risk for Suicide flag. The Office of Information created the Behavioral flag to help VHA</w:t>
      </w:r>
      <w:r>
        <w:fldChar w:fldCharType="begin"/>
      </w:r>
      <w:r>
        <w:instrText xml:space="preserve"> XE "</w:instrText>
      </w:r>
      <w:r w:rsidRPr="00D81166">
        <w:instrText>Veterans Health Administration</w:instrText>
      </w:r>
      <w:r>
        <w:instrText xml:space="preserve">" </w:instrText>
      </w:r>
      <w:r>
        <w:fldChar w:fldCharType="end"/>
      </w:r>
      <w:r>
        <w:t xml:space="preserve"> properly protect its employees and maintain a safe environment for health care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–they also now contain information regarding Disruptive Behavior Reporting System Cases for the patient (‘DBRS number’ and ‘Other</w:t>
      </w:r>
      <w:r>
        <w:fldChar w:fldCharType="begin"/>
      </w:r>
      <w:r>
        <w:instrText xml:space="preserve"> XE "</w:instrText>
      </w:r>
      <w:r w:rsidRPr="00561121">
        <w:instrText>Other</w:instrText>
      </w:r>
      <w:r>
        <w:instrText xml:space="preserve">" </w:instrText>
      </w:r>
      <w:r>
        <w:fldChar w:fldCharType="end"/>
      </w:r>
      <w:r>
        <w:t xml:space="preserve"> DBRS data’). The High Risk for Suicide flag aims to identify patients who might be at higher risk of taking their own lives. The Office of Information defines and distributes Category I flags through national patches and the definition of the flag cannot be edited by local sites. </w:t>
      </w:r>
    </w:p>
    <w:p w14:paraId="1C3DBB74" w14:textId="77777777" w:rsidR="0070715B" w:rsidRDefault="0070715B" w:rsidP="0070715B">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to a specific patient’s record is owned by a single facility. The facility that placed the Category I flag on the patient’s record would normally own and maintain the flag. The site that owns the Category I flag is the only site that can: </w:t>
      </w:r>
    </w:p>
    <w:p w14:paraId="074D20F1" w14:textId="77777777" w:rsidR="0070715B" w:rsidRDefault="0070715B" w:rsidP="0070715B">
      <w:pPr>
        <w:pStyle w:val="ListParagraph"/>
        <w:numPr>
          <w:ilvl w:val="0"/>
          <w:numId w:val="21"/>
        </w:numPr>
        <w:ind w:left="360"/>
      </w:pPr>
      <w:r>
        <w:t xml:space="preserve">review whether to remove or continue the flag </w:t>
      </w:r>
    </w:p>
    <w:p w14:paraId="34F58230" w14:textId="77777777" w:rsidR="0070715B" w:rsidRDefault="0070715B" w:rsidP="0070715B">
      <w:pPr>
        <w:pStyle w:val="ListParagraph"/>
        <w:numPr>
          <w:ilvl w:val="0"/>
          <w:numId w:val="21"/>
        </w:numPr>
        <w:ind w:left="360"/>
      </w:pPr>
      <w:r>
        <w:t xml:space="preserve">edit the flag </w:t>
      </w:r>
    </w:p>
    <w:p w14:paraId="49902D99" w14:textId="77777777" w:rsidR="0070715B" w:rsidRDefault="0070715B" w:rsidP="0070715B">
      <w:pPr>
        <w:pStyle w:val="ListParagraph"/>
        <w:numPr>
          <w:ilvl w:val="0"/>
          <w:numId w:val="21"/>
        </w:numPr>
        <w:ind w:left="360"/>
      </w:pPr>
      <w:r>
        <w:t xml:space="preserve">inactivate the flag </w:t>
      </w:r>
    </w:p>
    <w:p w14:paraId="3B322F55" w14:textId="77777777" w:rsidR="0070715B" w:rsidRDefault="0070715B" w:rsidP="0070715B">
      <w:pPr>
        <w:pStyle w:val="ListParagraph"/>
        <w:numPr>
          <w:ilvl w:val="0"/>
          <w:numId w:val="21"/>
        </w:numPr>
        <w:ind w:left="360"/>
      </w:pPr>
      <w:r>
        <w:t xml:space="preserve">reactivate the flag </w:t>
      </w:r>
    </w:p>
    <w:p w14:paraId="0F4EA72C" w14:textId="77777777" w:rsidR="0070715B" w:rsidRDefault="0070715B" w:rsidP="0070715B">
      <w:pPr>
        <w:pStyle w:val="ListParagraph"/>
        <w:numPr>
          <w:ilvl w:val="0"/>
          <w:numId w:val="21"/>
        </w:numPr>
        <w:ind w:left="360"/>
      </w:pPr>
      <w:r>
        <w:t xml:space="preserve">mark the flag as entered in error </w:t>
      </w:r>
    </w:p>
    <w:p w14:paraId="57700DE9" w14:textId="77777777" w:rsidR="0070715B" w:rsidRDefault="0070715B" w:rsidP="0070715B">
      <w:pPr>
        <w:pStyle w:val="ListParagraph"/>
        <w:numPr>
          <w:ilvl w:val="0"/>
          <w:numId w:val="21"/>
        </w:numPr>
        <w:ind w:left="360"/>
      </w:pPr>
      <w:r>
        <w:t xml:space="preserve">change ownership of the flag </w:t>
      </w:r>
    </w:p>
    <w:p w14:paraId="00D29610" w14:textId="77777777" w:rsidR="0070715B" w:rsidRDefault="0070715B" w:rsidP="0070715B">
      <w:pPr>
        <w:pStyle w:val="ListParagraph"/>
        <w:numPr>
          <w:ilvl w:val="0"/>
          <w:numId w:val="21"/>
        </w:numPr>
        <w:ind w:left="360"/>
      </w:pPr>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nter/edit DBRS data (only on a National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flag) </w:t>
      </w:r>
    </w:p>
    <w:p w14:paraId="29D3A54D" w14:textId="77777777" w:rsidR="0070715B" w:rsidRDefault="0070715B" w:rsidP="0070715B">
      <w:pPr>
        <w:pStyle w:val="ListParagraph"/>
        <w:numPr>
          <w:ilvl w:val="0"/>
          <w:numId w:val="21"/>
        </w:numPr>
        <w:ind w:left="360"/>
      </w:pPr>
      <w:r>
        <w:t>enter a 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progress note for the flag </w:t>
      </w:r>
    </w:p>
    <w:p w14:paraId="37794B5F" w14:textId="77777777" w:rsidR="0070715B" w:rsidRDefault="0070715B" w:rsidP="0070715B">
      <w:r>
        <w:t>However, ownership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can be transferred. If a patient received the majority of care at a different VA facility than the one that assigned the flag, the site giving the majority of care could request that ownership of the flag be transferred to the that site. The owning site could then change the ownership to the second site through the PRF software in List Manager. </w:t>
      </w:r>
      <w:r>
        <w:br w:type="page"/>
      </w:r>
    </w:p>
    <w:p w14:paraId="434D5D08" w14:textId="77777777" w:rsidR="0070715B" w:rsidRDefault="0070715B" w:rsidP="0070715B">
      <w:pPr>
        <w:pStyle w:val="Heading4"/>
      </w:pPr>
      <w:r>
        <w:lastRenderedPageBreak/>
        <w:t xml:space="preserve">Category II or Local Flags </w:t>
      </w:r>
    </w:p>
    <w:p w14:paraId="09F6D214" w14:textId="77777777" w:rsidR="0070715B" w:rsidRDefault="0070715B" w:rsidP="0070715B">
      <w:r>
        <w:t>Category II flags are local.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site can create and maintain its own set of local flags that are not transmitted to other sites. However, the purpose of Category II flags is similar to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—to provide important patient information to health care providers. For example, a site could create a Patient</w:t>
      </w:r>
      <w:r>
        <w:fldChar w:fldCharType="begin"/>
      </w:r>
      <w:r>
        <w:instrText xml:space="preserve"> XE "</w:instrText>
      </w:r>
      <w:r w:rsidRPr="00D81166">
        <w:instrText>Patient</w:instrText>
      </w:r>
      <w:r>
        <w:instrText xml:space="preserve">" </w:instrText>
      </w:r>
      <w:r>
        <w:fldChar w:fldCharType="end"/>
      </w:r>
      <w:r>
        <w:t xml:space="preserve"> Record Flags Cat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Diabetes flag or a Category II Infectious Disease flag.  </w:t>
      </w:r>
    </w:p>
    <w:p w14:paraId="5CE5F865" w14:textId="77777777" w:rsidR="0070715B" w:rsidRDefault="0070715B" w:rsidP="0070715B">
      <w:r>
        <w:t>In VHA</w:t>
      </w:r>
      <w:r>
        <w:fldChar w:fldCharType="begin"/>
      </w:r>
      <w:r>
        <w:instrText xml:space="preserve"> XE "</w:instrText>
      </w:r>
      <w:r w:rsidRPr="00D81166">
        <w:instrText>Veterans Health Administration</w:instrText>
      </w:r>
      <w:r>
        <w:instrText xml:space="preserve">" </w:instrText>
      </w:r>
      <w:r>
        <w:fldChar w:fldCharType="end"/>
      </w:r>
      <w:r>
        <w:t xml:space="preserve"> Directive 2010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Pr>
          <w:i/>
        </w:rPr>
        <w:t xml:space="preserve"> Record Flags</w:t>
      </w:r>
      <w:r>
        <w:t>, VHA advised sites to create and use Patient Record Flags sparingly so that users will notice flags and pay careful attention to them. Creating a large number of flags for many different reasons might lessen the impact of flags and cause staff to miss important information. Both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and Category II flags require a progress note to document the reason for placing a flag on the patient’s record. </w:t>
      </w:r>
    </w:p>
    <w:p w14:paraId="7D771E31" w14:textId="77777777" w:rsidR="0070715B" w:rsidRDefault="0070715B" w:rsidP="0070715B">
      <w:pPr>
        <w:pStyle w:val="Heading3"/>
      </w:pPr>
      <w:bookmarkStart w:id="48" w:name="_Toc23489210"/>
      <w:r>
        <w:t>Creating, Assigning, and Maintaining PRF</w:t>
      </w:r>
      <w:bookmarkEnd w:id="48"/>
      <w:r>
        <w:t xml:space="preserve"> </w:t>
      </w:r>
    </w:p>
    <w:p w14:paraId="5DCE4665" w14:textId="77777777" w:rsidR="0070715B" w:rsidRDefault="0070715B" w:rsidP="0070715B">
      <w:r>
        <w:t>Some sites may have two different groups of users who work with Patient</w:t>
      </w:r>
      <w:r>
        <w:fldChar w:fldCharType="begin"/>
      </w:r>
      <w:r>
        <w:instrText xml:space="preserve"> XE "</w:instrText>
      </w:r>
      <w:r w:rsidRPr="00D81166">
        <w:instrText>Patient</w:instrText>
      </w:r>
      <w:r>
        <w:instrText xml:space="preserve">" </w:instrText>
      </w:r>
      <w:r>
        <w:fldChar w:fldCharType="end"/>
      </w:r>
      <w:r>
        <w:t xml:space="preserve"> Record Flags: administrative users who create, maintain, and assign</w:t>
      </w:r>
      <w:r>
        <w:fldChar w:fldCharType="begin"/>
      </w:r>
      <w:r>
        <w:instrText xml:space="preserve"> XE "</w:instrText>
      </w:r>
      <w:r>
        <w:rPr>
          <w:noProof/>
        </w:rPr>
        <w:instrText>196"</w:instrText>
      </w:r>
      <w:r>
        <w:instrText xml:space="preserve"> </w:instrText>
      </w:r>
      <w:r>
        <w:fldChar w:fldCharType="end"/>
      </w:r>
      <w:r>
        <w:t xml:space="preserve"> flags and the clinical users that document why the flag was placed on the patient’s record. Authorized users can define Category II flags and edit their definitions. They assign and maintain the flag on a patient’s record using the assignment actions in the PRF software through the List Manager interface:  new assignment, continue, inactivate, mark as entered in error, and reactivate. (Additional documentation for PRF creation, assignment, and maintenance is available in the </w:t>
      </w:r>
      <w:r>
        <w:rPr>
          <w:i/>
        </w:rPr>
        <w:t>Patient Record Flags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t xml:space="preserve"> Guide</w:t>
      </w:r>
      <w:r>
        <w:t xml:space="preserve">.)  </w:t>
      </w:r>
    </w:p>
    <w:p w14:paraId="4D6F6FA0" w14:textId="77777777" w:rsidR="0070715B" w:rsidRDefault="0070715B" w:rsidP="0070715B">
      <w:pPr>
        <w:pStyle w:val="Heading3"/>
      </w:pPr>
      <w:bookmarkStart w:id="49" w:name="_Toc23489211"/>
      <w:r>
        <w:t>Documenting PRF</w:t>
      </w:r>
      <w:bookmarkEnd w:id="49"/>
      <w:r>
        <w:t xml:space="preserve"> </w:t>
      </w:r>
    </w:p>
    <w:p w14:paraId="471A2C49" w14:textId="77777777" w:rsidR="0070715B" w:rsidRDefault="0070715B" w:rsidP="0070715B">
      <w:r>
        <w:t>With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v.26, each Patient</w:t>
      </w:r>
      <w:r>
        <w:fldChar w:fldCharType="begin"/>
      </w:r>
      <w:r>
        <w:instrText xml:space="preserve"> XE "</w:instrText>
      </w:r>
      <w:r w:rsidRPr="00D81166">
        <w:instrText>Patient</w:instrText>
      </w:r>
      <w:r>
        <w:instrText xml:space="preserve">" </w:instrText>
      </w:r>
      <w:r>
        <w:fldChar w:fldCharType="end"/>
      </w:r>
      <w:r>
        <w:t xml:space="preserve"> Record Flag action (new assignment, continue, inactivate, reactivate, or mark as entered in error) must have a linked progress note that clinically justifies any action taken. Previously, each flag needed to have a progress note, but there was no link between the note and the flag action. Now when the user writes a PRF progress note, the user must link the note to a flag action. The note might also contain references to supporting documentation.  </w:t>
      </w:r>
    </w:p>
    <w:p w14:paraId="5221BA38" w14:textId="77777777" w:rsidR="0070715B" w:rsidRDefault="0070715B" w:rsidP="0070715B">
      <w:r>
        <w:t xml:space="preserve">In each flag definition, the user must select the previously created PRF progress note title that will document the reasons for any flag action. This is referred to as associating a progress note title with a PRF. Before a title can be associated with a PRF, the title must be created either by a patch for a national flag or by someone at the site for a local flag.  </w:t>
      </w:r>
    </w:p>
    <w:p w14:paraId="72F1DE0B" w14:textId="77777777" w:rsidR="0070715B" w:rsidRDefault="0070715B" w:rsidP="0070715B">
      <w:r>
        <w:t>For example, if a user were defining a Wandering flag in the PRF List Manager software, someone at the site must have already used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to create the appropriate note title in the correct document class. Then, the user defining the flag would associate a title such as,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by selecting that title from the list of available PRF progress note titles.  </w:t>
      </w:r>
    </w:p>
    <w:p w14:paraId="43E034D2" w14:textId="77777777" w:rsidR="0070715B" w:rsidRDefault="0070715B" w:rsidP="0070715B">
      <w:r>
        <w:t>Once the flag and the progress note title are associated, when the user writing a new progress note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the flag actions on the selected patient and whether each action has been linked to PRF progress note (Yes</w:t>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XYZ Team</w:instrText>
      </w:r>
      <w:r>
        <w:rPr>
          <w:rFonts w:eastAsia="MS Mincho"/>
        </w:rPr>
        <w:instrText>"</w:instrText>
      </w:r>
      <w:r>
        <w:instrText xml:space="preserve"> </w:instrText>
      </w:r>
      <w:r>
        <w:fldChar w:fldCharType="end"/>
      </w:r>
      <w:r>
        <w:fldChar w:fldCharType="begin"/>
      </w:r>
      <w:r>
        <w:instrText xml:space="preserve"> XE "</w:instrText>
      </w:r>
      <w:r w:rsidRPr="00D81166">
        <w:rPr>
          <w:sz w:val="20"/>
        </w:rPr>
        <w:instrText>Yes</w:instrText>
      </w:r>
      <w:r>
        <w:rPr>
          <w:sz w:val="20"/>
        </w:rPr>
        <w:instrText>"</w:instrText>
      </w:r>
      <w:r>
        <w:instrText xml:space="preserve"> </w:instrText>
      </w:r>
      <w:r>
        <w:fldChar w:fldCharType="end"/>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Any patient list</w:instrText>
      </w:r>
      <w:r>
        <w:rPr>
          <w:rFonts w:eastAsia="MS Mincho"/>
        </w:rPr>
        <w:instrText>"</w:instrText>
      </w:r>
      <w:r>
        <w:instrText xml:space="preserve"> </w:instrText>
      </w:r>
      <w:r>
        <w:fldChar w:fldCharType="end"/>
      </w:r>
      <w:r>
        <w:t xml:space="preserve"> or No</w:t>
      </w:r>
      <w:r>
        <w:fldChar w:fldCharType="begin"/>
      </w:r>
      <w:r>
        <w:instrText xml:space="preserve"> XE "</w:instrText>
      </w:r>
      <w:r w:rsidRPr="00D81166">
        <w:rPr>
          <w:rFonts w:eastAsia="MS Mincho"/>
        </w:rPr>
        <w:instrText>Any patient list or blank</w:instrText>
      </w:r>
      <w:r>
        <w:rPr>
          <w:rFonts w:eastAsia="MS Mincho"/>
        </w:rPr>
        <w:instrText>"</w:instrText>
      </w:r>
      <w:r>
        <w:instrText xml:space="preserve"> </w:instrText>
      </w:r>
      <w:r>
        <w:fldChar w:fldCharType="end"/>
      </w:r>
      <w:r>
        <w:t xml:space="preserve">). For the new PRF note, the user then selects the available flag action to create the link between the note and the flag action.  </w:t>
      </w:r>
    </w:p>
    <w:p w14:paraId="0B573AA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There is a one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-to-one correspondence between flag actions and progress notes.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PRF action for a patient can only be linked to one progress note; each progress note can only be linked to one flag action. </w:t>
      </w:r>
    </w:p>
    <w:p w14:paraId="2C70D9E7" w14:textId="77777777" w:rsidR="0070715B" w:rsidRDefault="0070715B" w:rsidP="0070715B">
      <w:pPr>
        <w:pStyle w:val="Heading4"/>
      </w:pPr>
      <w:r>
        <w:t xml:space="preserve">Prerequisites to Writing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00643B3A" w14:textId="77777777" w:rsidR="0070715B" w:rsidRDefault="0070715B" w:rsidP="0070715B">
      <w:r>
        <w:t xml:space="preserve">Before users can write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that document PRF, PRF progress note titles must be set up correctly.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PRF progress note title must be associated with a specific flag definition, and users must be assigned to the appropriate user classes to write specific kinds of notes. Also, someone must have assigned the flag to the patient.</w:t>
      </w:r>
      <w:r>
        <w:fldChar w:fldCharType="begin"/>
      </w:r>
      <w:r>
        <w:instrText xml:space="preserve"> XE "</w:instrText>
      </w:r>
      <w:r w:rsidRPr="00D81166">
        <w:instrText>patient.</w:instrText>
      </w:r>
      <w:r>
        <w:instrText xml:space="preserve">" </w:instrText>
      </w:r>
      <w:r>
        <w:fldChar w:fldCharType="end"/>
      </w:r>
      <w:r>
        <w:t xml:space="preserve"> </w:t>
      </w:r>
    </w:p>
    <w:p w14:paraId="2040DE6A" w14:textId="77777777" w:rsidR="0070715B" w:rsidRDefault="0070715B" w:rsidP="0070715B">
      <w:r>
        <w:lastRenderedPageBreak/>
        <w:t xml:space="preserve">For users to write a progress note and correctly link the note to a flag action, sites must complete the following set up:  </w:t>
      </w:r>
    </w:p>
    <w:p w14:paraId="73A140C7" w14:textId="77777777" w:rsidR="0070715B" w:rsidRDefault="0070715B" w:rsidP="0070715B">
      <w:pPr>
        <w:pStyle w:val="ListParagraph"/>
        <w:numPr>
          <w:ilvl w:val="0"/>
          <w:numId w:val="22"/>
        </w:numPr>
        <w:ind w:left="720" w:hanging="360"/>
      </w:pPr>
      <w:r>
        <w:t>To write a PRF note for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user must belong to the DGPF PATIENT RECORD FLAG MGR user class.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site will be responsible for populating this user class. </w:t>
      </w:r>
    </w:p>
    <w:p w14:paraId="0C3F0A55" w14:textId="77777777" w:rsidR="0070715B" w:rsidRDefault="0070715B" w:rsidP="0070715B">
      <w:pPr>
        <w:pStyle w:val="ListParagraph"/>
        <w:numPr>
          <w:ilvl w:val="0"/>
          <w:numId w:val="22"/>
        </w:numPr>
        <w:ind w:left="720" w:hanging="360"/>
      </w:pPr>
      <w:r>
        <w:t>Because Category II Patient</w:t>
      </w:r>
      <w:r>
        <w:fldChar w:fldCharType="begin"/>
      </w:r>
      <w:r>
        <w:instrText xml:space="preserve"> XE "</w:instrText>
      </w:r>
      <w:r w:rsidRPr="00D81166">
        <w:instrText>Patient</w:instrText>
      </w:r>
      <w:r>
        <w:instrText xml:space="preserve">" </w:instrText>
      </w:r>
      <w:r>
        <w:fldChar w:fldCharType="end"/>
      </w:r>
      <w:r>
        <w:t xml:space="preserve"> Record Flags are local, each site must determine if the site will create a user class and business rules to govern which users can write Category II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14:paraId="697C120D" w14:textId="77777777" w:rsidR="0070715B" w:rsidRDefault="0070715B" w:rsidP="0070715B">
      <w:pPr>
        <w:pStyle w:val="ListParagraph"/>
        <w:numPr>
          <w:ilvl w:val="0"/>
          <w:numId w:val="22"/>
        </w:numPr>
        <w:ind w:left="720" w:hanging="360"/>
      </w:pPr>
      <w:r>
        <w:t xml:space="preserve">The PRF note titles should follow the naming conventions described in the directive and be descriptive enough that users can tell which note title corresponds to which flag. </w:t>
      </w:r>
    </w:p>
    <w:p w14:paraId="57CD7F3F" w14:textId="77777777" w:rsidR="0070715B" w:rsidRDefault="0070715B" w:rsidP="0070715B">
      <w:pPr>
        <w:pStyle w:val="ListParagraph"/>
        <w:numPr>
          <w:ilvl w:val="0"/>
          <w:numId w:val="22"/>
        </w:numPr>
        <w:ind w:left="720" w:hanging="360"/>
      </w:pPr>
      <w:r>
        <w:t xml:space="preserve">The flag definition must contain the progress note title that documents actions for that flag—each PRF note title can only be associated with one flag.  </w:t>
      </w:r>
    </w:p>
    <w:p w14:paraId="01977DC4" w14:textId="77777777" w:rsidR="0070715B" w:rsidRDefault="0070715B" w:rsidP="0070715B">
      <w:pPr>
        <w:pStyle w:val="ListParagraph"/>
        <w:numPr>
          <w:ilvl w:val="0"/>
          <w:numId w:val="22"/>
        </w:numPr>
        <w:ind w:left="720" w:hanging="360"/>
      </w:pPr>
      <w:r>
        <w:t>Category II PRF progress note titles must be in the Patient</w:t>
      </w:r>
      <w:r>
        <w:fldChar w:fldCharType="begin"/>
      </w:r>
      <w:r>
        <w:instrText xml:space="preserve"> XE "</w:instrText>
      </w:r>
      <w:r w:rsidRPr="00D81166">
        <w:instrText>Patient</w:instrText>
      </w:r>
      <w:r>
        <w:instrText xml:space="preserve">" </w:instrText>
      </w:r>
      <w:r>
        <w:fldChar w:fldCharType="end"/>
      </w:r>
      <w:r>
        <w:t xml:space="preserve"> Record Flag Cat II document class under the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document class to allow users to associate them with a PRF Category II definition. If the titles are not in this document class, they will not display when the user attempts to associate the title with a PRF Category II flag nor will CPRS</w:t>
      </w:r>
      <w:r>
        <w:fldChar w:fldCharType="begin"/>
      </w:r>
      <w:r>
        <w:instrText xml:space="preserve"> XE "</w:instrText>
      </w:r>
      <w:r>
        <w:rPr>
          <w:noProof/>
        </w:rPr>
        <w:instrText>CPRS"</w:instrText>
      </w:r>
      <w:r>
        <w:instrText xml:space="preserve"> </w:instrText>
      </w:r>
      <w:r>
        <w:fldChar w:fldCharType="end"/>
      </w:r>
      <w:r>
        <w:t xml:space="preserve"> get the information about which flags actions are linked. Progress note titles for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 record flags are defined and associated by national patch. </w:t>
      </w:r>
    </w:p>
    <w:p w14:paraId="2BC06E91" w14:textId="77777777" w:rsidR="0070715B" w:rsidRDefault="0070715B" w:rsidP="0070715B">
      <w:pPr>
        <w:pStyle w:val="Heading4"/>
      </w:pPr>
      <w:r>
        <w:t xml:space="preserve">PRF Note Titles </w:t>
      </w:r>
    </w:p>
    <w:p w14:paraId="105E8A85" w14:textId="77777777" w:rsidR="0070715B" w:rsidRDefault="0070715B" w:rsidP="0070715B">
      <w:r>
        <w:t>Currently, there are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Behavioral and High Risk for Suicide. The Progress Note titles for documenting the two flags are: </w:t>
      </w:r>
    </w:p>
    <w:p w14:paraId="15F4C721" w14:textId="77777777"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(for the Behavioral flag) </w:t>
      </w:r>
    </w:p>
    <w:p w14:paraId="6A87FEA9" w14:textId="77777777"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High Risk for Suicide </w:t>
      </w:r>
    </w:p>
    <w:p w14:paraId="7E418E64" w14:textId="77777777" w:rsidR="0070715B" w:rsidRDefault="0070715B" w:rsidP="0070715B">
      <w:r>
        <w:t>To help sites that will be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local Category II flags, four partially customizable Progress Note titles have been distributed:  </w:t>
      </w:r>
    </w:p>
    <w:p w14:paraId="3400978D" w14:textId="77777777"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w:t>
      </w:r>
    </w:p>
    <w:p w14:paraId="15C2D491" w14:textId="77777777"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w:t>
      </w:r>
    </w:p>
    <w:p w14:paraId="6E617811" w14:textId="77777777"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Research Study </w:t>
      </w:r>
    </w:p>
    <w:p w14:paraId="2C4829A0" w14:textId="77777777"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Infectious Disease </w:t>
      </w:r>
    </w:p>
    <w:p w14:paraId="6771A5EE" w14:textId="77777777" w:rsidR="0070715B" w:rsidRDefault="0070715B" w:rsidP="0070715B">
      <w:r>
        <w:t>Clinical Application Coordinators (CACs) can customize these titles by changing the text after the dash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utilities. For example, the first title could be changed from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to “Patient Record Flag Category II – Behavioral, Drug Seeking” or other titles sites create.  CACs can also create their own titles, but the title must follow the naming convention “Patient Record Flag Category II – </w:t>
      </w:r>
      <w:r>
        <w:rPr>
          <w:i/>
        </w:rPr>
        <w:t>other text</w:t>
      </w:r>
      <w:r>
        <w:t xml:space="preserve">” where </w:t>
      </w:r>
      <w:r>
        <w:rPr>
          <w:i/>
        </w:rPr>
        <w:t>other text</w:t>
      </w:r>
      <w:r>
        <w:t xml:space="preserve"> is the text specific to the local note title. </w:t>
      </w:r>
    </w:p>
    <w:p w14:paraId="0DF78E41" w14:textId="77777777" w:rsidR="0070715B" w:rsidRDefault="0070715B" w:rsidP="0070715B">
      <w:pPr>
        <w:pStyle w:val="Heading4"/>
      </w:pPr>
      <w:r>
        <w:t xml:space="preserve">Linking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to Flag Actions </w:t>
      </w:r>
    </w:p>
    <w:p w14:paraId="6D191194" w14:textId="77777777" w:rsidR="0070715B" w:rsidRDefault="0070715B" w:rsidP="0070715B">
      <w:r>
        <w:t>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users must link a PRF progress note to a flag action when the user writes a PRF note. This linking can also be done through the List Manager interface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options. In the CPRS GUI’s Progress Note Properties dialog, when a user selects a Patient</w:t>
      </w:r>
      <w:r>
        <w:fldChar w:fldCharType="begin"/>
      </w:r>
      <w:r>
        <w:instrText xml:space="preserve"> XE "</w:instrText>
      </w:r>
      <w:r w:rsidRPr="00D81166">
        <w:instrText>Patient</w:instrText>
      </w:r>
      <w:r>
        <w:instrText xml:space="preserve">" </w:instrText>
      </w:r>
      <w:r>
        <w:fldChar w:fldCharType="end"/>
      </w:r>
      <w:r>
        <w:t xml:space="preserve"> Record Flag progress note title, CPRS displays a list of flag actions to which the note can be linked at the bottom of the dialog. This list shows all the actions for the flag and whether each action has been linked.  </w:t>
      </w:r>
    </w:p>
    <w:p w14:paraId="75C43CEB" w14:textId="77777777" w:rsidR="0070715B" w:rsidRDefault="0070715B" w:rsidP="0070715B">
      <w:r>
        <w:rPr>
          <w:noProof/>
        </w:rPr>
        <w:lastRenderedPageBreak/>
        <w:drawing>
          <wp:inline distT="0" distB="0" distL="0" distR="0" wp14:anchorId="3AC90D6E" wp14:editId="4E1500DD">
            <wp:extent cx="5470525" cy="3300095"/>
            <wp:effectExtent l="0" t="0" r="0" b="0"/>
            <wp:docPr id="21905" name="Picture 21905" descr="Progress Note Properties dialog box."/>
            <wp:cNvGraphicFramePr/>
            <a:graphic xmlns:a="http://schemas.openxmlformats.org/drawingml/2006/main">
              <a:graphicData uri="http://schemas.openxmlformats.org/drawingml/2006/picture">
                <pic:pic xmlns:pic="http://schemas.openxmlformats.org/drawingml/2006/picture">
                  <pic:nvPicPr>
                    <pic:cNvPr id="21905" name="Picture 21905"/>
                    <pic:cNvPicPr/>
                  </pic:nvPicPr>
                  <pic:blipFill>
                    <a:blip r:embed="rId57"/>
                    <a:stretch>
                      <a:fillRect/>
                    </a:stretch>
                  </pic:blipFill>
                  <pic:spPr>
                    <a:xfrm>
                      <a:off x="0" y="0"/>
                      <a:ext cx="5470525" cy="3300095"/>
                    </a:xfrm>
                    <a:prstGeom prst="rect">
                      <a:avLst/>
                    </a:prstGeom>
                  </pic:spPr>
                </pic:pic>
              </a:graphicData>
            </a:graphic>
          </wp:inline>
        </w:drawing>
      </w:r>
      <w:r>
        <w:rPr>
          <w:sz w:val="18"/>
        </w:rPr>
        <w:t xml:space="preserve"> </w:t>
      </w:r>
    </w:p>
    <w:p w14:paraId="046201C7" w14:textId="77777777" w:rsidR="0070715B" w:rsidRDefault="0070715B" w:rsidP="0070715B">
      <w:pPr>
        <w:pStyle w:val="Caption"/>
      </w:pPr>
      <w:r>
        <w:t>For progress note titles that document the justification for a patient record flag, users will be able to link the progress note to the specific flag action they are documenting. The example shown here is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PRF progress note and new Edit Flag’s X</w:t>
      </w:r>
      <w:r>
        <w:fldChar w:fldCharType="begin"/>
      </w:r>
      <w:r>
        <w:instrText xml:space="preserve"> XE "</w:instrText>
      </w:r>
      <w:r>
        <w:rPr>
          <w:noProof/>
        </w:rPr>
        <w:instrText>X"</w:instrText>
      </w:r>
      <w:r>
        <w:instrText xml:space="preserve"> </w:instrText>
      </w:r>
      <w:r>
        <w:fldChar w:fldCharType="end"/>
      </w:r>
      <w:r>
        <w:t xml:space="preserve"> action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–‘DBRS/Other</w:t>
      </w:r>
      <w:r>
        <w:fldChar w:fldCharType="begin"/>
      </w:r>
      <w:r>
        <w:instrText xml:space="preserve"> XE "</w:instrText>
      </w:r>
      <w:r w:rsidRPr="00561121">
        <w:rPr>
          <w:sz w:val="22"/>
        </w:rPr>
        <w:instrText>Other</w:instrText>
      </w:r>
      <w:r>
        <w:rPr>
          <w:sz w:val="22"/>
        </w:rPr>
        <w:instrText>"</w:instrText>
      </w:r>
      <w:r>
        <w:instrText xml:space="preserve"> </w:instrText>
      </w:r>
      <w:r>
        <w:fldChar w:fldCharType="end"/>
      </w:r>
      <w:r>
        <w:t xml:space="preserve"> Field Edit Only’. Several actions that can be linked to a note are displayed below</w:t>
      </w:r>
    </w:p>
    <w:p w14:paraId="3EEAF34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users must select a flag action to link the note to before </w:t>
      </w:r>
    </w:p>
    <w:p w14:paraId="5682D4C9" w14:textId="77777777" w:rsidR="0070715B" w:rsidRDefault="0070715B" w:rsidP="0070715B">
      <w:r>
        <w:t>they can write the note—the same way users link a note with a consult. CPRS</w:t>
      </w:r>
      <w:r>
        <w:fldChar w:fldCharType="begin"/>
      </w:r>
      <w:r>
        <w:instrText xml:space="preserve"> XE "</w:instrText>
      </w:r>
      <w:r>
        <w:rPr>
          <w:noProof/>
        </w:rPr>
        <w:instrText>CPRS"</w:instrText>
      </w:r>
      <w:r>
        <w:instrText xml:space="preserve"> </w:instrText>
      </w:r>
      <w:r>
        <w:fldChar w:fldCharType="end"/>
      </w:r>
      <w:r>
        <w:t xml:space="preserve"> will not allow the user to write the note unless an unused flag action is selected. If the user does not select a flag action, CPRS displays a dialog that states,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of this title require the selection of a patient record flag action”. </w:t>
      </w:r>
    </w:p>
    <w:p w14:paraId="742A0A7E" w14:textId="77777777" w:rsidR="0070715B" w:rsidRDefault="0070715B" w:rsidP="0070715B">
      <w:r>
        <w:t>When the user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this list of note actions only if sites have done the correct set up as described earlier. The user must then pick the action (new assignment, inactivate, reactivate, continue, entered in error, or DBRS/Other</w:t>
      </w:r>
      <w:r>
        <w:fldChar w:fldCharType="begin"/>
      </w:r>
      <w:r>
        <w:instrText xml:space="preserve"> XE "</w:instrText>
      </w:r>
      <w:r w:rsidRPr="00561121">
        <w:instrText>Other</w:instrText>
      </w:r>
      <w:r>
        <w:instrText xml:space="preserve">" </w:instrText>
      </w:r>
      <w:r>
        <w:fldChar w:fldCharType="end"/>
      </w:r>
      <w:r>
        <w:t xml:space="preserve"> Field Edit Only) that the note is documenting. </w:t>
      </w:r>
    </w:p>
    <w:p w14:paraId="0BE17E0F" w14:textId="77777777" w:rsidR="0070715B" w:rsidRDefault="0070715B" w:rsidP="0070715B">
      <w:r>
        <w:t xml:space="preserve">If a user is viewing a note and wants to see to which PRF action the note is linked, the user can select View | Details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The details include the flag name, the date, and the action that was linked. </w:t>
      </w:r>
    </w:p>
    <w:p w14:paraId="64ADC9B5" w14:textId="77777777" w:rsidR="0070715B" w:rsidRDefault="0070715B" w:rsidP="0070715B">
      <w:r>
        <w:t>If a user writing a new progress note chooses a PRF progress note but CPRS</w:t>
      </w:r>
      <w:r>
        <w:fldChar w:fldCharType="begin"/>
      </w:r>
      <w:r>
        <w:instrText xml:space="preserve"> XE "</w:instrText>
      </w:r>
      <w:r>
        <w:rPr>
          <w:noProof/>
        </w:rPr>
        <w:instrText>CPRS"</w:instrText>
      </w:r>
      <w:r>
        <w:instrText xml:space="preserve"> </w:instrText>
      </w:r>
      <w:r>
        <w:fldChar w:fldCharType="end"/>
      </w:r>
      <w:r>
        <w:t xml:space="preserve"> does not display any flag actions for linking, one of the following has probably occurred: </w:t>
      </w:r>
    </w:p>
    <w:p w14:paraId="7A2010CC" w14:textId="77777777" w:rsidR="0070715B" w:rsidRDefault="0070715B" w:rsidP="0070715B">
      <w:pPr>
        <w:pStyle w:val="ListParagraph"/>
        <w:numPr>
          <w:ilvl w:val="0"/>
          <w:numId w:val="24"/>
        </w:numPr>
        <w:ind w:left="360"/>
      </w:pPr>
      <w:r>
        <w:t xml:space="preserve">The flag has not been assigned to this patient yet. </w:t>
      </w:r>
    </w:p>
    <w:p w14:paraId="3B315F77" w14:textId="77777777" w:rsidR="0070715B" w:rsidRDefault="0070715B" w:rsidP="0070715B">
      <w:pPr>
        <w:pStyle w:val="ListParagraph"/>
        <w:numPr>
          <w:ilvl w:val="0"/>
          <w:numId w:val="24"/>
        </w:numPr>
        <w:ind w:left="360"/>
      </w:pPr>
      <w:r>
        <w:t xml:space="preserve">The user has selected the wrong progress note title for the flag. </w:t>
      </w:r>
    </w:p>
    <w:p w14:paraId="70282DB9" w14:textId="77777777" w:rsidR="0070715B" w:rsidRDefault="0070715B" w:rsidP="0070715B">
      <w:pPr>
        <w:pStyle w:val="ListParagraph"/>
        <w:numPr>
          <w:ilvl w:val="0"/>
          <w:numId w:val="24"/>
        </w:numPr>
        <w:ind w:left="360"/>
      </w:pPr>
      <w:r>
        <w:t>If it is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site may not own the flag. </w:t>
      </w:r>
    </w:p>
    <w:p w14:paraId="506EF5B6" w14:textId="77777777" w:rsidR="0070715B" w:rsidRDefault="0070715B" w:rsidP="0070715B">
      <w:pPr>
        <w:pStyle w:val="Heading4"/>
      </w:pPr>
      <w:r>
        <w:t xml:space="preserve">Marking PRF as Entered in Error </w:t>
      </w:r>
    </w:p>
    <w:p w14:paraId="4BD52959" w14:textId="77777777" w:rsidR="0070715B" w:rsidRDefault="0070715B" w:rsidP="0070715B">
      <w:r>
        <w:t>Marking PRF as entered in error terminates the flag’s display in the patient’s record. However, if there was a progress note linked to the flag, the progress note is still in the patient’s record. If the flag was entered in error, an authorized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user should retract or retract and reassign the linked progress note.  </w:t>
      </w:r>
    </w:p>
    <w:p w14:paraId="4BA01A31"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Users should be aware that although the flag does not display, a history of this flag is kept in the Patient</w:t>
      </w:r>
      <w:r>
        <w:fldChar w:fldCharType="begin"/>
      </w:r>
      <w:r>
        <w:instrText xml:space="preserve"> XE "</w:instrText>
      </w:r>
      <w:r w:rsidRPr="00D81166">
        <w:instrText>Patient</w:instrText>
      </w:r>
      <w:r>
        <w:instrText xml:space="preserve">" </w:instrText>
      </w:r>
      <w:r>
        <w:fldChar w:fldCharType="end"/>
      </w:r>
      <w:r>
        <w:t xml:space="preserve"> Record Flag software and users can reactivate the flag. To prevent users from entering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on </w:t>
      </w:r>
      <w:r>
        <w:lastRenderedPageBreak/>
        <w:t xml:space="preserve">previous, inaccurate PRF actions, all previous PRF actions are hidden when a flag is marked as entered in error. </w:t>
      </w:r>
    </w:p>
    <w:p w14:paraId="5819A1FE" w14:textId="77777777" w:rsidR="0070715B" w:rsidRDefault="0070715B" w:rsidP="0070715B">
      <w:pPr>
        <w:pStyle w:val="Heading3"/>
      </w:pPr>
      <w:bookmarkStart w:id="50" w:name="_Toc23489212"/>
      <w:r>
        <w:t>Viewing PRF in CPRS</w:t>
      </w:r>
      <w:r>
        <w:fldChar w:fldCharType="begin"/>
      </w:r>
      <w:r>
        <w:instrText xml:space="preserve"> XE "</w:instrText>
      </w:r>
      <w:r>
        <w:rPr>
          <w:noProof/>
        </w:rPr>
        <w:instrText>CPRS"</w:instrText>
      </w:r>
      <w:r>
        <w:instrText xml:space="preserve"> </w:instrText>
      </w:r>
      <w:r>
        <w:fldChar w:fldCharType="end"/>
      </w:r>
      <w:r>
        <w:t xml:space="preserve"> GUI</w:t>
      </w:r>
      <w:bookmarkEnd w:id="50"/>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t>
      </w:r>
    </w:p>
    <w:p w14:paraId="6A685F18" w14:textId="77777777"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displayed in the applications that use the patient look up, including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 the CPRS GUI, there are three places where users can see if a patient has PRF: </w:t>
      </w:r>
    </w:p>
    <w:p w14:paraId="4115030C" w14:textId="77777777" w:rsidR="0070715B" w:rsidRDefault="0070715B" w:rsidP="0070715B">
      <w:pPr>
        <w:pStyle w:val="ListParagraph"/>
        <w:numPr>
          <w:ilvl w:val="0"/>
          <w:numId w:val="25"/>
        </w:numPr>
        <w:ind w:left="360"/>
      </w:pPr>
      <w:r>
        <w:t>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t>
      </w:r>
    </w:p>
    <w:p w14:paraId="5E22A957" w14:textId="77777777" w:rsidR="0070715B" w:rsidRDefault="0070715B" w:rsidP="0070715B">
      <w:pPr>
        <w:pStyle w:val="ListParagraph"/>
        <w:numPr>
          <w:ilvl w:val="0"/>
          <w:numId w:val="25"/>
        </w:numPr>
        <w:ind w:left="360"/>
      </w:pPr>
      <w:r>
        <w:t>The CPRS</w:t>
      </w:r>
      <w:r>
        <w:fldChar w:fldCharType="begin"/>
      </w:r>
      <w:r>
        <w:instrText xml:space="preserve"> XE "</w:instrText>
      </w:r>
      <w:r>
        <w:rPr>
          <w:noProof/>
        </w:rPr>
        <w:instrText>CPRS"</w:instrText>
      </w:r>
      <w:r>
        <w:instrText xml:space="preserve"> </w:instrText>
      </w:r>
      <w:r>
        <w:fldChar w:fldCharType="end"/>
      </w:r>
      <w:r>
        <w:t xml:space="preserve"> Cover Sheet </w:t>
      </w:r>
    </w:p>
    <w:p w14:paraId="72C76178" w14:textId="77777777" w:rsidR="0070715B" w:rsidRDefault="0070715B" w:rsidP="0070715B">
      <w:pPr>
        <w:pStyle w:val="ListParagraph"/>
        <w:numPr>
          <w:ilvl w:val="0"/>
          <w:numId w:val="25"/>
        </w:numPr>
        <w:ind w:left="360"/>
      </w:pPr>
      <w:r>
        <w:t xml:space="preserve">The Flag button (available from any tab) </w:t>
      </w:r>
    </w:p>
    <w:p w14:paraId="65F323E4" w14:textId="77777777" w:rsidR="0070715B" w:rsidRDefault="0070715B" w:rsidP="0070715B">
      <w:r>
        <w:t>When the user selects a patient name, CPRS</w:t>
      </w:r>
      <w:r>
        <w:fldChar w:fldCharType="begin"/>
      </w:r>
      <w:r>
        <w:instrText xml:space="preserve"> XE "</w:instrText>
      </w:r>
      <w:r>
        <w:rPr>
          <w:noProof/>
        </w:rPr>
        <w:instrText>CPRS"</w:instrText>
      </w:r>
      <w:r>
        <w:instrText xml:space="preserve"> </w:instrText>
      </w:r>
      <w:r>
        <w:fldChar w:fldCharType="end"/>
      </w:r>
      <w:r>
        <w:t xml:space="preserve"> begins to load the record, displays any relevant messages (“means test required”, deceased patient, sensitive record, etc.), and then, if the record is flagged,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with the flag titles for the selected patient to ensure that the user sees the flags. The pop-up box is shown below. </w:t>
      </w:r>
    </w:p>
    <w:p w14:paraId="3BB4BFDD" w14:textId="77777777"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displays a list of all flags for the patient, with the first flag in the list highlighted and the narrative for that flag displayed below the flag list and a list of links to notes that have been linked to flag actions.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displayed first, followed by any Category II (or local) flags. </w:t>
      </w:r>
    </w:p>
    <w:p w14:paraId="2031598E" w14:textId="77777777" w:rsidR="0070715B" w:rsidRDefault="0070715B" w:rsidP="0070715B">
      <w:r>
        <w:t>The flag narrative is the text the person assigning</w:t>
      </w:r>
      <w:r>
        <w:fldChar w:fldCharType="begin"/>
      </w:r>
      <w:r>
        <w:instrText xml:space="preserve"> XE "</w:instrText>
      </w:r>
      <w:r>
        <w:rPr>
          <w:noProof/>
        </w:rPr>
        <w:instrText>200"</w:instrText>
      </w:r>
      <w:r>
        <w:instrText xml:space="preserve"> </w:instrText>
      </w:r>
      <w:r>
        <w:fldChar w:fldCharType="end"/>
      </w:r>
      <w:r>
        <w:t xml:space="preserve"> the flag enters that they want the user to see. It should give the purpose of the flag and may also contain examples of past behavior and instructions for users to follow when encountering the patient.</w:t>
      </w:r>
      <w:r>
        <w:fldChar w:fldCharType="begin"/>
      </w:r>
      <w:r>
        <w:instrText xml:space="preserve"> XE "</w:instrText>
      </w:r>
      <w:r w:rsidRPr="00D81166">
        <w:instrText>patient.</w:instrText>
      </w:r>
      <w:r>
        <w:instrText xml:space="preserve">" </w:instrText>
      </w:r>
      <w:r>
        <w:fldChar w:fldCharType="end"/>
      </w:r>
      <w:r>
        <w:t xml:space="preserve"> For example, the narrative for a particular Behavioral flag might state that a patient has been known to carry weapons and has verbally threatened VHA</w:t>
      </w:r>
      <w:r>
        <w:fldChar w:fldCharType="begin"/>
      </w:r>
      <w:r>
        <w:instrText xml:space="preserve"> XE "</w:instrText>
      </w:r>
      <w:r w:rsidRPr="00D81166">
        <w:instrText>Veterans Health Administration</w:instrText>
      </w:r>
      <w:r>
        <w:instrText xml:space="preserve">" </w:instrText>
      </w:r>
      <w:r>
        <w:fldChar w:fldCharType="end"/>
      </w:r>
      <w:r>
        <w:t xml:space="preserve"> staff in the past. It may also recommend that users call the VA police if this patient comes in for care. However, the purpose of Patient</w:t>
      </w:r>
      <w:r>
        <w:fldChar w:fldCharType="begin"/>
      </w:r>
      <w:r>
        <w:instrText xml:space="preserve"> XE "</w:instrText>
      </w:r>
      <w:r w:rsidRPr="00D81166">
        <w:instrText>Patient</w:instrText>
      </w:r>
      <w:r>
        <w:instrText xml:space="preserve">" </w:instrText>
      </w:r>
      <w:r>
        <w:fldChar w:fldCharType="end"/>
      </w:r>
      <w:r>
        <w:t xml:space="preserve"> Record Flags is not to stigmatize nor discriminate, rather it is to protect VHA staff and patients and to ensure the efficient delivery of health care.  </w:t>
      </w:r>
    </w:p>
    <w:p w14:paraId="20454F04" w14:textId="77777777" w:rsidR="0070715B" w:rsidRDefault="0070715B" w:rsidP="0070715B">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14:paraId="1DF5094C" w14:textId="77777777" w:rsidR="0070715B" w:rsidRDefault="0070715B" w:rsidP="0070715B">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14:paraId="5C726EF7" w14:textId="77777777" w:rsidR="0070715B" w:rsidRDefault="0070715B" w:rsidP="0070715B">
      <w:r>
        <w:rPr>
          <w:noProof/>
        </w:rPr>
        <w:drawing>
          <wp:inline distT="0" distB="0" distL="0" distR="0" wp14:anchorId="16CEF834" wp14:editId="1D14952C">
            <wp:extent cx="5939790" cy="993775"/>
            <wp:effectExtent l="0" t="0" r="0" b="0"/>
            <wp:docPr id="22136" name="Picture 22136"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58"/>
                    <a:stretch>
                      <a:fillRect/>
                    </a:stretch>
                  </pic:blipFill>
                  <pic:spPr>
                    <a:xfrm>
                      <a:off x="0" y="0"/>
                      <a:ext cx="5939790" cy="993775"/>
                    </a:xfrm>
                    <a:prstGeom prst="rect">
                      <a:avLst/>
                    </a:prstGeom>
                  </pic:spPr>
                </pic:pic>
              </a:graphicData>
            </a:graphic>
          </wp:inline>
        </w:drawing>
      </w:r>
      <w:r>
        <w:t xml:space="preserve">  </w:t>
      </w:r>
    </w:p>
    <w:p w14:paraId="2D17E913" w14:textId="77777777" w:rsidR="0070715B" w:rsidRDefault="0070715B" w:rsidP="0070715B">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p w14:paraId="09555499" w14:textId="77777777" w:rsidR="0070715B" w:rsidRDefault="0070715B" w:rsidP="0070715B">
      <w:r>
        <w:rPr>
          <w:noProof/>
        </w:rPr>
        <w:lastRenderedPageBreak/>
        <w:drawing>
          <wp:inline distT="0" distB="0" distL="0" distR="0" wp14:anchorId="39AB67E4" wp14:editId="7FBD646D">
            <wp:extent cx="5939790" cy="1144905"/>
            <wp:effectExtent l="0" t="0" r="0" b="0"/>
            <wp:docPr id="22138" name="Picture 2213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59"/>
                    <a:stretch>
                      <a:fillRect/>
                    </a:stretch>
                  </pic:blipFill>
                  <pic:spPr>
                    <a:xfrm>
                      <a:off x="0" y="0"/>
                      <a:ext cx="5939790" cy="1144905"/>
                    </a:xfrm>
                    <a:prstGeom prst="rect">
                      <a:avLst/>
                    </a:prstGeom>
                  </pic:spPr>
                </pic:pic>
              </a:graphicData>
            </a:graphic>
          </wp:inline>
        </w:drawing>
      </w:r>
      <w:r>
        <w:t xml:space="preserve"> </w:t>
      </w:r>
    </w:p>
    <w:p w14:paraId="299B2B21" w14:textId="77777777" w:rsidR="0070715B" w:rsidRDefault="0070715B" w:rsidP="0070715B">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14:paraId="40D257A5" w14:textId="77777777" w:rsidR="0070715B" w:rsidRDefault="0070715B" w:rsidP="0070715B">
      <w:r>
        <w:t xml:space="preserve">Users can review the flags or close the box.  </w:t>
      </w:r>
    </w:p>
    <w:p w14:paraId="607939CB" w14:textId="77777777" w:rsidR="0070715B" w:rsidRDefault="0070715B" w:rsidP="0070715B">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14:paraId="25AB0D52" w14:textId="77777777" w:rsidR="0070715B" w:rsidRDefault="0070715B" w:rsidP="0070715B">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14:paraId="2E2ABDD5" w14:textId="77777777" w:rsidR="0070715B" w:rsidRDefault="0070715B" w:rsidP="0070715B">
      <w:r>
        <w:rPr>
          <w:noProof/>
        </w:rPr>
        <mc:AlternateContent>
          <mc:Choice Requires="wpg">
            <w:drawing>
              <wp:inline distT="0" distB="0" distL="0" distR="0" wp14:anchorId="1FC29832" wp14:editId="07556D8A">
                <wp:extent cx="5540756" cy="1084821"/>
                <wp:effectExtent l="0" t="0" r="0" b="0"/>
                <wp:docPr id="553512" name="Group 5535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40756" cy="1084821"/>
                          <a:chOff x="0" y="0"/>
                          <a:chExt cx="5540756" cy="1084821"/>
                        </a:xfrm>
                      </wpg:grpSpPr>
                      <wps:wsp>
                        <wps:cNvPr id="22102" name="Rectangle 22102"/>
                        <wps:cNvSpPr/>
                        <wps:spPr>
                          <a:xfrm>
                            <a:off x="0" y="0"/>
                            <a:ext cx="42059" cy="186235"/>
                          </a:xfrm>
                          <a:prstGeom prst="rect">
                            <a:avLst/>
                          </a:prstGeom>
                          <a:ln>
                            <a:noFill/>
                          </a:ln>
                        </wps:spPr>
                        <wps:txbx>
                          <w:txbxContent>
                            <w:p w14:paraId="4F3447A6" w14:textId="77777777" w:rsidR="00C11E21" w:rsidRDefault="00C11E21" w:rsidP="0070715B">
                              <w:r>
                                <w:t xml:space="preserve"> </w:t>
                              </w:r>
                            </w:p>
                          </w:txbxContent>
                        </wps:txbx>
                        <wps:bodyPr horzOverflow="overflow" vert="horz" lIns="0" tIns="0" rIns="0" bIns="0" rtlCol="0">
                          <a:noAutofit/>
                        </wps:bodyPr>
                      </wps:wsp>
                      <wps:wsp>
                        <wps:cNvPr id="22103" name="Rectangle 22103"/>
                        <wps:cNvSpPr/>
                        <wps:spPr>
                          <a:xfrm>
                            <a:off x="5505704" y="929611"/>
                            <a:ext cx="46619" cy="206430"/>
                          </a:xfrm>
                          <a:prstGeom prst="rect">
                            <a:avLst/>
                          </a:prstGeom>
                          <a:ln>
                            <a:noFill/>
                          </a:ln>
                        </wps:spPr>
                        <wps:txbx>
                          <w:txbxContent>
                            <w:p w14:paraId="53B9E406"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22140" name="Picture 22140" descr="Flag is shown in red."/>
                          <pic:cNvPicPr/>
                        </pic:nvPicPr>
                        <pic:blipFill>
                          <a:blip r:embed="rId60"/>
                          <a:stretch>
                            <a:fillRect/>
                          </a:stretch>
                        </pic:blipFill>
                        <pic:spPr>
                          <a:xfrm>
                            <a:off x="18034" y="234624"/>
                            <a:ext cx="5486400" cy="810895"/>
                          </a:xfrm>
                          <a:prstGeom prst="rect">
                            <a:avLst/>
                          </a:prstGeom>
                        </pic:spPr>
                      </pic:pic>
                      <wps:wsp>
                        <wps:cNvPr id="22141" name="Shape 22141"/>
                        <wps:cNvSpPr/>
                        <wps:spPr>
                          <a:xfrm>
                            <a:off x="14859" y="231449"/>
                            <a:ext cx="5492750" cy="817245"/>
                          </a:xfrm>
                          <a:custGeom>
                            <a:avLst/>
                            <a:gdLst/>
                            <a:ahLst/>
                            <a:cxnLst/>
                            <a:rect l="0" t="0" r="0" b="0"/>
                            <a:pathLst>
                              <a:path w="5492750" h="817245">
                                <a:moveTo>
                                  <a:pt x="0" y="817245"/>
                                </a:moveTo>
                                <a:lnTo>
                                  <a:pt x="5492750" y="817245"/>
                                </a:lnTo>
                                <a:lnTo>
                                  <a:pt x="549275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C29832" id="Group 553512" o:spid="_x0000_s1026" style="width:436.3pt;height:85.4pt;mso-position-horizontal-relative:char;mso-position-vertical-relative:line" coordsize="55407,10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">
                <v:rect id="Rectangle 22102" o:spid="_x0000_s1027" style="position:absolute;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" filled="f" stroked="f">
                  <v:textbox inset="0,0,0,0">
                    <w:txbxContent>
                      <w:p w14:paraId="4F3447A6" w14:textId="77777777" w:rsidR="00C11E21" w:rsidRDefault="00C11E21" w:rsidP="0070715B">
                        <w:r>
                          <w:t xml:space="preserve"> </w:t>
                        </w:r>
                      </w:p>
                    </w:txbxContent>
                  </v:textbox>
                </v:rect>
                <v:rect id="Rectangle 22103" o:spid="_x0000_s1028" style="position:absolute;left:55057;top:9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d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sR9nRsYAAADeAAAA&#10;DwAAAAAAAAAAAAAAAAAHAgAAZHJzL2Rvd25yZXYueG1sUEsFBgAAAAADAAMAtwAAAPoCAAAAAA==&#10;" filled="f" stroked="f">
                  <v:textbox inset="0,0,0,0">
                    <w:txbxContent>
                      <w:p w14:paraId="53B9E406" w14:textId="77777777" w:rsidR="00C11E21" w:rsidRDefault="00C11E21" w:rsidP="0070715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40" o:spid="_x0000_s1029" type="#_x0000_t75" alt="Flag is shown in red." style="position:absolute;left:180;top:2346;width:5486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">
                  <v:imagedata r:id="rId61" o:title="Flag is shown in red"/>
                </v:shape>
                <v:shape id="Shape 22141" o:spid="_x0000_s1030" style="position:absolute;left:148;top:2314;width:54928;height:8172;visibility:visible;mso-wrap-style:square;v-text-anchor:top" coordsize="54927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" path="m,817245r5492750,l5492750,,,,,817245xe" filled="f" strokeweight=".5pt">
                  <v:stroke miterlimit="83231f" joinstyle="miter"/>
                  <v:path arrowok="t" textboxrect="0,0,5492750,817245"/>
                </v:shape>
                <w10:anchorlock/>
              </v:group>
            </w:pict>
          </mc:Fallback>
        </mc:AlternateContent>
      </w:r>
    </w:p>
    <w:p w14:paraId="38C17350" w14:textId="77777777" w:rsidR="0070715B" w:rsidRDefault="0070715B" w:rsidP="0070715B">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14:paraId="7071A338" w14:textId="77777777"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14:paraId="528F8F68" w14:textId="77777777" w:rsidR="0070715B" w:rsidRDefault="0070715B" w:rsidP="0070715B">
      <w:pPr>
        <w:pStyle w:val="ListParagraph"/>
        <w:numPr>
          <w:ilvl w:val="0"/>
          <w:numId w:val="26"/>
        </w:numPr>
        <w:ind w:left="720" w:hanging="360"/>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14:paraId="687D708E" w14:textId="77777777"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14:paraId="2F53E761" w14:textId="77777777" w:rsidR="0070715B" w:rsidRDefault="0070715B" w:rsidP="0070715B">
      <w:pPr>
        <w:pStyle w:val="ListParagraph"/>
        <w:numPr>
          <w:ilvl w:val="0"/>
          <w:numId w:val="26"/>
        </w:numPr>
        <w:ind w:left="720" w:hanging="360"/>
      </w:pPr>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p w14:paraId="40E04E61" w14:textId="77777777" w:rsidR="0070715B" w:rsidRDefault="0070715B" w:rsidP="0070715B">
      <w:pPr>
        <w:ind w:left="720"/>
      </w:pPr>
      <w:r>
        <w:rPr>
          <w:noProof/>
        </w:rPr>
        <w:drawing>
          <wp:inline distT="0" distB="0" distL="0" distR="0" wp14:anchorId="73580386" wp14:editId="128C14F5">
            <wp:extent cx="4842510" cy="5057140"/>
            <wp:effectExtent l="0" t="0" r="0" b="0"/>
            <wp:docPr id="22205" name="Picture 22205"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62"/>
                    <a:stretch>
                      <a:fillRect/>
                    </a:stretch>
                  </pic:blipFill>
                  <pic:spPr>
                    <a:xfrm>
                      <a:off x="0" y="0"/>
                      <a:ext cx="4842510" cy="5057140"/>
                    </a:xfrm>
                    <a:prstGeom prst="rect">
                      <a:avLst/>
                    </a:prstGeom>
                  </pic:spPr>
                </pic:pic>
              </a:graphicData>
            </a:graphic>
          </wp:inline>
        </w:drawing>
      </w:r>
      <w:r>
        <w:rPr>
          <w:sz w:val="18"/>
        </w:rPr>
        <w:t xml:space="preserve"> </w:t>
      </w:r>
    </w:p>
    <w:p w14:paraId="782BA66B" w14:textId="77777777" w:rsidR="0070715B" w:rsidRDefault="0070715B" w:rsidP="0070715B">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14:paraId="3D9C4624" w14:textId="77777777" w:rsidR="0070715B" w:rsidRDefault="0070715B" w:rsidP="0070715B">
      <w:r>
        <w:t xml:space="preserve"> </w:t>
      </w:r>
    </w:p>
    <w:p w14:paraId="2F3BA2E1" w14:textId="77777777" w:rsidR="0070715B" w:rsidRDefault="0070715B" w:rsidP="0070715B">
      <w:pPr>
        <w:ind w:left="720"/>
      </w:pPr>
      <w:r>
        <w:rPr>
          <w:noProof/>
        </w:rPr>
        <w:lastRenderedPageBreak/>
        <w:drawing>
          <wp:inline distT="0" distB="0" distL="0" distR="0" wp14:anchorId="230CB66D" wp14:editId="39BF28A6">
            <wp:extent cx="5486400" cy="5295266"/>
            <wp:effectExtent l="0" t="0" r="0" b="0"/>
            <wp:docPr id="22290" name="Picture 2229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63"/>
                    <a:stretch>
                      <a:fillRect/>
                    </a:stretch>
                  </pic:blipFill>
                  <pic:spPr>
                    <a:xfrm>
                      <a:off x="0" y="0"/>
                      <a:ext cx="5486400" cy="5295266"/>
                    </a:xfrm>
                    <a:prstGeom prst="rect">
                      <a:avLst/>
                    </a:prstGeom>
                  </pic:spPr>
                </pic:pic>
              </a:graphicData>
            </a:graphic>
          </wp:inline>
        </w:drawing>
      </w:r>
      <w:r>
        <w:rPr>
          <w:sz w:val="18"/>
        </w:rPr>
        <w:t xml:space="preserve"> </w:t>
      </w:r>
    </w:p>
    <w:p w14:paraId="1DE45660" w14:textId="77777777" w:rsidR="0070715B" w:rsidRDefault="0070715B" w:rsidP="0070715B">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14:paraId="5BD26309" w14:textId="77777777" w:rsidR="0070715B" w:rsidRDefault="0070715B" w:rsidP="0070715B">
      <w:pPr>
        <w:pStyle w:val="ListParagraph"/>
        <w:numPr>
          <w:ilvl w:val="0"/>
          <w:numId w:val="26"/>
        </w:numPr>
        <w:ind w:left="720" w:hanging="360"/>
      </w:pPr>
      <w:r>
        <w:t xml:space="preserve">To view the linked progress note, select the appropriate link in the lower part of the dialog. When finished, select Close. </w:t>
      </w:r>
    </w:p>
    <w:p w14:paraId="312E3905" w14:textId="77777777" w:rsidR="0070715B" w:rsidRDefault="0070715B" w:rsidP="0070715B">
      <w:pPr>
        <w:pStyle w:val="ListParagraph"/>
        <w:numPr>
          <w:ilvl w:val="0"/>
          <w:numId w:val="26"/>
        </w:numPr>
        <w:ind w:left="720" w:hanging="360"/>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554E4C1B" w14:textId="77777777"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already viewing a record, use the following steps: </w:t>
      </w:r>
    </w:p>
    <w:p w14:paraId="37CA991A" w14:textId="77777777" w:rsidR="0070715B" w:rsidRDefault="0070715B" w:rsidP="0070715B">
      <w:pPr>
        <w:pStyle w:val="ListParagraph"/>
        <w:numPr>
          <w:ilvl w:val="0"/>
          <w:numId w:val="27"/>
        </w:numPr>
        <w:ind w:left="720" w:hanging="360"/>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260467F" w14:textId="77777777" w:rsidR="0070715B" w:rsidRDefault="0070715B" w:rsidP="0070715B">
      <w:pPr>
        <w:pStyle w:val="ListParagraph"/>
        <w:numPr>
          <w:ilvl w:val="0"/>
          <w:numId w:val="27"/>
        </w:numPr>
        <w:ind w:left="720" w:hanging="360"/>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14:paraId="727D5DFC" w14:textId="77777777" w:rsidR="0070715B" w:rsidRDefault="0070715B" w:rsidP="0070715B">
      <w:pPr>
        <w:pStyle w:val="ListParagraph"/>
        <w:numPr>
          <w:ilvl w:val="0"/>
          <w:numId w:val="27"/>
        </w:numPr>
        <w:ind w:left="720" w:hanging="360"/>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r>
        <w:br w:type="page"/>
      </w:r>
    </w:p>
    <w:p w14:paraId="4E8B8375" w14:textId="77777777" w:rsidR="0070715B" w:rsidRDefault="0070715B" w:rsidP="0070715B">
      <w:pPr>
        <w:pStyle w:val="Heading2"/>
      </w:pPr>
      <w:bookmarkStart w:id="51" w:name="_Toc23489213"/>
      <w:r>
        <w:lastRenderedPageBreak/>
        <w:t>Remote Data</w:t>
      </w:r>
      <w:bookmarkEnd w:id="51"/>
    </w:p>
    <w:p w14:paraId="593F0388" w14:textId="77777777" w:rsidR="0070715B" w:rsidRDefault="0070715B" w:rsidP="0070715B">
      <w:r>
        <w:t>You can view remote</w:t>
      </w:r>
      <w:r>
        <w:fldChar w:fldCharType="begin"/>
      </w:r>
      <w:r>
        <w:instrText xml:space="preserve"> XE "</w:instrText>
      </w:r>
      <w:r>
        <w:rPr>
          <w:noProof/>
        </w:rPr>
        <w:instrText>312"</w:instrText>
      </w:r>
      <w:r>
        <w:instrText xml:space="preserve"> </w:instrText>
      </w:r>
      <w:r>
        <w:fldChar w:fldCharType="end"/>
      </w:r>
      <w:r>
        <w:t xml:space="preserve"> patient data with CPRS</w:t>
      </w:r>
      <w:r>
        <w:fldChar w:fldCharType="begin"/>
      </w:r>
      <w:r>
        <w:instrText xml:space="preserve"> XE "</w:instrText>
      </w:r>
      <w:r>
        <w:rPr>
          <w:noProof/>
        </w:rPr>
        <w:instrText>CPRS"</w:instrText>
      </w:r>
      <w:r>
        <w:instrText xml:space="preserve"> </w:instrText>
      </w:r>
      <w:r>
        <w:fldChar w:fldCharType="end"/>
      </w:r>
      <w:r>
        <w:t xml:space="preserve"> if Master Patient</w:t>
      </w:r>
      <w:r>
        <w:fldChar w:fldCharType="begin"/>
      </w:r>
      <w:r>
        <w:instrText xml:space="preserve"> XE "</w:instrText>
      </w:r>
      <w:r w:rsidRPr="00D81166">
        <w:instrText>Patient</w:instrText>
      </w:r>
      <w:r>
        <w:instrText xml:space="preserve">" </w:instrText>
      </w:r>
      <w:r>
        <w:fldChar w:fldCharType="end"/>
      </w:r>
      <w:r>
        <w:t xml:space="preserve"> Index</w:t>
      </w:r>
      <w:r>
        <w:fldChar w:fldCharType="begin"/>
      </w:r>
      <w:r>
        <w:instrText xml:space="preserve"> XE "</w:instrText>
      </w:r>
      <w:r w:rsidRPr="00E54F0F">
        <w:instrText>Index</w:instrText>
      </w:r>
      <w:r>
        <w:rPr>
          <w:webHidden/>
        </w:rPr>
        <w:tab/>
      </w:r>
      <w:r>
        <w:rPr>
          <w:webHidden/>
        </w:rPr>
        <w:fldChar w:fldCharType="begin"/>
      </w:r>
      <w:r>
        <w:rPr>
          <w:webHidden/>
        </w:rPr>
        <w:instrText xml:space="preserve"> PAGEREF _Toc17877604 \h </w:instrText>
      </w:r>
      <w:r>
        <w:rPr>
          <w:webHidden/>
        </w:rPr>
      </w:r>
      <w:r>
        <w:rPr>
          <w:webHidden/>
        </w:rPr>
        <w:fldChar w:fldCharType="separate"/>
      </w:r>
      <w:r>
        <w:rPr>
          <w:webHidden/>
        </w:rPr>
        <w:instrText>392</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D81166">
        <w:instrText>Index</w:instrText>
      </w:r>
      <w:r>
        <w:instrText xml:space="preserve">" </w:instrText>
      </w:r>
      <w:r>
        <w:fldChar w:fldCharType="end"/>
      </w:r>
      <w:r>
        <w:t xml:space="preserve">/Patient Demographics (MPI/PD) and several other patches have been installed at your site. If these patches have been installed and the proper parameters have been set, you can access remote data generated at other VA and Department of Defense (DOD) facilities. </w:t>
      </w:r>
    </w:p>
    <w:p w14:paraId="6177650D" w14:textId="77777777" w:rsidR="0070715B" w:rsidRDefault="0070715B" w:rsidP="0070715B">
      <w:r>
        <w:rPr>
          <w:noProof/>
        </w:rPr>
        <w:drawing>
          <wp:inline distT="0" distB="0" distL="0" distR="0" wp14:anchorId="758732DB" wp14:editId="5EB6F17F">
            <wp:extent cx="5486400" cy="580390"/>
            <wp:effectExtent l="0" t="0" r="0" b="0"/>
            <wp:docPr id="22417" name="Picture 22417" descr="Remote Data and VistaWeb buttons are displayed in blue."/>
            <wp:cNvGraphicFramePr/>
            <a:graphic xmlns:a="http://schemas.openxmlformats.org/drawingml/2006/main">
              <a:graphicData uri="http://schemas.openxmlformats.org/drawingml/2006/picture">
                <pic:pic xmlns:pic="http://schemas.openxmlformats.org/drawingml/2006/picture">
                  <pic:nvPicPr>
                    <pic:cNvPr id="22417" name="Picture 22417"/>
                    <pic:cNvPicPr/>
                  </pic:nvPicPr>
                  <pic:blipFill>
                    <a:blip r:embed="rId64"/>
                    <a:stretch>
                      <a:fillRect/>
                    </a:stretch>
                  </pic:blipFill>
                  <pic:spPr>
                    <a:xfrm>
                      <a:off x="0" y="0"/>
                      <a:ext cx="5486400" cy="580390"/>
                    </a:xfrm>
                    <a:prstGeom prst="rect">
                      <a:avLst/>
                    </a:prstGeom>
                  </pic:spPr>
                </pic:pic>
              </a:graphicData>
            </a:graphic>
          </wp:inline>
        </w:drawing>
      </w:r>
      <w:r>
        <w:rPr>
          <w:sz w:val="18"/>
        </w:rPr>
        <w:t xml:space="preserve"> </w:t>
      </w:r>
    </w:p>
    <w:p w14:paraId="3C6C8C19" w14:textId="77777777" w:rsidR="0070715B" w:rsidRDefault="0070715B" w:rsidP="0070715B">
      <w:pPr>
        <w:pStyle w:val="Caption"/>
      </w:pPr>
      <w:r>
        <w:t>The Remote Data and VistaWeb buttons</w:t>
      </w:r>
    </w:p>
    <w:p w14:paraId="2B4775E6"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6F82B1B9"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 Joint Legacy Viewer (JLV) is a new way to view remote</w:t>
      </w:r>
      <w:r>
        <w:fldChar w:fldCharType="begin"/>
      </w:r>
      <w:r>
        <w:instrText xml:space="preserve"> XE "</w:instrText>
      </w:r>
      <w:r>
        <w:rPr>
          <w:noProof/>
        </w:rPr>
        <w:instrText>312"</w:instrText>
      </w:r>
      <w:r>
        <w:instrText xml:space="preserve"> </w:instrText>
      </w:r>
      <w:r>
        <w:fldChar w:fldCharType="end"/>
      </w:r>
      <w:r>
        <w:t xml:space="preserve"> data and will </w:t>
      </w:r>
    </w:p>
    <w:p w14:paraId="03E8F6C1" w14:textId="77777777" w:rsidR="0070715B" w:rsidRDefault="0070715B" w:rsidP="0070715B">
      <w:r>
        <w:t>eventually replace VistaWeb. JLV is available now. Some sites may not switch to JLV until VistAWeb is decommissioned, while others may choose to transition sooner. This transition should be made in collaboration with local Informatics staff and the JLV team. When the change occurs, the existing VistaWeb button can be renamed and redirected to take the user to the JLV.</w:t>
      </w:r>
    </w:p>
    <w:p w14:paraId="1B4EF6FF" w14:textId="77777777" w:rsidR="0070715B" w:rsidRDefault="0070715B" w:rsidP="0070715B">
      <w:r>
        <w:t xml:space="preserve">The rest of this section details Remote Data Views. If you want to use VistAWeb, documentation is available on the VistAWeb VA intranet page at: </w:t>
      </w:r>
      <w:hyperlink r:id="rId65">
        <w:r>
          <w:t>http://vista.med.va.gov/vistaweb/</w:t>
        </w:r>
      </w:hyperlink>
      <w:hyperlink r:id="rId66">
        <w:r>
          <w:t>.</w:t>
        </w:r>
      </w:hyperlink>
      <w:r>
        <w:t xml:space="preserve">  </w:t>
      </w:r>
    </w:p>
    <w:p w14:paraId="3F6666E9" w14:textId="77777777" w:rsidR="0070715B" w:rsidRDefault="0070715B" w:rsidP="0070715B">
      <w:r>
        <w:t>If the patient has remote</w:t>
      </w:r>
      <w:r>
        <w:fldChar w:fldCharType="begin"/>
      </w:r>
      <w:r>
        <w:instrText xml:space="preserve"> XE "</w:instrText>
      </w:r>
      <w:r>
        <w:rPr>
          <w:noProof/>
        </w:rPr>
        <w:instrText>312"</w:instrText>
      </w:r>
      <w:r>
        <w:instrText xml:space="preserve"> </w:instrText>
      </w:r>
      <w:r>
        <w:fldChar w:fldCharType="end"/>
      </w:r>
      <w:r>
        <w:t xml:space="preserve"> data, the VistaWeb button text changes color to blue. If the user selects the VistaWeb button, the button changes appearance to look as if it is depressed. It will keep that appearance until the user selects a new patient.</w:t>
      </w:r>
      <w:r>
        <w:fldChar w:fldCharType="begin"/>
      </w:r>
      <w:r>
        <w:instrText xml:space="preserve"> XE "</w:instrText>
      </w:r>
      <w:r w:rsidRPr="00D81166">
        <w:instrText>patient.</w:instrText>
      </w:r>
      <w:r>
        <w:instrText xml:space="preserve">" </w:instrText>
      </w:r>
      <w:r>
        <w:fldChar w:fldCharType="end"/>
      </w:r>
      <w:r>
        <w:t xml:space="preserve">  </w:t>
      </w:r>
    </w:p>
    <w:p w14:paraId="5686BD0E" w14:textId="77777777" w:rsidR="0070715B" w:rsidRDefault="0070715B" w:rsidP="0070715B">
      <w:r>
        <w:t>When VistaWeb is launched by CPRS</w:t>
      </w:r>
      <w:r>
        <w:fldChar w:fldCharType="begin"/>
      </w:r>
      <w:r>
        <w:instrText xml:space="preserve"> XE "</w:instrText>
      </w:r>
      <w:r>
        <w:rPr>
          <w:noProof/>
        </w:rPr>
        <w:instrText>CPRS"</w:instrText>
      </w:r>
      <w:r>
        <w:instrText xml:space="preserve"> </w:instrText>
      </w:r>
      <w:r>
        <w:fldChar w:fldCharType="end"/>
      </w:r>
      <w:r>
        <w:t xml:space="preserve"> Context Management is maintained. This means that VistAWeb will change patients whenever you select a different patient in CPRS.</w:t>
      </w:r>
      <w:r>
        <w:fldChar w:fldCharType="begin"/>
      </w:r>
      <w:r>
        <w:instrText xml:space="preserve"> XE "</w:instrText>
      </w:r>
      <w:r w:rsidRPr="00D81166">
        <w:instrText>in CPRS.</w:instrText>
      </w:r>
      <w:r>
        <w:instrText xml:space="preserve">" </w:instrText>
      </w:r>
      <w:r>
        <w:fldChar w:fldCharType="end"/>
      </w:r>
      <w:r>
        <w:t xml:space="preserve"> </w:t>
      </w:r>
    </w:p>
    <w:p w14:paraId="0A0F95B6" w14:textId="77777777" w:rsidR="0070715B" w:rsidRDefault="0070715B" w:rsidP="0070715B">
      <w:r>
        <w:t>How Do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Know a Patient</w:t>
      </w:r>
      <w:r>
        <w:fldChar w:fldCharType="begin"/>
      </w:r>
      <w:r>
        <w:instrText xml:space="preserve"> XE "</w:instrText>
      </w:r>
      <w:r w:rsidRPr="00D81166">
        <w:instrText>Patient</w:instrText>
      </w:r>
      <w:r>
        <w:instrText xml:space="preserve">" </w:instrText>
      </w:r>
      <w:r>
        <w:fldChar w:fldCharType="end"/>
      </w:r>
      <w:r>
        <w:t xml:space="preserve"> Has Remote Medical Data? </w:t>
      </w:r>
    </w:p>
    <w:p w14:paraId="12EF0F82" w14:textId="77777777" w:rsidR="0070715B" w:rsidRDefault="0070715B" w:rsidP="0070715B">
      <w:r>
        <w:t>As part of opening a patient record, CPRS</w:t>
      </w:r>
      <w:r>
        <w:fldChar w:fldCharType="begin"/>
      </w:r>
      <w:r>
        <w:instrText xml:space="preserve"> XE "</w:instrText>
      </w:r>
      <w:r>
        <w:rPr>
          <w:noProof/>
        </w:rPr>
        <w:instrText>CPRS"</w:instrText>
      </w:r>
      <w:r>
        <w:instrText xml:space="preserve"> </w:instrText>
      </w:r>
      <w:r>
        <w:fldChar w:fldCharType="end"/>
      </w:r>
      <w:r>
        <w:t xml:space="preserve"> checks in the Treating Facility file to see if the selected patient has been seen in other facilities. If the patient has remote</w:t>
      </w:r>
      <w:r>
        <w:fldChar w:fldCharType="begin"/>
      </w:r>
      <w:r>
        <w:instrText xml:space="preserve"> XE "</w:instrText>
      </w:r>
      <w:r>
        <w:rPr>
          <w:noProof/>
        </w:rPr>
        <w:instrText>312"</w:instrText>
      </w:r>
      <w:r>
        <w:instrText xml:space="preserve"> </w:instrText>
      </w:r>
      <w:r>
        <w:fldChar w:fldCharType="end"/>
      </w:r>
      <w:r>
        <w:t xml:space="preserve"> data, the words on the Remote Data button turn blue as shown in the image below. If there is no remote data for the selected patient, the letters are gray. </w:t>
      </w:r>
    </w:p>
    <w:p w14:paraId="78329E07" w14:textId="77777777" w:rsidR="0070715B" w:rsidRDefault="0070715B" w:rsidP="0070715B">
      <w:r>
        <w:t>The following graphic shows the Remote Data button with the blue text indicating that there is remote</w:t>
      </w:r>
      <w:r>
        <w:fldChar w:fldCharType="begin"/>
      </w:r>
      <w:r>
        <w:instrText xml:space="preserve"> XE "</w:instrText>
      </w:r>
      <w:r>
        <w:rPr>
          <w:noProof/>
        </w:rPr>
        <w:instrText>312"</w:instrText>
      </w:r>
      <w:r>
        <w:instrText xml:space="preserve"> </w:instrText>
      </w:r>
      <w:r>
        <w:fldChar w:fldCharType="end"/>
      </w:r>
      <w:r>
        <w:t xml:space="preserve"> data. When the user selects the button, CPRS</w:t>
      </w:r>
      <w:r>
        <w:fldChar w:fldCharType="begin"/>
      </w:r>
      <w:r>
        <w:instrText xml:space="preserve"> XE "</w:instrText>
      </w:r>
      <w:r>
        <w:rPr>
          <w:noProof/>
        </w:rPr>
        <w:instrText>CPRS"</w:instrText>
      </w:r>
      <w:r>
        <w:instrText xml:space="preserve"> </w:instrText>
      </w:r>
      <w:r>
        <w:fldChar w:fldCharType="end"/>
      </w:r>
      <w:r>
        <w:t xml:space="preserve"> displays the list of sites that tells the user where and when the patient has been seen.  </w:t>
      </w:r>
    </w:p>
    <w:p w14:paraId="48E56E66" w14:textId="77777777" w:rsidR="0070715B" w:rsidRDefault="0070715B" w:rsidP="0070715B">
      <w:r>
        <w:rPr>
          <w:noProof/>
        </w:rPr>
        <mc:AlternateContent>
          <mc:Choice Requires="wpg">
            <w:drawing>
              <wp:inline distT="0" distB="0" distL="0" distR="0" wp14:anchorId="2B5B6B61" wp14:editId="6D3344B3">
                <wp:extent cx="5525707" cy="1434908"/>
                <wp:effectExtent l="0" t="0" r="0" b="0"/>
                <wp:docPr id="553335" name="Group 5533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5707" cy="1434908"/>
                          <a:chOff x="0" y="0"/>
                          <a:chExt cx="5525707" cy="1434908"/>
                        </a:xfrm>
                      </wpg:grpSpPr>
                      <wps:wsp>
                        <wps:cNvPr id="22438" name="Rectangle 22438"/>
                        <wps:cNvSpPr/>
                        <wps:spPr>
                          <a:xfrm>
                            <a:off x="5494020" y="1292098"/>
                            <a:ext cx="42144" cy="189937"/>
                          </a:xfrm>
                          <a:prstGeom prst="rect">
                            <a:avLst/>
                          </a:prstGeom>
                          <a:ln>
                            <a:noFill/>
                          </a:ln>
                        </wps:spPr>
                        <wps:txbx>
                          <w:txbxContent>
                            <w:p w14:paraId="13552D24"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22535" name="Picture 22535" descr="Remote Data button is blue."/>
                          <pic:cNvPicPr/>
                        </pic:nvPicPr>
                        <pic:blipFill>
                          <a:blip r:embed="rId67"/>
                          <a:stretch>
                            <a:fillRect/>
                          </a:stretch>
                        </pic:blipFill>
                        <pic:spPr>
                          <a:xfrm>
                            <a:off x="6350" y="6350"/>
                            <a:ext cx="5486400" cy="1383665"/>
                          </a:xfrm>
                          <a:prstGeom prst="rect">
                            <a:avLst/>
                          </a:prstGeom>
                        </pic:spPr>
                      </pic:pic>
                      <wps:wsp>
                        <wps:cNvPr id="22536" name="Shape 22536"/>
                        <wps:cNvSpPr/>
                        <wps:spPr>
                          <a:xfrm>
                            <a:off x="0" y="0"/>
                            <a:ext cx="5499100" cy="1396365"/>
                          </a:xfrm>
                          <a:custGeom>
                            <a:avLst/>
                            <a:gdLst/>
                            <a:ahLst/>
                            <a:cxnLst/>
                            <a:rect l="0" t="0" r="0" b="0"/>
                            <a:pathLst>
                              <a:path w="5499100" h="1396365">
                                <a:moveTo>
                                  <a:pt x="0" y="1396365"/>
                                </a:moveTo>
                                <a:lnTo>
                                  <a:pt x="5499100" y="1396365"/>
                                </a:lnTo>
                                <a:lnTo>
                                  <a:pt x="54991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5B6B61" id="Group 553335" o:spid="_x0000_s1031" style="width:435.1pt;height:113pt;mso-position-horizontal-relative:char;mso-position-vertical-relative:line" coordsize="55257,14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">
                <v:rect id="Rectangle 22438" o:spid="_x0000_s1032" style="position:absolute;left:54940;top:129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wOwwAAAN4AAAAPAAAAZHJzL2Rvd25yZXYueG1sRE/LisIw&#10;FN0L/kO4wuw0tQ6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HLmcDsMAAADeAAAADwAA&#10;AAAAAAAAAAAAAAAHAgAAZHJzL2Rvd25yZXYueG1sUEsFBgAAAAADAAMAtwAAAPcCAAAAAA==&#10;" filled="f" stroked="f">
                  <v:textbox inset="0,0,0,0">
                    <w:txbxContent>
                      <w:p w14:paraId="13552D24" w14:textId="77777777" w:rsidR="00C11E21" w:rsidRDefault="00C11E21" w:rsidP="0070715B">
                        <w:r>
                          <w:t xml:space="preserve"> </w:t>
                        </w:r>
                      </w:p>
                    </w:txbxContent>
                  </v:textbox>
                </v:rect>
                <v:shape id="Picture 22535" o:spid="_x0000_s1033" type="#_x0000_t75" alt="Remote Data button is blue." style="position:absolute;left:63;top:63;width:54864;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">
                  <v:imagedata r:id="rId68" o:title="Remote Data button is blue"/>
                </v:shape>
                <v:shape id="Shape 22536" o:spid="_x0000_s1034" style="position:absolute;width:54991;height:13963;visibility:visible;mso-wrap-style:square;v-text-anchor:top" coordsize="5499100,139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" path="m,1396365r5499100,l5499100,,,,,1396365xe" filled="f" strokeweight="1pt">
                  <v:stroke miterlimit="83231f" joinstyle="miter"/>
                  <v:path arrowok="t" textboxrect="0,0,5499100,1396365"/>
                </v:shape>
                <w10:anchorlock/>
              </v:group>
            </w:pict>
          </mc:Fallback>
        </mc:AlternateContent>
      </w:r>
    </w:p>
    <w:p w14:paraId="24C922A3" w14:textId="77777777" w:rsidR="0070715B" w:rsidRDefault="0070715B" w:rsidP="0070715B">
      <w:pPr>
        <w:pStyle w:val="Caption"/>
      </w:pPr>
      <w:r>
        <w:t>If the Remote Data button is blue, other facilities have data for the current patient</w:t>
      </w:r>
      <w:r>
        <w:br w:type="page"/>
      </w:r>
    </w:p>
    <w:p w14:paraId="53428A0D" w14:textId="77777777" w:rsidR="0070715B" w:rsidRDefault="0070715B" w:rsidP="0070715B">
      <w:pPr>
        <w:pStyle w:val="Heading3"/>
      </w:pPr>
      <w:bookmarkStart w:id="52" w:name="_Toc23489214"/>
      <w:r>
        <w:lastRenderedPageBreak/>
        <w:t>What Does the List of Sites Represent?</w:t>
      </w:r>
      <w:bookmarkEnd w:id="52"/>
    </w:p>
    <w:p w14:paraId="3AB6EF76" w14:textId="77777777" w:rsidR="0070715B" w:rsidRDefault="0070715B" w:rsidP="0070715B">
      <w:r>
        <w:t xml:space="preserve">If you click the </w:t>
      </w:r>
      <w:r>
        <w:rPr>
          <w:b/>
        </w:rPr>
        <w:t>Remote Data</w:t>
      </w:r>
      <w:r>
        <w:t xml:space="preserve"> button, a drop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-down list appears with the name(s) of sites where the patient has been seen. This list is based on either: </w:t>
      </w:r>
    </w:p>
    <w:p w14:paraId="170D5A6F" w14:textId="77777777" w:rsidR="0070715B" w:rsidRDefault="0070715B" w:rsidP="0070715B">
      <w:pPr>
        <w:pStyle w:val="ListParagraph"/>
        <w:numPr>
          <w:ilvl w:val="0"/>
          <w:numId w:val="28"/>
        </w:numPr>
        <w:ind w:left="720" w:hanging="360"/>
      </w:pPr>
      <w:r>
        <w:t xml:space="preserve">Sites that have been specifically designated for your facility to access. These sites are assigned in a parameter that your Clinical Applications Coordinator (CAC) can set up. </w:t>
      </w:r>
    </w:p>
    <w:p w14:paraId="7653229F" w14:textId="77777777" w:rsidR="0070715B" w:rsidRDefault="0070715B" w:rsidP="0070715B">
      <w:pPr>
        <w:pStyle w:val="ListParagraph"/>
        <w:numPr>
          <w:ilvl w:val="0"/>
          <w:numId w:val="28"/>
        </w:numPr>
        <w:ind w:left="720" w:hanging="360"/>
      </w:pPr>
      <w:r>
        <w:t>All sites where the patient has been seen and HDR</w:t>
      </w:r>
      <w:r>
        <w:fldChar w:fldCharType="begin"/>
      </w:r>
      <w:r>
        <w:instrText xml:space="preserve"> XE "</w:instrText>
      </w:r>
      <w:r>
        <w:rPr>
          <w:noProof/>
        </w:rPr>
        <w:instrText>312"</w:instrText>
      </w:r>
      <w:r>
        <w:instrText xml:space="preserve"> </w:instrText>
      </w:r>
      <w:r>
        <w:fldChar w:fldCharType="end"/>
      </w:r>
      <w:r>
        <w:t xml:space="preserve"> and Department of Defense remote data if it is available. </w:t>
      </w:r>
    </w:p>
    <w:p w14:paraId="6E6426D8" w14:textId="77777777" w:rsidR="0070715B" w:rsidRDefault="0070715B" w:rsidP="0070715B">
      <w:r>
        <w:t>What Kind of Data Can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View? </w:t>
      </w:r>
    </w:p>
    <w:p w14:paraId="13331AB1" w14:textId="77777777" w:rsidR="0070715B" w:rsidRDefault="0070715B" w:rsidP="0070715B">
      <w:r>
        <w:t>Currently with CPRS</w:t>
      </w:r>
      <w:r>
        <w:fldChar w:fldCharType="begin"/>
      </w:r>
      <w:r>
        <w:instrText xml:space="preserve"> XE "</w:instrText>
      </w:r>
      <w:r>
        <w:rPr>
          <w:noProof/>
        </w:rPr>
        <w:instrText>CPRS"</w:instrText>
      </w:r>
      <w:r>
        <w:instrText xml:space="preserve"> </w:instrText>
      </w:r>
      <w:r>
        <w:fldChar w:fldCharType="end"/>
      </w:r>
      <w:r>
        <w:t>, you can view some lab</w:t>
      </w:r>
      <w:r>
        <w:fldChar w:fldCharType="begin"/>
      </w:r>
      <w:r>
        <w:instrText xml:space="preserve"> XE "</w:instrText>
      </w:r>
      <w:r>
        <w:rPr>
          <w:noProof/>
        </w:rPr>
        <w:instrText>77"</w:instrText>
      </w:r>
      <w:r>
        <w:instrText xml:space="preserve"> </w:instrText>
      </w:r>
      <w:r>
        <w:fldChar w:fldCharType="end"/>
      </w:r>
      <w:r>
        <w:t xml:space="preserve"> and health summary components. There are limitations to what you can view.</w:t>
      </w:r>
      <w:r>
        <w:rPr>
          <w:b/>
        </w:rPr>
        <w:t xml:space="preserve"> </w:t>
      </w:r>
    </w:p>
    <w:p w14:paraId="2A93B345" w14:textId="77777777" w:rsidR="0070715B" w:rsidRDefault="0070715B" w:rsidP="0070715B">
      <w:pPr>
        <w:pStyle w:val="ListParagraph"/>
        <w:numPr>
          <w:ilvl w:val="0"/>
          <w:numId w:val="28"/>
        </w:numPr>
        <w:ind w:left="720" w:hanging="360"/>
      </w:pPr>
      <w:r>
        <w:t>You can view any lab</w:t>
      </w:r>
      <w:r>
        <w:fldChar w:fldCharType="begin"/>
      </w:r>
      <w:r>
        <w:instrText xml:space="preserve"> XE "</w:instrText>
      </w:r>
      <w:r>
        <w:rPr>
          <w:noProof/>
        </w:rPr>
        <w:instrText>77"</w:instrText>
      </w:r>
      <w:r>
        <w:instrText xml:space="preserve"> </w:instrText>
      </w:r>
      <w:r>
        <w:fldChar w:fldCharType="end"/>
      </w:r>
      <w:r>
        <w:t xml:space="preserve"> results that do not require input other than a date range. </w:t>
      </w:r>
    </w:p>
    <w:p w14:paraId="7F513607" w14:textId="77777777" w:rsidR="0070715B" w:rsidRDefault="0070715B" w:rsidP="0070715B">
      <w:pPr>
        <w:pStyle w:val="ListParagraph"/>
        <w:numPr>
          <w:ilvl w:val="0"/>
          <w:numId w:val="28"/>
        </w:numPr>
        <w:ind w:left="720" w:hanging="360"/>
      </w:pPr>
      <w:r>
        <w:t>All reports listed on the Reports</w:t>
      </w:r>
      <w:r>
        <w:fldChar w:fldCharType="begin"/>
      </w:r>
      <w:r>
        <w:instrText xml:space="preserve"> XE "</w:instrText>
      </w:r>
      <w:r>
        <w:rPr>
          <w:noProof/>
        </w:rPr>
        <w:instrText>Reports"</w:instrText>
      </w:r>
      <w:r>
        <w:instrText xml:space="preserve"> </w:instrText>
      </w:r>
      <w:r>
        <w:fldChar w:fldCharType="end"/>
      </w:r>
      <w:r>
        <w:t xml:space="preserve"> tab unless they are labeled "local only" </w:t>
      </w:r>
    </w:p>
    <w:p w14:paraId="6992B42F" w14:textId="77777777" w:rsidR="0070715B" w:rsidRDefault="0070715B" w:rsidP="0070715B">
      <w:pPr>
        <w:pStyle w:val="ListParagraph"/>
        <w:numPr>
          <w:ilvl w:val="0"/>
          <w:numId w:val="28"/>
        </w:numPr>
        <w:ind w:left="720" w:hanging="360"/>
      </w:pPr>
      <w:r>
        <w:t>You can view health summary components that have the same name on both the local and the remote</w:t>
      </w:r>
      <w:r>
        <w:fldChar w:fldCharType="begin"/>
      </w:r>
      <w:r>
        <w:instrText xml:space="preserve"> XE "</w:instrText>
      </w:r>
      <w:r>
        <w:rPr>
          <w:noProof/>
        </w:rPr>
        <w:instrText>312"</w:instrText>
      </w:r>
      <w:r>
        <w:instrText xml:space="preserve"> </w:instrText>
      </w:r>
      <w:r>
        <w:fldChar w:fldCharType="end"/>
      </w:r>
      <w:r>
        <w:t xml:space="preserve"> site. You can therefore exchange national Health Summaries, but locally defined components may not be available unless the other site also has a component with the same name. </w:t>
      </w:r>
    </w:p>
    <w:p w14:paraId="3C1762D7" w14:textId="77777777" w:rsidR="0070715B" w:rsidRDefault="0070715B" w:rsidP="0070715B">
      <w:pPr>
        <w:pStyle w:val="ListParagraph"/>
        <w:numPr>
          <w:ilvl w:val="0"/>
          <w:numId w:val="28"/>
        </w:numPr>
        <w:ind w:left="720" w:hanging="360"/>
      </w:pPr>
      <w:r>
        <w:t>If it is available, CPRS</w:t>
      </w:r>
      <w:r>
        <w:fldChar w:fldCharType="begin"/>
      </w:r>
      <w:r>
        <w:instrText xml:space="preserve"> XE "</w:instrText>
      </w:r>
      <w:r>
        <w:rPr>
          <w:noProof/>
        </w:rPr>
        <w:instrText>CPRS"</w:instrText>
      </w:r>
      <w:r>
        <w:instrText xml:space="preserve"> </w:instrText>
      </w:r>
      <w:r>
        <w:fldChar w:fldCharType="end"/>
      </w:r>
      <w:r>
        <w:t xml:space="preserve"> can also show some Department of Defense remote</w:t>
      </w:r>
      <w:r>
        <w:fldChar w:fldCharType="begin"/>
      </w:r>
      <w:r>
        <w:instrText xml:space="preserve"> XE "</w:instrText>
      </w:r>
      <w:r>
        <w:rPr>
          <w:noProof/>
        </w:rPr>
        <w:instrText>312"</w:instrText>
      </w:r>
      <w:r>
        <w:instrText xml:space="preserve"> </w:instrText>
      </w:r>
      <w:r>
        <w:fldChar w:fldCharType="end"/>
      </w:r>
      <w:r>
        <w:t xml:space="preserve"> data. </w:t>
      </w:r>
    </w:p>
    <w:p w14:paraId="68379DEE" w14:textId="77777777" w:rsidR="0070715B" w:rsidRDefault="0070715B" w:rsidP="0070715B">
      <w:r>
        <w:t xml:space="preserve">How Will the Remote Data Be Viewed? </w:t>
      </w:r>
    </w:p>
    <w:p w14:paraId="38B2ACC5" w14:textId="77777777" w:rsidR="0070715B" w:rsidRDefault="0070715B" w:rsidP="0070715B">
      <w:r>
        <w:t>Viewing remote</w:t>
      </w:r>
      <w:r>
        <w:fldChar w:fldCharType="begin"/>
      </w:r>
      <w:r>
        <w:instrText xml:space="preserve"> XE "</w:instrText>
      </w:r>
      <w:r>
        <w:rPr>
          <w:noProof/>
        </w:rPr>
        <w:instrText>312"</w:instrText>
      </w:r>
      <w:r>
        <w:instrText xml:space="preserve"> </w:instrText>
      </w:r>
      <w:r>
        <w:fldChar w:fldCharType="end"/>
      </w:r>
      <w:r>
        <w:t xml:space="preserve"> data is a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-step process. First, you select which remote sites you want to see data from, and then you select the specific information you want to view, such as Clinical Reports</w:t>
      </w:r>
      <w:r>
        <w:fldChar w:fldCharType="begin"/>
      </w:r>
      <w:r>
        <w:instrText xml:space="preserve"> XE "</w:instrText>
      </w:r>
      <w:r>
        <w:rPr>
          <w:noProof/>
        </w:rPr>
        <w:instrText>Reports"</w:instrText>
      </w:r>
      <w:r>
        <w:instrText xml:space="preserve"> </w:instrText>
      </w:r>
      <w:r>
        <w:fldChar w:fldCharType="end"/>
      </w:r>
      <w:r>
        <w:t xml:space="preserve"> or Health Summary</w:t>
      </w:r>
      <w:r>
        <w:fldChar w:fldCharType="begin"/>
      </w:r>
      <w:r>
        <w:instrText xml:space="preserve"> XE "</w:instrText>
      </w:r>
      <w:r w:rsidRPr="00D81166">
        <w:instrText>V. 2.7</w:instrText>
      </w:r>
      <w:r>
        <w:instrText xml:space="preserve">" </w:instrText>
      </w:r>
      <w:r>
        <w:fldChar w:fldCharType="end"/>
      </w:r>
      <w:r>
        <w:t xml:space="preserve"> components. </w:t>
      </w:r>
    </w:p>
    <w:p w14:paraId="399ADE54" w14:textId="77777777" w:rsidR="0070715B" w:rsidRDefault="0070715B" w:rsidP="0070715B">
      <w:r>
        <w:t>On the Reports</w:t>
      </w:r>
      <w:r>
        <w:fldChar w:fldCharType="begin"/>
      </w:r>
      <w:r>
        <w:instrText xml:space="preserve"> XE "</w:instrText>
      </w:r>
      <w:r>
        <w:rPr>
          <w:noProof/>
        </w:rPr>
        <w:instrText>Reports"</w:instrText>
      </w:r>
      <w:r>
        <w:instrText xml:space="preserve"> </w:instrText>
      </w:r>
      <w:r>
        <w:fldChar w:fldCharType="end"/>
      </w:r>
      <w:r>
        <w:t xml:space="preserve"> tab, each site you select will have a separate tab for its data. Using the above graphic as an example, you would see five tabs on the Reports tab: Local, Dept. of Defense, Devcur, Loma Linda, Ca., and Office of Information. </w:t>
      </w:r>
    </w:p>
    <w:p w14:paraId="0550116A" w14:textId="77777777" w:rsidR="0070715B" w:rsidRDefault="0070715B" w:rsidP="0070715B">
      <w:r>
        <w:t>You would then select the reports you want to view and a date range (if necessary). After this, CPRS</w:t>
      </w:r>
      <w:r>
        <w:fldChar w:fldCharType="begin"/>
      </w:r>
      <w:r>
        <w:instrText xml:space="preserve"> XE "</w:instrText>
      </w:r>
      <w:r>
        <w:rPr>
          <w:noProof/>
        </w:rPr>
        <w:instrText>CPRS"</w:instrText>
      </w:r>
      <w:r>
        <w:instrText xml:space="preserve"> </w:instrText>
      </w:r>
      <w:r>
        <w:fldChar w:fldCharType="end"/>
      </w:r>
      <w:r>
        <w:t xml:space="preserve"> will attempt to retrieve those reports if they are available on the remote</w:t>
      </w:r>
      <w:r>
        <w:fldChar w:fldCharType="begin"/>
      </w:r>
      <w:r>
        <w:instrText xml:space="preserve"> XE "</w:instrText>
      </w:r>
      <w:r>
        <w:rPr>
          <w:noProof/>
        </w:rPr>
        <w:instrText>312"</w:instrText>
      </w:r>
      <w:r>
        <w:instrText xml:space="preserve"> </w:instrText>
      </w:r>
      <w:r>
        <w:fldChar w:fldCharType="end"/>
      </w:r>
      <w:r>
        <w:t xml:space="preserve"> sites. You would then click each Treatment Facility’s tab to see the report from that site. While CPRS is attempting to retrieve the data, the message “Transmission in Progress:” is displayed until the data is retrieved.  </w:t>
      </w:r>
    </w:p>
    <w:p w14:paraId="6BB8BB43" w14:textId="77777777" w:rsidR="0070715B" w:rsidRDefault="0070715B" w:rsidP="0070715B">
      <w:pPr>
        <w:pStyle w:val="Heading3"/>
      </w:pPr>
      <w:bookmarkStart w:id="53" w:name="_Toc23489215"/>
      <w:r>
        <w:t>Viewing Remote Data</w:t>
      </w:r>
      <w:bookmarkEnd w:id="53"/>
      <w:r>
        <w:t xml:space="preserve"> </w:t>
      </w:r>
    </w:p>
    <w:p w14:paraId="28F4FC8B"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14:paraId="59891612" w14:textId="77777777" w:rsidR="0070715B" w:rsidRDefault="0070715B" w:rsidP="0070715B">
      <w:r>
        <w:t xml:space="preserve">The rest of this section follows Remote Data Views. If you want to use VistAWeb, documentation is available on the VistAWeb page at: </w:t>
      </w:r>
    </w:p>
    <w:p w14:paraId="7B208581" w14:textId="77777777" w:rsidR="0070715B" w:rsidRDefault="00643D3A" w:rsidP="0070715B">
      <w:hyperlink r:id="rId69">
        <w:r w:rsidR="0070715B">
          <w:t>http://vista.med.va.gov/vistaweb/</w:t>
        </w:r>
      </w:hyperlink>
      <w:hyperlink r:id="rId70">
        <w:r w:rsidR="0070715B">
          <w:t xml:space="preserve"> </w:t>
        </w:r>
      </w:hyperlink>
    </w:p>
    <w:p w14:paraId="29AEA551" w14:textId="77777777" w:rsidR="0070715B" w:rsidRDefault="0070715B" w:rsidP="0070715B">
      <w:r>
        <w:t>To view a patient’s remote</w:t>
      </w:r>
      <w:r>
        <w:fldChar w:fldCharType="begin"/>
      </w:r>
      <w:r>
        <w:instrText xml:space="preserve"> XE "</w:instrText>
      </w:r>
      <w:r>
        <w:rPr>
          <w:noProof/>
        </w:rPr>
        <w:instrText>312"</w:instrText>
      </w:r>
      <w:r>
        <w:instrText xml:space="preserve"> </w:instrText>
      </w:r>
      <w:r>
        <w:fldChar w:fldCharType="end"/>
      </w:r>
      <w:r>
        <w:t xml:space="preserve"> data, use these steps: </w:t>
      </w:r>
    </w:p>
    <w:p w14:paraId="2C08ED38" w14:textId="77777777" w:rsidR="0070715B" w:rsidRDefault="0070715B" w:rsidP="0070715B">
      <w:pPr>
        <w:pStyle w:val="ListParagraph"/>
        <w:numPr>
          <w:ilvl w:val="0"/>
          <w:numId w:val="29"/>
        </w:numPr>
        <w:ind w:left="720" w:hanging="360"/>
      </w:pPr>
      <w:r>
        <w:t>After opening the patient’s record, see if the text on the Remote Data button is blue. If the text is blue, the patient has remote</w:t>
      </w:r>
      <w:r>
        <w:fldChar w:fldCharType="begin"/>
      </w:r>
      <w:r>
        <w:instrText xml:space="preserve"> XE "</w:instrText>
      </w:r>
      <w:r>
        <w:rPr>
          <w:noProof/>
        </w:rPr>
        <w:instrText>312"</w:instrText>
      </w:r>
      <w:r>
        <w:instrText xml:space="preserve"> </w:instrText>
      </w:r>
      <w:r>
        <w:fldChar w:fldCharType="end"/>
      </w:r>
      <w:r>
        <w:t xml:space="preserve"> data. </w:t>
      </w:r>
    </w:p>
    <w:p w14:paraId="6D813A2F" w14:textId="77777777" w:rsidR="0070715B" w:rsidRDefault="0070715B" w:rsidP="0070715B">
      <w:pPr>
        <w:pStyle w:val="ListParagraph"/>
        <w:numPr>
          <w:ilvl w:val="0"/>
          <w:numId w:val="29"/>
        </w:numPr>
        <w:ind w:left="720" w:hanging="360"/>
      </w:pPr>
      <w:r>
        <w:t>Select the tab you want remote</w:t>
      </w:r>
      <w:r>
        <w:fldChar w:fldCharType="begin"/>
      </w:r>
      <w:r>
        <w:instrText xml:space="preserve"> XE "</w:instrText>
      </w:r>
      <w:r>
        <w:rPr>
          <w:noProof/>
        </w:rPr>
        <w:instrText>312"</w:instrText>
      </w:r>
      <w:r>
        <w:instrText xml:space="preserve"> </w:instrText>
      </w:r>
      <w:r>
        <w:fldChar w:fldCharType="end"/>
      </w:r>
      <w:r>
        <w:t xml:space="preserve"> data from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Labs or Reports</w:t>
      </w:r>
      <w:r>
        <w:fldChar w:fldCharType="begin"/>
      </w:r>
      <w:r>
        <w:instrText xml:space="preserve"> XE "</w:instrText>
      </w:r>
      <w:r>
        <w:rPr>
          <w:noProof/>
        </w:rPr>
        <w:instrText>Reports"</w:instrText>
      </w:r>
      <w:r>
        <w:instrText xml:space="preserve"> </w:instrText>
      </w:r>
      <w:r>
        <w:fldChar w:fldCharType="end"/>
      </w:r>
      <w:r>
        <w:t xml:space="preserve">). </w:t>
      </w:r>
    </w:p>
    <w:p w14:paraId="11A209CC" w14:textId="77777777" w:rsidR="0070715B" w:rsidRDefault="0070715B" w:rsidP="0070715B">
      <w:pPr>
        <w:pStyle w:val="ListParagraph"/>
        <w:numPr>
          <w:ilvl w:val="0"/>
          <w:numId w:val="29"/>
        </w:numPr>
        <w:ind w:left="720" w:hanging="360"/>
      </w:pPr>
      <w:r>
        <w:t xml:space="preserve">Select the </w:t>
      </w:r>
      <w:r w:rsidRPr="00982241">
        <w:rPr>
          <w:b/>
        </w:rPr>
        <w:t>Remote Data</w:t>
      </w:r>
      <w:r>
        <w:t xml:space="preserve"> button to display a list of sites that have remote</w:t>
      </w:r>
      <w:r>
        <w:fldChar w:fldCharType="begin"/>
      </w:r>
      <w:r>
        <w:instrText xml:space="preserve"> XE "</w:instrText>
      </w:r>
      <w:r>
        <w:rPr>
          <w:noProof/>
        </w:rPr>
        <w:instrText>312"</w:instrText>
      </w:r>
      <w:r>
        <w:instrText xml:space="preserve"> </w:instrText>
      </w:r>
      <w:r>
        <w:fldChar w:fldCharType="end"/>
      </w:r>
      <w:r>
        <w:t xml:space="preserve"> data for the patient.</w:t>
      </w:r>
      <w:r>
        <w:fldChar w:fldCharType="begin"/>
      </w:r>
      <w:r>
        <w:instrText xml:space="preserve"> XE "</w:instrText>
      </w:r>
      <w:r w:rsidRPr="00D81166">
        <w:instrText>patient.</w:instrText>
      </w:r>
      <w:r>
        <w:instrText xml:space="preserve">" </w:instrText>
      </w:r>
      <w:r>
        <w:fldChar w:fldCharType="end"/>
      </w:r>
      <w:r>
        <w:t xml:space="preserve">  </w:t>
      </w:r>
    </w:p>
    <w:p w14:paraId="105EA02B" w14:textId="77777777" w:rsidR="0070715B" w:rsidRDefault="0070715B" w:rsidP="0070715B">
      <w:pPr>
        <w:pStyle w:val="ListParagraph"/>
        <w:numPr>
          <w:ilvl w:val="0"/>
          <w:numId w:val="29"/>
        </w:numPr>
        <w:ind w:left="720" w:hanging="360"/>
      </w:pPr>
      <w:r>
        <w:t>Select the sites you want to view remote</w:t>
      </w:r>
      <w:r>
        <w:fldChar w:fldCharType="begin"/>
      </w:r>
      <w:r>
        <w:instrText xml:space="preserve"> XE "</w:instrText>
      </w:r>
      <w:r>
        <w:rPr>
          <w:noProof/>
        </w:rPr>
        <w:instrText>312"</w:instrText>
      </w:r>
      <w:r>
        <w:instrText xml:space="preserve"> </w:instrText>
      </w:r>
      <w:r>
        <w:fldChar w:fldCharType="end"/>
      </w:r>
      <w:r>
        <w:t xml:space="preserve"> data from by selecting the check box in front of the site name or select All and select the </w:t>
      </w:r>
      <w:r w:rsidRPr="00982241">
        <w:rPr>
          <w:b/>
        </w:rPr>
        <w:t>Remote Data</w:t>
      </w:r>
      <w:r>
        <w:t xml:space="preserve"> button again to close the list.</w:t>
      </w:r>
      <w:r>
        <w:fldChar w:fldCharType="begin"/>
      </w:r>
      <w:r>
        <w:instrText xml:space="preserve"> XE "</w:instrText>
      </w:r>
      <w:r w:rsidRPr="00D81166">
        <w:instrText>list.</w:instrText>
      </w:r>
      <w:r>
        <w:instrText xml:space="preserve">" </w:instrText>
      </w:r>
      <w:r>
        <w:fldChar w:fldCharType="end"/>
      </w:r>
      <w:r>
        <w:t xml:space="preserve"> </w:t>
      </w:r>
    </w:p>
    <w:p w14:paraId="193348EC" w14:textId="77777777" w:rsidR="0070715B" w:rsidRDefault="0070715B" w:rsidP="0070715B">
      <w:pPr>
        <w:pStyle w:val="ListParagraph"/>
        <w:numPr>
          <w:ilvl w:val="0"/>
          <w:numId w:val="29"/>
        </w:numPr>
        <w:ind w:left="720" w:hanging="360"/>
      </w:pPr>
      <w:r>
        <w:t>Select the report or lab</w:t>
      </w:r>
      <w:r>
        <w:fldChar w:fldCharType="begin"/>
      </w:r>
      <w:r>
        <w:instrText xml:space="preserve"> XE "</w:instrText>
      </w:r>
      <w:r>
        <w:rPr>
          <w:noProof/>
        </w:rPr>
        <w:instrText>77"</w:instrText>
      </w:r>
      <w:r>
        <w:instrText xml:space="preserve"> </w:instrText>
      </w:r>
      <w:r>
        <w:fldChar w:fldCharType="end"/>
      </w:r>
      <w:r>
        <w:t xml:space="preserve"> you would like to view from the Available Reports</w:t>
      </w:r>
      <w:r>
        <w:fldChar w:fldCharType="begin"/>
      </w:r>
      <w:r>
        <w:instrText xml:space="preserve"> XE "</w:instrText>
      </w:r>
      <w:r>
        <w:rPr>
          <w:noProof/>
        </w:rPr>
        <w:instrText>Reports"</w:instrText>
      </w:r>
      <w:r>
        <w:instrText xml:space="preserve"> </w:instrText>
      </w:r>
      <w:r>
        <w:fldChar w:fldCharType="end"/>
      </w:r>
      <w:r>
        <w:t xml:space="preserve"> or Lab</w:t>
      </w:r>
      <w:r>
        <w:fldChar w:fldCharType="begin"/>
      </w:r>
      <w:r>
        <w:instrText xml:space="preserve"> XE "</w:instrText>
      </w:r>
      <w:r w:rsidRPr="00D81166">
        <w:instrText>Lab</w:instrText>
      </w:r>
      <w:r>
        <w:instrText xml:space="preserve">" </w:instrText>
      </w:r>
      <w:r>
        <w:fldChar w:fldCharType="end"/>
      </w:r>
      <w:r>
        <w:t xml:space="preserve"> Results</w:t>
      </w:r>
      <w:r>
        <w:fldChar w:fldCharType="begin"/>
      </w:r>
      <w:r>
        <w:instrText xml:space="preserve"> XE "</w:instrText>
      </w:r>
      <w:r w:rsidRPr="00D81166">
        <w:instrText>follow-up action displays all results for that order</w:instrText>
      </w:r>
      <w:r>
        <w:instrText xml:space="preserve">" </w:instrText>
      </w:r>
      <w:r>
        <w:fldChar w:fldCharType="end"/>
      </w:r>
      <w:r>
        <w:t xml:space="preserve"> section on the left side of the screen (click the “</w:t>
      </w:r>
      <w:r w:rsidRPr="00982241">
        <w:rPr>
          <w:b/>
        </w:rPr>
        <w:t>+</w:t>
      </w:r>
      <w:r>
        <w:t>” sign in order to expand a report heading).</w:t>
      </w:r>
    </w:p>
    <w:p w14:paraId="5F813B28" w14:textId="77777777" w:rsidR="0070715B" w:rsidRPr="0043121F" w:rsidRDefault="0070715B" w:rsidP="0070715B">
      <w:pPr>
        <w:ind w:left="720"/>
        <w:rPr>
          <w:spacing w:val="-6"/>
        </w:rPr>
      </w:pPr>
      <w:r w:rsidRPr="0043121F">
        <w:rPr>
          <w:b/>
          <w:spacing w:val="-6"/>
        </w:rPr>
        <w:t>Note</w:t>
      </w:r>
      <w:r w:rsidRPr="0043121F">
        <w:rPr>
          <w:spacing w:val="-6"/>
        </w:rPr>
        <w:t>:</w:t>
      </w:r>
      <w:r>
        <w:rPr>
          <w:spacing w:val="-6"/>
        </w:rPr>
        <w:fldChar w:fldCharType="begin"/>
      </w:r>
      <w:r>
        <w:rPr>
          <w:spacing w:val="-6"/>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8B5ED8">
        <w:instrText>Sites should not enable the OR RDI HAVE HDR parameter until they receive official instructions.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6442C7">
        <w:instrText>You must change the parameter value for each notification/alert your site intends to be forwarded to the backup reviewer.</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66D7D">
        <w:instrText>This prompt must be answered with a Yes or No. You can skip it, but if it is not answered, CPRS will abort when the user tries to run CPRS.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3484E">
        <w:instrText>In CPRS v.29, caching for graphing is disabled.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For consistency, the ORES key should not be deleted when a user is no longer an active user on the system.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there are no results displayed when running this report then there is nothing to update and no further action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Some examples of valid entries for ‘Rate’ and ‘Limit’. In the examples below Rate and Limit must be whole numbers.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The infusion rate may contain a decimal for fractional amounts, such as 5.5).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a diet conflicts with what has been selected, CPRS displays a message reading: This diet is not orderable with those already selected!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spacing w:val="-6"/>
        </w:rPr>
        <w:instrText xml:space="preserve"> </w:instrText>
      </w:r>
      <w:r>
        <w:rPr>
          <w:spacing w:val="-6"/>
        </w:rPr>
        <w:fldChar w:fldCharType="end"/>
      </w:r>
      <w:r w:rsidRPr="0043121F">
        <w:rPr>
          <w:spacing w:val="-6"/>
        </w:rPr>
        <w:t xml:space="preserve"> </w:t>
      </w:r>
      <w:r w:rsidRPr="0043121F">
        <w:rPr>
          <w:spacing w:val="-6"/>
        </w:rPr>
        <w:tab/>
        <w:t>With the exception of the DoD</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Consults</w:t>
      </w:r>
      <w:r>
        <w:rPr>
          <w:spacing w:val="-6"/>
        </w:rPr>
        <w:fldChar w:fldCharType="begin"/>
      </w:r>
      <w:r>
        <w:rPr>
          <w:spacing w:val="-6"/>
        </w:rPr>
        <w:instrText xml:space="preserve"> XE "</w:instrText>
      </w:r>
      <w:r w:rsidRPr="00D9198A">
        <w:instrText>Consults</w:instrText>
      </w:r>
      <w:r>
        <w:instrText>"</w:instrText>
      </w:r>
      <w:r>
        <w:rPr>
          <w:spacing w:val="-6"/>
        </w:rPr>
        <w:instrText xml:space="preserve"> </w:instrText>
      </w:r>
      <w:r>
        <w:rPr>
          <w:spacing w:val="-6"/>
        </w:rPr>
        <w:fldChar w:fldCharType="end"/>
      </w:r>
      <w:r w:rsidRPr="0043121F">
        <w:rPr>
          <w:spacing w:val="-6"/>
        </w:rPr>
        <w:t xml:space="preserve"> report, choosing a Department of Defense (DoD) </w:t>
      </w:r>
      <w:r w:rsidRPr="0043121F">
        <w:rPr>
          <w:spacing w:val="-6"/>
        </w:rPr>
        <w:lastRenderedPageBreak/>
        <w:t xml:space="preserve">report does not limit you to DoD data. For example, if you choose Microbiology under Dept. of Defense, you will get DoD data and remote VAMC data. You do not have to run a separate report to get VA data. </w:t>
      </w:r>
    </w:p>
    <w:p w14:paraId="7BC75AEC" w14:textId="77777777" w:rsidR="0070715B" w:rsidRDefault="0070715B" w:rsidP="0070715B">
      <w:pPr>
        <w:ind w:left="720"/>
      </w:pPr>
      <w:r>
        <w:t>It may take a few minutes to retrieve the data. While CPRS</w:t>
      </w:r>
      <w:r>
        <w:fldChar w:fldCharType="begin"/>
      </w:r>
      <w:r>
        <w:instrText xml:space="preserve"> XE "</w:instrText>
      </w:r>
      <w:r>
        <w:rPr>
          <w:noProof/>
        </w:rPr>
        <w:instrText>CPRS"</w:instrText>
      </w:r>
      <w:r>
        <w:instrText xml:space="preserve"> </w:instrText>
      </w:r>
      <w:r>
        <w:fldChar w:fldCharType="end"/>
      </w:r>
      <w:r>
        <w:t xml:space="preserve"> retrieves the data, the message "Transmission in Progress" is displayed.</w:t>
      </w:r>
    </w:p>
    <w:p w14:paraId="29F8176E" w14:textId="77777777" w:rsidR="0070715B" w:rsidRPr="0043121F" w:rsidRDefault="0070715B" w:rsidP="0070715B">
      <w:pPr>
        <w:ind w:left="720"/>
        <w:rPr>
          <w:spacing w:val="-6"/>
        </w:rPr>
      </w:pPr>
      <w:r w:rsidRPr="0043121F">
        <w:rPr>
          <w:spacing w:val="-6"/>
        </w:rPr>
        <w:t>Depending on how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configured,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the remote</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data in one of two ways.</w:t>
      </w:r>
    </w:p>
    <w:p w14:paraId="2DA7AF01" w14:textId="77777777" w:rsidR="0070715B" w:rsidRDefault="0070715B" w:rsidP="0070715B">
      <w:pPr>
        <w:pStyle w:val="ListParagraph"/>
        <w:numPr>
          <w:ilvl w:val="0"/>
          <w:numId w:val="30"/>
        </w:numPr>
        <w:ind w:left="1080" w:hanging="360"/>
      </w:pPr>
      <w:r>
        <w:t xml:space="preserve">Text Format with Site Tabs </w:t>
      </w:r>
    </w:p>
    <w:p w14:paraId="14F17D40" w14:textId="77777777" w:rsidR="0070715B" w:rsidRDefault="0070715B" w:rsidP="0070715B">
      <w:pPr>
        <w:ind w:left="1080"/>
      </w:pPr>
      <w:r>
        <w:t>If the remote</w:t>
      </w:r>
      <w:r>
        <w:fldChar w:fldCharType="begin"/>
      </w:r>
      <w:r>
        <w:instrText xml:space="preserve"> XE "</w:instrText>
      </w:r>
      <w:r>
        <w:rPr>
          <w:noProof/>
        </w:rPr>
        <w:instrText>312"</w:instrText>
      </w:r>
      <w:r>
        <w:instrText xml:space="preserve"> </w:instrText>
      </w:r>
      <w:r>
        <w:fldChar w:fldCharType="end"/>
      </w:r>
      <w:r>
        <w:t xml:space="preserve"> data is in text format, the data from each remote site will be displayed under a separate site tab. To view data from a particular site, select the appropriate tab.</w:t>
      </w:r>
    </w:p>
    <w:p w14:paraId="0F5EC975" w14:textId="77777777" w:rsidR="0070715B" w:rsidRDefault="0070715B" w:rsidP="0070715B">
      <w:pPr>
        <w:ind w:left="1080"/>
      </w:pPr>
      <w:r>
        <w:rPr>
          <w:noProof/>
        </w:rPr>
        <w:drawing>
          <wp:inline distT="0" distB="0" distL="0" distR="0" wp14:anchorId="62DF6669" wp14:editId="2F68ACD4">
            <wp:extent cx="5257800" cy="2447925"/>
            <wp:effectExtent l="0" t="0" r="0" b="9525"/>
            <wp:docPr id="22673" name="Picture 22673" descr="Site tabs organize remote data from different sites."/>
            <wp:cNvGraphicFramePr/>
            <a:graphic xmlns:a="http://schemas.openxmlformats.org/drawingml/2006/main">
              <a:graphicData uri="http://schemas.openxmlformats.org/drawingml/2006/picture">
                <pic:pic xmlns:pic="http://schemas.openxmlformats.org/drawingml/2006/picture">
                  <pic:nvPicPr>
                    <pic:cNvPr id="22673" name="Picture 22673"/>
                    <pic:cNvPicPr/>
                  </pic:nvPicPr>
                  <pic:blipFill>
                    <a:blip r:embed="rId71"/>
                    <a:stretch>
                      <a:fillRect/>
                    </a:stretch>
                  </pic:blipFill>
                  <pic:spPr>
                    <a:xfrm>
                      <a:off x="0" y="0"/>
                      <a:ext cx="5257800" cy="2447925"/>
                    </a:xfrm>
                    <a:prstGeom prst="rect">
                      <a:avLst/>
                    </a:prstGeom>
                  </pic:spPr>
                </pic:pic>
              </a:graphicData>
            </a:graphic>
          </wp:inline>
        </w:drawing>
      </w:r>
      <w:r>
        <w:rPr>
          <w:sz w:val="18"/>
        </w:rPr>
        <w:t xml:space="preserve"> </w:t>
      </w:r>
    </w:p>
    <w:p w14:paraId="426352BD" w14:textId="77777777" w:rsidR="0070715B" w:rsidRDefault="0070715B" w:rsidP="0070715B">
      <w:pPr>
        <w:pStyle w:val="Caption"/>
        <w:ind w:left="1080"/>
      </w:pPr>
      <w:r>
        <w:t>Site tabs organize remote</w:t>
      </w:r>
      <w:r>
        <w:fldChar w:fldCharType="begin"/>
      </w:r>
      <w:r>
        <w:instrText xml:space="preserve"> XE "</w:instrText>
      </w:r>
      <w:r>
        <w:rPr>
          <w:noProof/>
        </w:rPr>
        <w:instrText>312"</w:instrText>
      </w:r>
      <w:r>
        <w:instrText xml:space="preserve"> </w:instrText>
      </w:r>
      <w:r>
        <w:fldChar w:fldCharType="end"/>
      </w:r>
      <w:r>
        <w:t xml:space="preserve"> data from different sites</w:t>
      </w:r>
    </w:p>
    <w:p w14:paraId="7769F034" w14:textId="77777777" w:rsidR="0070715B" w:rsidRDefault="0070715B" w:rsidP="0070715B">
      <w:pPr>
        <w:pStyle w:val="ListParagraph"/>
        <w:numPr>
          <w:ilvl w:val="0"/>
          <w:numId w:val="30"/>
        </w:numPr>
        <w:ind w:left="1080" w:hanging="360"/>
      </w:pPr>
      <w:r>
        <w:t xml:space="preserve">Table format </w:t>
      </w:r>
    </w:p>
    <w:p w14:paraId="3630E909" w14:textId="77777777" w:rsidR="0070715B" w:rsidRPr="0043121F" w:rsidRDefault="0070715B" w:rsidP="0070715B">
      <w:pPr>
        <w:ind w:left="1080"/>
        <w:rPr>
          <w:spacing w:val="-6"/>
        </w:rPr>
      </w:pPr>
      <w:r w:rsidRPr="0043121F">
        <w:rPr>
          <w:spacing w:val="-6"/>
        </w:rPr>
        <w:t>If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available in table format,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data from all of the sites in a single table. The "facility" </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43121F">
        <w:rPr>
          <w:spacing w:val="-6"/>
        </w:rPr>
        <w:t>column indicates where the data in a particular row was collected. The table can be sorted by facility or by any other column heading (alphabetically, numerically, or by date) by selecting the appropriate heading. Selecting the heading again will sort the table in inverse order.</w:t>
      </w:r>
    </w:p>
    <w:p w14:paraId="0D68D8B6" w14:textId="77777777" w:rsidR="0070715B" w:rsidRDefault="0070715B" w:rsidP="0070715B">
      <w:pPr>
        <w:ind w:left="1080"/>
      </w:pPr>
      <w:r>
        <w:rPr>
          <w:noProof/>
        </w:rPr>
        <w:drawing>
          <wp:inline distT="0" distB="0" distL="0" distR="0" wp14:anchorId="5DBAFCF5" wp14:editId="698728D4">
            <wp:extent cx="5257800" cy="2600325"/>
            <wp:effectExtent l="0" t="0" r="0" b="9525"/>
            <wp:docPr id="22725" name="Picture 22725" descr="Remote data is displayed in a table format."/>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72"/>
                    <a:stretch>
                      <a:fillRect/>
                    </a:stretch>
                  </pic:blipFill>
                  <pic:spPr>
                    <a:xfrm>
                      <a:off x="0" y="0"/>
                      <a:ext cx="5257800" cy="2600325"/>
                    </a:xfrm>
                    <a:prstGeom prst="rect">
                      <a:avLst/>
                    </a:prstGeom>
                  </pic:spPr>
                </pic:pic>
              </a:graphicData>
            </a:graphic>
          </wp:inline>
        </w:drawing>
      </w:r>
      <w:r>
        <w:rPr>
          <w:sz w:val="18"/>
        </w:rPr>
        <w:t xml:space="preserve"> </w:t>
      </w:r>
    </w:p>
    <w:p w14:paraId="0A4E7AD0" w14:textId="77777777" w:rsidR="0070715B" w:rsidRDefault="0070715B" w:rsidP="0070715B">
      <w:pPr>
        <w:pStyle w:val="Caption"/>
        <w:ind w:left="1080"/>
      </w:pPr>
      <w:r>
        <w:t>Remote data is displayed in a table format</w:t>
      </w:r>
    </w:p>
    <w:p w14:paraId="7FCA35FB" w14:textId="77777777" w:rsidR="0070715B" w:rsidRDefault="0070715B" w:rsidP="0070715B">
      <w:pPr>
        <w:ind w:left="720" w:hanging="360"/>
      </w:pPr>
      <w:r>
        <w:lastRenderedPageBreak/>
        <w:t>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r>
        <w:rPr>
          <w:rFonts w:ascii="Arial" w:eastAsia="Arial" w:hAnsi="Arial" w:cs="Arial"/>
        </w:rPr>
        <w:t xml:space="preserve">   </w:t>
      </w:r>
      <w:r>
        <w:t xml:space="preserve">To see detailed information about a particular item in the table, click that item. If detailed information is available, it will be displayed in the bottom half of the screen. To select multiple rows, press and hold the Shift or Control key. </w:t>
      </w:r>
    </w:p>
    <w:p w14:paraId="0B85D5C6" w14:textId="77777777" w:rsidR="0070715B" w:rsidRDefault="0070715B" w:rsidP="0070715B">
      <w:pPr>
        <w:pStyle w:val="Heading2"/>
        <w:spacing w:before="240"/>
      </w:pPr>
      <w:bookmarkStart w:id="54" w:name="_Toc23489216"/>
      <w:r>
        <w:t>The Reminders Button</w:t>
      </w:r>
      <w:bookmarkEnd w:id="54"/>
      <w:r>
        <w:t xml:space="preserve"> </w:t>
      </w:r>
    </w:p>
    <w:p w14:paraId="2866BC83" w14:textId="77777777"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includes functionality from Clinical Reminders. Reminders are used to aid physicians in performing tasks to fulfill Clinical Practice Guidelines and periodic procedures or education as needed for veteran patients. </w:t>
      </w:r>
    </w:p>
    <w:p w14:paraId="085AAE2F" w14:textId="77777777"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 xml:space="preserve">For more detailed information on Reminders, refer to the </w:t>
      </w:r>
      <w:r>
        <w:rPr>
          <w:i/>
        </w:rPr>
        <w:t>Clinical Reminders Manager Manual</w:t>
      </w:r>
      <w:r>
        <w:t xml:space="preserve"> and the </w:t>
      </w:r>
      <w:r>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Pr>
          <w:i/>
        </w:rPr>
        <w:t xml:space="preserve"> Guide.</w:t>
      </w:r>
      <w:r>
        <w:t xml:space="preserve"> </w:t>
      </w:r>
    </w:p>
    <w:p w14:paraId="19D8E438" w14:textId="77777777" w:rsidR="0070715B" w:rsidRDefault="0070715B" w:rsidP="0070715B">
      <w:r>
        <w:t xml:space="preserve">The Reminders button highlighted in red below shows you at a glance whether the patient has reminders that are due. </w:t>
      </w:r>
    </w:p>
    <w:p w14:paraId="30B7F317" w14:textId="77777777" w:rsidR="0070715B" w:rsidRDefault="0070715B" w:rsidP="0070715B">
      <w:r>
        <w:rPr>
          <w:noProof/>
        </w:rPr>
        <w:drawing>
          <wp:inline distT="0" distB="0" distL="0" distR="0" wp14:anchorId="01364774" wp14:editId="1A5FD8FA">
            <wp:extent cx="5486400" cy="580390"/>
            <wp:effectExtent l="0" t="0" r="0" b="0"/>
            <wp:docPr id="22833" name="Picture 22833" descr="The Reminders button is highlighted."/>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73"/>
                    <a:stretch>
                      <a:fillRect/>
                    </a:stretch>
                  </pic:blipFill>
                  <pic:spPr>
                    <a:xfrm>
                      <a:off x="0" y="0"/>
                      <a:ext cx="5486400" cy="580390"/>
                    </a:xfrm>
                    <a:prstGeom prst="rect">
                      <a:avLst/>
                    </a:prstGeom>
                  </pic:spPr>
                </pic:pic>
              </a:graphicData>
            </a:graphic>
          </wp:inline>
        </w:drawing>
      </w:r>
    </w:p>
    <w:p w14:paraId="1BF57C6B" w14:textId="77777777" w:rsidR="0070715B" w:rsidRDefault="0070715B" w:rsidP="0070715B">
      <w:pPr>
        <w:pStyle w:val="Caption"/>
      </w:pPr>
      <w:r>
        <w:t>The Reminders button</w:t>
      </w:r>
    </w:p>
    <w:p w14:paraId="33B2DE27" w14:textId="77777777" w:rsidR="0070715B" w:rsidRDefault="0070715B" w:rsidP="0070715B">
      <w:r>
        <w:t>By observing the color and design of the icon on the Reminders button, the user receives immediate feedback on the most important types of Reminders available for the selected patient.</w:t>
      </w:r>
      <w:r>
        <w:fldChar w:fldCharType="begin"/>
      </w:r>
      <w:r>
        <w:instrText xml:space="preserve"> XE "</w:instrText>
      </w:r>
      <w:r w:rsidRPr="00D81166">
        <w:instrText>patient.</w:instrText>
      </w:r>
      <w:r>
        <w:instrText xml:space="preserve">" </w:instrText>
      </w:r>
      <w:r>
        <w:fldChar w:fldCharType="end"/>
      </w:r>
      <w:r>
        <w:t xml:space="preserve"> Clinical Coordinators can set Reminders to be evaluated when you open the chart or they can set it to evaluate the Reminders only after you select the </w:t>
      </w:r>
      <w:r>
        <w:rPr>
          <w:b/>
        </w:rPr>
        <w:t>Reminders</w:t>
      </w:r>
      <w:r>
        <w:t xml:space="preserve"> button or the </w:t>
      </w:r>
      <w:r>
        <w:rPr>
          <w:b/>
        </w:rPr>
        <w:t>Reminders</w:t>
      </w:r>
      <w:r>
        <w:t xml:space="preserve"> drawer. </w:t>
      </w:r>
    </w:p>
    <w:p w14:paraId="70014A5E" w14:textId="77777777" w:rsidR="0070715B" w:rsidRDefault="0070715B" w:rsidP="0070715B">
      <w:r>
        <w:t xml:space="preserve">The following icons could be visible on the Reminders button: </w:t>
      </w:r>
    </w:p>
    <w:p w14:paraId="7C8EEDEF" w14:textId="77777777" w:rsidR="0070715B" w:rsidRDefault="0070715B" w:rsidP="0070715B">
      <w:pPr>
        <w:ind w:left="1080" w:hanging="1080"/>
      </w:pPr>
      <w:r>
        <w:rPr>
          <w:noProof/>
        </w:rPr>
        <w:drawing>
          <wp:anchor distT="0" distB="0" distL="114300" distR="114300" simplePos="0" relativeHeight="251665408" behindDoc="0" locked="0" layoutInCell="1" allowOverlap="1" wp14:anchorId="6A13AC43" wp14:editId="0FC46996">
            <wp:simplePos x="0" y="0"/>
            <wp:positionH relativeFrom="column">
              <wp:posOffset>0</wp:posOffset>
            </wp:positionH>
            <wp:positionV relativeFrom="paragraph">
              <wp:posOffset>1270</wp:posOffset>
            </wp:positionV>
            <wp:extent cx="207010" cy="207010"/>
            <wp:effectExtent l="0" t="0" r="2540" b="2540"/>
            <wp:wrapSquare wrapText="bothSides"/>
            <wp:docPr id="22835" name="Picture 22835" descr="Due Icon."/>
            <wp:cNvGraphicFramePr/>
            <a:graphic xmlns:a="http://schemas.openxmlformats.org/drawingml/2006/main">
              <a:graphicData uri="http://schemas.openxmlformats.org/drawingml/2006/picture">
                <pic:pic xmlns:pic="http://schemas.openxmlformats.org/drawingml/2006/picture">
                  <pic:nvPicPr>
                    <pic:cNvPr id="22835" name="Picture 22835"/>
                    <pic:cNvPicPr/>
                  </pic:nvPicPr>
                  <pic:blipFill>
                    <a:blip r:embed="rId74">
                      <a:extLst>
                        <a:ext uri="{28A0092B-C50C-407E-A947-70E740481C1C}">
                          <a14:useLocalDpi xmlns:a14="http://schemas.microsoft.com/office/drawing/2010/main" val="0"/>
                        </a:ext>
                      </a:extLst>
                    </a:blip>
                    <a:stretch>
                      <a:fillRect/>
                    </a:stretch>
                  </pic:blipFill>
                  <pic:spPr>
                    <a:xfrm>
                      <a:off x="0" y="0"/>
                      <a:ext cx="207010" cy="207010"/>
                    </a:xfrm>
                    <a:prstGeom prst="rect">
                      <a:avLst/>
                    </a:prstGeom>
                  </pic:spPr>
                </pic:pic>
              </a:graphicData>
            </a:graphic>
          </wp:anchor>
        </w:drawing>
      </w:r>
      <w:r>
        <w:t xml:space="preserve"> </w:t>
      </w:r>
      <w:r>
        <w:tab/>
        <w:t>D</w:t>
      </w:r>
      <w:r>
        <w:fldChar w:fldCharType="begin"/>
      </w:r>
      <w:r>
        <w:instrText xml:space="preserve"> XE "</w:instrText>
      </w:r>
      <w:r w:rsidRPr="00D81166">
        <w:instrText>DINING ROOM</w:instrText>
      </w:r>
      <w:r>
        <w:instrText xml:space="preserve">" </w:instrText>
      </w:r>
      <w:r>
        <w:fldChar w:fldCharType="end"/>
      </w:r>
      <w:r>
        <w:fldChar w:fldCharType="begin"/>
      </w:r>
      <w:r>
        <w:instrText xml:space="preserve"> XE "</w:instrText>
      </w:r>
      <w:r>
        <w:rPr>
          <w:noProof/>
        </w:rPr>
        <w:instrText>D"</w:instrText>
      </w:r>
      <w:r>
        <w:instrText xml:space="preserve"> </w:instrText>
      </w:r>
      <w:r>
        <w:fldChar w:fldCharType="end"/>
      </w:r>
      <w:r>
        <w:t xml:space="preserve">ue: The patient meets all the conditions for the reminder and the appropriate amount of time has elapsed. </w:t>
      </w:r>
    </w:p>
    <w:p w14:paraId="124AD859" w14:textId="77777777" w:rsidR="0070715B" w:rsidRDefault="0070715B" w:rsidP="0070715B">
      <w:pPr>
        <w:ind w:left="1080" w:hanging="1080"/>
      </w:pPr>
      <w:r>
        <w:rPr>
          <w:noProof/>
        </w:rPr>
        <w:drawing>
          <wp:anchor distT="0" distB="0" distL="114300" distR="114300" simplePos="0" relativeHeight="251666432" behindDoc="0" locked="0" layoutInCell="1" allowOverlap="1" wp14:anchorId="7D135630" wp14:editId="69DE6034">
            <wp:simplePos x="0" y="0"/>
            <wp:positionH relativeFrom="column">
              <wp:posOffset>0</wp:posOffset>
            </wp:positionH>
            <wp:positionV relativeFrom="paragraph">
              <wp:posOffset>-284</wp:posOffset>
            </wp:positionV>
            <wp:extent cx="230505" cy="191135"/>
            <wp:effectExtent l="0" t="0" r="0" b="0"/>
            <wp:wrapSquare wrapText="bothSides"/>
            <wp:docPr id="22837" name="Picture 22837" descr="Applicable Icon"/>
            <wp:cNvGraphicFramePr/>
            <a:graphic xmlns:a="http://schemas.openxmlformats.org/drawingml/2006/main">
              <a:graphicData uri="http://schemas.openxmlformats.org/drawingml/2006/picture">
                <pic:pic xmlns:pic="http://schemas.openxmlformats.org/drawingml/2006/picture">
                  <pic:nvPicPr>
                    <pic:cNvPr id="22837" name="Picture 22837"/>
                    <pic:cNvPicPr/>
                  </pic:nvPicPr>
                  <pic:blipFill>
                    <a:blip r:embed="rId75">
                      <a:extLst>
                        <a:ext uri="{28A0092B-C50C-407E-A947-70E740481C1C}">
                          <a14:useLocalDpi xmlns:a14="http://schemas.microsoft.com/office/drawing/2010/main" val="0"/>
                        </a:ext>
                      </a:extLst>
                    </a:blip>
                    <a:stretch>
                      <a:fillRect/>
                    </a:stretch>
                  </pic:blipFill>
                  <pic:spPr>
                    <a:xfrm>
                      <a:off x="0" y="0"/>
                      <a:ext cx="230505" cy="191135"/>
                    </a:xfrm>
                    <a:prstGeom prst="rect">
                      <a:avLst/>
                    </a:prstGeom>
                  </pic:spPr>
                </pic:pic>
              </a:graphicData>
            </a:graphic>
          </wp:anchor>
        </w:drawing>
      </w:r>
      <w:r>
        <w:tab/>
        <w:t xml:space="preserve">Applicable: The patient meets all the conditions for the reminder, but the appropriate time has not elapsed. For example, a flu shot is given once a year, but it has not been a year yet. </w:t>
      </w:r>
    </w:p>
    <w:p w14:paraId="5C5A7ECF" w14:textId="77777777" w:rsidR="0070715B" w:rsidRDefault="0070715B" w:rsidP="0070715B">
      <w:pPr>
        <w:ind w:left="1080" w:hanging="1080"/>
      </w:pPr>
      <w:r>
        <w:rPr>
          <w:noProof/>
        </w:rPr>
        <w:drawing>
          <wp:anchor distT="0" distB="0" distL="114300" distR="114300" simplePos="0" relativeHeight="251667456" behindDoc="0" locked="0" layoutInCell="1" allowOverlap="1" wp14:anchorId="131D92F8" wp14:editId="709BF308">
            <wp:simplePos x="0" y="0"/>
            <wp:positionH relativeFrom="column">
              <wp:posOffset>0</wp:posOffset>
            </wp:positionH>
            <wp:positionV relativeFrom="paragraph">
              <wp:posOffset>-2009</wp:posOffset>
            </wp:positionV>
            <wp:extent cx="191135" cy="182880"/>
            <wp:effectExtent l="0" t="0" r="0" b="7620"/>
            <wp:wrapSquare wrapText="bothSides"/>
            <wp:docPr id="22839" name="Picture 22839" descr="Other Icon"/>
            <wp:cNvGraphicFramePr/>
            <a:graphic xmlns:a="http://schemas.openxmlformats.org/drawingml/2006/main">
              <a:graphicData uri="http://schemas.openxmlformats.org/drawingml/2006/picture">
                <pic:pic xmlns:pic="http://schemas.openxmlformats.org/drawingml/2006/picture">
                  <pic:nvPicPr>
                    <pic:cNvPr id="22839" name="Picture 22839"/>
                    <pic:cNvPicPr/>
                  </pic:nvPicPr>
                  <pic:blipFill>
                    <a:blip r:embed="rId76">
                      <a:extLst>
                        <a:ext uri="{28A0092B-C50C-407E-A947-70E740481C1C}">
                          <a14:useLocalDpi xmlns:a14="http://schemas.microsoft.com/office/drawing/2010/main" val="0"/>
                        </a:ext>
                      </a:extLst>
                    </a:blip>
                    <a:stretch>
                      <a:fillRect/>
                    </a:stretch>
                  </pic:blipFill>
                  <pic:spPr>
                    <a:xfrm>
                      <a:off x="0" y="0"/>
                      <a:ext cx="191135" cy="182880"/>
                    </a:xfrm>
                    <a:prstGeom prst="rect">
                      <a:avLst/>
                    </a:prstGeom>
                  </pic:spPr>
                </pic:pic>
              </a:graphicData>
            </a:graphic>
          </wp:anchor>
        </w:drawing>
      </w:r>
      <w:r>
        <w:t xml:space="preserve"> </w:t>
      </w:r>
      <w:r>
        <w:tab/>
        <w:t>Other</w:t>
      </w:r>
      <w:r>
        <w:fldChar w:fldCharType="begin"/>
      </w:r>
      <w:r>
        <w:instrText xml:space="preserve"> XE "</w:instrText>
      </w:r>
      <w:r w:rsidRPr="00561121">
        <w:instrText>Other</w:instrText>
      </w:r>
      <w:r>
        <w:instrText xml:space="preserve">" </w:instrText>
      </w:r>
      <w:r>
        <w:fldChar w:fldCharType="end"/>
      </w:r>
      <w:r>
        <w:t>: Reminders have been defined, but were not specifically evaluated for the selected patient.</w:t>
      </w:r>
      <w:r>
        <w:fldChar w:fldCharType="begin"/>
      </w:r>
      <w:r>
        <w:instrText xml:space="preserve"> XE "</w:instrText>
      </w:r>
      <w:r w:rsidRPr="00D81166">
        <w:instrText>patient.</w:instrText>
      </w:r>
      <w:r>
        <w:instrText xml:space="preserve">" </w:instrText>
      </w:r>
      <w:r>
        <w:fldChar w:fldCharType="end"/>
      </w:r>
      <w:r>
        <w:t xml:space="preserve"> An important education topic might be placed in Other. </w:t>
      </w:r>
    </w:p>
    <w:p w14:paraId="16BFB90C" w14:textId="77777777" w:rsidR="0070715B" w:rsidRDefault="0070715B" w:rsidP="0070715B">
      <w:pPr>
        <w:ind w:left="1080" w:hanging="1080"/>
      </w:pPr>
      <w:r>
        <w:rPr>
          <w:noProof/>
        </w:rPr>
        <w:drawing>
          <wp:anchor distT="0" distB="0" distL="114300" distR="114300" simplePos="0" relativeHeight="251668480" behindDoc="0" locked="0" layoutInCell="1" allowOverlap="1" wp14:anchorId="29C769ED" wp14:editId="623771DA">
            <wp:simplePos x="0" y="0"/>
            <wp:positionH relativeFrom="column">
              <wp:posOffset>0</wp:posOffset>
            </wp:positionH>
            <wp:positionV relativeFrom="paragraph">
              <wp:posOffset>-3099</wp:posOffset>
            </wp:positionV>
            <wp:extent cx="334010" cy="325755"/>
            <wp:effectExtent l="0" t="0" r="8890" b="0"/>
            <wp:wrapSquare wrapText="bothSides"/>
            <wp:docPr id="22841" name="Picture 22841" descr="Question Mark Icon"/>
            <wp:cNvGraphicFramePr/>
            <a:graphic xmlns:a="http://schemas.openxmlformats.org/drawingml/2006/main">
              <a:graphicData uri="http://schemas.openxmlformats.org/drawingml/2006/picture">
                <pic:pic xmlns:pic="http://schemas.openxmlformats.org/drawingml/2006/picture">
                  <pic:nvPicPr>
                    <pic:cNvPr id="22841" name="Picture 22841"/>
                    <pic:cNvPicPr/>
                  </pic:nvPicPr>
                  <pic:blipFill>
                    <a:blip r:embed="rId77">
                      <a:extLst>
                        <a:ext uri="{28A0092B-C50C-407E-A947-70E740481C1C}">
                          <a14:useLocalDpi xmlns:a14="http://schemas.microsoft.com/office/drawing/2010/main" val="0"/>
                        </a:ext>
                      </a:extLst>
                    </a:blip>
                    <a:stretch>
                      <a:fillRect/>
                    </a:stretch>
                  </pic:blipFill>
                  <pic:spPr>
                    <a:xfrm>
                      <a:off x="0" y="0"/>
                      <a:ext cx="334010" cy="325755"/>
                    </a:xfrm>
                    <a:prstGeom prst="rect">
                      <a:avLst/>
                    </a:prstGeom>
                  </pic:spPr>
                </pic:pic>
              </a:graphicData>
            </a:graphic>
          </wp:anchor>
        </w:drawing>
      </w:r>
      <w:r>
        <w:t xml:space="preserve"> </w:t>
      </w:r>
      <w:r>
        <w:tab/>
        <w:t>Question Mark: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question mark on the Reminders button indicates that the reminders have not yet been evaluated. This appears when the patient’s chart is first opened to a tab other than the Cover Sheet. Click the </w:t>
      </w:r>
      <w:r w:rsidRPr="00AD6CDE">
        <w:t>Reminders</w:t>
      </w:r>
      <w:r>
        <w:t xml:space="preserve"> button or the </w:t>
      </w:r>
      <w:r w:rsidRPr="00AD6CDE">
        <w:t xml:space="preserve">Reminders </w:t>
      </w:r>
      <w:r>
        <w:t xml:space="preserve">drawer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to evaluate the reminders. </w:t>
      </w:r>
    </w:p>
    <w:p w14:paraId="542ABFC6" w14:textId="77777777" w:rsidR="0070715B" w:rsidRDefault="0070715B" w:rsidP="0070715B">
      <w:pPr>
        <w:ind w:left="1080" w:hanging="1080"/>
      </w:pPr>
      <w:r>
        <w:rPr>
          <w:noProof/>
        </w:rPr>
        <w:drawing>
          <wp:anchor distT="0" distB="0" distL="114300" distR="114300" simplePos="0" relativeHeight="251669504" behindDoc="0" locked="0" layoutInCell="1" allowOverlap="1" wp14:anchorId="0417A05A" wp14:editId="196F3C3E">
            <wp:simplePos x="0" y="0"/>
            <wp:positionH relativeFrom="column">
              <wp:posOffset>0</wp:posOffset>
            </wp:positionH>
            <wp:positionV relativeFrom="paragraph">
              <wp:posOffset>1412</wp:posOffset>
            </wp:positionV>
            <wp:extent cx="238760" cy="230505"/>
            <wp:effectExtent l="0" t="0" r="8890" b="0"/>
            <wp:wrapSquare wrapText="bothSides"/>
            <wp:docPr id="22843" name="Picture 22843" descr="Grayed-out Alarm Clock Icon."/>
            <wp:cNvGraphicFramePr/>
            <a:graphic xmlns:a="http://schemas.openxmlformats.org/drawingml/2006/main">
              <a:graphicData uri="http://schemas.openxmlformats.org/drawingml/2006/picture">
                <pic:pic xmlns:pic="http://schemas.openxmlformats.org/drawingml/2006/picture">
                  <pic:nvPicPr>
                    <pic:cNvPr id="22843" name="Picture 22843"/>
                    <pic:cNvPicPr/>
                  </pic:nvPicPr>
                  <pic:blipFill>
                    <a:blip r:embed="rId78">
                      <a:extLst>
                        <a:ext uri="{28A0092B-C50C-407E-A947-70E740481C1C}">
                          <a14:useLocalDpi xmlns:a14="http://schemas.microsoft.com/office/drawing/2010/main" val="0"/>
                        </a:ext>
                      </a:extLst>
                    </a:blip>
                    <a:stretch>
                      <a:fillRect/>
                    </a:stretch>
                  </pic:blipFill>
                  <pic:spPr>
                    <a:xfrm>
                      <a:off x="0" y="0"/>
                      <a:ext cx="238760" cy="230505"/>
                    </a:xfrm>
                    <a:prstGeom prst="rect">
                      <a:avLst/>
                    </a:prstGeom>
                  </pic:spPr>
                </pic:pic>
              </a:graphicData>
            </a:graphic>
          </wp:anchor>
        </w:drawing>
      </w:r>
      <w:r>
        <w:t xml:space="preserve"> </w:t>
      </w:r>
      <w:r>
        <w:tab/>
        <w:t>Grayed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Alarm Clock: This icon indicates that there are no due nor applicable reminders, nor are there any reminder categories available. </w:t>
      </w:r>
    </w:p>
    <w:p w14:paraId="070BF489" w14:textId="77777777" w:rsidR="0070715B" w:rsidRDefault="0070715B" w:rsidP="0070715B">
      <w:pPr>
        <w:ind w:left="1080"/>
      </w:pPr>
      <w:r>
        <w:t>If you click the button, you will see a tree view of the patient’s reminders such as the one shown below. The icons that appear on the Reminders button are also used in the tree view to identify the various types of reminders.</w:t>
      </w:r>
    </w:p>
    <w:p w14:paraId="70B0EAEE" w14:textId="77777777" w:rsidR="0070715B" w:rsidRDefault="0070715B" w:rsidP="0070715B">
      <w:r>
        <w:rPr>
          <w:noProof/>
        </w:rPr>
        <w:lastRenderedPageBreak/>
        <mc:AlternateContent>
          <mc:Choice Requires="wpg">
            <w:drawing>
              <wp:inline distT="0" distB="0" distL="0" distR="0" wp14:anchorId="5B66DC0E" wp14:editId="1414F482">
                <wp:extent cx="5829300" cy="3152775"/>
                <wp:effectExtent l="0" t="0" r="19050" b="0"/>
                <wp:docPr id="554863" name="Group 5548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829300" cy="3152775"/>
                          <a:chOff x="0" y="0"/>
                          <a:chExt cx="5500116" cy="3689720"/>
                        </a:xfrm>
                      </wpg:grpSpPr>
                      <wps:wsp>
                        <wps:cNvPr id="22864" name="Rectangle 22864"/>
                        <wps:cNvSpPr/>
                        <wps:spPr>
                          <a:xfrm>
                            <a:off x="0" y="3596836"/>
                            <a:ext cx="1920807" cy="123537"/>
                          </a:xfrm>
                          <a:prstGeom prst="rect">
                            <a:avLst/>
                          </a:prstGeom>
                          <a:ln>
                            <a:noFill/>
                          </a:ln>
                        </wps:spPr>
                        <wps:txbx>
                          <w:txbxContent>
                            <w:p w14:paraId="4615C6F6" w14:textId="77777777" w:rsidR="00C11E21" w:rsidRDefault="00C11E21" w:rsidP="0070715B">
                              <w:r>
                                <w:t>The Available Reminders tree view</w:t>
                              </w:r>
                            </w:p>
                          </w:txbxContent>
                        </wps:txbx>
                        <wps:bodyPr horzOverflow="overflow" vert="horz" lIns="0" tIns="0" rIns="0" bIns="0" rtlCol="0">
                          <a:noAutofit/>
                        </wps:bodyPr>
                      </wps:wsp>
                      <wps:wsp>
                        <wps:cNvPr id="22865" name="Rectangle 22865"/>
                        <wps:cNvSpPr/>
                        <wps:spPr>
                          <a:xfrm>
                            <a:off x="1445133" y="3596836"/>
                            <a:ext cx="33951" cy="123537"/>
                          </a:xfrm>
                          <a:prstGeom prst="rect">
                            <a:avLst/>
                          </a:prstGeom>
                          <a:ln>
                            <a:noFill/>
                          </a:ln>
                        </wps:spPr>
                        <wps:txbx>
                          <w:txbxContent>
                            <w:p w14:paraId="31893472"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22893" name="Picture 22893" descr="Available Reminders View."/>
                          <pic:cNvPicPr/>
                        </pic:nvPicPr>
                        <pic:blipFill>
                          <a:blip r:embed="rId79"/>
                          <a:stretch>
                            <a:fillRect/>
                          </a:stretch>
                        </pic:blipFill>
                        <pic:spPr>
                          <a:xfrm>
                            <a:off x="18796" y="3175"/>
                            <a:ext cx="5478145" cy="3538220"/>
                          </a:xfrm>
                          <a:prstGeom prst="rect">
                            <a:avLst/>
                          </a:prstGeom>
                        </pic:spPr>
                      </pic:pic>
                      <wps:wsp>
                        <wps:cNvPr id="22894" name="Shape 22894"/>
                        <wps:cNvSpPr/>
                        <wps:spPr>
                          <a:xfrm>
                            <a:off x="15621" y="0"/>
                            <a:ext cx="5484495" cy="3544570"/>
                          </a:xfrm>
                          <a:custGeom>
                            <a:avLst/>
                            <a:gdLst/>
                            <a:ahLst/>
                            <a:cxnLst/>
                            <a:rect l="0" t="0" r="0" b="0"/>
                            <a:pathLst>
                              <a:path w="5484495" h="3544570">
                                <a:moveTo>
                                  <a:pt x="0" y="3544570"/>
                                </a:moveTo>
                                <a:lnTo>
                                  <a:pt x="5484495" y="3544570"/>
                                </a:lnTo>
                                <a:lnTo>
                                  <a:pt x="548449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66DC0E" id="Group 554863" o:spid="_x0000_s1035" style="width:459pt;height:248.25pt;mso-position-horizontal-relative:char;mso-position-vertical-relative:line" coordsize="55001,36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">
                <v:rect id="Rectangle 22864" o:spid="_x0000_s1036" style="position:absolute;top:35968;width:1920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w8xwAAAN4AAAAPAAAAZHJzL2Rvd25yZXYueG1sRI9Ba8JA&#10;FITvgv9heUJvujEU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KPWTDzHAAAA3gAA&#10;AA8AAAAAAAAAAAAAAAAABwIAAGRycy9kb3ducmV2LnhtbFBLBQYAAAAAAwADALcAAAD7AgAAAAA=&#10;" filled="f" stroked="f">
                  <v:textbox inset="0,0,0,0">
                    <w:txbxContent>
                      <w:p w14:paraId="4615C6F6" w14:textId="77777777" w:rsidR="00C11E21" w:rsidRDefault="00C11E21" w:rsidP="0070715B">
                        <w:r>
                          <w:t>The Available Reminders tree view</w:t>
                        </w:r>
                      </w:p>
                    </w:txbxContent>
                  </v:textbox>
                </v:rect>
                <v:rect id="Rectangle 22865" o:spid="_x0000_s1037" style="position:absolute;left:14451;top:35968;width:33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mnxwAAAN4AAAAPAAAAZHJzL2Rvd25yZXYueG1sRI9Ba8JA&#10;FITvgv9heUJvujFQ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Mya6afHAAAA3gAA&#10;AA8AAAAAAAAAAAAAAAAABwIAAGRycy9kb3ducmV2LnhtbFBLBQYAAAAAAwADALcAAAD7AgAAAAA=&#10;" filled="f" stroked="f">
                  <v:textbox inset="0,0,0,0">
                    <w:txbxContent>
                      <w:p w14:paraId="31893472" w14:textId="77777777" w:rsidR="00C11E21" w:rsidRDefault="00C11E21" w:rsidP="0070715B">
                        <w:r>
                          <w:t xml:space="preserve"> </w:t>
                        </w:r>
                      </w:p>
                    </w:txbxContent>
                  </v:textbox>
                </v:rect>
                <v:shape id="Picture 22893" o:spid="_x0000_s1038" type="#_x0000_t75" alt="Available Reminders View." style="position:absolute;left:187;top:31;width:54782;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">
                  <v:imagedata r:id="rId80" o:title="Available Reminders View"/>
                </v:shape>
                <v:shape id="Shape 22894" o:spid="_x0000_s1039" style="position:absolute;left:156;width:54845;height:35445;visibility:visible;mso-wrap-style:square;v-text-anchor:top" coordsize="5484495,35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" path="m,3544570r5484495,l5484495,,,,,3544570xe" filled="f" strokeweight=".5pt">
                  <v:stroke miterlimit="83231f" joinstyle="miter"/>
                  <v:path arrowok="t" textboxrect="0,0,5484495,3544570"/>
                </v:shape>
                <w10:anchorlock/>
              </v:group>
            </w:pict>
          </mc:Fallback>
        </mc:AlternateContent>
      </w:r>
    </w:p>
    <w:p w14:paraId="4E31B162" w14:textId="77777777" w:rsidR="0070715B" w:rsidRDefault="0070715B" w:rsidP="0070715B">
      <w:pPr>
        <w:pStyle w:val="Caption"/>
      </w:pPr>
      <w:r>
        <w:t>The Available Reminders tree view</w:t>
      </w:r>
    </w:p>
    <w:p w14:paraId="636EDF6E" w14:textId="77777777" w:rsidR="0070715B" w:rsidRDefault="0070715B" w:rsidP="0070715B">
      <w:r>
        <w:t xml:space="preserve">Additional information on Reminders is located in the Cover Sheet section of this manual. </w:t>
      </w:r>
    </w:p>
    <w:p w14:paraId="2F7E6F34" w14:textId="77777777" w:rsidR="0070715B" w:rsidRDefault="0070715B" w:rsidP="0070715B">
      <w:r>
        <w:t xml:space="preserve">The Reminders tab on the Icon Legends dialog includes a description of the different icons that appear on the Reminders tree view. To access the Icon Legend, select </w:t>
      </w:r>
      <w:r>
        <w:rPr>
          <w:b/>
        </w:rPr>
        <w:t>View</w:t>
      </w:r>
      <w:r>
        <w:t xml:space="preserve"> | </w:t>
      </w:r>
      <w:r>
        <w:rPr>
          <w:b/>
        </w:rPr>
        <w:t>Reminder</w:t>
      </w:r>
      <w:r>
        <w:t xml:space="preserve"> </w:t>
      </w:r>
      <w:r>
        <w:rPr>
          <w:b/>
        </w:rPr>
        <w:t>Icon Legend</w:t>
      </w:r>
      <w:r>
        <w:t xml:space="preserve"> | and the </w:t>
      </w:r>
      <w:r>
        <w:rPr>
          <w:b/>
        </w:rPr>
        <w:t>Reminders</w:t>
      </w:r>
      <w:r>
        <w:t xml:space="preserve"> tab. </w:t>
      </w:r>
    </w:p>
    <w:p w14:paraId="207CFB7A" w14:textId="77777777" w:rsidR="0070715B" w:rsidRDefault="0070715B" w:rsidP="0070715B">
      <w:r>
        <w:rPr>
          <w:noProof/>
        </w:rPr>
        <w:drawing>
          <wp:inline distT="0" distB="0" distL="0" distR="0" wp14:anchorId="02F4D687" wp14:editId="05D6AE79">
            <wp:extent cx="3546475" cy="2878455"/>
            <wp:effectExtent l="0" t="0" r="0" b="0"/>
            <wp:docPr id="22914" name="Picture 22914" descr="The Icon Legend Screen."/>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81"/>
                    <a:stretch>
                      <a:fillRect/>
                    </a:stretch>
                  </pic:blipFill>
                  <pic:spPr>
                    <a:xfrm>
                      <a:off x="0" y="0"/>
                      <a:ext cx="3546475" cy="2878455"/>
                    </a:xfrm>
                    <a:prstGeom prst="rect">
                      <a:avLst/>
                    </a:prstGeom>
                  </pic:spPr>
                </pic:pic>
              </a:graphicData>
            </a:graphic>
          </wp:inline>
        </w:drawing>
      </w:r>
      <w:r>
        <w:rPr>
          <w:sz w:val="18"/>
        </w:rPr>
        <w:t xml:space="preserve"> </w:t>
      </w:r>
    </w:p>
    <w:p w14:paraId="75C84C23" w14:textId="77777777" w:rsidR="0070715B" w:rsidRDefault="0070715B" w:rsidP="0070715B">
      <w:pPr>
        <w:pStyle w:val="Caption"/>
      </w:pPr>
      <w:r>
        <w:t xml:space="preserve">The Icon Legend </w:t>
      </w:r>
      <w:r>
        <w:br w:type="page"/>
      </w:r>
    </w:p>
    <w:p w14:paraId="201DCC3C" w14:textId="77777777" w:rsidR="0070715B" w:rsidRDefault="0070715B" w:rsidP="0070715B">
      <w:pPr>
        <w:pStyle w:val="Heading2"/>
      </w:pPr>
      <w:bookmarkStart w:id="55" w:name="_Toc23489217"/>
      <w:r>
        <w:lastRenderedPageBreak/>
        <w:t>Postings (CWAD</w:t>
      </w:r>
      <w:r>
        <w:fldChar w:fldCharType="begin"/>
      </w:r>
      <w:r>
        <w:instrText xml:space="preserve"> XE "</w:instrText>
      </w:r>
      <w:r w:rsidRPr="00D81166">
        <w:instrText>Crises, Warnings, Allergies/Adverse Reactions, and Advance Directives.</w:instrText>
      </w:r>
      <w:r>
        <w:instrText xml:space="preserve">" </w:instrText>
      </w:r>
      <w:r>
        <w:fldChar w:fldCharType="end"/>
      </w:r>
      <w:r>
        <w:t>)</w:t>
      </w:r>
      <w:bookmarkEnd w:id="55"/>
    </w:p>
    <w:p w14:paraId="3230D478" w14:textId="77777777" w:rsidR="0070715B" w:rsidRDefault="0070715B" w:rsidP="0070715B">
      <w:r>
        <w:t>Postings contain critical patient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-related information about which hospital staffs need to be aware.  The </w:t>
      </w:r>
      <w:r>
        <w:rPr>
          <w:b/>
        </w:rPr>
        <w:t>Postings</w:t>
      </w:r>
      <w:r>
        <w:t xml:space="preserve"> button is visible on all tabs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window and is always located in the upper right corner of the window</w:t>
      </w:r>
      <w:r>
        <w:rPr>
          <w:color w:val="010100"/>
        </w:rPr>
        <w:t xml:space="preserve"> </w:t>
      </w:r>
    </w:p>
    <w:p w14:paraId="1653BBB0" w14:textId="77777777" w:rsidR="0070715B" w:rsidRDefault="0070715B" w:rsidP="0070715B">
      <w:r>
        <w:t xml:space="preserve">If a patient record contains postings, the </w:t>
      </w:r>
      <w:r>
        <w:rPr>
          <w:b/>
        </w:rPr>
        <w:t>Postings</w:t>
      </w:r>
      <w:r>
        <w:t xml:space="preserve"> button displays one or more of the following letters: </w:t>
      </w:r>
      <w:r>
        <w:rPr>
          <w:b/>
        </w:rPr>
        <w:t>C</w:t>
      </w:r>
      <w:r>
        <w:rPr>
          <w:b/>
        </w:rPr>
        <w:fldChar w:fldCharType="begin"/>
      </w:r>
      <w:r>
        <w:rPr>
          <w:b/>
        </w:rPr>
        <w:instrText xml:space="preserve"> XE "</w:instrText>
      </w:r>
      <w:r>
        <w:rPr>
          <w:noProof/>
        </w:rPr>
        <w:instrText>C"</w:instrText>
      </w:r>
      <w:r>
        <w:rPr>
          <w:b/>
        </w:rPr>
        <w:instrText xml:space="preserve"> </w:instrText>
      </w:r>
      <w:r>
        <w:rPr>
          <w:b/>
        </w:rPr>
        <w:fldChar w:fldCharType="end"/>
      </w:r>
      <w:r>
        <w:rPr>
          <w:b/>
        </w:rPr>
        <w:fldChar w:fldCharType="begin"/>
      </w:r>
      <w:r>
        <w:rPr>
          <w:b/>
        </w:rPr>
        <w:instrText xml:space="preserve"> XE "</w:instrText>
      </w:r>
      <w:r w:rsidRPr="00D81166">
        <w:instrText>CONTRACT</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CAFETERIA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ADMINISTERED IN CLINIC</w:instrText>
      </w:r>
      <w:r>
        <w:instrText>"</w:instrText>
      </w:r>
      <w:r>
        <w:rPr>
          <w:b/>
        </w:rPr>
        <w:instrText xml:space="preserve"> </w:instrText>
      </w:r>
      <w:r>
        <w:rPr>
          <w:b/>
        </w:rPr>
        <w:fldChar w:fldCharType="end"/>
      </w:r>
      <w:r>
        <w:t xml:space="preserve">, </w:t>
      </w:r>
      <w:r>
        <w:rPr>
          <w:b/>
        </w:rPr>
        <w:t>W</w:t>
      </w:r>
      <w:r>
        <w:rPr>
          <w:b/>
        </w:rPr>
        <w:fldChar w:fldCharType="begin"/>
      </w:r>
      <w:r>
        <w:rPr>
          <w:b/>
        </w:rPr>
        <w:instrText xml:space="preserve"> XE "</w:instrText>
      </w:r>
      <w:r w:rsidRPr="00D81166">
        <w:instrText>WINDOW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WHEELCHAIR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w:instrText>
      </w:r>
      <w:r>
        <w:instrText>"</w:instrText>
      </w:r>
      <w:r>
        <w:rPr>
          <w:b/>
        </w:rPr>
        <w:instrText xml:space="preserve"> </w:instrText>
      </w:r>
      <w:r>
        <w:rPr>
          <w:b/>
        </w:rPr>
        <w:fldChar w:fldCharType="end"/>
      </w:r>
      <w:r>
        <w:t xml:space="preserve">, </w:t>
      </w:r>
      <w:r>
        <w:rPr>
          <w:b/>
        </w:rPr>
        <w:t>A</w:t>
      </w:r>
      <w:r>
        <w:rPr>
          <w:b/>
        </w:rPr>
        <w:fldChar w:fldCharType="begin"/>
      </w:r>
      <w:r>
        <w:rPr>
          <w:b/>
        </w:rPr>
        <w:instrText xml:space="preserve"> XE "</w:instrText>
      </w:r>
      <w:r w:rsidRPr="00D81166">
        <w:instrText>AMBULATORY</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A"</w:instrText>
      </w:r>
      <w:r>
        <w:rPr>
          <w:b/>
        </w:rPr>
        <w:instrText xml:space="preserve"> </w:instrText>
      </w:r>
      <w:r>
        <w:rPr>
          <w:b/>
        </w:rPr>
        <w:fldChar w:fldCharType="end"/>
      </w:r>
      <w:r>
        <w:rPr>
          <w:b/>
        </w:rPr>
        <w:t>,</w:t>
      </w:r>
      <w:r>
        <w:t xml:space="preserve"> </w:t>
      </w:r>
      <w:r>
        <w:rPr>
          <w:b/>
        </w:rPr>
        <w:t>D</w:t>
      </w:r>
      <w:r>
        <w:rPr>
          <w:b/>
        </w:rPr>
        <w:fldChar w:fldCharType="begin"/>
      </w:r>
      <w:r>
        <w:rPr>
          <w:b/>
        </w:rPr>
        <w:instrText xml:space="preserve"> XE "</w:instrText>
      </w:r>
      <w:r w:rsidRPr="00D81166">
        <w:instrText>DINING ROOM</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D"</w:instrText>
      </w:r>
      <w:r>
        <w:rPr>
          <w:b/>
        </w:rPr>
        <w:instrText xml:space="preserve"> </w:instrText>
      </w:r>
      <w:r>
        <w:rPr>
          <w:b/>
        </w:rPr>
        <w:fldChar w:fldCharType="end"/>
      </w:r>
      <w:r>
        <w:t>.</w:t>
      </w:r>
      <w:r>
        <w:fldChar w:fldCharType="begin"/>
      </w:r>
      <w:r>
        <w:instrText xml:space="preserve"> XE "</w:instrText>
      </w:r>
      <w:r w:rsidRPr="00D81166">
        <w:instrText>Problem: The IV type is ‘I’, but the rate is not a whole number of minutes or hours, but there is something in the rate field.</w:instrText>
      </w:r>
      <w:r>
        <w:instrText xml:space="preserve">" </w:instrText>
      </w:r>
      <w:r>
        <w:fldChar w:fldCharType="end"/>
      </w:r>
      <w:r>
        <w:t xml:space="preserve"> These letters correspond to the four types of postings described below. </w:t>
      </w:r>
    </w:p>
    <w:p w14:paraId="25541C57" w14:textId="77777777" w:rsidR="0070715B" w:rsidRDefault="0070715B" w:rsidP="0070715B">
      <w:pPr>
        <w:pStyle w:val="ListParagraph"/>
        <w:numPr>
          <w:ilvl w:val="0"/>
          <w:numId w:val="31"/>
        </w:numPr>
        <w:ind w:left="720" w:hanging="360"/>
      </w:pPr>
      <w:r w:rsidRPr="00982241">
        <w:rPr>
          <w:b/>
        </w:rPr>
        <w:t>C</w:t>
      </w:r>
      <w:r>
        <w:rPr>
          <w:b/>
        </w:rPr>
        <w:fldChar w:fldCharType="begin"/>
      </w:r>
      <w:r>
        <w:rPr>
          <w:b/>
        </w:rPr>
        <w:instrText xml:space="preserve"> XE "</w:instrText>
      </w:r>
      <w:r>
        <w:rPr>
          <w:noProof/>
        </w:rPr>
        <w:instrText>C"</w:instrText>
      </w:r>
      <w:r>
        <w:rPr>
          <w:b/>
        </w:rPr>
        <w:instrText xml:space="preserve"> </w:instrText>
      </w:r>
      <w:r>
        <w:rPr>
          <w:b/>
        </w:rPr>
        <w:fldChar w:fldCharType="end"/>
      </w:r>
      <w:r>
        <w:rPr>
          <w:b/>
        </w:rPr>
        <w:fldChar w:fldCharType="begin"/>
      </w:r>
      <w:r>
        <w:rPr>
          <w:b/>
        </w:rPr>
        <w:instrText xml:space="preserve"> XE "</w:instrText>
      </w:r>
      <w:r w:rsidRPr="00D81166">
        <w:instrText>CONTRACT</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CAFETERIA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ADMINISTERED IN CLINIC</w:instrText>
      </w:r>
      <w:r>
        <w:instrText>"</w:instrText>
      </w:r>
      <w:r>
        <w:rPr>
          <w:b/>
        </w:rPr>
        <w:instrText xml:space="preserve"> </w:instrText>
      </w:r>
      <w:r>
        <w:rPr>
          <w:b/>
        </w:rPr>
        <w:fldChar w:fldCharType="end"/>
      </w:r>
      <w:r w:rsidRPr="00982241">
        <w:rPr>
          <w:b/>
        </w:rPr>
        <w:t xml:space="preserve"> (Crisis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982241">
        <w:rPr>
          <w:b/>
        </w:rPr>
        <w:t xml:space="preserve">Notes) </w:t>
      </w:r>
      <w:r>
        <w:t xml:space="preserve"> – Cautionary information about critical behavior or patient health.  </w:t>
      </w:r>
    </w:p>
    <w:p w14:paraId="26D0016F" w14:textId="77777777"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 xml:space="preserve">: </w:t>
      </w:r>
      <w:r>
        <w:t>Suicidal attempts or threats.</w:t>
      </w:r>
    </w:p>
    <w:p w14:paraId="14D3D246" w14:textId="77777777" w:rsidR="0070715B" w:rsidRDefault="0070715B" w:rsidP="0070715B">
      <w:pPr>
        <w:pStyle w:val="ListParagraph"/>
        <w:numPr>
          <w:ilvl w:val="0"/>
          <w:numId w:val="31"/>
        </w:numPr>
        <w:ind w:left="720" w:hanging="360"/>
      </w:pPr>
      <w:r w:rsidRPr="00982241">
        <w:rPr>
          <w:b/>
        </w:rPr>
        <w:t>W</w:t>
      </w:r>
      <w:r>
        <w:rPr>
          <w:b/>
        </w:rPr>
        <w:fldChar w:fldCharType="begin"/>
      </w:r>
      <w:r>
        <w:rPr>
          <w:b/>
        </w:rPr>
        <w:instrText xml:space="preserve"> XE "</w:instrText>
      </w:r>
      <w:r w:rsidRPr="00D81166">
        <w:instrText>WINDOW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WHEELCHAIR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w:instrText>
      </w:r>
      <w:r>
        <w:instrText>"</w:instrText>
      </w:r>
      <w:r>
        <w:rPr>
          <w:b/>
        </w:rPr>
        <w:instrText xml:space="preserve"> </w:instrText>
      </w:r>
      <w:r>
        <w:rPr>
          <w:b/>
        </w:rPr>
        <w:fldChar w:fldCharType="end"/>
      </w:r>
      <w:r w:rsidRPr="00982241">
        <w:rPr>
          <w:b/>
        </w:rPr>
        <w:t xml:space="preserve"> (Warnings)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Notifications</w:t>
      </w:r>
      <w:r>
        <w:fldChar w:fldCharType="begin"/>
      </w:r>
      <w:r>
        <w:instrText xml:space="preserve"> XE "</w:instrText>
      </w:r>
      <w:r>
        <w:rPr>
          <w:noProof/>
        </w:rPr>
        <w:instrText>Notifications"</w:instrText>
      </w:r>
      <w:r>
        <w:instrText xml:space="preserve"> </w:instrText>
      </w:r>
      <w:r>
        <w:fldChar w:fldCharType="end"/>
      </w:r>
      <w:r>
        <w:t xml:space="preserve"> that inform medical center staff about possible risks associated with patients.  </w:t>
      </w:r>
    </w:p>
    <w:p w14:paraId="1D367DD5" w14:textId="77777777"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w:t>
      </w:r>
      <w:r>
        <w:t xml:space="preserve"> Patient</w:t>
      </w:r>
      <w:r>
        <w:fldChar w:fldCharType="begin"/>
      </w:r>
      <w:r>
        <w:instrText xml:space="preserve"> XE "</w:instrText>
      </w:r>
      <w:r w:rsidRPr="00D81166">
        <w:instrText>Patient</w:instrText>
      </w:r>
      <w:r>
        <w:instrText xml:space="preserve">" </w:instrText>
      </w:r>
      <w:r>
        <w:fldChar w:fldCharType="end"/>
      </w:r>
      <w:r>
        <w:t xml:space="preserve"> can be violent.</w:t>
      </w:r>
    </w:p>
    <w:p w14:paraId="4E8602E9" w14:textId="77777777" w:rsidR="0070715B" w:rsidRDefault="0070715B" w:rsidP="0070715B">
      <w:pPr>
        <w:pStyle w:val="ListParagraph"/>
        <w:numPr>
          <w:ilvl w:val="0"/>
          <w:numId w:val="31"/>
        </w:numPr>
        <w:ind w:left="720" w:hanging="360"/>
      </w:pPr>
      <w:r w:rsidRPr="00982241">
        <w:rPr>
          <w:b/>
        </w:rPr>
        <w:t>A</w:t>
      </w:r>
      <w:r>
        <w:rPr>
          <w:b/>
        </w:rPr>
        <w:fldChar w:fldCharType="begin"/>
      </w:r>
      <w:r>
        <w:rPr>
          <w:b/>
        </w:rPr>
        <w:instrText xml:space="preserve"> XE "</w:instrText>
      </w:r>
      <w:r w:rsidRPr="00D81166">
        <w:instrText>AMBULATORY</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A"</w:instrText>
      </w:r>
      <w:r>
        <w:rPr>
          <w:b/>
        </w:rPr>
        <w:instrText xml:space="preserve"> </w:instrText>
      </w:r>
      <w:r>
        <w:rPr>
          <w:b/>
        </w:rPr>
        <w:fldChar w:fldCharType="end"/>
      </w:r>
      <w:r w:rsidRPr="00982241">
        <w:rPr>
          <w:b/>
        </w:rPr>
        <w:t xml:space="preserve"> (Adverse Reactions/Allergies)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Posting that displays information about medications, foods, and other items to which patients are allergic or to which they may have an adverse reaction. CPRS</w:t>
      </w:r>
      <w:r>
        <w:fldChar w:fldCharType="begin"/>
      </w:r>
      <w:r>
        <w:instrText xml:space="preserve"> XE "</w:instrText>
      </w:r>
      <w:r>
        <w:rPr>
          <w:noProof/>
        </w:rPr>
        <w:instrText>CPRS"</w:instrText>
      </w:r>
      <w:r>
        <w:instrText xml:space="preserve"> </w:instrText>
      </w:r>
      <w:r>
        <w:fldChar w:fldCharType="end"/>
      </w:r>
      <w:r>
        <w:t xml:space="preserve"> creates these postings automatically when users enter allergies.</w:t>
      </w:r>
    </w:p>
    <w:p w14:paraId="062A76C5" w14:textId="77777777" w:rsidR="0070715B" w:rsidRDefault="0070715B" w:rsidP="0070715B">
      <w:pPr>
        <w:pStyle w:val="ListParagraph"/>
        <w:numPr>
          <w:ilvl w:val="0"/>
          <w:numId w:val="31"/>
        </w:numPr>
        <w:ind w:left="720" w:hanging="360"/>
      </w:pPr>
      <w:r w:rsidRPr="00982241">
        <w:rPr>
          <w:b/>
        </w:rPr>
        <w:t>D</w:t>
      </w:r>
      <w:r>
        <w:rPr>
          <w:b/>
        </w:rPr>
        <w:fldChar w:fldCharType="begin"/>
      </w:r>
      <w:r>
        <w:rPr>
          <w:b/>
        </w:rPr>
        <w:instrText xml:space="preserve"> XE "</w:instrText>
      </w:r>
      <w:r w:rsidRPr="00D81166">
        <w:instrText>DINING ROOM</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D"</w:instrText>
      </w:r>
      <w:r>
        <w:rPr>
          <w:b/>
        </w:rPr>
        <w:instrText xml:space="preserve"> </w:instrText>
      </w:r>
      <w:r>
        <w:rPr>
          <w:b/>
        </w:rPr>
        <w:fldChar w:fldCharType="end"/>
      </w:r>
      <w:r w:rsidRPr="00982241">
        <w:rPr>
          <w:b/>
        </w:rPr>
        <w:t xml:space="preserve"> (Directives)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Also called advanced directives, directives are recorded agreements that a patient and/or family have made with the clinical staff.</w:t>
      </w:r>
    </w:p>
    <w:p w14:paraId="261B1A0B" w14:textId="77777777"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w:t>
      </w:r>
      <w:r>
        <w:t xml:space="preserve"> DNR</w:t>
      </w:r>
      <w:r>
        <w:fldChar w:fldCharType="begin"/>
      </w:r>
      <w:r>
        <w:instrText xml:space="preserve"> XE "</w:instrText>
      </w:r>
      <w:r w:rsidRPr="00D81166">
        <w:instrText>DNR</w:instrText>
      </w:r>
      <w:r>
        <w:instrText xml:space="preserve">" </w:instrText>
      </w:r>
      <w:r>
        <w:fldChar w:fldCharType="end"/>
      </w:r>
      <w:r>
        <w:t xml:space="preserve"> (Do Not Resuscitate) directive on file.</w:t>
      </w:r>
    </w:p>
    <w:p w14:paraId="78C2CD7E" w14:textId="77777777" w:rsidR="0070715B" w:rsidRDefault="0070715B" w:rsidP="0070715B">
      <w:pPr>
        <w:ind w:left="720"/>
      </w:pPr>
      <w:r>
        <w:rPr>
          <w:noProof/>
        </w:rPr>
        <w:drawing>
          <wp:inline distT="0" distB="0" distL="0" distR="0" wp14:anchorId="17EFF8A2" wp14:editId="6C220A73">
            <wp:extent cx="5486400" cy="580390"/>
            <wp:effectExtent l="0" t="0" r="0" b="0"/>
            <wp:docPr id="23019" name="Picture 23019" descr="Postings button is highlighted."/>
            <wp:cNvGraphicFramePr/>
            <a:graphic xmlns:a="http://schemas.openxmlformats.org/drawingml/2006/main">
              <a:graphicData uri="http://schemas.openxmlformats.org/drawingml/2006/picture">
                <pic:pic xmlns:pic="http://schemas.openxmlformats.org/drawingml/2006/picture">
                  <pic:nvPicPr>
                    <pic:cNvPr id="23019" name="Picture 23019"/>
                    <pic:cNvPicPr/>
                  </pic:nvPicPr>
                  <pic:blipFill>
                    <a:blip r:embed="rId82"/>
                    <a:stretch>
                      <a:fillRect/>
                    </a:stretch>
                  </pic:blipFill>
                  <pic:spPr>
                    <a:xfrm>
                      <a:off x="0" y="0"/>
                      <a:ext cx="5486400" cy="580390"/>
                    </a:xfrm>
                    <a:prstGeom prst="rect">
                      <a:avLst/>
                    </a:prstGeom>
                  </pic:spPr>
                </pic:pic>
              </a:graphicData>
            </a:graphic>
          </wp:inline>
        </w:drawing>
      </w:r>
    </w:p>
    <w:p w14:paraId="64524F23" w14:textId="77777777" w:rsidR="0070715B" w:rsidRDefault="0070715B" w:rsidP="0070715B">
      <w:pPr>
        <w:pStyle w:val="Caption"/>
        <w:ind w:left="720"/>
      </w:pPr>
      <w:r>
        <w:t>The Postings button</w:t>
      </w:r>
    </w:p>
    <w:p w14:paraId="44B2CF00" w14:textId="77777777" w:rsidR="0070715B" w:rsidRDefault="0070715B" w:rsidP="0070715B">
      <w:pPr>
        <w:pStyle w:val="Heading3"/>
      </w:pPr>
      <w:bookmarkStart w:id="56" w:name="_Toc23489218"/>
      <w:r>
        <w:t>Viewing a Posting</w:t>
      </w:r>
      <w:bookmarkEnd w:id="56"/>
      <w:r>
        <w:t xml:space="preserve"> </w:t>
      </w:r>
    </w:p>
    <w:p w14:paraId="1ABC1250"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offers two ways to View a posting. You can view a posting by clicking the Postings button from any chart tab, or you can select a specific posting from the </w:t>
      </w:r>
      <w:r>
        <w:rPr>
          <w:b/>
        </w:rPr>
        <w:t xml:space="preserve">Cover Sheet </w:t>
      </w:r>
      <w:r>
        <w:t xml:space="preserve">tab.   </w:t>
      </w:r>
    </w:p>
    <w:p w14:paraId="3C173C56" w14:textId="77777777" w:rsidR="0070715B" w:rsidRDefault="0070715B" w:rsidP="0070715B">
      <w:r>
        <w:t xml:space="preserve">To view a posting by using the Postings button, follow these steps: </w:t>
      </w:r>
    </w:p>
    <w:p w14:paraId="62728EB3" w14:textId="77777777" w:rsidR="0070715B" w:rsidRDefault="0070715B" w:rsidP="0070715B">
      <w:pPr>
        <w:pStyle w:val="ListParagraph"/>
        <w:numPr>
          <w:ilvl w:val="0"/>
          <w:numId w:val="32"/>
        </w:numPr>
        <w:tabs>
          <w:tab w:val="left" w:pos="720"/>
        </w:tabs>
        <w:ind w:left="720" w:hanging="360"/>
      </w:pPr>
      <w:r>
        <w:t xml:space="preserve">Select the </w:t>
      </w:r>
      <w:r w:rsidRPr="00982241">
        <w:rPr>
          <w:b/>
        </w:rPr>
        <w:t>Postings</w:t>
      </w:r>
      <w:r>
        <w:t xml:space="preserve"> button or select </w:t>
      </w:r>
      <w:r w:rsidRPr="00982241">
        <w:rPr>
          <w:b/>
        </w:rPr>
        <w:t>View</w:t>
      </w:r>
      <w:r>
        <w:t xml:space="preserve"> | </w:t>
      </w:r>
      <w:r w:rsidRPr="00982241">
        <w:rPr>
          <w:b/>
        </w:rPr>
        <w:t>Postings</w:t>
      </w:r>
      <w:r>
        <w:t xml:space="preserve"> from the </w:t>
      </w:r>
      <w:r w:rsidRPr="00982241">
        <w:rPr>
          <w:b/>
        </w:rPr>
        <w:t xml:space="preserve">Cover Sheet </w:t>
      </w:r>
      <w:r>
        <w:t xml:space="preserve">tab. </w:t>
      </w:r>
    </w:p>
    <w:p w14:paraId="5FD9529A" w14:textId="77777777" w:rsidR="0070715B" w:rsidRDefault="0070715B" w:rsidP="0070715B">
      <w:pPr>
        <w:tabs>
          <w:tab w:val="left" w:pos="720"/>
        </w:tabs>
        <w:ind w:left="720" w:hanging="360"/>
      </w:pPr>
      <w:r>
        <w:tab/>
        <w:t xml:space="preserve">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Postings</w:t>
      </w:r>
      <w:r>
        <w:t xml:space="preserve"> dialog appears. The </w:t>
      </w:r>
      <w:r>
        <w:rPr>
          <w:b/>
        </w:rPr>
        <w:t>Patient Postings</w:t>
      </w:r>
      <w:r>
        <w:t xml:space="preserve"> dialog contains all postings for the selected patient.</w:t>
      </w:r>
      <w:r>
        <w:fldChar w:fldCharType="begin"/>
      </w:r>
      <w:r>
        <w:instrText xml:space="preserve"> XE "</w:instrText>
      </w:r>
      <w:r w:rsidRPr="00D81166">
        <w:instrText>patient.</w:instrText>
      </w:r>
      <w:r>
        <w:instrText xml:space="preserve">" </w:instrText>
      </w:r>
      <w:r>
        <w:fldChar w:fldCharType="end"/>
      </w:r>
      <w:r>
        <w:t xml:space="preserve"> The postings are divided into two categories. Allergies are listed in the top half of the dialog and crisis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warning notes, and directives are listed in the bottom half.</w:t>
      </w:r>
    </w:p>
    <w:p w14:paraId="2F42B52A" w14:textId="77777777" w:rsidR="0070715B" w:rsidRDefault="0070715B" w:rsidP="0070715B">
      <w:pPr>
        <w:ind w:left="360"/>
      </w:pPr>
      <w:r>
        <w:rPr>
          <w:noProof/>
        </w:rPr>
        <w:lastRenderedPageBreak/>
        <w:drawing>
          <wp:inline distT="0" distB="0" distL="0" distR="0" wp14:anchorId="70F7C3CA" wp14:editId="6C1F1517">
            <wp:extent cx="3729355" cy="2917825"/>
            <wp:effectExtent l="0" t="0" r="0" b="0"/>
            <wp:docPr id="23130" name="Picture 23130" descr="Patient Postings dialog box."/>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83"/>
                    <a:stretch>
                      <a:fillRect/>
                    </a:stretch>
                  </pic:blipFill>
                  <pic:spPr>
                    <a:xfrm>
                      <a:off x="0" y="0"/>
                      <a:ext cx="3729355" cy="2917825"/>
                    </a:xfrm>
                    <a:prstGeom prst="rect">
                      <a:avLst/>
                    </a:prstGeom>
                  </pic:spPr>
                </pic:pic>
              </a:graphicData>
            </a:graphic>
          </wp:inline>
        </w:drawing>
      </w:r>
      <w:r>
        <w:rPr>
          <w:sz w:val="18"/>
        </w:rPr>
        <w:t xml:space="preserve"> </w:t>
      </w:r>
    </w:p>
    <w:p w14:paraId="2D2CD038" w14:textId="77777777" w:rsidR="0070715B" w:rsidRDefault="0070715B" w:rsidP="0070715B">
      <w:pPr>
        <w:pStyle w:val="Caption"/>
        <w:ind w:left="360"/>
      </w:pPr>
      <w:r>
        <w:t>The Patient</w:t>
      </w:r>
      <w:r>
        <w:fldChar w:fldCharType="begin"/>
      </w:r>
      <w:r>
        <w:instrText xml:space="preserve"> XE "</w:instrText>
      </w:r>
      <w:r w:rsidRPr="00D81166">
        <w:instrText>Patient</w:instrText>
      </w:r>
      <w:r>
        <w:instrText xml:space="preserve">" </w:instrText>
      </w:r>
      <w:r>
        <w:fldChar w:fldCharType="end"/>
      </w:r>
      <w:r>
        <w:t xml:space="preserve"> Postings dialog</w:t>
      </w:r>
    </w:p>
    <w:p w14:paraId="2B3CC485" w14:textId="77777777" w:rsidR="0070715B" w:rsidRDefault="0070715B" w:rsidP="0070715B">
      <w:pPr>
        <w:pStyle w:val="ListParagraph"/>
        <w:numPr>
          <w:ilvl w:val="0"/>
          <w:numId w:val="32"/>
        </w:numPr>
        <w:tabs>
          <w:tab w:val="left" w:pos="720"/>
        </w:tabs>
        <w:ind w:left="720" w:hanging="360"/>
      </w:pPr>
      <w:r>
        <w:t xml:space="preserve">Select a posting to see a detailed explanation.  </w:t>
      </w:r>
    </w:p>
    <w:p w14:paraId="554BE36E" w14:textId="77777777" w:rsidR="0070715B" w:rsidRDefault="0070715B" w:rsidP="0070715B">
      <w:pPr>
        <w:ind w:firstLine="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 </w:t>
      </w:r>
    </w:p>
    <w:p w14:paraId="5B60C6E1" w14:textId="77777777" w:rsidR="0070715B" w:rsidRDefault="0070715B" w:rsidP="0070715B">
      <w:pPr>
        <w:pStyle w:val="ListParagraph"/>
        <w:numPr>
          <w:ilvl w:val="0"/>
          <w:numId w:val="32"/>
        </w:numPr>
        <w:tabs>
          <w:tab w:val="left" w:pos="720"/>
        </w:tabs>
        <w:ind w:left="720" w:hanging="360"/>
      </w:pPr>
      <w:r>
        <w:t xml:space="preserve">When you are finished reading the posting, select </w:t>
      </w:r>
      <w:r w:rsidRPr="00982241">
        <w:rPr>
          <w:b/>
        </w:rPr>
        <w:t>Close</w:t>
      </w:r>
      <w:r>
        <w:t xml:space="preserve">. </w:t>
      </w:r>
    </w:p>
    <w:p w14:paraId="2ABA905D" w14:textId="77777777" w:rsidR="0070715B" w:rsidRDefault="0070715B" w:rsidP="0070715B">
      <w:r>
        <w:t xml:space="preserve">To view a specific posting from the Cover Sheet, follow these steps: </w:t>
      </w:r>
    </w:p>
    <w:p w14:paraId="52410578" w14:textId="77777777" w:rsidR="0070715B" w:rsidRDefault="0070715B" w:rsidP="0070715B">
      <w:pPr>
        <w:pStyle w:val="ListParagraph"/>
        <w:numPr>
          <w:ilvl w:val="0"/>
          <w:numId w:val="33"/>
        </w:numPr>
        <w:ind w:left="720" w:hanging="360"/>
      </w:pPr>
      <w:r>
        <w:t xml:space="preserve">Select a posting from the Postings or Allergies / Adverse Reactions area of the Cover Sheet. </w:t>
      </w:r>
    </w:p>
    <w:p w14:paraId="237BA396" w14:textId="77777777" w:rsidR="0070715B" w:rsidRDefault="0070715B" w:rsidP="0070715B">
      <w:pPr>
        <w:ind w:left="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w:t>
      </w:r>
    </w:p>
    <w:p w14:paraId="593F86E9" w14:textId="77777777" w:rsidR="0070715B" w:rsidRDefault="0070715B" w:rsidP="0070715B">
      <w:pPr>
        <w:pStyle w:val="ListParagraph"/>
        <w:numPr>
          <w:ilvl w:val="0"/>
          <w:numId w:val="33"/>
        </w:numPr>
        <w:ind w:left="720" w:hanging="360"/>
      </w:pPr>
      <w:r>
        <w:t xml:space="preserve">When you are finished reading the posting, select </w:t>
      </w:r>
      <w:r w:rsidRPr="00982241">
        <w:rPr>
          <w:b/>
        </w:rPr>
        <w:t>Close</w:t>
      </w:r>
      <w:r>
        <w:t xml:space="preserve">. </w:t>
      </w:r>
    </w:p>
    <w:p w14:paraId="7527752E" w14:textId="77777777" w:rsidR="0070715B" w:rsidRDefault="0070715B" w:rsidP="0070715B">
      <w:pPr>
        <w:pStyle w:val="Heading2"/>
      </w:pPr>
      <w:bookmarkStart w:id="57" w:name="_Toc23489219"/>
      <w:r>
        <w:t>CPRS</w:t>
      </w:r>
      <w:r>
        <w:fldChar w:fldCharType="begin"/>
      </w:r>
      <w:r>
        <w:instrText xml:space="preserve"> XE "</w:instrText>
      </w:r>
      <w:r>
        <w:rPr>
          <w:noProof/>
        </w:rPr>
        <w:instrText>CPRS"</w:instrText>
      </w:r>
      <w:r>
        <w:instrText xml:space="preserve"> </w:instrText>
      </w:r>
      <w:r>
        <w:fldChar w:fldCharType="end"/>
      </w:r>
      <w:r>
        <w:t xml:space="preserve"> Graphing</w:t>
      </w:r>
      <w:bookmarkEnd w:id="57"/>
    </w:p>
    <w:p w14:paraId="05C74C11" w14:textId="77777777"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includes graphing functionality that enables you to create visual representations of relationships between many types of patient data. Specifically, CPRS graphing supports data from the following indexed sources:</w:t>
      </w:r>
    </w:p>
    <w:p w14:paraId="49BDE072" w14:textId="77777777" w:rsidR="0070715B" w:rsidRDefault="0070715B" w:rsidP="0070715B">
      <w:r>
        <w:t xml:space="preserve">• Admissions </w:t>
      </w:r>
      <w:r>
        <w:tab/>
      </w:r>
      <w:r>
        <w:tab/>
        <w:t>• Lab</w:t>
      </w:r>
      <w:r>
        <w:fldChar w:fldCharType="begin"/>
      </w:r>
      <w:r>
        <w:instrText xml:space="preserve"> XE "</w:instrText>
      </w:r>
      <w:r w:rsidRPr="00D81166">
        <w:instrText>Lab</w:instrText>
      </w:r>
      <w:r>
        <w:instrText xml:space="preserve">" </w:instrText>
      </w:r>
      <w:r>
        <w:fldChar w:fldCharType="end"/>
      </w:r>
      <w:r>
        <w:t xml:space="preserve"> tests </w:t>
      </w:r>
      <w:r>
        <w:tab/>
      </w:r>
      <w:r>
        <w:tab/>
        <w:t>• Patient</w:t>
      </w:r>
      <w:r>
        <w:fldChar w:fldCharType="begin"/>
      </w:r>
      <w:r>
        <w:instrText xml:space="preserve"> XE "</w:instrText>
      </w:r>
      <w:r w:rsidRPr="00D81166">
        <w:instrText>Patient</w:instrText>
      </w:r>
      <w:r>
        <w:instrText xml:space="preserve">" </w:instrText>
      </w:r>
      <w:r>
        <w:fldChar w:fldCharType="end"/>
      </w:r>
      <w:r>
        <w:t xml:space="preserve"> education </w:t>
      </w:r>
      <w:r>
        <w:tab/>
        <w:t xml:space="preserve">• Surgery </w:t>
      </w:r>
    </w:p>
    <w:p w14:paraId="14585F11" w14:textId="77777777" w:rsidR="0070715B" w:rsidRDefault="0070715B" w:rsidP="0070715B">
      <w:r>
        <w:t xml:space="preserve">• Allergies </w:t>
      </w:r>
      <w:r>
        <w:tab/>
      </w:r>
      <w:r>
        <w:tab/>
        <w:t>• Medication</w:t>
      </w:r>
      <w:r>
        <w:fldChar w:fldCharType="begin"/>
      </w:r>
      <w:r>
        <w:instrText xml:space="preserve"> XE "</w:instrText>
      </w:r>
      <w:r>
        <w:rPr>
          <w:noProof/>
        </w:rPr>
        <w:instrText>Medication"</w:instrText>
      </w:r>
      <w:r>
        <w:instrText xml:space="preserve"> </w:instrText>
      </w:r>
      <w:r>
        <w:fldChar w:fldCharType="end"/>
      </w:r>
      <w:r>
        <w:t xml:space="preserve"> * </w:t>
      </w:r>
      <w:r>
        <w:tab/>
      </w:r>
      <w:r>
        <w:tab/>
        <w:t xml:space="preserve">• Problems </w:t>
      </w:r>
      <w:r>
        <w:tab/>
      </w:r>
      <w:r>
        <w:tab/>
        <w:t xml:space="preserve">• Visits </w:t>
      </w:r>
    </w:p>
    <w:p w14:paraId="1D43C700" w14:textId="77777777" w:rsidR="0070715B" w:rsidRDefault="0070715B" w:rsidP="0070715B">
      <w:r>
        <w:t xml:space="preserve">• Anatomic pathology </w:t>
      </w:r>
      <w:r>
        <w:tab/>
        <w:t xml:space="preserve">• Medicine </w:t>
      </w:r>
      <w:r>
        <w:tab/>
      </w:r>
      <w:r>
        <w:tab/>
        <w:t>• Procedures</w:t>
      </w:r>
      <w:r>
        <w:fldChar w:fldCharType="begin"/>
      </w:r>
      <w:r>
        <w:instrText xml:space="preserve"> XE "</w:instrText>
      </w:r>
      <w:r w:rsidRPr="00D81166">
        <w:instrText>Procedures</w:instrText>
      </w:r>
      <w:r>
        <w:instrText xml:space="preserve">" </w:instrText>
      </w:r>
      <w:r>
        <w:fldChar w:fldCharType="end"/>
      </w:r>
      <w:r>
        <w:t xml:space="preserve"> </w:t>
      </w:r>
      <w:r>
        <w:tab/>
      </w:r>
      <w:r>
        <w:tab/>
        <w:t>• V</w:t>
      </w:r>
      <w:r>
        <w:fldChar w:fldCharType="begin"/>
      </w:r>
      <w:r>
        <w:instrText xml:space="preserve"> XE "</w:instrText>
      </w:r>
      <w:r>
        <w:rPr>
          <w:noProof/>
        </w:rPr>
        <w:instrText>V"</w:instrText>
      </w:r>
      <w:r>
        <w:instrText xml:space="preserve"> </w:instrText>
      </w:r>
      <w:r>
        <w:fldChar w:fldCharType="end"/>
      </w:r>
      <w:r>
        <w:t>itals</w:t>
      </w:r>
    </w:p>
    <w:p w14:paraId="4C360AD7" w14:textId="77777777" w:rsidR="0070715B" w:rsidRDefault="0070715B" w:rsidP="0070715B">
      <w:r>
        <w:t xml:space="preserve">• Blood bank </w:t>
      </w:r>
      <w:r>
        <w:tab/>
      </w:r>
      <w:r>
        <w:tab/>
        <w:t xml:space="preserve">• Mental health </w:t>
      </w:r>
      <w:r>
        <w:tab/>
      </w:r>
      <w:r>
        <w:tab/>
        <w:t xml:space="preserve">• Purpose of visit </w:t>
      </w:r>
    </w:p>
    <w:p w14:paraId="504AAAA7" w14:textId="77777777" w:rsidR="0070715B" w:rsidRDefault="0070715B" w:rsidP="0070715B">
      <w:r>
        <w:t xml:space="preserve">• Exams </w:t>
      </w:r>
      <w:r>
        <w:tab/>
      </w:r>
      <w:r>
        <w:tab/>
        <w:t xml:space="preserve">• Microbiology </w:t>
      </w:r>
      <w:r>
        <w:tab/>
      </w:r>
      <w:r>
        <w:tab/>
        <w:t xml:space="preserve">• Radiology exams </w:t>
      </w:r>
    </w:p>
    <w:p w14:paraId="5B81AC9F" w14:textId="77777777" w:rsidR="0070715B" w:rsidRDefault="0070715B" w:rsidP="0070715B">
      <w:r>
        <w:t xml:space="preserve">• Health factors </w:t>
      </w:r>
      <w:r>
        <w:tab/>
      </w:r>
      <w:r>
        <w:tab/>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r>
        <w:tab/>
      </w:r>
      <w:r>
        <w:tab/>
      </w:r>
      <w:r>
        <w:tab/>
        <w:t>• Registration</w:t>
      </w:r>
      <w:r>
        <w:fldChar w:fldCharType="begin"/>
      </w:r>
      <w:r>
        <w:instrText xml:space="preserve"> XE "</w:instrText>
      </w:r>
      <w:r w:rsidRPr="00D81166">
        <w:instrText>V 5.3</w:instrText>
      </w:r>
      <w:r>
        <w:instrText xml:space="preserve">" </w:instrText>
      </w:r>
      <w:r>
        <w:fldChar w:fldCharType="end"/>
      </w:r>
      <w:r>
        <w:t xml:space="preserve"> ** </w:t>
      </w:r>
    </w:p>
    <w:p w14:paraId="18C83571" w14:textId="77777777" w:rsidR="0070715B" w:rsidRDefault="0070715B" w:rsidP="0070715B">
      <w:r>
        <w:t xml:space="preserve">• Immunizations  </w:t>
      </w:r>
      <w:r>
        <w:tab/>
        <w:t xml:space="preserve">• Orders </w:t>
      </w:r>
      <w:r>
        <w:tab/>
      </w:r>
      <w:r>
        <w:tab/>
        <w:t>• Skin tests</w:t>
      </w:r>
    </w:p>
    <w:p w14:paraId="53B6F62F" w14:textId="77777777" w:rsidR="0070715B" w:rsidRPr="002D0E6D" w:rsidRDefault="0070715B" w:rsidP="0070715B">
      <w:pPr>
        <w:spacing w:before="360"/>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B</w:t>
      </w:r>
      <w:r>
        <w:rPr>
          <w:i/>
        </w:rPr>
        <w:fldChar w:fldCharType="begin"/>
      </w:r>
      <w:r>
        <w:rPr>
          <w:i/>
        </w:rPr>
        <w:instrText xml:space="preserve"> XE "</w:instrText>
      </w:r>
      <w:r w:rsidRPr="00D81166">
        <w:instrText>BREAKFAST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BAGGED</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B"</w:instrText>
      </w:r>
      <w:r>
        <w:rPr>
          <w:i/>
        </w:rPr>
        <w:instrText xml:space="preserve"> </w:instrText>
      </w:r>
      <w:r>
        <w:rPr>
          <w:i/>
        </w:rPr>
        <w:fldChar w:fldCharType="end"/>
      </w:r>
      <w:r w:rsidRPr="002D0E6D">
        <w:rPr>
          <w:i/>
        </w:rPr>
        <w:t>CMA, inpatient, non</w:t>
      </w:r>
      <w:r>
        <w:rPr>
          <w:i/>
        </w:rPr>
        <w:fldChar w:fldCharType="begin"/>
      </w:r>
      <w:r>
        <w:rPr>
          <w:i/>
        </w:rPr>
        <w:instrText xml:space="preserve"> XE "</w:instrText>
      </w:r>
      <w:r w:rsidRPr="00D81166">
        <w:instrText>69.9/150.4</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69.9/150.3</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69.9/150.2</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N</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Package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RENAL FUNCTIONS OVER AGE 65</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ESTIMATED CREATININE CLEARANCE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BIOCHEM ABNORMALITY FOR CONTRAST MEDIA</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8989.51</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69.9/150.1</w:instrText>
      </w:r>
      <w:r>
        <w:instrText>"</w:instrText>
      </w:r>
      <w:r>
        <w:rPr>
          <w:i/>
        </w:rPr>
        <w:instrText xml:space="preserve"> </w:instrText>
      </w:r>
      <w:r>
        <w:rPr>
          <w:i/>
        </w:rPr>
        <w:fldChar w:fldCharType="end"/>
      </w:r>
      <w:r w:rsidRPr="002D0E6D">
        <w:rPr>
          <w:i/>
        </w:rPr>
        <w:t>-VA, and outpatient</w:t>
      </w:r>
    </w:p>
    <w:p w14:paraId="2D0F4384" w14:textId="77777777" w:rsidR="0070715B" w:rsidRPr="002D0E6D" w:rsidRDefault="0070715B" w:rsidP="0070715B">
      <w:pPr>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Dx and Op/Proc</w:t>
      </w:r>
    </w:p>
    <w:p w14:paraId="3D9DDBA5" w14:textId="77777777" w:rsidR="0070715B" w:rsidRDefault="0070715B" w:rsidP="0070715B">
      <w:pPr>
        <w:pStyle w:val="Heading3"/>
      </w:pPr>
      <w:bookmarkStart w:id="58" w:name="_Toc23489220"/>
      <w:r>
        <w:lastRenderedPageBreak/>
        <w:t>What You See and What You Get</w:t>
      </w:r>
      <w:bookmarkEnd w:id="58"/>
      <w:r>
        <w:t xml:space="preserve"> </w:t>
      </w:r>
    </w:p>
    <w:p w14:paraId="6C0027B9" w14:textId="77777777" w:rsidR="0070715B" w:rsidRDefault="0070715B" w:rsidP="0070715B">
      <w:r>
        <w:t>CPRS graphing uses different representations for different types of items. Following is a brief discussion of selected items and their corresponding representations.</w:t>
      </w:r>
    </w:p>
    <w:p w14:paraId="5D00DBCB" w14:textId="77777777" w:rsidR="0070715B" w:rsidRDefault="0070715B" w:rsidP="0070715B">
      <w:pPr>
        <w:ind w:left="2520" w:hanging="2520"/>
      </w:pPr>
      <w:r w:rsidRPr="008C7620">
        <w:rPr>
          <w:b/>
        </w:rPr>
        <w:t>Admissions and Visits</w:t>
      </w:r>
      <w:r w:rsidRPr="008C7620">
        <w:t xml:space="preserve">: </w:t>
      </w:r>
      <w:r w:rsidRPr="008C7620">
        <w:tab/>
        <w:t>CPRS graphing displays visits and admissions on the horizontal (date/time) axis as lines or bars that indicate the duration of the visits and admissions. Bars representing hospital admissions begin at the date and time of admission and end at the date and time of discharge. Visit representations begin at the appointment date and time and end at the date and time of the visit’s end. Because visit durations are often short, visit representations are typically vertical lines, rather than bars. When visit durations are unavailable, CPRS graphing uses its default duration of one hour.</w:t>
      </w:r>
    </w:p>
    <w:p w14:paraId="04FCD0B1" w14:textId="77777777" w:rsidR="0070715B" w:rsidRDefault="0070715B" w:rsidP="0070715B">
      <w:pPr>
        <w:ind w:left="2520"/>
      </w:pPr>
      <w:r>
        <w:rPr>
          <w:noProof/>
        </w:rPr>
        <w:drawing>
          <wp:inline distT="0" distB="0" distL="0" distR="0" wp14:anchorId="7F79052B" wp14:editId="60C83F86">
            <wp:extent cx="3816350" cy="1654175"/>
            <wp:effectExtent l="0" t="0" r="0" b="0"/>
            <wp:docPr id="23407" name="Picture 23407" descr="Admissions Graph is displayed."/>
            <wp:cNvGraphicFramePr/>
            <a:graphic xmlns:a="http://schemas.openxmlformats.org/drawingml/2006/main">
              <a:graphicData uri="http://schemas.openxmlformats.org/drawingml/2006/picture">
                <pic:pic xmlns:pic="http://schemas.openxmlformats.org/drawingml/2006/picture">
                  <pic:nvPicPr>
                    <pic:cNvPr id="23407" name="Picture 23407"/>
                    <pic:cNvPicPr/>
                  </pic:nvPicPr>
                  <pic:blipFill>
                    <a:blip r:embed="rId84"/>
                    <a:stretch>
                      <a:fillRect/>
                    </a:stretch>
                  </pic:blipFill>
                  <pic:spPr>
                    <a:xfrm>
                      <a:off x="0" y="0"/>
                      <a:ext cx="3816350" cy="1654175"/>
                    </a:xfrm>
                    <a:prstGeom prst="rect">
                      <a:avLst/>
                    </a:prstGeom>
                  </pic:spPr>
                </pic:pic>
              </a:graphicData>
            </a:graphic>
          </wp:inline>
        </w:drawing>
      </w:r>
      <w:r>
        <w:rPr>
          <w:rFonts w:ascii="Calibri" w:eastAsia="Calibri" w:hAnsi="Calibri" w:cs="Calibri"/>
        </w:rPr>
        <w:t xml:space="preserve"> </w:t>
      </w:r>
    </w:p>
    <w:p w14:paraId="71DED6E3" w14:textId="77777777" w:rsidR="0070715B" w:rsidRPr="00362430" w:rsidRDefault="0070715B" w:rsidP="0070715B">
      <w:pPr>
        <w:ind w:left="2520" w:hanging="2520"/>
      </w:pPr>
      <w:r>
        <w:rPr>
          <w:b/>
        </w:rPr>
        <w:t xml:space="preserve">Events: </w:t>
      </w:r>
      <w:r>
        <w:rPr>
          <w:b/>
        </w:rPr>
        <w:tab/>
      </w:r>
      <w:r w:rsidRPr="00362430">
        <w:rPr>
          <w:spacing w:val="-6"/>
        </w:rPr>
        <w:t>CPRS graphing displays as single events all items that are not laboratory tests, vitals measurements, medications (inpatient, non-VA, or outpatient), or visits. Like representations for admissions and visits, representations for single events use only the horizontal axis. CPRS graphing uses triangle shaped representations to mark these items. (Color, shape, and height differentiate item markers.) It graphs administration times for BCMA medications as events.</w:t>
      </w:r>
    </w:p>
    <w:p w14:paraId="0CE6B256" w14:textId="77777777" w:rsidR="0070715B" w:rsidRDefault="0070715B" w:rsidP="0070715B">
      <w:pPr>
        <w:ind w:left="720"/>
      </w:pPr>
      <w:r>
        <w:tab/>
        <w:t xml:space="preserve"> </w:t>
      </w:r>
      <w:r>
        <w:tab/>
      </w:r>
      <w:r>
        <w:rPr>
          <w:noProof/>
        </w:rPr>
        <w:drawing>
          <wp:inline distT="0" distB="0" distL="0" distR="0" wp14:anchorId="7D39F016" wp14:editId="32BC7839">
            <wp:extent cx="4456177" cy="1563624"/>
            <wp:effectExtent l="0" t="0" r="0" b="0"/>
            <wp:docPr id="644006" name="Picture 644006" descr="Events Graph is displayed."/>
            <wp:cNvGraphicFramePr/>
            <a:graphic xmlns:a="http://schemas.openxmlformats.org/drawingml/2006/main">
              <a:graphicData uri="http://schemas.openxmlformats.org/drawingml/2006/picture">
                <pic:pic xmlns:pic="http://schemas.openxmlformats.org/drawingml/2006/picture">
                  <pic:nvPicPr>
                    <pic:cNvPr id="644006" name="Picture 644006"/>
                    <pic:cNvPicPr/>
                  </pic:nvPicPr>
                  <pic:blipFill>
                    <a:blip r:embed="rId85"/>
                    <a:stretch>
                      <a:fillRect/>
                    </a:stretch>
                  </pic:blipFill>
                  <pic:spPr>
                    <a:xfrm>
                      <a:off x="0" y="0"/>
                      <a:ext cx="4456177" cy="1563624"/>
                    </a:xfrm>
                    <a:prstGeom prst="rect">
                      <a:avLst/>
                    </a:prstGeom>
                  </pic:spPr>
                </pic:pic>
              </a:graphicData>
            </a:graphic>
          </wp:inline>
        </w:drawing>
      </w:r>
    </w:p>
    <w:p w14:paraId="09544811" w14:textId="77777777" w:rsidR="0070715B" w:rsidRPr="00A139E2" w:rsidRDefault="0070715B" w:rsidP="0070715B">
      <w:pPr>
        <w:ind w:left="2520" w:hanging="2520"/>
      </w:pPr>
      <w:r>
        <w:rPr>
          <w:b/>
        </w:rPr>
        <w:t xml:space="preserve">Medications:  </w:t>
      </w:r>
      <w:r>
        <w:rPr>
          <w:b/>
        </w:rPr>
        <w:tab/>
      </w:r>
      <w:r w:rsidRPr="00A139E2">
        <w:t xml:space="preserve">As it does with admissions and visits, CPRS graphing displays medications as bars that indicate a period of time. In the case of outpatient medications, bars begin on the horizontal axis at the release date of the medications. End dates are based on the following calculation: medication release date + number of </w:t>
      </w:r>
      <w:r w:rsidR="008F1939" w:rsidRPr="00A139E2">
        <w:t>days’</w:t>
      </w:r>
      <w:r w:rsidRPr="00A139E2">
        <w:t xml:space="preserve"> supply = end date. For inpatient and non-VA medications, bars begin at medication start times and dates and end at medication stop times and dates. In the case of non-VA medications, if no stop date exists, CPRS graphing uses the current date as the stop date. </w:t>
      </w:r>
    </w:p>
    <w:p w14:paraId="015D57D9" w14:textId="77777777" w:rsidR="0070715B" w:rsidRPr="00A139E2" w:rsidRDefault="0070715B" w:rsidP="0070715B">
      <w:pPr>
        <w:ind w:left="2520"/>
      </w:pPr>
      <w:r w:rsidRPr="00A139E2">
        <w:t xml:space="preserve">CPRS graphing differentiates multiple medications by color and vertically offsets them to ensure the visibility of overlapping bars.  </w:t>
      </w:r>
    </w:p>
    <w:p w14:paraId="74FFBEA0" w14:textId="77777777" w:rsidR="0070715B" w:rsidRDefault="0070715B" w:rsidP="0070715B">
      <w:pPr>
        <w:ind w:left="2520" w:hanging="2520"/>
      </w:pPr>
      <w:r>
        <w:rPr>
          <w:b/>
        </w:rPr>
        <w:lastRenderedPageBreak/>
        <w:t>Important:</w:t>
      </w:r>
      <w:r w:rsidRPr="00A139E2">
        <w:rPr>
          <w:b/>
        </w:rPr>
        <w:t xml:space="preserve"> </w:t>
      </w:r>
      <w:r>
        <w:rPr>
          <w:b/>
        </w:rPr>
        <w:tab/>
      </w:r>
      <w:r w:rsidRPr="00A139E2">
        <w:t>Healthcare professionals have no reliable way to determine whether patients do or do not take their outpatient medications. Use caution when graphing relationships between outpatient medications and other items.</w:t>
      </w:r>
      <w:r>
        <w:t xml:space="preserve">  </w:t>
      </w:r>
    </w:p>
    <w:p w14:paraId="1240F312" w14:textId="77777777" w:rsidR="0070715B" w:rsidRPr="00DD2F7A" w:rsidRDefault="0070715B" w:rsidP="0070715B">
      <w:pPr>
        <w:ind w:left="2520" w:hanging="2520"/>
      </w:pPr>
      <w:r>
        <w:rPr>
          <w:b/>
        </w:rPr>
        <w:t xml:space="preserve">Vitals: </w:t>
      </w:r>
      <w:r>
        <w:rPr>
          <w:b/>
        </w:rPr>
        <w:tab/>
      </w:r>
      <w:r w:rsidRPr="00DD2F7A">
        <w:t>CPRS graphing displays vitals measurements as points on two axes. If more than one measurement exists for a given date and time, CPRS graphing connects measurements for like items with a line.</w:t>
      </w:r>
    </w:p>
    <w:p w14:paraId="60B9AA9E" w14:textId="77777777" w:rsidR="0070715B" w:rsidRDefault="0070715B" w:rsidP="0070715B">
      <w:pPr>
        <w:ind w:left="2520"/>
      </w:pPr>
      <w:r>
        <w:rPr>
          <w:noProof/>
        </w:rPr>
        <w:drawing>
          <wp:inline distT="0" distB="0" distL="0" distR="0" wp14:anchorId="035D02D8" wp14:editId="2242CDAC">
            <wp:extent cx="3244215" cy="1605915"/>
            <wp:effectExtent l="0" t="0" r="0" b="0"/>
            <wp:docPr id="23509" name="Picture 23509" descr="Vitals Graph is displayed."/>
            <wp:cNvGraphicFramePr/>
            <a:graphic xmlns:a="http://schemas.openxmlformats.org/drawingml/2006/main">
              <a:graphicData uri="http://schemas.openxmlformats.org/drawingml/2006/picture">
                <pic:pic xmlns:pic="http://schemas.openxmlformats.org/drawingml/2006/picture">
                  <pic:nvPicPr>
                    <pic:cNvPr id="23509" name="Picture 23509"/>
                    <pic:cNvPicPr/>
                  </pic:nvPicPr>
                  <pic:blipFill>
                    <a:blip r:embed="rId86"/>
                    <a:stretch>
                      <a:fillRect/>
                    </a:stretch>
                  </pic:blipFill>
                  <pic:spPr>
                    <a:xfrm>
                      <a:off x="0" y="0"/>
                      <a:ext cx="3244215" cy="1605915"/>
                    </a:xfrm>
                    <a:prstGeom prst="rect">
                      <a:avLst/>
                    </a:prstGeom>
                  </pic:spPr>
                </pic:pic>
              </a:graphicData>
            </a:graphic>
          </wp:inline>
        </w:drawing>
      </w:r>
    </w:p>
    <w:p w14:paraId="4DD34843" w14:textId="77777777" w:rsidR="0070715B" w:rsidRPr="00C1499F" w:rsidRDefault="0070715B" w:rsidP="0070715B">
      <w:pPr>
        <w:ind w:left="2520" w:hanging="2520"/>
        <w:rPr>
          <w:b/>
        </w:rPr>
      </w:pPr>
      <w:r>
        <w:rPr>
          <w:b/>
        </w:rPr>
        <w:t xml:space="preserve">Labs:  </w:t>
      </w:r>
      <w:r>
        <w:rPr>
          <w:b/>
        </w:rPr>
        <w:tab/>
      </w:r>
      <w:r w:rsidRPr="00C1499F">
        <w:t>CPRS graphing also displays as points on two axes laboratory tests that have results with numerical values. Lines connect like items.</w:t>
      </w:r>
      <w:r w:rsidRPr="00C1499F">
        <w:rPr>
          <w:b/>
        </w:rPr>
        <w:t xml:space="preserve">  </w:t>
      </w:r>
    </w:p>
    <w:p w14:paraId="3D881C84" w14:textId="77777777" w:rsidR="0070715B" w:rsidRDefault="0070715B" w:rsidP="0070715B">
      <w:pPr>
        <w:ind w:left="2520"/>
      </w:pPr>
      <w:r>
        <w:t xml:space="preserve">CPRS graphing displays lab tests with non-numerical results (positive and negative results, for example) as points on the horizontal axis. It does not connect like items that have non-numerical results. To keep them out of the way of numerical data, CPRS graphing displays non-numerical results above or below the numerical values and line. Values beginning with &gt; are located at the top margin; others are graphed at the bottom margin.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 </w:t>
      </w:r>
    </w:p>
    <w:p w14:paraId="29BAB631" w14:textId="77777777" w:rsidR="0070715B" w:rsidRDefault="0070715B" w:rsidP="0070715B">
      <w:pPr>
        <w:ind w:left="2520"/>
      </w:pPr>
      <w:r>
        <w:t xml:space="preserve">CPRS graphing includes reference ranges in graphs of laboratory test results. Reference ranges are displayed as dashed horizontal lines. </w:t>
      </w:r>
    </w:p>
    <w:p w14:paraId="7AEC3F27" w14:textId="77777777" w:rsidR="0070715B" w:rsidRDefault="0070715B" w:rsidP="0070715B">
      <w:pPr>
        <w:ind w:left="2520"/>
      </w:pPr>
      <w:r>
        <w:t xml:space="preserve">A lab test from different specimens or having different reference ranges will display in separate graphs with the appropriate reference range. If the Merge Labs setting is used then the lab tests will be graphed as a single test (with a warning that different reference ranges are present). </w:t>
      </w:r>
    </w:p>
    <w:p w14:paraId="543FB4B3" w14:textId="77777777" w:rsidR="0070715B" w:rsidRDefault="0070715B" w:rsidP="0070715B">
      <w:pPr>
        <w:ind w:left="2520"/>
      </w:pPr>
      <w:r>
        <w:rPr>
          <w:noProof/>
        </w:rPr>
        <w:drawing>
          <wp:inline distT="0" distB="0" distL="0" distR="0" wp14:anchorId="77D8F19C" wp14:editId="58B9DB5E">
            <wp:extent cx="4262120" cy="2106930"/>
            <wp:effectExtent l="0" t="0" r="0" b="0"/>
            <wp:docPr id="23665" name="Picture 23665" descr="Labs Graph is displayed."/>
            <wp:cNvGraphicFramePr/>
            <a:graphic xmlns:a="http://schemas.openxmlformats.org/drawingml/2006/main">
              <a:graphicData uri="http://schemas.openxmlformats.org/drawingml/2006/picture">
                <pic:pic xmlns:pic="http://schemas.openxmlformats.org/drawingml/2006/picture">
                  <pic:nvPicPr>
                    <pic:cNvPr id="23665" name="Picture 23665"/>
                    <pic:cNvPicPr/>
                  </pic:nvPicPr>
                  <pic:blipFill>
                    <a:blip r:embed="rId87"/>
                    <a:stretch>
                      <a:fillRect/>
                    </a:stretch>
                  </pic:blipFill>
                  <pic:spPr>
                    <a:xfrm>
                      <a:off x="0" y="0"/>
                      <a:ext cx="4262120" cy="2106930"/>
                    </a:xfrm>
                    <a:prstGeom prst="rect">
                      <a:avLst/>
                    </a:prstGeom>
                  </pic:spPr>
                </pic:pic>
              </a:graphicData>
            </a:graphic>
          </wp:inline>
        </w:drawing>
      </w:r>
    </w:p>
    <w:p w14:paraId="2B0428D8" w14:textId="77777777" w:rsidR="0070715B" w:rsidRDefault="0070715B" w:rsidP="0070715B">
      <w:pPr>
        <w:pStyle w:val="Heading2"/>
      </w:pPr>
      <w:bookmarkStart w:id="59" w:name="_Toc23489221"/>
      <w:r>
        <w:lastRenderedPageBreak/>
        <w:t>Using CPRS Graphing</w:t>
      </w:r>
      <w:bookmarkEnd w:id="59"/>
      <w:r>
        <w:t xml:space="preserve"> </w:t>
      </w:r>
    </w:p>
    <w:p w14:paraId="599FBCEF" w14:textId="77777777" w:rsidR="0070715B" w:rsidRDefault="0070715B" w:rsidP="0070715B">
      <w:r>
        <w:t xml:space="preserve">The following sections explain how to: </w:t>
      </w:r>
    </w:p>
    <w:p w14:paraId="60200E30" w14:textId="77777777" w:rsidR="0070715B" w:rsidRDefault="0070715B" w:rsidP="0070715B">
      <w:pPr>
        <w:pStyle w:val="ListParagraph"/>
        <w:numPr>
          <w:ilvl w:val="0"/>
          <w:numId w:val="34"/>
        </w:numPr>
        <w:ind w:left="360"/>
      </w:pPr>
      <w:r>
        <w:t xml:space="preserve">Start CPRS graphing  </w:t>
      </w:r>
    </w:p>
    <w:p w14:paraId="48CD40D2" w14:textId="77777777" w:rsidR="0070715B" w:rsidRDefault="0070715B" w:rsidP="0070715B">
      <w:pPr>
        <w:pStyle w:val="ListParagraph"/>
        <w:numPr>
          <w:ilvl w:val="0"/>
          <w:numId w:val="34"/>
        </w:numPr>
        <w:ind w:left="360"/>
      </w:pPr>
      <w:r>
        <w:t xml:space="preserve">Configure settings </w:t>
      </w:r>
    </w:p>
    <w:p w14:paraId="053C9C06" w14:textId="77777777" w:rsidR="0070715B" w:rsidRDefault="0070715B" w:rsidP="0070715B">
      <w:pPr>
        <w:pStyle w:val="ListParagraph"/>
        <w:numPr>
          <w:ilvl w:val="0"/>
          <w:numId w:val="34"/>
        </w:numPr>
        <w:ind w:left="360"/>
      </w:pPr>
      <w:r>
        <w:t xml:space="preserve">Create graphs </w:t>
      </w:r>
    </w:p>
    <w:p w14:paraId="013A3C98" w14:textId="77777777" w:rsidR="0070715B" w:rsidRDefault="0070715B" w:rsidP="0070715B">
      <w:pPr>
        <w:pStyle w:val="ListParagraph"/>
        <w:numPr>
          <w:ilvl w:val="0"/>
          <w:numId w:val="34"/>
        </w:numPr>
        <w:ind w:left="360"/>
      </w:pPr>
      <w:r>
        <w:t xml:space="preserve">View details for graphed items </w:t>
      </w:r>
    </w:p>
    <w:p w14:paraId="32333F5A" w14:textId="77777777" w:rsidR="0070715B" w:rsidRDefault="0070715B" w:rsidP="0070715B">
      <w:pPr>
        <w:pStyle w:val="ListParagraph"/>
        <w:numPr>
          <w:ilvl w:val="0"/>
          <w:numId w:val="34"/>
        </w:numPr>
        <w:ind w:left="360"/>
      </w:pPr>
      <w:r>
        <w:t xml:space="preserve">Use the zoom feature to expand areas of interest </w:t>
      </w:r>
    </w:p>
    <w:p w14:paraId="73123902" w14:textId="77777777" w:rsidR="0070715B" w:rsidRDefault="0070715B" w:rsidP="0070715B">
      <w:pPr>
        <w:pStyle w:val="ListParagraph"/>
        <w:numPr>
          <w:ilvl w:val="0"/>
          <w:numId w:val="34"/>
        </w:numPr>
        <w:ind w:left="360"/>
      </w:pPr>
      <w:r>
        <w:t xml:space="preserve">Copy and paste or print graphs  </w:t>
      </w:r>
    </w:p>
    <w:p w14:paraId="1D21FADA" w14:textId="77777777" w:rsidR="0070715B" w:rsidRPr="00BB10C1" w:rsidRDefault="0070715B" w:rsidP="0070715B">
      <w:pPr>
        <w:pStyle w:val="Heading3"/>
      </w:pPr>
      <w:bookmarkStart w:id="60" w:name="_Toc23489222"/>
      <w:r w:rsidRPr="00BB10C1">
        <w:t>Starting CPRS Graphing</w:t>
      </w:r>
      <w:bookmarkEnd w:id="60"/>
      <w:r w:rsidRPr="00BB10C1">
        <w:t xml:space="preserve">  </w:t>
      </w:r>
    </w:p>
    <w:p w14:paraId="3BA13578" w14:textId="77777777" w:rsidR="0070715B" w:rsidRDefault="0070715B" w:rsidP="0070715B">
      <w:r>
        <w:t>CPRS displays its graphing functionality as a detached window or a group of panes embedded within the Reports tab. (CPRS supports one detached instance of the graphing window and one Reports-tab instance per session.)You can resize and move the detached window, which enables you to set up graphs as a reference that you can view as you navigate your patient’s chart in CPRS</w:t>
      </w:r>
    </w:p>
    <w:p w14:paraId="328CFFE1" w14:textId="77777777" w:rsidR="0070715B" w:rsidRDefault="0070715B" w:rsidP="0070715B">
      <w:r>
        <w:t xml:space="preserve">You can start CPRS graphing in any of the following ways:  </w:t>
      </w:r>
    </w:p>
    <w:p w14:paraId="664138EC" w14:textId="77777777" w:rsidR="0070715B" w:rsidRDefault="0070715B" w:rsidP="0070715B">
      <w:pPr>
        <w:pStyle w:val="ListParagraph"/>
        <w:numPr>
          <w:ilvl w:val="0"/>
          <w:numId w:val="35"/>
        </w:numPr>
        <w:ind w:left="720" w:hanging="360"/>
      </w:pPr>
      <w:r>
        <w:t xml:space="preserve">From any tab: click </w:t>
      </w:r>
      <w:r w:rsidRPr="00982241">
        <w:rPr>
          <w:b/>
        </w:rPr>
        <w:t>Tools</w:t>
      </w:r>
      <w:r>
        <w:t xml:space="preserve"> on the main menu and then click </w:t>
      </w:r>
      <w:r w:rsidRPr="00982241">
        <w:rPr>
          <w:b/>
        </w:rPr>
        <w:t>Graphing</w:t>
      </w:r>
      <w:r>
        <w:t xml:space="preserve">. CPRS displays the detached graphing window.  </w:t>
      </w:r>
    </w:p>
    <w:p w14:paraId="6F319BEF" w14:textId="77777777" w:rsidR="0070715B" w:rsidRDefault="0070715B" w:rsidP="0070715B">
      <w:pPr>
        <w:pStyle w:val="ListParagraph"/>
        <w:numPr>
          <w:ilvl w:val="0"/>
          <w:numId w:val="35"/>
        </w:numPr>
        <w:ind w:left="720" w:hanging="360"/>
      </w:pPr>
      <w:r>
        <w:t>From any tab: simultaneously press the &lt;</w:t>
      </w:r>
      <w:r w:rsidRPr="00982241">
        <w:rPr>
          <w:b/>
        </w:rPr>
        <w:t>Ctrl</w:t>
      </w:r>
      <w:r>
        <w:t>&gt; and &lt;</w:t>
      </w:r>
      <w:r w:rsidRPr="00982241">
        <w:rPr>
          <w:b/>
        </w:rPr>
        <w:t>G</w:t>
      </w:r>
      <w:r>
        <w:t xml:space="preserve">&gt; keys. CPRS displays the detached graphing window. </w:t>
      </w:r>
    </w:p>
    <w:p w14:paraId="5D3816BC" w14:textId="77777777" w:rsidR="0070715B" w:rsidRDefault="0070715B" w:rsidP="0070715B">
      <w:pPr>
        <w:pStyle w:val="ListParagraph"/>
        <w:numPr>
          <w:ilvl w:val="0"/>
          <w:numId w:val="35"/>
        </w:numPr>
        <w:ind w:left="720" w:hanging="360"/>
      </w:pPr>
      <w:r>
        <w:t xml:space="preserve">On the </w:t>
      </w:r>
      <w:r w:rsidRPr="00982241">
        <w:rPr>
          <w:b/>
        </w:rPr>
        <w:t>Reports</w:t>
      </w:r>
      <w:r>
        <w:t xml:space="preserve"> tab: click </w:t>
      </w:r>
      <w:r w:rsidRPr="00982241">
        <w:rPr>
          <w:b/>
        </w:rPr>
        <w:t>Graphing (local only)</w:t>
      </w:r>
      <w:r>
        <w:t xml:space="preserve"> under </w:t>
      </w:r>
      <w:r w:rsidRPr="00982241">
        <w:rPr>
          <w:b/>
        </w:rPr>
        <w:t>Available Reports.</w:t>
      </w:r>
      <w:r>
        <w:t xml:space="preserve"> CPRS displays embedded graphing panes.  </w:t>
      </w:r>
    </w:p>
    <w:p w14:paraId="4BCD0E53" w14:textId="77777777" w:rsidR="0070715B" w:rsidRDefault="0070715B" w:rsidP="0070715B">
      <w:pPr>
        <w:pStyle w:val="ListParagraph"/>
        <w:numPr>
          <w:ilvl w:val="0"/>
          <w:numId w:val="35"/>
        </w:numPr>
        <w:ind w:left="720" w:hanging="360"/>
      </w:pPr>
      <w:r>
        <w:t xml:space="preserve">On the </w:t>
      </w:r>
      <w:r w:rsidRPr="00982241">
        <w:rPr>
          <w:b/>
        </w:rPr>
        <w:t>Labs</w:t>
      </w:r>
      <w:r>
        <w:t xml:space="preserve"> tab: click </w:t>
      </w:r>
      <w:r w:rsidRPr="00982241">
        <w:rPr>
          <w:b/>
        </w:rPr>
        <w:t>Graph</w:t>
      </w:r>
      <w:r>
        <w:t xml:space="preserve"> under </w:t>
      </w:r>
      <w:r w:rsidRPr="00982241">
        <w:rPr>
          <w:b/>
        </w:rPr>
        <w:t xml:space="preserve">Lab Results. </w:t>
      </w:r>
      <w:r>
        <w:t xml:space="preserve">CPRS displays the detached graphing window.  </w:t>
      </w:r>
    </w:p>
    <w:p w14:paraId="14AB72CD" w14:textId="77777777" w:rsidR="0070715B" w:rsidRDefault="0070715B" w:rsidP="0070715B">
      <w:pPr>
        <w:pStyle w:val="ListParagraph"/>
        <w:numPr>
          <w:ilvl w:val="0"/>
          <w:numId w:val="35"/>
        </w:numPr>
        <w:ind w:left="720" w:hanging="360"/>
      </w:pPr>
      <w:r>
        <w:t xml:space="preserve">On the </w:t>
      </w:r>
      <w:r w:rsidRPr="00982241">
        <w:rPr>
          <w:b/>
        </w:rPr>
        <w:t>Labs</w:t>
      </w:r>
      <w:r>
        <w:t xml:space="preserve"> tab: click </w:t>
      </w:r>
      <w:r w:rsidRPr="00982241">
        <w:rPr>
          <w:b/>
        </w:rPr>
        <w:t>Most Recent</w:t>
      </w:r>
      <w:r>
        <w:t xml:space="preserve"> under </w:t>
      </w:r>
      <w:r w:rsidRPr="00982241">
        <w:rPr>
          <w:b/>
        </w:rPr>
        <w:t xml:space="preserve">Lab Results </w:t>
      </w:r>
      <w:r>
        <w:t>and then click on any test displaying lab results.</w:t>
      </w:r>
    </w:p>
    <w:p w14:paraId="105FE47D" w14:textId="77777777" w:rsidR="0070715B" w:rsidRDefault="0070715B" w:rsidP="0070715B">
      <w:r>
        <w:br w:type="page"/>
      </w:r>
    </w:p>
    <w:p w14:paraId="49CD43DC" w14:textId="77777777" w:rsidR="0070715B" w:rsidRDefault="0070715B" w:rsidP="0070715B">
      <w:r>
        <w:lastRenderedPageBreak/>
        <w:t xml:space="preserve">You can then display graphs by clicking items in the lists on the Views tab or the </w:t>
      </w:r>
      <w:r>
        <w:rPr>
          <w:b/>
        </w:rPr>
        <w:t>Items</w:t>
      </w:r>
      <w:r>
        <w:t xml:space="preserve"> tab (located in the graphing window’s left-hand pane).  </w:t>
      </w:r>
    </w:p>
    <w:p w14:paraId="62B12E74" w14:textId="77777777" w:rsidR="0070715B" w:rsidRDefault="0070715B" w:rsidP="0070715B">
      <w:r>
        <w:rPr>
          <w:noProof/>
        </w:rPr>
        <mc:AlternateContent>
          <mc:Choice Requires="wpg">
            <w:drawing>
              <wp:inline distT="0" distB="0" distL="0" distR="0" wp14:anchorId="6D217BFD" wp14:editId="389E86C1">
                <wp:extent cx="5486400" cy="5200650"/>
                <wp:effectExtent l="0" t="0" r="0" b="38100"/>
                <wp:docPr id="556482" name="Group 5564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86400" cy="5200650"/>
                          <a:chOff x="0" y="0"/>
                          <a:chExt cx="5518658" cy="5420157"/>
                        </a:xfrm>
                      </wpg:grpSpPr>
                      <wps:wsp>
                        <wps:cNvPr id="23706" name="Rectangle 23706"/>
                        <wps:cNvSpPr/>
                        <wps:spPr>
                          <a:xfrm>
                            <a:off x="5490083" y="5293627"/>
                            <a:ext cx="38005" cy="168285"/>
                          </a:xfrm>
                          <a:prstGeom prst="rect">
                            <a:avLst/>
                          </a:prstGeom>
                          <a:ln>
                            <a:noFill/>
                          </a:ln>
                        </wps:spPr>
                        <wps:txbx>
                          <w:txbxContent>
                            <w:p w14:paraId="5F359CD3"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23760" name="Picture 23760" descr="The Graphing Window is displayed."/>
                          <pic:cNvPicPr/>
                        </pic:nvPicPr>
                        <pic:blipFill>
                          <a:blip r:embed="rId88"/>
                          <a:stretch>
                            <a:fillRect/>
                          </a:stretch>
                        </pic:blipFill>
                        <pic:spPr>
                          <a:xfrm>
                            <a:off x="3175" y="3175"/>
                            <a:ext cx="5486400" cy="5391150"/>
                          </a:xfrm>
                          <a:prstGeom prst="rect">
                            <a:avLst/>
                          </a:prstGeom>
                        </pic:spPr>
                      </pic:pic>
                      <wps:wsp>
                        <wps:cNvPr id="23761" name="Shape 23761"/>
                        <wps:cNvSpPr/>
                        <wps:spPr>
                          <a:xfrm>
                            <a:off x="0" y="0"/>
                            <a:ext cx="5492750" cy="5395405"/>
                          </a:xfrm>
                          <a:custGeom>
                            <a:avLst/>
                            <a:gdLst/>
                            <a:ahLst/>
                            <a:cxnLst/>
                            <a:rect l="0" t="0" r="0" b="0"/>
                            <a:pathLst>
                              <a:path w="5492750" h="5395405">
                                <a:moveTo>
                                  <a:pt x="0" y="5395405"/>
                                </a:moveTo>
                                <a:lnTo>
                                  <a:pt x="0" y="0"/>
                                </a:lnTo>
                                <a:lnTo>
                                  <a:pt x="5492750" y="0"/>
                                </a:lnTo>
                                <a:lnTo>
                                  <a:pt x="5492750" y="539540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217BFD" id="Group 556482" o:spid="_x0000_s1040" style="width:6in;height:409.5pt;mso-position-horizontal-relative:char;mso-position-vertical-relative:line" coordsize="55186,54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">
                <v:rect id="Rectangle 23706" o:spid="_x0000_s1041" style="position:absolute;left:54900;top:5293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filled="f" stroked="f">
                  <v:textbox inset="0,0,0,0">
                    <w:txbxContent>
                      <w:p w14:paraId="5F359CD3" w14:textId="77777777" w:rsidR="00C11E21" w:rsidRDefault="00C11E21" w:rsidP="0070715B">
                        <w:r>
                          <w:t xml:space="preserve"> </w:t>
                        </w:r>
                      </w:p>
                    </w:txbxContent>
                  </v:textbox>
                </v:rect>
                <v:shape id="Picture 23760" o:spid="_x0000_s1042" type="#_x0000_t75" alt="The Graphing Window is displayed." style="position:absolute;left:31;top:31;width:54864;height:5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">
                  <v:imagedata r:id="rId89" o:title="The Graphing Window is displayed"/>
                </v:shape>
                <v:shape id="Shape 23761" o:spid="_x0000_s1043" style="position:absolute;width:54927;height:53954;visibility:visible;mso-wrap-style:square;v-text-anchor:top" coordsize="5492750,539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" path="m,5395405l,,5492750,r,5395405e" filled="f" strokeweight=".5pt">
                  <v:stroke miterlimit="83231f" joinstyle="miter"/>
                  <v:path arrowok="t" textboxrect="0,0,5492750,5395405"/>
                </v:shape>
                <w10:anchorlock/>
              </v:group>
            </w:pict>
          </mc:Fallback>
        </mc:AlternateContent>
      </w:r>
    </w:p>
    <w:p w14:paraId="425008AF" w14:textId="77777777" w:rsidR="0070715B" w:rsidRDefault="0070715B" w:rsidP="0070715B">
      <w:pPr>
        <w:pStyle w:val="Caption"/>
      </w:pPr>
      <w:r>
        <w:t>The Graphing Window is a standalone window where users can review data and configure their graphing. It has many options for view data. Users should use the Setting button to configure the windows display and Select/Define… to create personal or shared views</w:t>
      </w:r>
    </w:p>
    <w:p w14:paraId="1369F4AC" w14:textId="77777777" w:rsidR="0070715B" w:rsidRDefault="0070715B" w:rsidP="0070715B">
      <w:pPr>
        <w:pStyle w:val="Heading3"/>
      </w:pPr>
      <w:bookmarkStart w:id="61" w:name="_Toc23489223"/>
      <w:r>
        <w:t>Configure Settings</w:t>
      </w:r>
      <w:bookmarkEnd w:id="61"/>
      <w:r>
        <w:t xml:space="preserve"> </w:t>
      </w:r>
    </w:p>
    <w:p w14:paraId="62DC2ED1" w14:textId="77777777" w:rsidR="0070715B" w:rsidRDefault="0070715B" w:rsidP="0070715B">
      <w:r>
        <w:t xml:space="preserve">CPRS graphing offers many options for selecting and displaying graphed data. For example, you can: </w:t>
      </w:r>
    </w:p>
    <w:p w14:paraId="33FCFAF1" w14:textId="77777777" w:rsidR="0070715B" w:rsidRDefault="0070715B" w:rsidP="0070715B">
      <w:pPr>
        <w:pStyle w:val="ListParagraph"/>
        <w:numPr>
          <w:ilvl w:val="0"/>
          <w:numId w:val="36"/>
        </w:numPr>
        <w:ind w:left="720" w:hanging="360"/>
      </w:pPr>
      <w:r>
        <w:t xml:space="preserve">Select a date range </w:t>
      </w:r>
    </w:p>
    <w:p w14:paraId="0B33C26D" w14:textId="77777777" w:rsidR="0070715B" w:rsidRDefault="0070715B" w:rsidP="0070715B">
      <w:pPr>
        <w:pStyle w:val="ListParagraph"/>
        <w:numPr>
          <w:ilvl w:val="0"/>
          <w:numId w:val="36"/>
        </w:numPr>
        <w:ind w:left="720" w:hanging="360"/>
      </w:pPr>
      <w:r>
        <w:t xml:space="preserve">Create, edit, delete, and rename predefined views (personal or public)—or save collections of items for reuse </w:t>
      </w:r>
    </w:p>
    <w:p w14:paraId="5BB67F07" w14:textId="77777777" w:rsidR="0070715B" w:rsidRDefault="0070715B" w:rsidP="0070715B">
      <w:pPr>
        <w:pStyle w:val="ListParagraph"/>
        <w:numPr>
          <w:ilvl w:val="0"/>
          <w:numId w:val="36"/>
        </w:numPr>
        <w:ind w:left="720" w:hanging="360"/>
      </w:pPr>
      <w:r>
        <w:t xml:space="preserve">Display individual or multiple items in a single graph </w:t>
      </w:r>
    </w:p>
    <w:p w14:paraId="03340890" w14:textId="77777777" w:rsidR="0070715B" w:rsidRDefault="0070715B" w:rsidP="0070715B">
      <w:pPr>
        <w:pStyle w:val="ListParagraph"/>
        <w:numPr>
          <w:ilvl w:val="0"/>
          <w:numId w:val="36"/>
        </w:numPr>
        <w:ind w:left="720" w:hanging="360"/>
      </w:pPr>
      <w:r>
        <w:t xml:space="preserve">Display graphs in one single or two separate panes </w:t>
      </w:r>
    </w:p>
    <w:p w14:paraId="7E3927B1" w14:textId="77777777" w:rsidR="0070715B" w:rsidRDefault="0070715B" w:rsidP="0070715B">
      <w:pPr>
        <w:pStyle w:val="ListParagraph"/>
        <w:numPr>
          <w:ilvl w:val="0"/>
          <w:numId w:val="36"/>
        </w:numPr>
        <w:ind w:left="720" w:hanging="360"/>
      </w:pPr>
      <w:r>
        <w:t xml:space="preserve">Use the </w:t>
      </w:r>
      <w:r w:rsidRPr="00982241">
        <w:rPr>
          <w:b/>
        </w:rPr>
        <w:t>Graph Settings</w:t>
      </w:r>
      <w:r>
        <w:t xml:space="preserve"> dialog box to specify data sources and display options </w:t>
      </w:r>
    </w:p>
    <w:p w14:paraId="71B4B806" w14:textId="77777777" w:rsidR="0070715B" w:rsidRDefault="0070715B" w:rsidP="0070715B">
      <w:r>
        <w:t>Following are instructions for using these options to create customized graphs.</w:t>
      </w:r>
    </w:p>
    <w:p w14:paraId="3D049F5D" w14:textId="77777777" w:rsidR="0070715B" w:rsidRDefault="0070715B" w:rsidP="0070715B">
      <w:pPr>
        <w:pStyle w:val="Heading4"/>
      </w:pPr>
      <w:r>
        <w:lastRenderedPageBreak/>
        <w:t xml:space="preserve">Setting Display Options on the Main Window </w:t>
      </w:r>
    </w:p>
    <w:p w14:paraId="75627CE3" w14:textId="77777777" w:rsidR="0070715B" w:rsidRDefault="0070715B" w:rsidP="0070715B">
      <w:r>
        <w:t xml:space="preserve">You can set several display options directly from the main window, including the following options: </w:t>
      </w:r>
    </w:p>
    <w:p w14:paraId="5E5E02F4" w14:textId="77777777" w:rsidR="0070715B" w:rsidRDefault="0070715B" w:rsidP="0070715B">
      <w:pPr>
        <w:pStyle w:val="ListParagraph"/>
        <w:numPr>
          <w:ilvl w:val="0"/>
          <w:numId w:val="36"/>
        </w:numPr>
        <w:ind w:left="720" w:hanging="360"/>
        <w:contextualSpacing w:val="0"/>
      </w:pPr>
      <w:r>
        <w:t xml:space="preserve">Date range </w:t>
      </w:r>
    </w:p>
    <w:p w14:paraId="57A43975" w14:textId="77777777" w:rsidR="0070715B" w:rsidRDefault="0070715B" w:rsidP="0070715B">
      <w:pPr>
        <w:pStyle w:val="ListParagraph"/>
        <w:numPr>
          <w:ilvl w:val="0"/>
          <w:numId w:val="36"/>
        </w:numPr>
        <w:ind w:left="720" w:hanging="360"/>
        <w:contextualSpacing w:val="0"/>
      </w:pPr>
      <w:r>
        <w:t xml:space="preserve">Single- or split-pane display </w:t>
      </w:r>
    </w:p>
    <w:p w14:paraId="523D3025" w14:textId="77777777" w:rsidR="0070715B" w:rsidRDefault="0070715B" w:rsidP="0070715B">
      <w:pPr>
        <w:pStyle w:val="ListParagraph"/>
        <w:numPr>
          <w:ilvl w:val="0"/>
          <w:numId w:val="36"/>
        </w:numPr>
        <w:ind w:left="720" w:hanging="360"/>
        <w:contextualSpacing w:val="0"/>
      </w:pPr>
      <w:r>
        <w:t xml:space="preserve">Individual or multi-item graphs </w:t>
      </w:r>
    </w:p>
    <w:p w14:paraId="106CD1D6" w14:textId="77777777" w:rsidR="0070715B" w:rsidRDefault="0070715B" w:rsidP="0070715B">
      <w:pPr>
        <w:pStyle w:val="ListParagraph"/>
        <w:numPr>
          <w:ilvl w:val="0"/>
          <w:numId w:val="36"/>
        </w:numPr>
        <w:ind w:left="720" w:hanging="360"/>
        <w:contextualSpacing w:val="0"/>
      </w:pPr>
      <w:r>
        <w:t>Pane size</w:t>
      </w:r>
    </w:p>
    <w:p w14:paraId="39BAC2C7" w14:textId="77777777" w:rsidR="0070715B" w:rsidRDefault="0070715B" w:rsidP="0070715B">
      <w:pPr>
        <w:pStyle w:val="Heading5"/>
      </w:pPr>
      <w:r>
        <w:t>Selecting a Date Range</w:t>
      </w:r>
    </w:p>
    <w:p w14:paraId="4CCF236F" w14:textId="77777777" w:rsidR="0070715B" w:rsidRDefault="0070715B" w:rsidP="0070715B">
      <w:r>
        <w:t>If the user has not specified a date range using the Graph Settings dialog and saving the items as a personal default and a public date range has not been defined, CPRS graphing uses a date range (</w:t>
      </w:r>
      <w:r>
        <w:rPr>
          <w:b/>
        </w:rPr>
        <w:t>All Results</w:t>
      </w:r>
      <w:r>
        <w:t xml:space="preserve">) that encompasses all available items for the selected patient. However, all results may bring in a lot of data depending on the </w:t>
      </w:r>
    </w:p>
    <w:p w14:paraId="418F3CAE" w14:textId="77777777" w:rsidR="0070715B" w:rsidRDefault="0070715B" w:rsidP="0070715B">
      <w:r>
        <w:t xml:space="preserve">Items or View defined. Users can set a default date range by selecting the Settings… button or using the Tools | Options… menu items, selecting the Graphs tab, and selecting Default Graph Settings….  </w:t>
      </w:r>
    </w:p>
    <w:p w14:paraId="2F17B382" w14:textId="77777777" w:rsidR="0070715B" w:rsidRDefault="0070715B" w:rsidP="0070715B">
      <w:r>
        <w:t xml:space="preserve">For the current view, users can change this date range by selecting a new date range from the </w:t>
      </w:r>
      <w:r>
        <w:rPr>
          <w:b/>
        </w:rPr>
        <w:t>Date Range</w:t>
      </w:r>
      <w:r>
        <w:t xml:space="preserve"> list (one week, six months, two years, All Results, etc.), or by using the </w:t>
      </w:r>
      <w:r>
        <w:rPr>
          <w:b/>
        </w:rPr>
        <w:t>Date Range</w:t>
      </w:r>
      <w:r>
        <w:t xml:space="preserve"> dialog box to define a range.  </w:t>
      </w:r>
    </w:p>
    <w:p w14:paraId="3B4E42F7" w14:textId="77777777" w:rsidR="0070715B" w:rsidRDefault="0070715B" w:rsidP="0070715B">
      <w:r>
        <w:t xml:space="preserve">To access the Date Range dialog box: </w:t>
      </w:r>
    </w:p>
    <w:p w14:paraId="446BD52C" w14:textId="77777777" w:rsidR="0070715B" w:rsidRDefault="0070715B" w:rsidP="0070715B">
      <w:pPr>
        <w:pStyle w:val="ListParagraph"/>
        <w:numPr>
          <w:ilvl w:val="0"/>
          <w:numId w:val="36"/>
        </w:numPr>
        <w:ind w:left="720" w:hanging="360"/>
        <w:contextualSpacing w:val="0"/>
      </w:pPr>
      <w:r>
        <w:t xml:space="preserve">Select </w:t>
      </w:r>
      <w:r w:rsidRPr="00982241">
        <w:rPr>
          <w:b/>
        </w:rPr>
        <w:t>Date Range…</w:t>
      </w:r>
      <w:r>
        <w:t xml:space="preserve"> in the </w:t>
      </w:r>
      <w:r w:rsidRPr="00982241">
        <w:rPr>
          <w:b/>
        </w:rPr>
        <w:t>Date Range</w:t>
      </w:r>
      <w:r>
        <w:t xml:space="preserve"> list. This sets the date range for the current view.</w:t>
      </w:r>
    </w:p>
    <w:p w14:paraId="77DDD1D9" w14:textId="77777777" w:rsidR="0070715B" w:rsidRDefault="0070715B" w:rsidP="0070715B">
      <w:r>
        <w:t>Keep in mind the following information when selecting a new date range:</w:t>
      </w:r>
      <w:r>
        <w:rPr>
          <w:b/>
        </w:rPr>
        <w:t xml:space="preserve">  </w:t>
      </w:r>
    </w:p>
    <w:p w14:paraId="13C85C02" w14:textId="77777777" w:rsidR="0070715B" w:rsidRDefault="0070715B" w:rsidP="0070715B">
      <w:pPr>
        <w:pStyle w:val="ListParagraph"/>
        <w:numPr>
          <w:ilvl w:val="0"/>
          <w:numId w:val="36"/>
        </w:numPr>
        <w:ind w:left="720" w:hanging="360"/>
        <w:contextualSpacing w:val="0"/>
      </w:pPr>
      <w:r>
        <w:t xml:space="preserve">CPRS graphing automatically displays all available items for the selected date range. If no items appear in the </w:t>
      </w:r>
      <w:r w:rsidRPr="00751A5E">
        <w:t>Item</w:t>
      </w:r>
      <w:r>
        <w:t xml:space="preserve"> list, the system has no items that fall within the date range you’ve selected.  </w:t>
      </w:r>
    </w:p>
    <w:p w14:paraId="087E7B0B" w14:textId="77777777" w:rsidR="0070715B" w:rsidRDefault="0070715B" w:rsidP="0070715B">
      <w:pPr>
        <w:pStyle w:val="ListParagraph"/>
        <w:numPr>
          <w:ilvl w:val="0"/>
          <w:numId w:val="36"/>
        </w:numPr>
        <w:ind w:left="720" w:hanging="360"/>
        <w:contextualSpacing w:val="0"/>
      </w:pPr>
      <w:r>
        <w:t xml:space="preserve">Date ranges apply to all graphs. That is, you cannot simultaneously graph items using multiple date ranges. </w:t>
      </w:r>
    </w:p>
    <w:p w14:paraId="7742FEF4" w14:textId="77777777" w:rsidR="0070715B" w:rsidRDefault="0070715B" w:rsidP="0070715B">
      <w:pPr>
        <w:pStyle w:val="ListParagraph"/>
        <w:numPr>
          <w:ilvl w:val="0"/>
          <w:numId w:val="36"/>
        </w:numPr>
        <w:ind w:left="720" w:hanging="360"/>
        <w:contextualSpacing w:val="0"/>
      </w:pPr>
      <w:r>
        <w:t xml:space="preserve">If items cover a date range that extends beyond the range you’ve selected, the graphing tool uses the absence of boarders to visually suggest that the items continue beyond the selected date range. </w:t>
      </w:r>
    </w:p>
    <w:p w14:paraId="603BCC0D" w14:textId="77777777" w:rsidR="0070715B" w:rsidRDefault="0070715B" w:rsidP="0070715B">
      <w:pPr>
        <w:pStyle w:val="Heading5"/>
      </w:pPr>
      <w:r>
        <w:t>Displaying Individual or Multi-Item Graphs</w:t>
      </w:r>
    </w:p>
    <w:p w14:paraId="711000D6" w14:textId="77777777" w:rsidR="0070715B" w:rsidRDefault="0070715B" w:rsidP="0070715B">
      <w:r>
        <w:t xml:space="preserve">Each graph in the display area (or split-pane areas) can include one or multiple items.  </w:t>
      </w:r>
    </w:p>
    <w:p w14:paraId="0DFD0416" w14:textId="77777777" w:rsidR="0070715B" w:rsidRDefault="0070715B" w:rsidP="0070715B">
      <w:r>
        <w:t xml:space="preserve">To create graphs that include only one item on each set of axes: </w:t>
      </w:r>
    </w:p>
    <w:p w14:paraId="3E927AA9" w14:textId="77777777" w:rsidR="0070715B" w:rsidRDefault="0070715B" w:rsidP="0070715B">
      <w:pPr>
        <w:pStyle w:val="ListParagraph"/>
        <w:numPr>
          <w:ilvl w:val="0"/>
          <w:numId w:val="37"/>
        </w:numPr>
        <w:ind w:left="720" w:hanging="360"/>
      </w:pPr>
      <w:r>
        <w:t xml:space="preserve">Select the </w:t>
      </w:r>
      <w:r w:rsidRPr="00982241">
        <w:rPr>
          <w:b/>
        </w:rPr>
        <w:t>Individual Graphs</w:t>
      </w:r>
      <w:r>
        <w:t xml:space="preserve"> checkbox (located in the upper left-hand section of the main graphing display). </w:t>
      </w:r>
    </w:p>
    <w:p w14:paraId="147887DA" w14:textId="77777777" w:rsidR="0070715B" w:rsidRDefault="0070715B" w:rsidP="0070715B">
      <w:r>
        <w:t xml:space="preserve">To create graphs that include multiple items on each set of axes: </w:t>
      </w:r>
    </w:p>
    <w:p w14:paraId="6F008398" w14:textId="77777777" w:rsidR="0070715B" w:rsidRDefault="0070715B" w:rsidP="0070715B">
      <w:pPr>
        <w:pStyle w:val="ListParagraph"/>
        <w:numPr>
          <w:ilvl w:val="0"/>
          <w:numId w:val="37"/>
        </w:numPr>
        <w:ind w:left="720" w:hanging="360"/>
      </w:pPr>
      <w:r>
        <w:t xml:space="preserve">Cancel the selection of the </w:t>
      </w:r>
      <w:r w:rsidRPr="00982241">
        <w:rPr>
          <w:b/>
        </w:rPr>
        <w:t>Individual Graphs</w:t>
      </w:r>
      <w:r>
        <w:t xml:space="preserve"> checkbox.  </w:t>
      </w:r>
    </w:p>
    <w:p w14:paraId="01C5506A" w14:textId="77777777" w:rsidR="0070715B" w:rsidRDefault="0070715B" w:rsidP="0070715B">
      <w:r>
        <w:t>While you can graph one or more vitals and lab measurements on the same set of axes, you cannot graph vitals and lab measurements on a set of axes that includes other types of items.</w:t>
      </w:r>
      <w:r>
        <w:br w:type="page"/>
      </w:r>
    </w:p>
    <w:p w14:paraId="09AA9F18" w14:textId="77777777" w:rsidR="0070715B" w:rsidRDefault="0070715B" w:rsidP="0070715B">
      <w:pPr>
        <w:pStyle w:val="Heading5"/>
      </w:pPr>
      <w:r>
        <w:lastRenderedPageBreak/>
        <w:t xml:space="preserve">Creating a Split-Pane Display </w:t>
      </w:r>
    </w:p>
    <w:p w14:paraId="71A6121E" w14:textId="77777777" w:rsidR="0070715B" w:rsidRDefault="0070715B" w:rsidP="0070715B">
      <w:r>
        <w:t xml:space="preserve">CPRS graphing offers a split-pane display that enables you to create separate graphs in the top and bottom panes. Each pane includes its own </w:t>
      </w:r>
      <w:r>
        <w:rPr>
          <w:b/>
        </w:rPr>
        <w:t>Individual Graphs</w:t>
      </w:r>
      <w:r>
        <w:t xml:space="preserve"> check box, </w:t>
      </w:r>
      <w:r>
        <w:rPr>
          <w:b/>
        </w:rPr>
        <w:t>View</w:t>
      </w:r>
      <w:r>
        <w:t xml:space="preserve"> tab, and </w:t>
      </w:r>
      <w:r>
        <w:rPr>
          <w:b/>
        </w:rPr>
        <w:t>Item</w:t>
      </w:r>
      <w:r>
        <w:t xml:space="preserve"> tab.   </w:t>
      </w:r>
    </w:p>
    <w:p w14:paraId="0B11F4CA" w14:textId="77777777" w:rsidR="0070715B" w:rsidRDefault="0070715B" w:rsidP="0070715B">
      <w:r>
        <w:t xml:space="preserve">To create a split-pane display:  </w:t>
      </w:r>
    </w:p>
    <w:p w14:paraId="4AE8A34D" w14:textId="77777777" w:rsidR="0070715B" w:rsidRDefault="0070715B" w:rsidP="0070715B">
      <w:pPr>
        <w:pStyle w:val="ListParagraph"/>
        <w:numPr>
          <w:ilvl w:val="0"/>
          <w:numId w:val="37"/>
        </w:numPr>
        <w:ind w:left="720" w:hanging="360"/>
      </w:pPr>
      <w:r>
        <w:t xml:space="preserve">Select the </w:t>
      </w:r>
      <w:r w:rsidRPr="00982241">
        <w:rPr>
          <w:b/>
        </w:rPr>
        <w:t>Split Views</w:t>
      </w:r>
      <w:r>
        <w:t xml:space="preserve"> check box located in the lower left-hand section of the main window.</w:t>
      </w:r>
    </w:p>
    <w:p w14:paraId="59CDAA78" w14:textId="77777777" w:rsidR="0070715B" w:rsidRDefault="0070715B" w:rsidP="0070715B">
      <w:r>
        <w:t xml:space="preserve">To return to a single-pane display: </w:t>
      </w:r>
    </w:p>
    <w:p w14:paraId="4211B435" w14:textId="77777777" w:rsidR="0070715B" w:rsidRDefault="0070715B" w:rsidP="0070715B">
      <w:pPr>
        <w:pStyle w:val="ListParagraph"/>
        <w:numPr>
          <w:ilvl w:val="0"/>
          <w:numId w:val="37"/>
        </w:numPr>
        <w:ind w:left="720" w:hanging="360"/>
      </w:pPr>
      <w:r>
        <w:t xml:space="preserve">Cancel the selection of the </w:t>
      </w:r>
      <w:r w:rsidRPr="00982241">
        <w:rPr>
          <w:b/>
        </w:rPr>
        <w:t>Split Views</w:t>
      </w:r>
      <w:r>
        <w:t xml:space="preserve"> check box.</w:t>
      </w:r>
    </w:p>
    <w:p w14:paraId="3C3B1D56" w14:textId="77777777" w:rsidR="0070715B" w:rsidRDefault="0070715B" w:rsidP="0070715B">
      <w:pPr>
        <w:pStyle w:val="Heading5"/>
      </w:pPr>
      <w:r>
        <w:t xml:space="preserve">Resizing Panes and Item-Selection and Views Columns </w:t>
      </w:r>
    </w:p>
    <w:p w14:paraId="42E13C0A" w14:textId="77777777" w:rsidR="0070715B" w:rsidRDefault="0070715B" w:rsidP="0070715B">
      <w:r>
        <w:t xml:space="preserve">Take the following steps to resize panes and item-selection columns:   </w:t>
      </w:r>
    </w:p>
    <w:p w14:paraId="55C936A1" w14:textId="77777777" w:rsidR="0070715B" w:rsidRDefault="0070715B" w:rsidP="0070715B">
      <w:pPr>
        <w:pStyle w:val="ListParagraph"/>
        <w:numPr>
          <w:ilvl w:val="1"/>
          <w:numId w:val="37"/>
        </w:numPr>
        <w:ind w:left="720" w:hanging="360"/>
        <w:contextualSpacing w:val="0"/>
      </w:pPr>
      <w:r>
        <w:t xml:space="preserve">Point to the border between panes or columns.  </w:t>
      </w:r>
    </w:p>
    <w:p w14:paraId="2341A704" w14:textId="77777777" w:rsidR="0070715B" w:rsidRDefault="0070715B" w:rsidP="0070715B">
      <w:pPr>
        <w:pStyle w:val="ListParagraph"/>
        <w:numPr>
          <w:ilvl w:val="1"/>
          <w:numId w:val="37"/>
        </w:numPr>
        <w:ind w:left="720" w:hanging="360"/>
        <w:contextualSpacing w:val="0"/>
      </w:pPr>
      <w:r>
        <w:t xml:space="preserve">When the pointer becomes a </w:t>
      </w:r>
      <w:r>
        <w:rPr>
          <w:rFonts w:ascii="Calibri" w:eastAsia="Calibri" w:hAnsi="Calibri" w:cs="Calibri"/>
          <w:noProof/>
        </w:rPr>
        <mc:AlternateContent>
          <mc:Choice Requires="wpg">
            <w:drawing>
              <wp:inline distT="0" distB="0" distL="0" distR="0" wp14:anchorId="34A47F0B" wp14:editId="25AA962D">
                <wp:extent cx="530987" cy="253678"/>
                <wp:effectExtent l="0" t="0" r="0" b="0"/>
                <wp:docPr id="557301" name="Group 557301" descr="Shows pointer ready to resize."/>
                <wp:cNvGraphicFramePr/>
                <a:graphic xmlns:a="http://schemas.openxmlformats.org/drawingml/2006/main">
                  <a:graphicData uri="http://schemas.microsoft.com/office/word/2010/wordprocessingGroup">
                    <wpg:wgp>
                      <wpg:cNvGrpSpPr/>
                      <wpg:grpSpPr>
                        <a:xfrm>
                          <a:off x="0" y="0"/>
                          <a:ext cx="530987" cy="253678"/>
                          <a:chOff x="0" y="0"/>
                          <a:chExt cx="530987" cy="253678"/>
                        </a:xfrm>
                      </wpg:grpSpPr>
                      <wps:wsp>
                        <wps:cNvPr id="24079" name="Rectangle 24079"/>
                        <wps:cNvSpPr/>
                        <wps:spPr>
                          <a:xfrm>
                            <a:off x="159893" y="98468"/>
                            <a:ext cx="46619" cy="206430"/>
                          </a:xfrm>
                          <a:prstGeom prst="rect">
                            <a:avLst/>
                          </a:prstGeom>
                          <a:ln>
                            <a:noFill/>
                          </a:ln>
                        </wps:spPr>
                        <wps:txbx>
                          <w:txbxContent>
                            <w:p w14:paraId="4D5AC772" w14:textId="77777777" w:rsidR="00C11E21" w:rsidRDefault="00C11E21" w:rsidP="0070715B">
                              <w:r>
                                <w:t xml:space="preserve"> </w:t>
                              </w:r>
                            </w:p>
                          </w:txbxContent>
                        </wps:txbx>
                        <wps:bodyPr horzOverflow="overflow" vert="horz" lIns="0" tIns="0" rIns="0" bIns="0" rtlCol="0">
                          <a:noAutofit/>
                        </wps:bodyPr>
                      </wps:wsp>
                      <wps:wsp>
                        <wps:cNvPr id="24080" name="Rectangle 24080"/>
                        <wps:cNvSpPr/>
                        <wps:spPr>
                          <a:xfrm>
                            <a:off x="194945" y="98468"/>
                            <a:ext cx="202514" cy="206430"/>
                          </a:xfrm>
                          <a:prstGeom prst="rect">
                            <a:avLst/>
                          </a:prstGeom>
                          <a:ln>
                            <a:noFill/>
                          </a:ln>
                        </wps:spPr>
                        <wps:txbx>
                          <w:txbxContent>
                            <w:p w14:paraId="20906210" w14:textId="77777777" w:rsidR="00C11E21" w:rsidRDefault="00C11E21" w:rsidP="0070715B">
                              <w:r>
                                <w:t xml:space="preserve">or </w:t>
                              </w:r>
                            </w:p>
                          </w:txbxContent>
                        </wps:txbx>
                        <wps:bodyPr horzOverflow="overflow" vert="horz" lIns="0" tIns="0" rIns="0" bIns="0" rtlCol="0">
                          <a:noAutofit/>
                        </wps:bodyPr>
                      </wps:wsp>
                      <pic:pic xmlns:pic="http://schemas.openxmlformats.org/drawingml/2006/picture">
                        <pic:nvPicPr>
                          <pic:cNvPr id="24137" name="Picture 24137" descr="Shows pointer ready to resize."/>
                          <pic:cNvPicPr/>
                        </pic:nvPicPr>
                        <pic:blipFill>
                          <a:blip r:embed="rId90"/>
                          <a:stretch>
                            <a:fillRect/>
                          </a:stretch>
                        </pic:blipFill>
                        <pic:spPr>
                          <a:xfrm>
                            <a:off x="0" y="0"/>
                            <a:ext cx="158750" cy="222885"/>
                          </a:xfrm>
                          <a:prstGeom prst="rect">
                            <a:avLst/>
                          </a:prstGeom>
                        </pic:spPr>
                      </pic:pic>
                      <pic:pic xmlns:pic="http://schemas.openxmlformats.org/drawingml/2006/picture">
                        <pic:nvPicPr>
                          <pic:cNvPr id="24139" name="Picture 24139" descr="Shows pointer ready to resize."/>
                          <pic:cNvPicPr/>
                        </pic:nvPicPr>
                        <pic:blipFill>
                          <a:blip r:embed="rId91"/>
                          <a:stretch>
                            <a:fillRect/>
                          </a:stretch>
                        </pic:blipFill>
                        <pic:spPr>
                          <a:xfrm>
                            <a:off x="310007" y="0"/>
                            <a:ext cx="220980" cy="160020"/>
                          </a:xfrm>
                          <a:prstGeom prst="rect">
                            <a:avLst/>
                          </a:prstGeom>
                        </pic:spPr>
                      </pic:pic>
                    </wpg:wgp>
                  </a:graphicData>
                </a:graphic>
              </wp:inline>
            </w:drawing>
          </mc:Choice>
          <mc:Fallback>
            <w:pict>
              <v:group w14:anchorId="34A47F0B" id="Group 557301" o:spid="_x0000_s1044" alt="Shows pointer ready to resize." style="width:41.8pt;height:19.95pt;mso-position-horizontal-relative:char;mso-position-vertical-relative:line" coordsize="5309,25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">
                <v:rect id="Rectangle 24079" o:spid="_x0000_s1045" style="position:absolute;left:1598;top: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filled="f" stroked="f">
                  <v:textbox inset="0,0,0,0">
                    <w:txbxContent>
                      <w:p w14:paraId="4D5AC772" w14:textId="77777777" w:rsidR="00C11E21" w:rsidRDefault="00C11E21" w:rsidP="0070715B">
                        <w:r>
                          <w:t xml:space="preserve"> </w:t>
                        </w:r>
                      </w:p>
                    </w:txbxContent>
                  </v:textbox>
                </v:rect>
                <v:rect id="Rectangle 24080" o:spid="_x0000_s1046" style="position:absolute;left:1949;top:98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filled="f" stroked="f">
                  <v:textbox inset="0,0,0,0">
                    <w:txbxContent>
                      <w:p w14:paraId="20906210" w14:textId="77777777" w:rsidR="00C11E21" w:rsidRDefault="00C11E21" w:rsidP="0070715B">
                        <w:r>
                          <w:t xml:space="preserve">or </w:t>
                        </w:r>
                      </w:p>
                    </w:txbxContent>
                  </v:textbox>
                </v:rect>
                <v:shape id="Picture 24137" o:spid="_x0000_s1047" type="#_x0000_t75" alt="Shows pointer ready to resize." style="position:absolute;width:1587;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">
                  <v:imagedata r:id="rId92" o:title="Shows pointer ready to resize"/>
                </v:shape>
                <v:shape id="Picture 24139" o:spid="_x0000_s1048" type="#_x0000_t75" alt="Shows pointer ready to resize." style="position:absolute;left:3100;width:220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">
                  <v:imagedata r:id="rId93" o:title="Shows pointer ready to resize"/>
                </v:shape>
                <w10:anchorlock/>
              </v:group>
            </w:pict>
          </mc:Fallback>
        </mc:AlternateContent>
      </w:r>
      <w:r>
        <w:t xml:space="preserve"> , click and hold the left mouse button. </w:t>
      </w:r>
    </w:p>
    <w:p w14:paraId="28B106D7" w14:textId="77777777" w:rsidR="0070715B" w:rsidRDefault="0070715B" w:rsidP="0070715B">
      <w:pPr>
        <w:pStyle w:val="ListParagraph"/>
        <w:numPr>
          <w:ilvl w:val="1"/>
          <w:numId w:val="37"/>
        </w:numPr>
        <w:ind w:left="720" w:hanging="360"/>
        <w:contextualSpacing w:val="0"/>
      </w:pPr>
      <w:r>
        <w:t>Drag the border to its new location and release the mouse button.</w:t>
      </w:r>
    </w:p>
    <w:p w14:paraId="2A603D66" w14:textId="77777777" w:rsidR="0070715B" w:rsidRDefault="0070715B" w:rsidP="0070715B">
      <w:pPr>
        <w:pStyle w:val="Heading4"/>
      </w:pPr>
      <w:r>
        <w:t xml:space="preserve">Creating Predefined Views </w:t>
      </w:r>
    </w:p>
    <w:p w14:paraId="49203CFC" w14:textId="77777777" w:rsidR="0070715B" w:rsidRDefault="0070715B" w:rsidP="0070715B">
      <w:r>
        <w:t xml:space="preserve">CPRS graphing provides predefined graphs through its </w:t>
      </w:r>
      <w:r>
        <w:rPr>
          <w:b/>
        </w:rPr>
        <w:t xml:space="preserve">View </w:t>
      </w:r>
      <w:r>
        <w:t>tab,</w:t>
      </w:r>
      <w:r>
        <w:rPr>
          <w:b/>
        </w:rPr>
        <w:t xml:space="preserve"> </w:t>
      </w:r>
      <w:r>
        <w:t xml:space="preserve">which is located in the upper left-hand pane of the main window. This tab includes all predefined views from the following sources: </w:t>
      </w:r>
    </w:p>
    <w:p w14:paraId="74D05B99" w14:textId="77777777" w:rsidR="0070715B" w:rsidRDefault="0070715B" w:rsidP="0070715B">
      <w:pPr>
        <w:pStyle w:val="ListParagraph"/>
        <w:numPr>
          <w:ilvl w:val="0"/>
          <w:numId w:val="36"/>
        </w:numPr>
        <w:ind w:left="720" w:hanging="360"/>
        <w:contextualSpacing w:val="0"/>
      </w:pPr>
      <w:r>
        <w:t xml:space="preserve">Public views you or others—your site’s IRM staff, for example—have created. (Only authorized users can create public views.) </w:t>
      </w:r>
    </w:p>
    <w:p w14:paraId="7856E46E" w14:textId="77777777" w:rsidR="0070715B" w:rsidRDefault="0070715B" w:rsidP="0070715B">
      <w:pPr>
        <w:pStyle w:val="ListParagraph"/>
        <w:numPr>
          <w:ilvl w:val="0"/>
          <w:numId w:val="36"/>
        </w:numPr>
        <w:ind w:left="720" w:hanging="360"/>
        <w:contextualSpacing w:val="0"/>
      </w:pPr>
      <w:r>
        <w:t xml:space="preserve">Private views you have created. </w:t>
      </w:r>
    </w:p>
    <w:p w14:paraId="388646DF" w14:textId="77777777" w:rsidR="0070715B" w:rsidRDefault="0070715B" w:rsidP="0070715B">
      <w:pPr>
        <w:pStyle w:val="ListParagraph"/>
        <w:numPr>
          <w:ilvl w:val="0"/>
          <w:numId w:val="36"/>
        </w:numPr>
        <w:ind w:left="720" w:hanging="360"/>
        <w:contextualSpacing w:val="0"/>
      </w:pPr>
      <w:r>
        <w:t>Personal Lab Groups that you have created. These lab groups are defined in the Lab Worksheet report.</w:t>
      </w:r>
    </w:p>
    <w:p w14:paraId="1259BD0B" w14:textId="77777777" w:rsidR="0070715B" w:rsidRDefault="0070715B" w:rsidP="0070715B">
      <w:r>
        <w:t>Users can now also access other users’ personal views and lab groups that they have defined to build new views. Users with proper authority can save personal views as public views by simply renaming and saving as a public view. Users can also save public views as a personal view and then alter it to suit their personal preferences.</w:t>
      </w:r>
    </w:p>
    <w:p w14:paraId="17B61548" w14:textId="77777777" w:rsidR="0070715B" w:rsidRDefault="0070715B" w:rsidP="0070715B">
      <w:r>
        <w:t xml:space="preserve">To display view definition, users do this: </w:t>
      </w:r>
    </w:p>
    <w:p w14:paraId="3F5B2D2B" w14:textId="77777777" w:rsidR="0070715B" w:rsidRDefault="0070715B" w:rsidP="0070715B">
      <w:pPr>
        <w:pStyle w:val="ListParagraph"/>
        <w:numPr>
          <w:ilvl w:val="1"/>
          <w:numId w:val="38"/>
        </w:numPr>
        <w:ind w:left="720" w:hanging="360"/>
        <w:contextualSpacing w:val="0"/>
      </w:pPr>
      <w:r>
        <w:t xml:space="preserve">Highlight the view name. </w:t>
      </w:r>
    </w:p>
    <w:p w14:paraId="27E0A570" w14:textId="77777777" w:rsidR="0070715B" w:rsidRDefault="0070715B" w:rsidP="0070715B">
      <w:pPr>
        <w:pStyle w:val="ListParagraph"/>
        <w:numPr>
          <w:ilvl w:val="1"/>
          <w:numId w:val="38"/>
        </w:numPr>
        <w:ind w:left="720" w:hanging="360"/>
        <w:contextualSpacing w:val="0"/>
      </w:pPr>
      <w:r>
        <w:t xml:space="preserve">Select View Definition from the pop-up menu.  </w:t>
      </w:r>
    </w:p>
    <w:p w14:paraId="703772DB" w14:textId="77777777" w:rsidR="0070715B" w:rsidRDefault="0070715B" w:rsidP="0070715B">
      <w:r>
        <w:t>The definition with them display in a pane below View list.</w:t>
      </w:r>
    </w:p>
    <w:p w14:paraId="1A3E2C1B" w14:textId="77777777" w:rsidR="0070715B" w:rsidRDefault="0070715B" w:rsidP="0070715B">
      <w:r>
        <w:t xml:space="preserve">Take the following steps to create new views: </w:t>
      </w:r>
    </w:p>
    <w:p w14:paraId="5E2EB4B0" w14:textId="77777777" w:rsidR="0070715B" w:rsidRDefault="0070715B" w:rsidP="0070715B">
      <w:r>
        <w:t xml:space="preserve">Access the Define Views or Select Items and Define Views dialog box using one of the following four methods:  </w:t>
      </w:r>
    </w:p>
    <w:p w14:paraId="40D6BC93" w14:textId="77777777" w:rsidR="0070715B" w:rsidRDefault="0070715B" w:rsidP="0070715B">
      <w:pPr>
        <w:pStyle w:val="ListParagraph"/>
        <w:numPr>
          <w:ilvl w:val="2"/>
          <w:numId w:val="38"/>
        </w:numPr>
        <w:ind w:left="720" w:hanging="360"/>
      </w:pPr>
      <w:r>
        <w:t xml:space="preserve">On the CPRS main menu, click </w:t>
      </w:r>
      <w:r w:rsidRPr="00982241">
        <w:rPr>
          <w:b/>
        </w:rPr>
        <w:t>Tools</w:t>
      </w:r>
      <w:r>
        <w:t xml:space="preserve"> and then click </w:t>
      </w:r>
      <w:r w:rsidRPr="00982241">
        <w:rPr>
          <w:b/>
        </w:rPr>
        <w:t xml:space="preserve">Options. </w:t>
      </w:r>
      <w:r>
        <w:t xml:space="preserve">CPRS displays the </w:t>
      </w:r>
      <w:r w:rsidRPr="00982241">
        <w:rPr>
          <w:b/>
        </w:rPr>
        <w:t>Options</w:t>
      </w:r>
      <w:r>
        <w:t xml:space="preserve"> dialog box. </w:t>
      </w:r>
      <w:r w:rsidRPr="00982241">
        <w:rPr>
          <w:b/>
        </w:rPr>
        <w:t xml:space="preserve"> </w:t>
      </w:r>
    </w:p>
    <w:p w14:paraId="090D17D1" w14:textId="77777777" w:rsidR="0070715B" w:rsidRDefault="0070715B" w:rsidP="0070715B">
      <w:pPr>
        <w:pStyle w:val="ListParagraph"/>
        <w:numPr>
          <w:ilvl w:val="3"/>
          <w:numId w:val="38"/>
        </w:numPr>
        <w:ind w:left="1080" w:hanging="360"/>
      </w:pPr>
      <w:r>
        <w:t xml:space="preserve">On the </w:t>
      </w:r>
      <w:r w:rsidRPr="00982241">
        <w:rPr>
          <w:b/>
        </w:rPr>
        <w:t>Graphs</w:t>
      </w:r>
      <w:r>
        <w:t xml:space="preserve"> tab, click </w:t>
      </w:r>
      <w:r w:rsidRPr="00982241">
        <w:rPr>
          <w:b/>
        </w:rPr>
        <w:t>View Definitions.</w:t>
      </w:r>
      <w:r>
        <w:t xml:space="preserve"> CPRS displays the </w:t>
      </w:r>
      <w:r w:rsidRPr="00982241">
        <w:rPr>
          <w:b/>
        </w:rPr>
        <w:t xml:space="preserve">Define Views </w:t>
      </w:r>
      <w:r>
        <w:t>dialog box.</w:t>
      </w:r>
      <w:r w:rsidRPr="00982241">
        <w:rPr>
          <w:b/>
        </w:rPr>
        <w:t xml:space="preserve"> </w:t>
      </w:r>
    </w:p>
    <w:p w14:paraId="56575A2E" w14:textId="77777777" w:rsidR="0070715B" w:rsidRDefault="0070715B" w:rsidP="0070715B">
      <w:pPr>
        <w:ind w:left="1800" w:hanging="360"/>
      </w:pPr>
      <w:r>
        <w:t>-or-</w:t>
      </w:r>
      <w:r>
        <w:rPr>
          <w:b/>
        </w:rPr>
        <w:t xml:space="preserve"> </w:t>
      </w:r>
    </w:p>
    <w:p w14:paraId="702B8BD2" w14:textId="77777777" w:rsidR="0070715B" w:rsidRDefault="0070715B" w:rsidP="0070715B">
      <w:pPr>
        <w:pStyle w:val="ListParagraph"/>
        <w:numPr>
          <w:ilvl w:val="2"/>
          <w:numId w:val="38"/>
        </w:numPr>
        <w:ind w:left="720" w:hanging="360"/>
      </w:pPr>
      <w:r>
        <w:t xml:space="preserve">Click </w:t>
      </w:r>
      <w:r w:rsidRPr="00982241">
        <w:rPr>
          <w:b/>
        </w:rPr>
        <w:t>Select/Define</w:t>
      </w:r>
      <w:r>
        <w:t xml:space="preserve"> on the right-click menu from the graphing window. CPRS displays the </w:t>
      </w:r>
      <w:r w:rsidRPr="00982241">
        <w:rPr>
          <w:b/>
        </w:rPr>
        <w:t>Select Items and Define Views</w:t>
      </w:r>
      <w:r>
        <w:t xml:space="preserve"> dialog box.  </w:t>
      </w:r>
      <w:r w:rsidRPr="00982241">
        <w:rPr>
          <w:b/>
        </w:rPr>
        <w:t xml:space="preserve"> </w:t>
      </w:r>
    </w:p>
    <w:p w14:paraId="519FF3D2" w14:textId="77777777" w:rsidR="0070715B" w:rsidRDefault="0070715B" w:rsidP="0070715B">
      <w:pPr>
        <w:ind w:left="1800" w:hanging="360"/>
      </w:pPr>
      <w:r>
        <w:t>-or-</w:t>
      </w:r>
      <w:r>
        <w:rPr>
          <w:b/>
        </w:rPr>
        <w:t xml:space="preserve"> </w:t>
      </w:r>
    </w:p>
    <w:p w14:paraId="005994F0" w14:textId="77777777" w:rsidR="0070715B" w:rsidRDefault="0070715B" w:rsidP="0070715B">
      <w:pPr>
        <w:pStyle w:val="ListParagraph"/>
        <w:numPr>
          <w:ilvl w:val="2"/>
          <w:numId w:val="38"/>
        </w:numPr>
        <w:ind w:left="720" w:hanging="360"/>
      </w:pPr>
      <w:r>
        <w:lastRenderedPageBreak/>
        <w:t xml:space="preserve">Click </w:t>
      </w:r>
      <w:r w:rsidRPr="00C13AA9">
        <w:rPr>
          <w:b/>
        </w:rPr>
        <w:t>Select/Define</w:t>
      </w:r>
      <w:r>
        <w:t xml:space="preserve"> at the bottom of the graphing window. CPRS displays the Select Items and Define Views dialog box.  </w:t>
      </w:r>
    </w:p>
    <w:p w14:paraId="07B35FE8" w14:textId="77777777" w:rsidR="0070715B" w:rsidRDefault="0070715B" w:rsidP="0070715B">
      <w:pPr>
        <w:ind w:left="1800" w:hanging="360"/>
      </w:pPr>
      <w:r>
        <w:t>-or-</w:t>
      </w:r>
      <w:r>
        <w:rPr>
          <w:b/>
        </w:rPr>
        <w:t xml:space="preserve"> </w:t>
      </w:r>
    </w:p>
    <w:p w14:paraId="0772FAE9" w14:textId="77777777" w:rsidR="0070715B" w:rsidRDefault="0070715B" w:rsidP="0070715B">
      <w:pPr>
        <w:pStyle w:val="ListParagraph"/>
        <w:numPr>
          <w:ilvl w:val="2"/>
          <w:numId w:val="38"/>
        </w:numPr>
        <w:ind w:left="720" w:hanging="360"/>
        <w:contextualSpacing w:val="0"/>
      </w:pPr>
      <w:r>
        <w:t xml:space="preserve">On the CPRS </w:t>
      </w:r>
      <w:r w:rsidRPr="00982241">
        <w:rPr>
          <w:b/>
        </w:rPr>
        <w:t>Reports</w:t>
      </w:r>
      <w:r>
        <w:t xml:space="preserve"> tab, click </w:t>
      </w:r>
      <w:r w:rsidRPr="00982241">
        <w:rPr>
          <w:b/>
        </w:rPr>
        <w:t>Graphing (local only)</w:t>
      </w:r>
      <w:r>
        <w:t xml:space="preserve"> in the </w:t>
      </w:r>
      <w:r w:rsidRPr="00982241">
        <w:rPr>
          <w:b/>
        </w:rPr>
        <w:t>Available Reports</w:t>
      </w:r>
      <w:r>
        <w:t xml:space="preserve"> list. CPRS displays embedded graphing functionality. </w:t>
      </w:r>
      <w:r w:rsidRPr="00982241">
        <w:rPr>
          <w:b/>
        </w:rPr>
        <w:t xml:space="preserve"> </w:t>
      </w:r>
    </w:p>
    <w:p w14:paraId="61108444" w14:textId="77777777" w:rsidR="0070715B" w:rsidRPr="00FC4843" w:rsidRDefault="0070715B" w:rsidP="0070715B">
      <w:pPr>
        <w:pStyle w:val="ListParagraph"/>
        <w:numPr>
          <w:ilvl w:val="3"/>
          <w:numId w:val="38"/>
        </w:numPr>
        <w:ind w:left="1080" w:hanging="360"/>
        <w:contextualSpacing w:val="0"/>
        <w:rPr>
          <w:spacing w:val="-6"/>
        </w:rPr>
      </w:pPr>
      <w:r w:rsidRPr="00FC4843">
        <w:rPr>
          <w:spacing w:val="-6"/>
        </w:rPr>
        <w:t xml:space="preserve">Click the </w:t>
      </w:r>
      <w:r w:rsidRPr="00FC4843">
        <w:rPr>
          <w:b/>
          <w:spacing w:val="-6"/>
        </w:rPr>
        <w:t>Select/Define</w:t>
      </w:r>
      <w:r w:rsidRPr="00FC4843">
        <w:rPr>
          <w:spacing w:val="-6"/>
        </w:rPr>
        <w:t xml:space="preserve"> button. CPRS displays the </w:t>
      </w:r>
      <w:r w:rsidRPr="00FC4843">
        <w:rPr>
          <w:b/>
          <w:spacing w:val="-6"/>
        </w:rPr>
        <w:t>Select Items and Define Views</w:t>
      </w:r>
      <w:r w:rsidRPr="00FC4843">
        <w:rPr>
          <w:spacing w:val="-6"/>
        </w:rPr>
        <w:t xml:space="preserve"> dialog box.</w:t>
      </w:r>
    </w:p>
    <w:p w14:paraId="51AF0829" w14:textId="77777777" w:rsidR="0070715B" w:rsidRDefault="0070715B" w:rsidP="0070715B">
      <w:r>
        <w:t xml:space="preserve">Select All Items in the Select Items using area located at the top of the dialog. </w:t>
      </w:r>
    </w:p>
    <w:p w14:paraId="42D8EF93" w14:textId="77777777" w:rsidR="0070715B" w:rsidRDefault="0070715B" w:rsidP="0070715B">
      <w:r>
        <w:t xml:space="preserve">Select a data source from the Source list. CPRS displays in the Items list all items associated with this source. </w:t>
      </w:r>
    </w:p>
    <w:p w14:paraId="176BBCB6" w14:textId="77777777" w:rsidR="0070715B" w:rsidRDefault="0070715B" w:rsidP="0070715B">
      <w:r>
        <w:t xml:space="preserve">If you know you want to include all items, double-click the source to add it—and its associated items—to the Items for Graphing list. You can also add all items for the source by clicking the </w:t>
      </w:r>
      <w:r>
        <w:rPr>
          <w:noProof/>
        </w:rPr>
        <w:drawing>
          <wp:inline distT="0" distB="0" distL="0" distR="0" wp14:anchorId="1C4FF346" wp14:editId="42347D60">
            <wp:extent cx="214630" cy="198755"/>
            <wp:effectExtent l="0" t="0" r="0" b="0"/>
            <wp:docPr id="24359" name="Picture 24359" descr="Click on this button to add all items."/>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94"/>
                    <a:stretch>
                      <a:fillRect/>
                    </a:stretch>
                  </pic:blipFill>
                  <pic:spPr>
                    <a:xfrm>
                      <a:off x="0" y="0"/>
                      <a:ext cx="214630" cy="198755"/>
                    </a:xfrm>
                    <a:prstGeom prst="rect">
                      <a:avLst/>
                    </a:prstGeom>
                  </pic:spPr>
                </pic:pic>
              </a:graphicData>
            </a:graphic>
          </wp:inline>
        </w:drawing>
      </w:r>
      <w:r>
        <w:t xml:space="preserve"> button.  </w:t>
      </w:r>
    </w:p>
    <w:p w14:paraId="1B335196" w14:textId="77777777" w:rsidR="0070715B" w:rsidRDefault="0070715B" w:rsidP="0070715B">
      <w:pPr>
        <w:ind w:left="1080" w:hanging="360"/>
      </w:pPr>
      <w:r>
        <w:t xml:space="preserve">-or- </w:t>
      </w:r>
    </w:p>
    <w:p w14:paraId="1ACD9533" w14:textId="77777777" w:rsidR="0070715B" w:rsidRDefault="0070715B" w:rsidP="0070715B">
      <w:r>
        <w:t xml:space="preserve">Double-click individual items you want to add to the </w:t>
      </w:r>
      <w:r>
        <w:rPr>
          <w:b/>
        </w:rPr>
        <w:t>Items for Graphing</w:t>
      </w:r>
      <w:r>
        <w:t xml:space="preserve"> list. You can also select individual items by highlighting them and then clicking the </w:t>
      </w:r>
      <w:r>
        <w:rPr>
          <w:noProof/>
        </w:rPr>
        <w:drawing>
          <wp:inline distT="0" distB="0" distL="0" distR="0" wp14:anchorId="72BAA782" wp14:editId="7DB92C0C">
            <wp:extent cx="214630" cy="214630"/>
            <wp:effectExtent l="0" t="0" r="0" b="0"/>
            <wp:docPr id="24361" name="Picture 24361" descr="Click on this button to select individual items."/>
            <wp:cNvGraphicFramePr/>
            <a:graphic xmlns:a="http://schemas.openxmlformats.org/drawingml/2006/main">
              <a:graphicData uri="http://schemas.openxmlformats.org/drawingml/2006/picture">
                <pic:pic xmlns:pic="http://schemas.openxmlformats.org/drawingml/2006/picture">
                  <pic:nvPicPr>
                    <pic:cNvPr id="24361" name="Picture 24361"/>
                    <pic:cNvPicPr/>
                  </pic:nvPicPr>
                  <pic:blipFill>
                    <a:blip r:embed="rId95"/>
                    <a:stretch>
                      <a:fillRect/>
                    </a:stretch>
                  </pic:blipFill>
                  <pic:spPr>
                    <a:xfrm>
                      <a:off x="0" y="0"/>
                      <a:ext cx="214630" cy="214630"/>
                    </a:xfrm>
                    <a:prstGeom prst="rect">
                      <a:avLst/>
                    </a:prstGeom>
                  </pic:spPr>
                </pic:pic>
              </a:graphicData>
            </a:graphic>
          </wp:inline>
        </w:drawing>
      </w:r>
      <w:r>
        <w:t xml:space="preserve"> button.  </w:t>
      </w:r>
    </w:p>
    <w:p w14:paraId="5BE197B9" w14:textId="77777777" w:rsidR="0070715B" w:rsidRDefault="0070715B" w:rsidP="0070715B">
      <w:r>
        <w:t xml:space="preserve">Other tips for adding items to the </w:t>
      </w:r>
      <w:r>
        <w:rPr>
          <w:b/>
        </w:rPr>
        <w:t>Items for Graphing</w:t>
      </w:r>
      <w:r>
        <w:t xml:space="preserve"> list:  </w:t>
      </w:r>
    </w:p>
    <w:p w14:paraId="78867802" w14:textId="77777777" w:rsidR="0070715B" w:rsidRDefault="0070715B" w:rsidP="0070715B">
      <w:pPr>
        <w:pStyle w:val="ListParagraph"/>
        <w:numPr>
          <w:ilvl w:val="0"/>
          <w:numId w:val="344"/>
        </w:numPr>
        <w:ind w:left="720" w:hanging="360"/>
        <w:contextualSpacing w:val="0"/>
      </w:pPr>
      <w:r>
        <w:t xml:space="preserve">Select </w:t>
      </w:r>
      <w:r w:rsidRPr="00982241">
        <w:rPr>
          <w:b/>
        </w:rPr>
        <w:t>Drug Class</w:t>
      </w:r>
      <w:r>
        <w:t xml:space="preserve"> in the </w:t>
      </w:r>
      <w:r w:rsidRPr="00982241">
        <w:rPr>
          <w:b/>
        </w:rPr>
        <w:t>Source</w:t>
      </w:r>
      <w:r>
        <w:t xml:space="preserve"> list to make available for selection </w:t>
      </w:r>
      <w:r w:rsidRPr="00982241">
        <w:rPr>
          <w:i/>
        </w:rPr>
        <w:t>all</w:t>
      </w:r>
      <w:r>
        <w:t xml:space="preserve"> drugs (inpatient, outpatient, non-VA, and BCMA). </w:t>
      </w:r>
    </w:p>
    <w:p w14:paraId="59B6E2D4" w14:textId="77777777" w:rsidR="0070715B" w:rsidRDefault="0070715B" w:rsidP="0070715B">
      <w:pPr>
        <w:pStyle w:val="ListParagraph"/>
        <w:numPr>
          <w:ilvl w:val="0"/>
          <w:numId w:val="344"/>
        </w:numPr>
        <w:ind w:left="720" w:hanging="360"/>
        <w:contextualSpacing w:val="0"/>
      </w:pPr>
      <w:r>
        <w:t xml:space="preserve">Select </w:t>
      </w:r>
      <w:r w:rsidRPr="00982241">
        <w:rPr>
          <w:b/>
        </w:rPr>
        <w:t>Medication, BCMA</w:t>
      </w:r>
      <w:r>
        <w:t xml:space="preserve">; </w:t>
      </w:r>
      <w:r w:rsidRPr="00982241">
        <w:rPr>
          <w:b/>
        </w:rPr>
        <w:t>Medication, Inpatient</w:t>
      </w:r>
      <w:r>
        <w:t xml:space="preserve">; </w:t>
      </w:r>
      <w:r w:rsidRPr="00982241">
        <w:rPr>
          <w:b/>
        </w:rPr>
        <w:t>Medication, Outpatient</w:t>
      </w:r>
      <w:r>
        <w:t xml:space="preserve">; or </w:t>
      </w:r>
      <w:r w:rsidRPr="00982241">
        <w:rPr>
          <w:b/>
        </w:rPr>
        <w:t>Medication, Non-VA</w:t>
      </w:r>
      <w:r>
        <w:t xml:space="preserve"> to display only medications for these sources. For example, if you want to select a specific outpatient medication, click </w:t>
      </w:r>
      <w:r w:rsidRPr="00982241">
        <w:rPr>
          <w:b/>
        </w:rPr>
        <w:t>Medication, Outpatient</w:t>
      </w:r>
      <w:r>
        <w:t xml:space="preserve"> and then add the medication to the </w:t>
      </w:r>
      <w:r w:rsidRPr="00982241">
        <w:rPr>
          <w:b/>
        </w:rPr>
        <w:t>Items for Graphing</w:t>
      </w:r>
      <w:r>
        <w:t xml:space="preserve"> list.  </w:t>
      </w:r>
    </w:p>
    <w:p w14:paraId="5828D3D4" w14:textId="77777777" w:rsidR="0070715B" w:rsidRDefault="0070715B" w:rsidP="0070715B">
      <w:pPr>
        <w:pStyle w:val="ListParagraph"/>
        <w:numPr>
          <w:ilvl w:val="0"/>
          <w:numId w:val="344"/>
        </w:numPr>
        <w:ind w:left="720" w:hanging="360"/>
        <w:contextualSpacing w:val="0"/>
      </w:pPr>
      <w:r>
        <w:t xml:space="preserve">In the </w:t>
      </w:r>
      <w:r w:rsidRPr="00982241">
        <w:rPr>
          <w:b/>
        </w:rPr>
        <w:t>Source</w:t>
      </w:r>
      <w:r>
        <w:t xml:space="preserve"> list, </w:t>
      </w:r>
      <w:r w:rsidRPr="00982241">
        <w:rPr>
          <w:b/>
        </w:rPr>
        <w:t>Anatomic Pathology</w:t>
      </w:r>
      <w:r>
        <w:t xml:space="preserve"> and </w:t>
      </w:r>
      <w:r w:rsidRPr="00982241">
        <w:rPr>
          <w:b/>
        </w:rPr>
        <w:t>Microbiology</w:t>
      </w:r>
      <w:r>
        <w:t xml:space="preserve"> include sub sources. When you select the primary sources (</w:t>
      </w:r>
      <w:r w:rsidRPr="00982241">
        <w:rPr>
          <w:b/>
        </w:rPr>
        <w:t>Anatomic Pathology</w:t>
      </w:r>
      <w:r>
        <w:t xml:space="preserve"> or </w:t>
      </w:r>
      <w:r w:rsidRPr="00982241">
        <w:rPr>
          <w:b/>
        </w:rPr>
        <w:t>Microbiology</w:t>
      </w:r>
      <w:r>
        <w:t xml:space="preserve">), CPRS graphing displays their sub sources in its </w:t>
      </w:r>
      <w:r w:rsidRPr="00982241">
        <w:rPr>
          <w:b/>
        </w:rPr>
        <w:t>Items</w:t>
      </w:r>
      <w:r>
        <w:t xml:space="preserve"> list. If you add to the </w:t>
      </w:r>
      <w:r w:rsidRPr="00982241">
        <w:rPr>
          <w:b/>
        </w:rPr>
        <w:t>Items for Graphing</w:t>
      </w:r>
      <w:r>
        <w:t xml:space="preserve"> list sub sources from the </w:t>
      </w:r>
      <w:r w:rsidRPr="00982241">
        <w:rPr>
          <w:b/>
        </w:rPr>
        <w:t>Items</w:t>
      </w:r>
      <w:r>
        <w:t xml:space="preserve"> list, you automatically add all items associated with the sub sources. To add individual items associated with sub sources, select the sub sources from the </w:t>
      </w:r>
      <w:r w:rsidRPr="00982241">
        <w:rPr>
          <w:b/>
        </w:rPr>
        <w:t>Source</w:t>
      </w:r>
      <w:r>
        <w:t xml:space="preserve"> list.   </w:t>
      </w:r>
    </w:p>
    <w:p w14:paraId="31534CAD" w14:textId="77777777" w:rsidR="0070715B" w:rsidRPr="00FC4843" w:rsidRDefault="0070715B" w:rsidP="0070715B">
      <w:pPr>
        <w:pStyle w:val="ListParagraph"/>
        <w:numPr>
          <w:ilvl w:val="0"/>
          <w:numId w:val="344"/>
        </w:numPr>
        <w:ind w:left="720" w:hanging="360"/>
        <w:contextualSpacing w:val="0"/>
        <w:rPr>
          <w:spacing w:val="-6"/>
        </w:rPr>
      </w:pPr>
      <w:r w:rsidRPr="00FC4843">
        <w:rPr>
          <w:spacing w:val="-6"/>
        </w:rPr>
        <w:t xml:space="preserve">CPRS moves all selected items to the </w:t>
      </w:r>
      <w:r w:rsidRPr="00FC4843">
        <w:rPr>
          <w:b/>
          <w:spacing w:val="-6"/>
        </w:rPr>
        <w:t>Items for Graphing</w:t>
      </w:r>
      <w:r w:rsidRPr="00FC4843">
        <w:rPr>
          <w:spacing w:val="-6"/>
        </w:rPr>
        <w:t xml:space="preserve"> list. If you select duplicate items from different sources, CPRS merges the duplicate items when you add them to the </w:t>
      </w:r>
      <w:r w:rsidRPr="00FC4843">
        <w:rPr>
          <w:b/>
          <w:spacing w:val="-6"/>
        </w:rPr>
        <w:t>Items for Graphing</w:t>
      </w:r>
      <w:r w:rsidRPr="00FC4843">
        <w:rPr>
          <w:spacing w:val="-6"/>
        </w:rPr>
        <w:t xml:space="preserve"> list.</w:t>
      </w:r>
    </w:p>
    <w:p w14:paraId="63B14876" w14:textId="77777777" w:rsidR="0070715B" w:rsidRDefault="0070715B" w:rsidP="0070715B">
      <w:r>
        <w:t xml:space="preserve">(Optional) You can remove items from the Items for Graphing list by double-clicking them. </w:t>
      </w:r>
    </w:p>
    <w:p w14:paraId="2335B8E0" w14:textId="77777777" w:rsidR="0070715B" w:rsidRDefault="0070715B" w:rsidP="0070715B">
      <w:r>
        <w:t xml:space="preserve">You can also use the </w:t>
      </w:r>
      <w:r>
        <w:rPr>
          <w:noProof/>
        </w:rPr>
        <w:drawing>
          <wp:inline distT="0" distB="0" distL="0" distR="0" wp14:anchorId="43DBB215" wp14:editId="5E4BB4DB">
            <wp:extent cx="214630" cy="214630"/>
            <wp:effectExtent l="0" t="0" r="0" b="0"/>
            <wp:docPr id="24587" name="Picture 24587" descr="Click on this button to remove items."/>
            <wp:cNvGraphicFramePr/>
            <a:graphic xmlns:a="http://schemas.openxmlformats.org/drawingml/2006/main">
              <a:graphicData uri="http://schemas.openxmlformats.org/drawingml/2006/picture">
                <pic:pic xmlns:pic="http://schemas.openxmlformats.org/drawingml/2006/picture">
                  <pic:nvPicPr>
                    <pic:cNvPr id="24587" name="Picture 24587"/>
                    <pic:cNvPicPr/>
                  </pic:nvPicPr>
                  <pic:blipFill>
                    <a:blip r:embed="rId96"/>
                    <a:stretch>
                      <a:fillRect/>
                    </a:stretch>
                  </pic:blipFill>
                  <pic:spPr>
                    <a:xfrm>
                      <a:off x="0" y="0"/>
                      <a:ext cx="214630" cy="214630"/>
                    </a:xfrm>
                    <a:prstGeom prst="rect">
                      <a:avLst/>
                    </a:prstGeom>
                  </pic:spPr>
                </pic:pic>
              </a:graphicData>
            </a:graphic>
          </wp:inline>
        </w:drawing>
      </w:r>
      <w:r>
        <w:t xml:space="preserve"> button or the </w:t>
      </w:r>
      <w:r>
        <w:rPr>
          <w:noProof/>
        </w:rPr>
        <w:drawing>
          <wp:inline distT="0" distB="0" distL="0" distR="0" wp14:anchorId="19661E9C" wp14:editId="7DB11378">
            <wp:extent cx="222885" cy="214630"/>
            <wp:effectExtent l="0" t="0" r="0" b="0"/>
            <wp:docPr id="24589" name="Picture 24589" descr="Click on this button to remove items."/>
            <wp:cNvGraphicFramePr/>
            <a:graphic xmlns:a="http://schemas.openxmlformats.org/drawingml/2006/main">
              <a:graphicData uri="http://schemas.openxmlformats.org/drawingml/2006/picture">
                <pic:pic xmlns:pic="http://schemas.openxmlformats.org/drawingml/2006/picture">
                  <pic:nvPicPr>
                    <pic:cNvPr id="24589" name="Picture 24589"/>
                    <pic:cNvPicPr/>
                  </pic:nvPicPr>
                  <pic:blipFill>
                    <a:blip r:embed="rId97"/>
                    <a:stretch>
                      <a:fillRect/>
                    </a:stretch>
                  </pic:blipFill>
                  <pic:spPr>
                    <a:xfrm>
                      <a:off x="0" y="0"/>
                      <a:ext cx="222885" cy="214630"/>
                    </a:xfrm>
                    <a:prstGeom prst="rect">
                      <a:avLst/>
                    </a:prstGeom>
                  </pic:spPr>
                </pic:pic>
              </a:graphicData>
            </a:graphic>
          </wp:inline>
        </w:drawing>
      </w:r>
      <w:r>
        <w:t xml:space="preserve"> button to remove items.  </w:t>
      </w:r>
    </w:p>
    <w:p w14:paraId="5F023354" w14:textId="77777777" w:rsidR="0070715B" w:rsidRDefault="0070715B" w:rsidP="0070715B">
      <w:r>
        <w:t xml:space="preserve">Repeat steps 2–5 until you have selected all items that you want to include in your view.  </w:t>
      </w:r>
    </w:p>
    <w:p w14:paraId="72780211" w14:textId="77777777" w:rsidR="0070715B" w:rsidRDefault="0070715B" w:rsidP="0070715B">
      <w:r>
        <w:t xml:space="preserve">Select Save Personal to save these items in a personal view or, if you are authorized to do so, click Save Public to save the items in a view that is available to all users.  </w:t>
      </w:r>
    </w:p>
    <w:p w14:paraId="00F43D3E" w14:textId="77777777" w:rsidR="0070715B" w:rsidRDefault="0070715B" w:rsidP="0070715B">
      <w:r>
        <w:t xml:space="preserve">In the Save your Personal View or Save this Public View dialog box, type a name for your new view. CPRS saves view names in all capital letters and displays them using title caps. Therefore, you cannot use capitalization schemes to save different views that have the same name. You must give each view a new name unless you plan to overwrite an existing view.  </w:t>
      </w:r>
    </w:p>
    <w:p w14:paraId="34DE18C4" w14:textId="77777777" w:rsidR="0070715B" w:rsidRDefault="0070715B" w:rsidP="0070715B">
      <w:r>
        <w:t xml:space="preserve">Select OK.  </w:t>
      </w:r>
    </w:p>
    <w:p w14:paraId="4768D53F" w14:textId="77777777" w:rsidR="0070715B" w:rsidRDefault="0070715B" w:rsidP="0070715B">
      <w:r>
        <w:t xml:space="preserve">Your view is now available on the </w:t>
      </w:r>
      <w:r>
        <w:rPr>
          <w:b/>
        </w:rPr>
        <w:t>Source</w:t>
      </w:r>
      <w:r>
        <w:t xml:space="preserve"> list in the </w:t>
      </w:r>
      <w:r>
        <w:rPr>
          <w:b/>
        </w:rPr>
        <w:t>Select/Define</w:t>
      </w:r>
      <w:r>
        <w:t xml:space="preserve"> and </w:t>
      </w:r>
      <w:r>
        <w:rPr>
          <w:b/>
        </w:rPr>
        <w:t xml:space="preserve">Select Items and Define Views </w:t>
      </w:r>
      <w:r>
        <w:t>dialog boxes</w:t>
      </w:r>
      <w:r>
        <w:rPr>
          <w:b/>
        </w:rPr>
        <w:t>.</w:t>
      </w:r>
      <w:r>
        <w:t xml:space="preserve"> It is also available on the </w:t>
      </w:r>
      <w:r>
        <w:rPr>
          <w:b/>
        </w:rPr>
        <w:t>View</w:t>
      </w:r>
      <w:r>
        <w:t xml:space="preserve"> list.</w:t>
      </w:r>
      <w:r>
        <w:br w:type="page"/>
      </w:r>
    </w:p>
    <w:p w14:paraId="1BC9A027" w14:textId="77777777" w:rsidR="0070715B" w:rsidRDefault="0070715B" w:rsidP="0070715B">
      <w:pPr>
        <w:pStyle w:val="Heading4"/>
      </w:pPr>
      <w:r>
        <w:lastRenderedPageBreak/>
        <w:t xml:space="preserve">Editing Predefined Views </w:t>
      </w:r>
    </w:p>
    <w:p w14:paraId="2111B443" w14:textId="77777777" w:rsidR="0070715B" w:rsidRDefault="0070715B" w:rsidP="0070715B">
      <w:r>
        <w:t xml:space="preserve">Take the following steps to edit predefined views: </w:t>
      </w:r>
    </w:p>
    <w:p w14:paraId="3F3D3BBE" w14:textId="77777777" w:rsidR="0070715B" w:rsidRDefault="0070715B" w:rsidP="0070715B">
      <w:r>
        <w:t xml:space="preserve">Access the </w:t>
      </w:r>
      <w:r>
        <w:rPr>
          <w:b/>
        </w:rPr>
        <w:t>Select Items and Define Views</w:t>
      </w:r>
      <w:r>
        <w:t xml:space="preserve"> or </w:t>
      </w:r>
      <w:r>
        <w:rPr>
          <w:b/>
        </w:rPr>
        <w:t>Select/Define</w:t>
      </w:r>
      <w:r>
        <w:t xml:space="preserve"> dialog box. (See step 1 in “Creating Predefined Views” on p.113 of this manual.)  </w:t>
      </w:r>
    </w:p>
    <w:p w14:paraId="2B29B3DA" w14:textId="77777777" w:rsidR="0070715B" w:rsidRDefault="0070715B" w:rsidP="0070715B">
      <w:r>
        <w:t xml:space="preserve">Select the view you want to edit. (Views are located near the bottom of the </w:t>
      </w:r>
      <w:r>
        <w:rPr>
          <w:b/>
        </w:rPr>
        <w:t>Source</w:t>
      </w:r>
      <w:r>
        <w:t xml:space="preserve"> list.) CPRS displays the view—and the items that comprise it—in the </w:t>
      </w:r>
      <w:r>
        <w:rPr>
          <w:b/>
        </w:rPr>
        <w:t>Items</w:t>
      </w:r>
      <w:r>
        <w:t xml:space="preserve"> list.  </w:t>
      </w:r>
    </w:p>
    <w:p w14:paraId="79E58523" w14:textId="77777777" w:rsidR="0070715B" w:rsidRDefault="0070715B" w:rsidP="0070715B">
      <w:r>
        <w:t xml:space="preserve">Double-click items you want to keep in the view. CPRS displays these items in the </w:t>
      </w:r>
      <w:r>
        <w:rPr>
          <w:b/>
        </w:rPr>
        <w:t xml:space="preserve">Items for </w:t>
      </w:r>
    </w:p>
    <w:p w14:paraId="753192D6" w14:textId="77777777" w:rsidR="0070715B" w:rsidRDefault="0070715B" w:rsidP="0070715B">
      <w:r>
        <w:rPr>
          <w:b/>
        </w:rPr>
        <w:t>Graphing</w:t>
      </w:r>
      <w:r>
        <w:t xml:space="preserve"> list. (You can also use the </w:t>
      </w:r>
      <w:r>
        <w:rPr>
          <w:rFonts w:ascii="Calibri" w:eastAsia="Calibri" w:hAnsi="Calibri" w:cs="Calibri"/>
          <w:noProof/>
        </w:rPr>
        <mc:AlternateContent>
          <mc:Choice Requires="wpg">
            <w:drawing>
              <wp:inline distT="0" distB="0" distL="0" distR="0" wp14:anchorId="0D44E9C5" wp14:editId="27C8D1C1">
                <wp:extent cx="615442" cy="245677"/>
                <wp:effectExtent l="0" t="0" r="0" b="0"/>
                <wp:docPr id="558809" name="Group 558809" descr="Click on these buttons to move items."/>
                <wp:cNvGraphicFramePr/>
                <a:graphic xmlns:a="http://schemas.openxmlformats.org/drawingml/2006/main">
                  <a:graphicData uri="http://schemas.microsoft.com/office/word/2010/wordprocessingGroup">
                    <wpg:wgp>
                      <wpg:cNvGrpSpPr/>
                      <wpg:grpSpPr>
                        <a:xfrm>
                          <a:off x="0" y="0"/>
                          <a:ext cx="615442" cy="245677"/>
                          <a:chOff x="0" y="0"/>
                          <a:chExt cx="615442" cy="245677"/>
                        </a:xfrm>
                      </wpg:grpSpPr>
                      <wps:wsp>
                        <wps:cNvPr id="24660" name="Rectangle 24660"/>
                        <wps:cNvSpPr/>
                        <wps:spPr>
                          <a:xfrm>
                            <a:off x="214122" y="90466"/>
                            <a:ext cx="46619" cy="206430"/>
                          </a:xfrm>
                          <a:prstGeom prst="rect">
                            <a:avLst/>
                          </a:prstGeom>
                          <a:ln>
                            <a:noFill/>
                          </a:ln>
                        </wps:spPr>
                        <wps:txbx>
                          <w:txbxContent>
                            <w:p w14:paraId="78A445A6" w14:textId="77777777" w:rsidR="00C11E21" w:rsidRDefault="00C11E21" w:rsidP="0070715B">
                              <w:r>
                                <w:t xml:space="preserve"> </w:t>
                              </w:r>
                            </w:p>
                          </w:txbxContent>
                        </wps:txbx>
                        <wps:bodyPr horzOverflow="overflow" vert="horz" lIns="0" tIns="0" rIns="0" bIns="0" rtlCol="0">
                          <a:noAutofit/>
                        </wps:bodyPr>
                      </wps:wsp>
                      <wps:wsp>
                        <wps:cNvPr id="24661" name="Rectangle 24661"/>
                        <wps:cNvSpPr/>
                        <wps:spPr>
                          <a:xfrm>
                            <a:off x="249174" y="90466"/>
                            <a:ext cx="202514" cy="206430"/>
                          </a:xfrm>
                          <a:prstGeom prst="rect">
                            <a:avLst/>
                          </a:prstGeom>
                          <a:ln>
                            <a:noFill/>
                          </a:ln>
                        </wps:spPr>
                        <wps:txbx>
                          <w:txbxContent>
                            <w:p w14:paraId="131C0DD2" w14:textId="77777777" w:rsidR="00C11E21" w:rsidRDefault="00C11E21" w:rsidP="0070715B">
                              <w:r>
                                <w:t xml:space="preserve">or </w:t>
                              </w:r>
                            </w:p>
                          </w:txbxContent>
                        </wps:txbx>
                        <wps:bodyPr horzOverflow="overflow" vert="horz" lIns="0" tIns="0" rIns="0" bIns="0" rtlCol="0">
                          <a:noAutofit/>
                        </wps:bodyPr>
                      </wps:wsp>
                      <pic:pic xmlns:pic="http://schemas.openxmlformats.org/drawingml/2006/picture">
                        <pic:nvPicPr>
                          <pic:cNvPr id="24784" name="Picture 24784" descr="Click on this button to move items."/>
                          <pic:cNvPicPr/>
                        </pic:nvPicPr>
                        <pic:blipFill>
                          <a:blip r:embed="rId95"/>
                          <a:stretch>
                            <a:fillRect/>
                          </a:stretch>
                        </pic:blipFill>
                        <pic:spPr>
                          <a:xfrm>
                            <a:off x="0" y="0"/>
                            <a:ext cx="214630" cy="214630"/>
                          </a:xfrm>
                          <a:prstGeom prst="rect">
                            <a:avLst/>
                          </a:prstGeom>
                        </pic:spPr>
                      </pic:pic>
                      <pic:pic xmlns:pic="http://schemas.openxmlformats.org/drawingml/2006/picture">
                        <pic:nvPicPr>
                          <pic:cNvPr id="24786" name="Picture 24786" descr="Click on this button to move items."/>
                          <pic:cNvPicPr/>
                        </pic:nvPicPr>
                        <pic:blipFill>
                          <a:blip r:embed="rId94"/>
                          <a:stretch>
                            <a:fillRect/>
                          </a:stretch>
                        </pic:blipFill>
                        <pic:spPr>
                          <a:xfrm>
                            <a:off x="400812" y="15875"/>
                            <a:ext cx="214630" cy="198755"/>
                          </a:xfrm>
                          <a:prstGeom prst="rect">
                            <a:avLst/>
                          </a:prstGeom>
                        </pic:spPr>
                      </pic:pic>
                    </wpg:wgp>
                  </a:graphicData>
                </a:graphic>
              </wp:inline>
            </w:drawing>
          </mc:Choice>
          <mc:Fallback>
            <w:pict>
              <v:group w14:anchorId="0D44E9C5" id="Group 558809" o:spid="_x0000_s1049" alt="Click on these buttons to move items." style="width:48.45pt;height:19.35pt;mso-position-horizontal-relative:char;mso-position-vertical-relative:line" coordsize="6154,2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">
                <v:rect id="Rectangle 24660" o:spid="_x0000_s1050" style="position:absolute;left:2141;top:9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" filled="f" stroked="f">
                  <v:textbox inset="0,0,0,0">
                    <w:txbxContent>
                      <w:p w14:paraId="78A445A6" w14:textId="77777777" w:rsidR="00C11E21" w:rsidRDefault="00C11E21" w:rsidP="0070715B">
                        <w:r>
                          <w:t xml:space="preserve"> </w:t>
                        </w:r>
                      </w:p>
                    </w:txbxContent>
                  </v:textbox>
                </v:rect>
                <v:rect id="Rectangle 24661" o:spid="_x0000_s1051" style="position:absolute;left:2491;top:90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5N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M4HsHzTrgCcvEPAAD//wMAUEsBAi0AFAAGAAgAAAAhANvh9svuAAAAhQEAABMAAAAAAAAA&#10;AAAAAAAAAAAAAFtDb250ZW50X1R5cGVzXS54bWxQSwECLQAUAAYACAAAACEAWvQsW78AAAAVAQAA&#10;CwAAAAAAAAAAAAAAAAAfAQAAX3JlbHMvLnJlbHNQSwECLQAUAAYACAAAACEAwSCOTcYAAADeAAAA&#10;DwAAAAAAAAAAAAAAAAAHAgAAZHJzL2Rvd25yZXYueG1sUEsFBgAAAAADAAMAtwAAAPoCAAAAAA==&#10;" filled="f" stroked="f">
                  <v:textbox inset="0,0,0,0">
                    <w:txbxContent>
                      <w:p w14:paraId="131C0DD2" w14:textId="77777777" w:rsidR="00C11E21" w:rsidRDefault="00C11E21" w:rsidP="0070715B">
                        <w:r>
                          <w:t xml:space="preserve">or </w:t>
                        </w:r>
                      </w:p>
                    </w:txbxContent>
                  </v:textbox>
                </v:rect>
                <v:shape id="Picture 24784" o:spid="_x0000_s1052" type="#_x0000_t75" alt="Click on this button to move items." style="position:absolute;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">
                  <v:imagedata r:id="rId98" o:title="Click on this button to move items"/>
                </v:shape>
                <v:shape id="Picture 24786" o:spid="_x0000_s1053" type="#_x0000_t75" alt="Click on this button to move items." style="position:absolute;left:4008;top:158;width:2146;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">
                  <v:imagedata r:id="rId99" o:title="Click on this button to move items"/>
                </v:shape>
                <w10:anchorlock/>
              </v:group>
            </w:pict>
          </mc:Fallback>
        </mc:AlternateContent>
      </w:r>
      <w:r>
        <w:t xml:space="preserve"> buttons to move items from the </w:t>
      </w:r>
      <w:r>
        <w:rPr>
          <w:b/>
        </w:rPr>
        <w:t>Items</w:t>
      </w:r>
      <w:r>
        <w:t xml:space="preserve"> list to the </w:t>
      </w:r>
      <w:r>
        <w:rPr>
          <w:b/>
        </w:rPr>
        <w:t>Items for Graphing</w:t>
      </w:r>
      <w:r>
        <w:t xml:space="preserve"> list.) </w:t>
      </w:r>
    </w:p>
    <w:p w14:paraId="09DB1727" w14:textId="77777777" w:rsidR="0070715B" w:rsidRDefault="0070715B" w:rsidP="0070715B">
      <w:r>
        <w:t xml:space="preserve">Make additional changes to the </w:t>
      </w:r>
      <w:r>
        <w:rPr>
          <w:b/>
        </w:rPr>
        <w:t>Items for Graphing</w:t>
      </w:r>
      <w:r>
        <w:t xml:space="preserve"> list as needed. (Add items from additional sources by clicking sources in the </w:t>
      </w:r>
      <w:r>
        <w:rPr>
          <w:b/>
        </w:rPr>
        <w:t>Source</w:t>
      </w:r>
      <w:r>
        <w:t xml:space="preserve"> list and then selecting associated items from the </w:t>
      </w:r>
      <w:r>
        <w:rPr>
          <w:b/>
        </w:rPr>
        <w:t>Items</w:t>
      </w:r>
      <w:r>
        <w:t xml:space="preserve"> list.)  </w:t>
      </w:r>
    </w:p>
    <w:p w14:paraId="3513ECF0" w14:textId="77777777" w:rsidR="0070715B" w:rsidRDefault="0070715B" w:rsidP="0070715B">
      <w:r>
        <w:t xml:space="preserve">Select </w:t>
      </w:r>
      <w:r>
        <w:rPr>
          <w:b/>
        </w:rPr>
        <w:t>Save Personal</w:t>
      </w:r>
      <w:r>
        <w:t xml:space="preserve"> or </w:t>
      </w:r>
      <w:r>
        <w:rPr>
          <w:b/>
        </w:rPr>
        <w:t>Save Public</w:t>
      </w:r>
      <w:r>
        <w:t xml:space="preserve">, depending on whether you are editing a personal or public view. (Again, only authorized users can create or edit public views.) You can modify and/or save public views as personal views simply by clicking </w:t>
      </w:r>
      <w:r>
        <w:rPr>
          <w:b/>
        </w:rPr>
        <w:t>Save Personal</w:t>
      </w:r>
      <w:r>
        <w:t xml:space="preserve">.  </w:t>
      </w:r>
    </w:p>
    <w:p w14:paraId="58758EC0" w14:textId="77777777" w:rsidR="0070715B" w:rsidRDefault="0070715B" w:rsidP="0070715B">
      <w:r>
        <w:t xml:space="preserve">Type the name of the view you are editing. (If you are saving a public view as your personal view, the personal view can have the same name as its public counterpart.)   Click </w:t>
      </w:r>
      <w:r>
        <w:rPr>
          <w:b/>
        </w:rPr>
        <w:t>OK</w:t>
      </w:r>
      <w:r>
        <w:t xml:space="preserve">.  </w:t>
      </w:r>
    </w:p>
    <w:p w14:paraId="30F2343E" w14:textId="77777777" w:rsidR="0070715B" w:rsidRDefault="0070715B" w:rsidP="0070715B">
      <w:r>
        <w:t xml:space="preserve">CPRS displays the </w:t>
      </w:r>
      <w:r>
        <w:rPr>
          <w:b/>
        </w:rPr>
        <w:t>Confirm</w:t>
      </w:r>
      <w:r>
        <w:t xml:space="preserve"> dialog box, which warns you that you are about to overwrite an existing view.</w:t>
      </w:r>
    </w:p>
    <w:p w14:paraId="56CAF5DB" w14:textId="77777777" w:rsidR="0070715B" w:rsidRDefault="0070715B" w:rsidP="0070715B">
      <w:r>
        <w:t xml:space="preserve">To overwrite (edit) the existing view, select </w:t>
      </w:r>
      <w:r>
        <w:rPr>
          <w:b/>
        </w:rPr>
        <w:t>Yes.</w:t>
      </w:r>
    </w:p>
    <w:p w14:paraId="4346A967" w14:textId="77777777" w:rsidR="0070715B" w:rsidRDefault="0070715B" w:rsidP="0070715B">
      <w:pPr>
        <w:pStyle w:val="Heading4"/>
      </w:pPr>
      <w:r>
        <w:t xml:space="preserve">Deleting Predefined Views </w:t>
      </w:r>
    </w:p>
    <w:p w14:paraId="08DD9BE7" w14:textId="77777777" w:rsidR="0070715B" w:rsidRDefault="0070715B" w:rsidP="0070715B">
      <w:r>
        <w:t xml:space="preserve">Take the following steps to delete predefined views:  </w:t>
      </w:r>
    </w:p>
    <w:p w14:paraId="38B2AB56" w14:textId="77777777" w:rsidR="0070715B" w:rsidRDefault="0070715B" w:rsidP="0070715B">
      <w:r>
        <w:t xml:space="preserve">Access the Select Items and Define Views or Select/Define dialog box. (See step 1 in “Creating Predefined Views” on p.113 of this manual.) </w:t>
      </w:r>
    </w:p>
    <w:p w14:paraId="3963C17B" w14:textId="77777777" w:rsidR="0070715B" w:rsidRDefault="0070715B" w:rsidP="0070715B">
      <w:r>
        <w:t xml:space="preserve">In the </w:t>
      </w:r>
      <w:r>
        <w:rPr>
          <w:b/>
        </w:rPr>
        <w:t>Source</w:t>
      </w:r>
      <w:r>
        <w:t xml:space="preserve"> list, select the name of the view you want to delete.  </w:t>
      </w:r>
    </w:p>
    <w:p w14:paraId="43027136" w14:textId="77777777" w:rsidR="0070715B" w:rsidRDefault="0070715B" w:rsidP="0070715B">
      <w:r>
        <w:t xml:space="preserve">Select </w:t>
      </w:r>
      <w:r>
        <w:rPr>
          <w:b/>
        </w:rPr>
        <w:t>Delete</w:t>
      </w:r>
      <w:r>
        <w:t xml:space="preserve">.  </w:t>
      </w:r>
    </w:p>
    <w:p w14:paraId="4FBE032D" w14:textId="77777777" w:rsidR="0070715B" w:rsidRDefault="0070715B" w:rsidP="0070715B">
      <w:r>
        <w:t xml:space="preserve">CPRS displays the </w:t>
      </w:r>
      <w:r>
        <w:rPr>
          <w:b/>
        </w:rPr>
        <w:t>Confirm</w:t>
      </w:r>
      <w:r>
        <w:t xml:space="preserve"> dialog, which asks if you want to delete the selected view.  </w:t>
      </w:r>
    </w:p>
    <w:p w14:paraId="478CB807" w14:textId="77777777" w:rsidR="0070715B" w:rsidRDefault="0070715B" w:rsidP="0070715B">
      <w:r>
        <w:t xml:space="preserve">To delete the view, select </w:t>
      </w:r>
      <w:r>
        <w:rPr>
          <w:b/>
        </w:rPr>
        <w:t>Yes</w:t>
      </w:r>
      <w:r>
        <w:t xml:space="preserve">.  </w:t>
      </w:r>
    </w:p>
    <w:p w14:paraId="7C7CC6D8" w14:textId="77777777" w:rsidR="0070715B" w:rsidRDefault="0070715B" w:rsidP="0070715B">
      <w:pPr>
        <w:pStyle w:val="Heading4"/>
      </w:pPr>
      <w:r>
        <w:t xml:space="preserve">Renaming Predefined Views </w:t>
      </w:r>
    </w:p>
    <w:p w14:paraId="59E558A9" w14:textId="77777777" w:rsidR="0070715B" w:rsidRDefault="0070715B" w:rsidP="0070715B">
      <w:r>
        <w:t xml:space="preserve">Take the following steps to rename a predefined view:  </w:t>
      </w:r>
    </w:p>
    <w:p w14:paraId="4E871F8A" w14:textId="77777777" w:rsidR="0070715B" w:rsidRDefault="0070715B" w:rsidP="0070715B">
      <w:r>
        <w:t xml:space="preserve">Access the Select Items and Define Views or Select/Define dialog box. (See step 1 in “Creating Predefined Views” on p.113 of this manual.)  </w:t>
      </w:r>
    </w:p>
    <w:p w14:paraId="30D1CA4C" w14:textId="77777777" w:rsidR="0070715B" w:rsidRDefault="0070715B" w:rsidP="0070715B">
      <w:r>
        <w:t xml:space="preserve">In the Source list, select the name of the view you want to rename.  </w:t>
      </w:r>
    </w:p>
    <w:p w14:paraId="7B4AA54A" w14:textId="77777777" w:rsidR="0070715B" w:rsidRDefault="0070715B" w:rsidP="0070715B">
      <w:r>
        <w:t xml:space="preserve">Select Rename.  </w:t>
      </w:r>
    </w:p>
    <w:p w14:paraId="79B4065C" w14:textId="77777777" w:rsidR="0070715B" w:rsidRDefault="0070715B" w:rsidP="0070715B">
      <w:r>
        <w:t>CPRS displays the Rename your Personal View or Rename this Public View dialog box.</w:t>
      </w:r>
    </w:p>
    <w:p w14:paraId="0A64E8A4" w14:textId="77777777" w:rsidR="0070715B" w:rsidRDefault="0070715B" w:rsidP="0070715B">
      <w:r>
        <w:t xml:space="preserve">Type a new name for your personal or public view.  </w:t>
      </w:r>
    </w:p>
    <w:p w14:paraId="5C3DA0BC" w14:textId="77777777" w:rsidR="0070715B" w:rsidRDefault="0070715B" w:rsidP="0070715B">
      <w:r>
        <w:t xml:space="preserve">Select OK.  </w:t>
      </w:r>
    </w:p>
    <w:p w14:paraId="434C3F3D" w14:textId="77777777" w:rsidR="0070715B" w:rsidRDefault="0070715B" w:rsidP="0070715B">
      <w:r>
        <w:t xml:space="preserve">CPRS displays the </w:t>
      </w:r>
      <w:r>
        <w:rPr>
          <w:b/>
        </w:rPr>
        <w:t>Confirm</w:t>
      </w:r>
      <w:r>
        <w:t xml:space="preserve"> dialog box.</w:t>
      </w:r>
    </w:p>
    <w:p w14:paraId="5F22D310" w14:textId="77777777" w:rsidR="0070715B" w:rsidRDefault="0070715B" w:rsidP="0070715B">
      <w:r>
        <w:lastRenderedPageBreak/>
        <w:t>To change the name of your view, select Yes.</w:t>
      </w:r>
    </w:p>
    <w:p w14:paraId="5607E6BA" w14:textId="77777777" w:rsidR="0070715B" w:rsidRDefault="0070715B" w:rsidP="0070715B">
      <w:pPr>
        <w:pStyle w:val="Heading4"/>
      </w:pPr>
      <w:r>
        <w:t xml:space="preserve">Setting Display Options Using the Graph Settings Dialog Box </w:t>
      </w:r>
    </w:p>
    <w:p w14:paraId="082B4637" w14:textId="77777777" w:rsidR="0070715B" w:rsidRDefault="0070715B" w:rsidP="0070715B">
      <w:r>
        <w:t xml:space="preserve">The </w:t>
      </w:r>
      <w:r>
        <w:rPr>
          <w:b/>
        </w:rPr>
        <w:t>Graph Settings</w:t>
      </w:r>
      <w:r>
        <w:t xml:space="preserve"> dialog enables you to specify particular sources that you want CPRS graphing to display in the </w:t>
      </w:r>
      <w:r>
        <w:rPr>
          <w:b/>
        </w:rPr>
        <w:t>Item</w:t>
      </w:r>
      <w:r>
        <w:t xml:space="preserve"> list (main window). In addition, these dialog boxes include several display settings.  </w:t>
      </w:r>
    </w:p>
    <w:p w14:paraId="7F315AE2" w14:textId="77777777" w:rsidR="0070715B" w:rsidRDefault="0070715B" w:rsidP="0070715B">
      <w:r>
        <w:rPr>
          <w:rFonts w:ascii="Arial" w:eastAsia="Arial" w:hAnsi="Arial" w:cs="Arial"/>
          <w:i/>
        </w:rPr>
        <w:t xml:space="preserve">Accessing the </w:t>
      </w:r>
      <w:r>
        <w:rPr>
          <w:rFonts w:ascii="Arial" w:eastAsia="Arial" w:hAnsi="Arial" w:cs="Arial"/>
          <w:b/>
          <w:i/>
        </w:rPr>
        <w:t xml:space="preserve">Graph Settings </w:t>
      </w:r>
      <w:r>
        <w:rPr>
          <w:rFonts w:ascii="Arial" w:eastAsia="Arial" w:hAnsi="Arial" w:cs="Arial"/>
          <w:i/>
        </w:rPr>
        <w:t xml:space="preserve">Dialog Box </w:t>
      </w:r>
      <w:r>
        <w:rPr>
          <w:b/>
        </w:rPr>
        <w:t xml:space="preserve">To access the </w:t>
      </w:r>
      <w:r>
        <w:t>Graph Settings</w:t>
      </w:r>
      <w:r>
        <w:rPr>
          <w:b/>
        </w:rPr>
        <w:t xml:space="preserve"> dialog box</w:t>
      </w:r>
      <w:r>
        <w:t xml:space="preserve">: Select </w:t>
      </w:r>
      <w:r>
        <w:rPr>
          <w:b/>
        </w:rPr>
        <w:t>Tools</w:t>
      </w:r>
      <w:r>
        <w:t xml:space="preserve"> on the CPRS GUI main menu. </w:t>
      </w:r>
    </w:p>
    <w:p w14:paraId="23788511" w14:textId="77777777" w:rsidR="0070715B" w:rsidRDefault="0070715B" w:rsidP="0070715B">
      <w:r>
        <w:t xml:space="preserve">Select </w:t>
      </w:r>
      <w:r>
        <w:rPr>
          <w:b/>
        </w:rPr>
        <w:t>Options.</w:t>
      </w:r>
      <w:r>
        <w:t xml:space="preserve">  </w:t>
      </w:r>
    </w:p>
    <w:p w14:paraId="6195A57B" w14:textId="77777777" w:rsidR="0070715B" w:rsidRDefault="0070715B" w:rsidP="0070715B">
      <w:r>
        <w:t xml:space="preserve">CPRS displays the </w:t>
      </w:r>
      <w:r>
        <w:rPr>
          <w:b/>
        </w:rPr>
        <w:t>Options</w:t>
      </w:r>
      <w:r>
        <w:t xml:space="preserve"> dialog box.  </w:t>
      </w:r>
    </w:p>
    <w:p w14:paraId="44FA4463" w14:textId="77777777" w:rsidR="0070715B" w:rsidRDefault="0070715B" w:rsidP="0070715B">
      <w:r>
        <w:t xml:space="preserve">On the Graphs tab, select Default Graph Settings.  </w:t>
      </w:r>
    </w:p>
    <w:p w14:paraId="501E6899" w14:textId="77777777" w:rsidR="0070715B" w:rsidRDefault="0070715B" w:rsidP="0070715B">
      <w:r>
        <w:t xml:space="preserve">Use the steps in the following sections to specify settings. </w:t>
      </w:r>
    </w:p>
    <w:p w14:paraId="399F9F3B" w14:textId="77777777" w:rsidR="0070715B" w:rsidRDefault="0070715B" w:rsidP="0070715B">
      <w:r>
        <w:t xml:space="preserve">Changes you make using this dialog box from the </w:t>
      </w:r>
      <w:r>
        <w:rPr>
          <w:b/>
        </w:rPr>
        <w:t xml:space="preserve">Tools </w:t>
      </w:r>
      <w:r>
        <w:t xml:space="preserve">menu may take effect only after you close and restart CPRS.  </w:t>
      </w:r>
    </w:p>
    <w:p w14:paraId="3BAC789E" w14:textId="77777777" w:rsidR="0070715B" w:rsidRDefault="0070715B" w:rsidP="0070715B">
      <w:r>
        <w:t xml:space="preserve">Accessing the </w:t>
      </w:r>
      <w:r>
        <w:rPr>
          <w:b/>
        </w:rPr>
        <w:t>Graph Settings</w:t>
      </w:r>
      <w:r>
        <w:t xml:space="preserve"> Dialog Box </w:t>
      </w:r>
    </w:p>
    <w:p w14:paraId="629C2B99" w14:textId="77777777" w:rsidR="0070715B" w:rsidRDefault="0070715B" w:rsidP="0070715B">
      <w:r>
        <w:t xml:space="preserve">You can access the Graph Settings dialog box in any of the following three ways:  </w:t>
      </w:r>
    </w:p>
    <w:p w14:paraId="1C41837F" w14:textId="77777777" w:rsidR="0070715B" w:rsidRDefault="0070715B" w:rsidP="0070715B">
      <w:pPr>
        <w:ind w:left="720" w:hanging="360"/>
      </w:pPr>
      <w:r>
        <w:t>1.</w:t>
      </w:r>
      <w:r>
        <w:rPr>
          <w:rFonts w:ascii="Arial" w:eastAsia="Arial" w:hAnsi="Arial" w:cs="Arial"/>
        </w:rPr>
        <w:t xml:space="preserve">   </w:t>
      </w:r>
      <w:r>
        <w:t xml:space="preserve">Select the </w:t>
      </w:r>
      <w:r>
        <w:rPr>
          <w:b/>
        </w:rPr>
        <w:t>Settings</w:t>
      </w:r>
      <w:r>
        <w:t xml:space="preserve"> button located on the bottom bar of the main window.  </w:t>
      </w:r>
    </w:p>
    <w:p w14:paraId="185E5CBB" w14:textId="77777777" w:rsidR="0070715B" w:rsidRDefault="0070715B" w:rsidP="0070715B">
      <w:pPr>
        <w:ind w:left="720"/>
      </w:pPr>
      <w:r>
        <w:t xml:space="preserve">-or- </w:t>
      </w:r>
    </w:p>
    <w:p w14:paraId="7718313F" w14:textId="77777777" w:rsidR="0070715B" w:rsidRDefault="0070715B" w:rsidP="0070715B">
      <w:pPr>
        <w:ind w:left="720"/>
      </w:pPr>
      <w:r>
        <w:t xml:space="preserve">Select </w:t>
      </w:r>
      <w:r>
        <w:rPr>
          <w:b/>
        </w:rPr>
        <w:t>Settings</w:t>
      </w:r>
      <w:r>
        <w:t xml:space="preserve"> on the right-click menu. </w:t>
      </w:r>
    </w:p>
    <w:p w14:paraId="76262A61" w14:textId="77777777" w:rsidR="0070715B" w:rsidRDefault="0070715B" w:rsidP="0070715B">
      <w:pPr>
        <w:ind w:left="720"/>
      </w:pPr>
      <w:r>
        <w:t xml:space="preserve">-or- </w:t>
      </w:r>
    </w:p>
    <w:p w14:paraId="3134CC0B" w14:textId="77777777" w:rsidR="0070715B" w:rsidRDefault="0070715B" w:rsidP="0070715B">
      <w:r>
        <w:t xml:space="preserve">On the </w:t>
      </w:r>
      <w:r>
        <w:rPr>
          <w:b/>
        </w:rPr>
        <w:t>Reports</w:t>
      </w:r>
      <w:r>
        <w:t xml:space="preserve"> tab, select </w:t>
      </w:r>
      <w:r>
        <w:rPr>
          <w:b/>
        </w:rPr>
        <w:t>Graphing</w:t>
      </w:r>
      <w:r>
        <w:t xml:space="preserve"> </w:t>
      </w:r>
      <w:r>
        <w:rPr>
          <w:b/>
        </w:rPr>
        <w:t>(local only)</w:t>
      </w:r>
      <w:r>
        <w:t xml:space="preserve"> and then select the </w:t>
      </w:r>
      <w:r>
        <w:rPr>
          <w:b/>
        </w:rPr>
        <w:t>Settings</w:t>
      </w:r>
      <w:r>
        <w:t xml:space="preserve"> button located below the </w:t>
      </w:r>
      <w:r>
        <w:rPr>
          <w:b/>
        </w:rPr>
        <w:t>Available Reports</w:t>
      </w:r>
      <w:r>
        <w:t xml:space="preserve"> list.  </w:t>
      </w:r>
    </w:p>
    <w:p w14:paraId="51847EC3" w14:textId="77777777" w:rsidR="0070715B" w:rsidRDefault="0070715B" w:rsidP="0070715B">
      <w:r>
        <w:rPr>
          <w:b/>
        </w:rPr>
        <w:t>Note:</w:t>
      </w:r>
      <w:r>
        <w:t xml:space="preserve"> </w:t>
      </w:r>
      <w:r>
        <w:tab/>
        <w:t xml:space="preserve">When you access the </w:t>
      </w:r>
      <w:r>
        <w:rPr>
          <w:b/>
        </w:rPr>
        <w:t>Graph Settings</w:t>
      </w:r>
      <w:r>
        <w:t xml:space="preserve"> dialog box from the </w:t>
      </w:r>
      <w:r>
        <w:rPr>
          <w:b/>
        </w:rPr>
        <w:t>Reports</w:t>
      </w:r>
      <w:r>
        <w:t xml:space="preserve"> tab, changes apply only to graphs you create from the </w:t>
      </w:r>
      <w:r>
        <w:rPr>
          <w:b/>
        </w:rPr>
        <w:t>Reports</w:t>
      </w:r>
      <w:r>
        <w:t xml:space="preserve"> tab.  </w:t>
      </w:r>
    </w:p>
    <w:p w14:paraId="62FFE497" w14:textId="77777777" w:rsidR="0070715B" w:rsidRDefault="0070715B" w:rsidP="0070715B">
      <w:r>
        <w:t xml:space="preserve">Regardless of how you access the </w:t>
      </w:r>
      <w:r>
        <w:rPr>
          <w:b/>
        </w:rPr>
        <w:t>Graph Settings</w:t>
      </w:r>
      <w:r>
        <w:t xml:space="preserve"> dialog box, CPRS applies your changes only to graphs you create during your current CPRS session unless you save them as your default settings.  </w:t>
      </w:r>
    </w:p>
    <w:p w14:paraId="0DF16853" w14:textId="77777777" w:rsidR="0070715B" w:rsidRDefault="0070715B" w:rsidP="0070715B">
      <w:pPr>
        <w:pStyle w:val="Heading5"/>
      </w:pPr>
      <w:r>
        <w:t xml:space="preserve">Specifying Sources  </w:t>
      </w:r>
    </w:p>
    <w:p w14:paraId="013BE81C" w14:textId="77777777" w:rsidR="0070715B" w:rsidRDefault="0070715B" w:rsidP="0070715B">
      <w:r>
        <w:t xml:space="preserve">You can specify which sources CPRS graphing uses to display items by taking the following steps: </w:t>
      </w:r>
    </w:p>
    <w:p w14:paraId="7244373C" w14:textId="77777777" w:rsidR="0070715B" w:rsidRDefault="0070715B" w:rsidP="0070715B">
      <w:r>
        <w:t xml:space="preserve">In the Sources Displayed list, select the checkboxes adjacent to the sources you want to include. </w:t>
      </w:r>
    </w:p>
    <w:p w14:paraId="3E07FA6D" w14:textId="77777777" w:rsidR="0070715B" w:rsidRDefault="0070715B" w:rsidP="0070715B">
      <w:r>
        <w:t xml:space="preserve">To select all available sources, select All. </w:t>
      </w:r>
    </w:p>
    <w:p w14:paraId="531EEFC1" w14:textId="77777777" w:rsidR="0070715B" w:rsidRDefault="0070715B" w:rsidP="0070715B">
      <w:r>
        <w:t xml:space="preserve">To cancel the selection of all sources, select Clear. </w:t>
      </w:r>
      <w:r>
        <w:br w:type="page"/>
      </w:r>
    </w:p>
    <w:p w14:paraId="64E095E1" w14:textId="77777777" w:rsidR="0070715B" w:rsidRDefault="0070715B" w:rsidP="0070715B">
      <w:pPr>
        <w:pStyle w:val="Heading5"/>
      </w:pPr>
      <w:r>
        <w:lastRenderedPageBreak/>
        <w:t xml:space="preserve">Setting Display Options </w:t>
      </w:r>
    </w:p>
    <w:p w14:paraId="16E2BF9E" w14:textId="77777777" w:rsidR="0070715B" w:rsidRDefault="0070715B" w:rsidP="0070715B">
      <w:pPr>
        <w:tabs>
          <w:tab w:val="left" w:pos="2160"/>
        </w:tabs>
      </w:pPr>
      <w:r>
        <w:t xml:space="preserve">CPRS graphing provides the following display options through the </w:t>
      </w:r>
      <w:r>
        <w:rPr>
          <w:b/>
        </w:rPr>
        <w:t xml:space="preserve">Graph Settings </w:t>
      </w:r>
      <w:r>
        <w:t>dialog box:</w:t>
      </w:r>
    </w:p>
    <w:p w14:paraId="13DDD2F0" w14:textId="77777777" w:rsidR="0070715B" w:rsidRDefault="0070715B" w:rsidP="0070715B">
      <w:pPr>
        <w:tabs>
          <w:tab w:val="left" w:pos="2520"/>
        </w:tabs>
      </w:pPr>
      <w:r w:rsidRPr="00D60F49">
        <w:rPr>
          <w:b/>
        </w:rPr>
        <w:t xml:space="preserve">3D </w:t>
      </w:r>
      <w:r>
        <w:tab/>
        <w:t xml:space="preserve">Select this option if you want your graphs to appear three dimensional. This </w:t>
      </w:r>
      <w:r>
        <w:tab/>
        <w:t xml:space="preserve">option is also available on the right-click menu. </w:t>
      </w:r>
    </w:p>
    <w:p w14:paraId="3FF2000D" w14:textId="77777777" w:rsidR="0070715B" w:rsidRDefault="0070715B" w:rsidP="0070715B">
      <w:pPr>
        <w:tabs>
          <w:tab w:val="left" w:pos="2520"/>
        </w:tabs>
      </w:pPr>
      <w:r w:rsidRPr="00D60F49">
        <w:rPr>
          <w:b/>
        </w:rPr>
        <w:t>Clear Background</w:t>
      </w:r>
      <w:r>
        <w:t xml:space="preserve"> </w:t>
      </w:r>
      <w:r>
        <w:tab/>
        <w:t xml:space="preserve">Select this option if you want your graphs to appear on a plain white </w:t>
      </w:r>
      <w:r>
        <w:tab/>
        <w:t xml:space="preserve">background. </w:t>
      </w:r>
    </w:p>
    <w:p w14:paraId="41F8DBC6" w14:textId="77777777" w:rsidR="0070715B" w:rsidRDefault="0070715B" w:rsidP="0070715B">
      <w:pPr>
        <w:tabs>
          <w:tab w:val="left" w:pos="2520"/>
        </w:tabs>
        <w:ind w:left="2520" w:hanging="2520"/>
      </w:pPr>
      <w:r w:rsidRPr="00D60F49">
        <w:rPr>
          <w:b/>
        </w:rPr>
        <w:t xml:space="preserve">Dates </w:t>
      </w:r>
      <w:r>
        <w:tab/>
        <w:t xml:space="preserve">Select this option if you want to display dates along the horizontal (time/date) axis. </w:t>
      </w:r>
    </w:p>
    <w:p w14:paraId="031407BC" w14:textId="77777777" w:rsidR="0070715B" w:rsidRDefault="0070715B" w:rsidP="0070715B">
      <w:pPr>
        <w:tabs>
          <w:tab w:val="left" w:pos="2520"/>
        </w:tabs>
      </w:pPr>
      <w:r w:rsidRPr="00D60F49">
        <w:rPr>
          <w:b/>
        </w:rPr>
        <w:t>Fixed Date</w:t>
      </w:r>
      <w:r>
        <w:t xml:space="preserve"> </w:t>
      </w:r>
      <w:r w:rsidRPr="00D60F49">
        <w:rPr>
          <w:b/>
        </w:rPr>
        <w:t>Range</w:t>
      </w:r>
      <w:r>
        <w:tab/>
        <w:t xml:space="preserve">Select this item if you want always to display the selected date range.   </w:t>
      </w:r>
      <w:r>
        <w:tab/>
        <w:t xml:space="preserve"> </w:t>
      </w:r>
    </w:p>
    <w:p w14:paraId="327971BE" w14:textId="77777777" w:rsidR="0070715B" w:rsidRDefault="0070715B" w:rsidP="0070715B">
      <w:pPr>
        <w:tabs>
          <w:tab w:val="left" w:pos="2520"/>
        </w:tabs>
        <w:ind w:left="2520" w:hanging="2520"/>
      </w:pPr>
      <w:r w:rsidRPr="00DA78BC">
        <w:rPr>
          <w:b/>
        </w:rPr>
        <w:t xml:space="preserve">Gradient </w:t>
      </w:r>
      <w:r>
        <w:tab/>
        <w:t xml:space="preserve">Select this option if you want to display graphs against a gradient blue background.  </w:t>
      </w:r>
    </w:p>
    <w:p w14:paraId="780D5393" w14:textId="77777777" w:rsidR="0070715B" w:rsidRDefault="0070715B" w:rsidP="0070715B">
      <w:pPr>
        <w:tabs>
          <w:tab w:val="left" w:pos="2520"/>
        </w:tabs>
        <w:ind w:left="2520" w:hanging="2520"/>
      </w:pPr>
      <w:r w:rsidRPr="00DA78BC">
        <w:rPr>
          <w:b/>
        </w:rPr>
        <w:t xml:space="preserve">Hints </w:t>
      </w:r>
      <w:r>
        <w:tab/>
        <w:t xml:space="preserve">Select this option if you want CPRS graphing to display hover hints that contain a brief description of items to which you are pointing.  </w:t>
      </w:r>
    </w:p>
    <w:p w14:paraId="324C1F2C" w14:textId="77777777" w:rsidR="0070715B" w:rsidRDefault="0070715B" w:rsidP="0070715B">
      <w:pPr>
        <w:tabs>
          <w:tab w:val="left" w:pos="2520"/>
        </w:tabs>
        <w:ind w:left="2520" w:hanging="2520"/>
      </w:pPr>
      <w:r w:rsidRPr="00DA78BC">
        <w:rPr>
          <w:b/>
        </w:rPr>
        <w:t>Legend</w:t>
      </w:r>
      <w:r>
        <w:t xml:space="preserve"> </w:t>
      </w:r>
      <w:r>
        <w:tab/>
        <w:t xml:space="preserve">Select this option if you want your graphs to include a legend that identifies graphed items. </w:t>
      </w:r>
    </w:p>
    <w:p w14:paraId="2D549CB3" w14:textId="77777777" w:rsidR="0070715B" w:rsidRDefault="0070715B" w:rsidP="0070715B">
      <w:pPr>
        <w:tabs>
          <w:tab w:val="left" w:pos="2520"/>
        </w:tabs>
        <w:ind w:left="2520" w:hanging="2520"/>
      </w:pPr>
      <w:r w:rsidRPr="00DA78BC">
        <w:rPr>
          <w:b/>
        </w:rPr>
        <w:t xml:space="preserve">Lines </w:t>
      </w:r>
      <w:r>
        <w:tab/>
        <w:t xml:space="preserve">Select this option if you want graphs to include vertical lines along the horizontal (date/time) axis. (Lines can help orient graphed items in time.)  </w:t>
      </w:r>
    </w:p>
    <w:p w14:paraId="220C3DF8" w14:textId="77777777" w:rsidR="0070715B" w:rsidRDefault="0070715B" w:rsidP="0070715B">
      <w:pPr>
        <w:tabs>
          <w:tab w:val="left" w:pos="2520"/>
        </w:tabs>
        <w:ind w:left="2520" w:hanging="2520"/>
      </w:pPr>
      <w:r w:rsidRPr="00DA78BC">
        <w:rPr>
          <w:b/>
        </w:rPr>
        <w:t>Merge Labs</w:t>
      </w:r>
      <w:r>
        <w:t xml:space="preserve"> </w:t>
      </w:r>
      <w:r>
        <w:tab/>
        <w:t xml:space="preserve">Select this option if you want lab tests to be graphed together regardless of specimen or reference ranges. </w:t>
      </w:r>
    </w:p>
    <w:p w14:paraId="4AB21CBF" w14:textId="77777777" w:rsidR="0070715B" w:rsidRDefault="0070715B" w:rsidP="0070715B">
      <w:pPr>
        <w:tabs>
          <w:tab w:val="left" w:pos="2520"/>
        </w:tabs>
        <w:ind w:left="2520" w:hanging="2520"/>
      </w:pPr>
      <w:r w:rsidRPr="00DA78BC">
        <w:rPr>
          <w:b/>
        </w:rPr>
        <w:t>Sort by Type</w:t>
      </w:r>
      <w:r>
        <w:t xml:space="preserve"> </w:t>
      </w:r>
      <w:r>
        <w:tab/>
        <w:t xml:space="preserve">Select this option if you want CPRS graphing to sort items in its Item list by type.  </w:t>
      </w:r>
    </w:p>
    <w:p w14:paraId="2E05BA6F" w14:textId="77777777" w:rsidR="0070715B" w:rsidRDefault="0070715B" w:rsidP="0070715B">
      <w:pPr>
        <w:tabs>
          <w:tab w:val="left" w:pos="2520"/>
        </w:tabs>
        <w:ind w:left="2520" w:hanging="2520"/>
      </w:pPr>
      <w:r w:rsidRPr="00DA78BC">
        <w:rPr>
          <w:b/>
        </w:rPr>
        <w:t>Stay on Top</w:t>
      </w:r>
      <w:r>
        <w:t xml:space="preserve"> </w:t>
      </w:r>
      <w:r>
        <w:tab/>
        <w:t xml:space="preserve">Select this option if you want the detached graphing window to stay on top. This option is also available on the right-click menu.  </w:t>
      </w:r>
    </w:p>
    <w:p w14:paraId="2CCDEF25" w14:textId="77777777" w:rsidR="0070715B" w:rsidRDefault="0070715B" w:rsidP="0070715B">
      <w:pPr>
        <w:tabs>
          <w:tab w:val="left" w:pos="2520"/>
        </w:tabs>
        <w:ind w:left="2520" w:hanging="2520"/>
      </w:pPr>
      <w:r w:rsidRPr="00DA78BC">
        <w:rPr>
          <w:b/>
        </w:rPr>
        <w:t xml:space="preserve">Values </w:t>
      </w:r>
      <w:r>
        <w:tab/>
        <w:t xml:space="preserve">Select this option if you want to display values for graphed items. Free-text values display by default. </w:t>
      </w:r>
    </w:p>
    <w:p w14:paraId="735C2878" w14:textId="77777777" w:rsidR="0070715B" w:rsidRDefault="0070715B" w:rsidP="0070715B">
      <w:pPr>
        <w:tabs>
          <w:tab w:val="left" w:pos="2520"/>
        </w:tabs>
        <w:ind w:left="2520" w:hanging="2520"/>
      </w:pPr>
      <w:r w:rsidRPr="00D60F49">
        <w:rPr>
          <w:b/>
        </w:rPr>
        <w:t>Zoom, Horizontal</w:t>
      </w:r>
      <w:r>
        <w:rPr>
          <w:b/>
        </w:rPr>
        <w:tab/>
      </w:r>
      <w:r>
        <w:t xml:space="preserve">Select this option if you want the ability to select and expand graphed items with respect to the horizontal (date/time) axis.  </w:t>
      </w:r>
    </w:p>
    <w:p w14:paraId="31896F1E" w14:textId="77777777" w:rsidR="0070715B" w:rsidRPr="00D60F49" w:rsidRDefault="0070715B" w:rsidP="0070715B">
      <w:pPr>
        <w:tabs>
          <w:tab w:val="left" w:pos="2520"/>
        </w:tabs>
        <w:ind w:left="2520" w:hanging="2520"/>
        <w:rPr>
          <w:b/>
        </w:rPr>
      </w:pPr>
      <w:r w:rsidRPr="00D60F49">
        <w:rPr>
          <w:b/>
        </w:rPr>
        <w:t>Zoom, Vertical</w:t>
      </w:r>
      <w:r>
        <w:rPr>
          <w:b/>
        </w:rPr>
        <w:tab/>
      </w:r>
      <w:r>
        <w:t xml:space="preserve">Select this option if you want the ability to select and expand graphed items with respect to both the vertical and horizontal axes. (You can select this option only if you have also selected the Zoom, Horizontal option.) This option is also available on the right-click menu.  </w:t>
      </w:r>
    </w:p>
    <w:p w14:paraId="00789E8E" w14:textId="77777777" w:rsidR="0070715B" w:rsidRDefault="0070715B" w:rsidP="0070715B">
      <w:pPr>
        <w:tabs>
          <w:tab w:val="left" w:pos="2520"/>
        </w:tabs>
        <w:ind w:left="2520" w:hanging="2520"/>
      </w:pPr>
      <w:r w:rsidRPr="0020326D">
        <w:rPr>
          <w:b/>
        </w:rPr>
        <w:t>Max Graphs in Display</w:t>
      </w:r>
      <w:r>
        <w:t xml:space="preserve"> </w:t>
      </w:r>
      <w:r>
        <w:tab/>
        <w:t xml:space="preserve">Select the maximum number (1–20) of graphs that you can display simultaneously.  </w:t>
      </w:r>
    </w:p>
    <w:p w14:paraId="2E675A18" w14:textId="77777777" w:rsidR="0070715B" w:rsidRDefault="0070715B" w:rsidP="0070715B">
      <w:pPr>
        <w:tabs>
          <w:tab w:val="left" w:pos="2520"/>
        </w:tabs>
      </w:pPr>
      <w:r w:rsidRPr="0020326D">
        <w:rPr>
          <w:b/>
          <w:spacing w:val="-6"/>
        </w:rPr>
        <w:t>Minimum Graph Height</w:t>
      </w:r>
      <w:r>
        <w:t xml:space="preserve"> Select a minimum height (10–1000 pixels) for each graph.  </w:t>
      </w:r>
    </w:p>
    <w:p w14:paraId="4DF82083" w14:textId="77777777" w:rsidR="0070715B" w:rsidRDefault="0070715B" w:rsidP="0070715B">
      <w:pPr>
        <w:tabs>
          <w:tab w:val="left" w:pos="2520"/>
        </w:tabs>
        <w:ind w:left="2520" w:hanging="2520"/>
      </w:pPr>
      <w:r w:rsidRPr="0020326D">
        <w:rPr>
          <w:b/>
        </w:rPr>
        <w:t>Max Items to Select</w:t>
      </w:r>
      <w:r>
        <w:t xml:space="preserve"> </w:t>
      </w:r>
      <w:r>
        <w:tab/>
        <w:t xml:space="preserve">Select the maximum number of items (1–1000) you can include in a single graph.   </w:t>
      </w:r>
    </w:p>
    <w:p w14:paraId="4304261B" w14:textId="77777777" w:rsidR="0070715B" w:rsidRDefault="0070715B" w:rsidP="0070715B">
      <w:pPr>
        <w:tabs>
          <w:tab w:val="left" w:pos="2520"/>
        </w:tabs>
        <w:ind w:left="2520" w:hanging="2520"/>
      </w:pPr>
      <w:r w:rsidRPr="005A134F">
        <w:rPr>
          <w:b/>
          <w:spacing w:val="-6"/>
        </w:rPr>
        <w:t>Outpatient Date Default</w:t>
      </w:r>
      <w:r>
        <w:t xml:space="preserve"> </w:t>
      </w:r>
      <w:r>
        <w:tab/>
        <w:t xml:space="preserve">Select the date range for outpatient data (Today, One Week, Two Weeks, One Month, Six Months, One Year, Two Years, All Results) </w:t>
      </w:r>
    </w:p>
    <w:p w14:paraId="1136BA2B" w14:textId="77777777" w:rsidR="0070715B" w:rsidRDefault="0070715B" w:rsidP="0070715B">
      <w:pPr>
        <w:tabs>
          <w:tab w:val="left" w:pos="2520"/>
        </w:tabs>
        <w:ind w:left="2520" w:hanging="2520"/>
      </w:pPr>
      <w:r w:rsidRPr="005A134F">
        <w:rPr>
          <w:b/>
          <w:spacing w:val="-6"/>
        </w:rPr>
        <w:t>Inpatient Date Default</w:t>
      </w:r>
      <w:r>
        <w:t xml:space="preserve"> </w:t>
      </w:r>
      <w:r>
        <w:tab/>
        <w:t>Select the date range for inpatient data (Today, One Week, Two Weeks, One Month, Six Months, One Year, Two Years, All Results).</w:t>
      </w:r>
    </w:p>
    <w:p w14:paraId="7B90CDB9" w14:textId="77777777" w:rsidR="0070715B" w:rsidRDefault="0070715B" w:rsidP="0070715B">
      <w:pPr>
        <w:pStyle w:val="Heading5"/>
      </w:pPr>
      <w:r w:rsidRPr="008D1A03">
        <w:lastRenderedPageBreak/>
        <w:t xml:space="preserve">Personal and Public Default Settings </w:t>
      </w:r>
    </w:p>
    <w:p w14:paraId="7D3124B2" w14:textId="77777777" w:rsidR="0070715B" w:rsidRPr="008D1A03" w:rsidRDefault="0070715B" w:rsidP="0070715B">
      <w:r w:rsidRPr="008D1A03">
        <w:t xml:space="preserve">To save changes for future CPRS sessions: </w:t>
      </w:r>
    </w:p>
    <w:p w14:paraId="6159AF7B" w14:textId="77777777" w:rsidR="0070715B" w:rsidRDefault="0070715B" w:rsidP="0070715B">
      <w:pPr>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Select the </w:t>
      </w:r>
      <w:r>
        <w:rPr>
          <w:b/>
        </w:rPr>
        <w:t>Personal</w:t>
      </w:r>
      <w:r>
        <w:t xml:space="preserve"> or </w:t>
      </w:r>
      <w:r>
        <w:rPr>
          <w:b/>
        </w:rPr>
        <w:t>Public</w:t>
      </w:r>
      <w:r>
        <w:t xml:space="preserve"> buttons in the </w:t>
      </w:r>
      <w:r>
        <w:rPr>
          <w:b/>
        </w:rPr>
        <w:t>Save as Default</w:t>
      </w:r>
      <w:r>
        <w:t xml:space="preserve"> area. You can save settings as public defaults only if you are authorized to do so.</w:t>
      </w:r>
    </w:p>
    <w:p w14:paraId="48ADF466" w14:textId="77777777" w:rsidR="0070715B" w:rsidRDefault="0070715B" w:rsidP="0070715B">
      <w:r>
        <w:t>CPRS applies defaults only after you close and subsequently restart CPRS. When you do this, CPRS applies your personal default settings. It applies public default settings only if you have not saved personal default settings.</w:t>
      </w:r>
    </w:p>
    <w:p w14:paraId="5485CA6A" w14:textId="77777777" w:rsidR="0070715B" w:rsidRDefault="0070715B" w:rsidP="0070715B">
      <w:pPr>
        <w:pStyle w:val="Heading4"/>
      </w:pPr>
      <w:r>
        <w:t xml:space="preserve">Display Options Available through the Select Items and Define Views Dialog Box </w:t>
      </w:r>
    </w:p>
    <w:p w14:paraId="2BB32AC9" w14:textId="77777777" w:rsidR="0070715B" w:rsidRDefault="0070715B" w:rsidP="0070715B">
      <w:r>
        <w:t xml:space="preserve">CPRS graphing enables you to display graphs directly from the </w:t>
      </w:r>
      <w:r>
        <w:rPr>
          <w:b/>
        </w:rPr>
        <w:t>Select Items and Define Views</w:t>
      </w:r>
      <w:r>
        <w:t xml:space="preserve"> dialog box. Using this dialog box, you can specify the following display options: </w:t>
      </w:r>
    </w:p>
    <w:p w14:paraId="137D388A" w14:textId="77777777" w:rsidR="0070715B" w:rsidRPr="003C34C3" w:rsidRDefault="0070715B" w:rsidP="0070715B">
      <w:pPr>
        <w:tabs>
          <w:tab w:val="left" w:pos="2520"/>
        </w:tabs>
        <w:ind w:left="2520" w:hanging="2520"/>
        <w:rPr>
          <w:b/>
        </w:rPr>
      </w:pPr>
      <w:r w:rsidRPr="003C34C3">
        <w:rPr>
          <w:b/>
        </w:rPr>
        <w:t xml:space="preserve">Top </w:t>
      </w:r>
      <w:r w:rsidRPr="003C34C3">
        <w:rPr>
          <w:b/>
        </w:rPr>
        <w:tab/>
      </w:r>
      <w:r w:rsidRPr="003C34C3">
        <w:t>Select this option to display your graph in a single-pane view, or to display it at the top of a split view if the Split View checkbox on the main window is selected.</w:t>
      </w:r>
      <w:r w:rsidRPr="003C34C3">
        <w:rPr>
          <w:b/>
        </w:rPr>
        <w:t xml:space="preserve">  </w:t>
      </w:r>
    </w:p>
    <w:p w14:paraId="45EEBF9A" w14:textId="77777777" w:rsidR="0070715B" w:rsidRPr="003C34C3" w:rsidRDefault="0070715B" w:rsidP="0070715B">
      <w:pPr>
        <w:tabs>
          <w:tab w:val="left" w:pos="2520"/>
        </w:tabs>
        <w:ind w:left="2520" w:hanging="2520"/>
        <w:rPr>
          <w:b/>
        </w:rPr>
      </w:pPr>
      <w:r w:rsidRPr="003C34C3">
        <w:rPr>
          <w:b/>
        </w:rPr>
        <w:t xml:space="preserve">Bottom </w:t>
      </w:r>
      <w:r w:rsidRPr="003C34C3">
        <w:rPr>
          <w:b/>
        </w:rPr>
        <w:tab/>
      </w:r>
      <w:r w:rsidRPr="003C34C3">
        <w:t>Select this option to display your graph on the bottom pane of a split view.</w:t>
      </w:r>
      <w:r w:rsidRPr="003C34C3">
        <w:rPr>
          <w:b/>
        </w:rPr>
        <w:t xml:space="preserve">  </w:t>
      </w:r>
    </w:p>
    <w:p w14:paraId="73395CFF" w14:textId="77777777" w:rsidR="0070715B" w:rsidRPr="003C34C3" w:rsidRDefault="0070715B" w:rsidP="0070715B">
      <w:pPr>
        <w:tabs>
          <w:tab w:val="left" w:pos="2520"/>
        </w:tabs>
        <w:ind w:left="2520" w:hanging="2520"/>
        <w:rPr>
          <w:b/>
        </w:rPr>
      </w:pPr>
      <w:r w:rsidRPr="003C34C3">
        <w:rPr>
          <w:b/>
        </w:rPr>
        <w:t xml:space="preserve">Both </w:t>
      </w:r>
      <w:r w:rsidRPr="003C34C3">
        <w:rPr>
          <w:b/>
        </w:rPr>
        <w:tab/>
      </w:r>
      <w:r w:rsidRPr="003C34C3">
        <w:t>Select this option to display your graph in both the top and bottom panes of a split view.</w:t>
      </w:r>
      <w:r w:rsidRPr="003C34C3">
        <w:rPr>
          <w:b/>
        </w:rPr>
        <w:t xml:space="preserve">  </w:t>
      </w:r>
    </w:p>
    <w:p w14:paraId="7AB18B9C" w14:textId="77777777" w:rsidR="0070715B" w:rsidRPr="003C34C3" w:rsidRDefault="0070715B" w:rsidP="0070715B">
      <w:pPr>
        <w:tabs>
          <w:tab w:val="left" w:pos="2520"/>
        </w:tabs>
        <w:ind w:left="2520" w:hanging="2520"/>
        <w:rPr>
          <w:b/>
        </w:rPr>
      </w:pPr>
      <w:r w:rsidRPr="003C34C3">
        <w:rPr>
          <w:b/>
        </w:rPr>
        <w:t xml:space="preserve">No Change </w:t>
      </w:r>
      <w:r w:rsidRPr="003C34C3">
        <w:rPr>
          <w:b/>
        </w:rPr>
        <w:tab/>
      </w:r>
      <w:r w:rsidRPr="003C34C3">
        <w:t>Select this option if you want to use the display settings you’ve selected in the main window.</w:t>
      </w:r>
    </w:p>
    <w:p w14:paraId="0845CBF2" w14:textId="77777777" w:rsidR="0070715B" w:rsidRDefault="0070715B" w:rsidP="0070715B">
      <w:pPr>
        <w:pStyle w:val="Heading3"/>
      </w:pPr>
      <w:bookmarkStart w:id="62" w:name="_Toc23489224"/>
      <w:r>
        <w:t>Creating Graphs</w:t>
      </w:r>
      <w:bookmarkEnd w:id="62"/>
      <w:r>
        <w:t xml:space="preserve"> </w:t>
      </w:r>
    </w:p>
    <w:p w14:paraId="78ADC885" w14:textId="77777777" w:rsidR="0070715B" w:rsidRDefault="0070715B" w:rsidP="0070715B">
      <w:r>
        <w:t xml:space="preserve">You can create graphs from the main window and from the </w:t>
      </w:r>
      <w:r>
        <w:rPr>
          <w:b/>
        </w:rPr>
        <w:t>Select Items and Define Views</w:t>
      </w:r>
      <w:r>
        <w:t xml:space="preserve"> dialog box.  </w:t>
      </w:r>
    </w:p>
    <w:p w14:paraId="3DF28CB4" w14:textId="77777777" w:rsidR="0070715B" w:rsidRDefault="0070715B" w:rsidP="0070715B">
      <w:pPr>
        <w:pStyle w:val="Heading4"/>
      </w:pPr>
      <w:r>
        <w:t xml:space="preserve">Graphing Items from the Main Window </w:t>
      </w:r>
    </w:p>
    <w:p w14:paraId="1D0CAEEF" w14:textId="77777777" w:rsidR="0070715B" w:rsidRDefault="0070715B" w:rsidP="0070715B">
      <w:r>
        <w:t xml:space="preserve">When you create graphs from the main window, you select items from the </w:t>
      </w:r>
      <w:r>
        <w:rPr>
          <w:b/>
        </w:rPr>
        <w:t xml:space="preserve">View </w:t>
      </w:r>
      <w:r>
        <w:t xml:space="preserve">and/or </w:t>
      </w:r>
      <w:r>
        <w:rPr>
          <w:b/>
        </w:rPr>
        <w:t>Item</w:t>
      </w:r>
      <w:r>
        <w:t xml:space="preserve"> list. The </w:t>
      </w:r>
      <w:r>
        <w:rPr>
          <w:b/>
        </w:rPr>
        <w:t>View</w:t>
      </w:r>
      <w:r>
        <w:t xml:space="preserve"> list contains predefined groups of items that you have saved as personal views, or that you or other users have saved as public views. (See the “Creating Predefined Views” section on p.113 of this manual for more information about creating views.)  </w:t>
      </w:r>
    </w:p>
    <w:p w14:paraId="0A9FBCA0" w14:textId="77777777" w:rsidR="0070715B" w:rsidRDefault="0070715B" w:rsidP="0070715B">
      <w:r>
        <w:t xml:space="preserve">The </w:t>
      </w:r>
      <w:r>
        <w:rPr>
          <w:b/>
        </w:rPr>
        <w:t>Item</w:t>
      </w:r>
      <w:r>
        <w:t xml:space="preserve"> list contains only items that are available for the patient and date range you have selected. If no items appear on this list, try adjusting your data-source settings. (See the “Specifying Sources” section on p.118 of this manual for information about increasing the number of sources available for the </w:t>
      </w:r>
      <w:r>
        <w:rPr>
          <w:b/>
        </w:rPr>
        <w:t>Item</w:t>
      </w:r>
      <w:r>
        <w:t xml:space="preserve"> list.) You can also try expanding the date range you have selected.   </w:t>
      </w:r>
    </w:p>
    <w:p w14:paraId="2D1409A3"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74C27EF0" w14:textId="77777777" w:rsidR="0070715B" w:rsidRDefault="0070715B" w:rsidP="0070715B">
      <w:r>
        <w:t xml:space="preserve">To graph a view or single item: </w:t>
      </w:r>
    </w:p>
    <w:p w14:paraId="648CBD63" w14:textId="77777777" w:rsidR="0070715B" w:rsidRDefault="0070715B" w:rsidP="0070715B">
      <w:pPr>
        <w:pStyle w:val="ListParagraph"/>
        <w:numPr>
          <w:ilvl w:val="0"/>
          <w:numId w:val="39"/>
        </w:numPr>
        <w:ind w:left="360"/>
      </w:pPr>
      <w:r>
        <w:t xml:space="preserve">In the </w:t>
      </w:r>
      <w:r w:rsidRPr="00982241">
        <w:rPr>
          <w:b/>
        </w:rPr>
        <w:t>Item</w:t>
      </w:r>
      <w:r>
        <w:t xml:space="preserve"> or </w:t>
      </w:r>
      <w:r w:rsidRPr="00982241">
        <w:rPr>
          <w:b/>
        </w:rPr>
        <w:t>View</w:t>
      </w:r>
      <w:r>
        <w:t xml:space="preserve"> list, click the item or view you want to graph.</w:t>
      </w:r>
    </w:p>
    <w:p w14:paraId="064A7714" w14:textId="77777777" w:rsidR="0070715B" w:rsidRDefault="0070715B" w:rsidP="0070715B">
      <w:r>
        <w:t xml:space="preserve">To graph multiple items, take the following steps: </w:t>
      </w:r>
    </w:p>
    <w:p w14:paraId="71C6F442" w14:textId="77777777" w:rsidR="0070715B" w:rsidRDefault="0070715B" w:rsidP="0070715B">
      <w:pPr>
        <w:pStyle w:val="ListParagraph"/>
        <w:numPr>
          <w:ilvl w:val="1"/>
          <w:numId w:val="39"/>
        </w:numPr>
        <w:ind w:left="720" w:hanging="360"/>
      </w:pPr>
      <w:r>
        <w:t xml:space="preserve">(Optional) Sort items in the </w:t>
      </w:r>
      <w:r w:rsidRPr="00982241">
        <w:rPr>
          <w:b/>
        </w:rPr>
        <w:t xml:space="preserve">Item </w:t>
      </w:r>
      <w:r>
        <w:t xml:space="preserve">list by clicking a column header. (You can resize columns by dragging—or double-clicking—the border between column headers.)  </w:t>
      </w:r>
    </w:p>
    <w:p w14:paraId="78957871" w14:textId="77777777" w:rsidR="0070715B" w:rsidRDefault="0070715B" w:rsidP="0070715B">
      <w:pPr>
        <w:pStyle w:val="ListParagraph"/>
        <w:numPr>
          <w:ilvl w:val="1"/>
          <w:numId w:val="39"/>
        </w:numPr>
        <w:ind w:left="720" w:hanging="360"/>
      </w:pPr>
      <w:r>
        <w:t xml:space="preserve">In the </w:t>
      </w:r>
      <w:r w:rsidRPr="00982241">
        <w:rPr>
          <w:b/>
        </w:rPr>
        <w:t>View</w:t>
      </w:r>
      <w:r>
        <w:t xml:space="preserve"> or </w:t>
      </w:r>
      <w:r w:rsidRPr="00982241">
        <w:rPr>
          <w:b/>
        </w:rPr>
        <w:t>Item</w:t>
      </w:r>
      <w:r>
        <w:t xml:space="preserve"> list, select a view or first item. If you click a view, CPRS graphing automatically selects and sorts at the top of the </w:t>
      </w:r>
      <w:r w:rsidRPr="00982241">
        <w:rPr>
          <w:b/>
        </w:rPr>
        <w:t>Item</w:t>
      </w:r>
      <w:r>
        <w:t xml:space="preserve"> list the items that comprise the view. </w:t>
      </w:r>
    </w:p>
    <w:p w14:paraId="193A799E" w14:textId="77777777" w:rsidR="0070715B" w:rsidRDefault="0070715B" w:rsidP="0070715B">
      <w:pPr>
        <w:pStyle w:val="ListParagraph"/>
        <w:numPr>
          <w:ilvl w:val="1"/>
          <w:numId w:val="39"/>
        </w:numPr>
        <w:ind w:left="720" w:hanging="360"/>
      </w:pPr>
      <w:r>
        <w:t xml:space="preserve">If you are selecting items from the </w:t>
      </w:r>
      <w:r w:rsidRPr="00982241">
        <w:rPr>
          <w:b/>
        </w:rPr>
        <w:t>Item</w:t>
      </w:r>
      <w:r>
        <w:t xml:space="preserve"> list, press and hold the &lt;</w:t>
      </w:r>
      <w:r w:rsidRPr="00982241">
        <w:rPr>
          <w:b/>
        </w:rPr>
        <w:t>Ctrl</w:t>
      </w:r>
      <w:r>
        <w:t>&gt; key or, if the items you want to select are sorted to appear sequentially, press and hold the &lt;</w:t>
      </w:r>
      <w:r w:rsidRPr="00982241">
        <w:rPr>
          <w:b/>
        </w:rPr>
        <w:t>Shift</w:t>
      </w:r>
      <w:r>
        <w:t xml:space="preserve">&gt; key. </w:t>
      </w:r>
    </w:p>
    <w:p w14:paraId="735871E5" w14:textId="77777777" w:rsidR="0070715B" w:rsidRDefault="0070715B" w:rsidP="0070715B">
      <w:pPr>
        <w:pStyle w:val="ListParagraph"/>
        <w:numPr>
          <w:ilvl w:val="1"/>
          <w:numId w:val="39"/>
        </w:numPr>
        <w:ind w:left="720" w:hanging="360"/>
      </w:pPr>
      <w:r>
        <w:t>If you are pressing the &lt;</w:t>
      </w:r>
      <w:r w:rsidRPr="00982241">
        <w:rPr>
          <w:b/>
        </w:rPr>
        <w:t>Ctrl</w:t>
      </w:r>
      <w:r>
        <w:t xml:space="preserve">&gt; key, click each additional item you want to add. (You can cancel </w:t>
      </w:r>
      <w:r>
        <w:lastRenderedPageBreak/>
        <w:t>the selection of an item by clicking it again.) If you are pressing the &lt;</w:t>
      </w:r>
      <w:r w:rsidRPr="00982241">
        <w:rPr>
          <w:b/>
        </w:rPr>
        <w:t>Shift</w:t>
      </w:r>
      <w:r>
        <w:t xml:space="preserve">&gt; key, click the last item in the sequence of items you want to add.  </w:t>
      </w:r>
    </w:p>
    <w:p w14:paraId="231653AE" w14:textId="77777777" w:rsidR="0070715B" w:rsidRDefault="0070715B" w:rsidP="0070715B">
      <w:pPr>
        <w:pStyle w:val="ListParagraph"/>
        <w:numPr>
          <w:ilvl w:val="1"/>
          <w:numId w:val="39"/>
        </w:numPr>
        <w:ind w:left="720" w:hanging="360"/>
      </w:pPr>
      <w:r>
        <w:t>When you are finished selecting items, release the &lt;</w:t>
      </w:r>
      <w:r w:rsidRPr="00982241">
        <w:rPr>
          <w:b/>
        </w:rPr>
        <w:t>Ctrl</w:t>
      </w:r>
      <w:r>
        <w:t>&gt; or &lt;</w:t>
      </w:r>
      <w:r w:rsidRPr="00982241">
        <w:rPr>
          <w:b/>
        </w:rPr>
        <w:t>Shift</w:t>
      </w:r>
      <w:r>
        <w:t>&gt; key. CPRS graphing displays your graph (or graphs) in its right-hand pane.</w:t>
      </w:r>
    </w:p>
    <w:p w14:paraId="2A950CDC" w14:textId="77777777" w:rsidR="0070715B" w:rsidRDefault="0070715B" w:rsidP="0070715B">
      <w:pPr>
        <w:pStyle w:val="Heading5"/>
      </w:pPr>
      <w:r>
        <w:t xml:space="preserve">Adjusting the Display </w:t>
      </w:r>
    </w:p>
    <w:p w14:paraId="331B14D0" w14:textId="77777777" w:rsidR="0070715B" w:rsidRDefault="0070715B" w:rsidP="0070715B">
      <w:r>
        <w:t xml:space="preserve">CPRS graphing automatically scales graphs to fit the pane. However, you can resize the main window, or resize the pane. (See “Resizing Panes and Item-Selection Columns” on p.113 of this manual.)  </w:t>
      </w:r>
    </w:p>
    <w:p w14:paraId="30FA2E94" w14:textId="77777777" w:rsidR="0070715B" w:rsidRPr="00226A55" w:rsidRDefault="0070715B" w:rsidP="0070715B">
      <w:pPr>
        <w:ind w:left="720" w:hanging="360"/>
        <w:rPr>
          <w:b/>
        </w:rPr>
      </w:pPr>
      <w:r w:rsidRPr="00226A55">
        <w:rPr>
          <w:b/>
        </w:rPr>
        <w:t xml:space="preserve">To split numerical items in your graph from event-based items: </w:t>
      </w:r>
    </w:p>
    <w:p w14:paraId="08D9B464" w14:textId="77777777" w:rsidR="0070715B" w:rsidRDefault="0070715B" w:rsidP="0070715B">
      <w:pPr>
        <w:pStyle w:val="ListParagraph"/>
        <w:numPr>
          <w:ilvl w:val="0"/>
          <w:numId w:val="39"/>
        </w:numPr>
        <w:ind w:left="720" w:hanging="360"/>
      </w:pPr>
      <w:r>
        <w:t xml:space="preserve">Select </w:t>
      </w:r>
      <w:r w:rsidRPr="00982241">
        <w:rPr>
          <w:b/>
        </w:rPr>
        <w:t>Split Numerics/Events</w:t>
      </w:r>
      <w:r>
        <w:t xml:space="preserve"> on the right-click or popup menu. </w:t>
      </w:r>
    </w:p>
    <w:p w14:paraId="22EA24E4" w14:textId="77777777" w:rsidR="0070715B" w:rsidRPr="00226A55" w:rsidRDefault="0070715B" w:rsidP="0070715B">
      <w:pPr>
        <w:ind w:left="720" w:hanging="360"/>
        <w:rPr>
          <w:b/>
        </w:rPr>
      </w:pPr>
      <w:r w:rsidRPr="00226A55">
        <w:rPr>
          <w:b/>
        </w:rPr>
        <w:t xml:space="preserve">To reverse your split-screen view: </w:t>
      </w:r>
    </w:p>
    <w:p w14:paraId="0B95FA06" w14:textId="77777777" w:rsidR="0070715B" w:rsidRDefault="0070715B" w:rsidP="0070715B">
      <w:pPr>
        <w:pStyle w:val="ListParagraph"/>
        <w:numPr>
          <w:ilvl w:val="0"/>
          <w:numId w:val="39"/>
        </w:numPr>
        <w:ind w:left="720" w:hanging="360"/>
      </w:pPr>
      <w:r>
        <w:t xml:space="preserve">Select </w:t>
      </w:r>
      <w:r w:rsidRPr="00982241">
        <w:rPr>
          <w:b/>
        </w:rPr>
        <w:t>Swap</w:t>
      </w:r>
      <w:r>
        <w:t xml:space="preserve"> on the right-click or popup menu. </w:t>
      </w:r>
    </w:p>
    <w:p w14:paraId="13A57EB1" w14:textId="77777777" w:rsidR="0070715B" w:rsidRPr="00226A55" w:rsidRDefault="0070715B" w:rsidP="0070715B">
      <w:pPr>
        <w:ind w:left="720" w:hanging="360"/>
        <w:rPr>
          <w:b/>
        </w:rPr>
      </w:pPr>
      <w:r w:rsidRPr="00226A55">
        <w:rPr>
          <w:b/>
        </w:rPr>
        <w:t xml:space="preserve">To move a particular item from the bottom to the top of a split-pane view, or vice-versa, or to separate a particular item from a multiple-item graph: </w:t>
      </w:r>
    </w:p>
    <w:p w14:paraId="4EF9FCDB" w14:textId="77777777" w:rsidR="0070715B" w:rsidRDefault="0070715B" w:rsidP="0070715B">
      <w:pPr>
        <w:pStyle w:val="ListParagraph"/>
        <w:numPr>
          <w:ilvl w:val="0"/>
          <w:numId w:val="39"/>
        </w:numPr>
        <w:ind w:left="720" w:hanging="360"/>
      </w:pPr>
      <w:r>
        <w:t xml:space="preserve">Point to the item and select </w:t>
      </w:r>
      <w:r w:rsidRPr="00982241">
        <w:rPr>
          <w:b/>
        </w:rPr>
        <w:t>Move</w:t>
      </w:r>
      <w:r>
        <w:t xml:space="preserve"> on the right-click or popup menu. If you are separating an item from a single-pane view, CPRS graphing automatically displays the item in the bottom pane of a split-pane view.  </w:t>
      </w:r>
    </w:p>
    <w:p w14:paraId="67662C02" w14:textId="77777777" w:rsidR="0070715B" w:rsidRPr="00226A55" w:rsidRDefault="0070715B" w:rsidP="0070715B">
      <w:pPr>
        <w:ind w:left="720" w:hanging="360"/>
        <w:rPr>
          <w:b/>
        </w:rPr>
      </w:pPr>
      <w:r w:rsidRPr="00226A55">
        <w:rPr>
          <w:b/>
        </w:rPr>
        <w:t xml:space="preserve">To move all items from the top to the bottom pane of a split view, or vice-versa: </w:t>
      </w:r>
    </w:p>
    <w:p w14:paraId="55B32962" w14:textId="77777777" w:rsidR="0070715B" w:rsidRDefault="0070715B" w:rsidP="0070715B">
      <w:pPr>
        <w:pStyle w:val="ListParagraph"/>
        <w:numPr>
          <w:ilvl w:val="0"/>
          <w:numId w:val="39"/>
        </w:numPr>
        <w:ind w:left="720" w:hanging="360"/>
      </w:pPr>
      <w:r>
        <w:t xml:space="preserve">Point to an unpopulated area of the pane containing the graphs you want to move and select </w:t>
      </w:r>
      <w:r w:rsidRPr="00982241">
        <w:rPr>
          <w:b/>
        </w:rPr>
        <w:t>Move</w:t>
      </w:r>
      <w:r>
        <w:t xml:space="preserve"> from the right-click menu.  </w:t>
      </w:r>
    </w:p>
    <w:p w14:paraId="55477A94" w14:textId="77777777" w:rsidR="0070715B" w:rsidRPr="00226A55" w:rsidRDefault="0070715B" w:rsidP="0070715B">
      <w:pPr>
        <w:ind w:left="720" w:hanging="360"/>
        <w:rPr>
          <w:b/>
        </w:rPr>
      </w:pPr>
      <w:r w:rsidRPr="00226A55">
        <w:rPr>
          <w:b/>
        </w:rPr>
        <w:t xml:space="preserve">To remove a graphed item: </w:t>
      </w:r>
    </w:p>
    <w:p w14:paraId="323661C6" w14:textId="77777777" w:rsidR="0070715B" w:rsidRDefault="0070715B" w:rsidP="0070715B">
      <w:pPr>
        <w:pStyle w:val="ListParagraph"/>
        <w:numPr>
          <w:ilvl w:val="0"/>
          <w:numId w:val="39"/>
        </w:numPr>
        <w:ind w:left="720" w:hanging="360"/>
      </w:pPr>
      <w:r>
        <w:t xml:space="preserve">Point to the item and select the </w:t>
      </w:r>
      <w:r w:rsidRPr="00982241">
        <w:rPr>
          <w:b/>
        </w:rPr>
        <w:t>Remove</w:t>
      </w:r>
      <w:r>
        <w:t xml:space="preserve"> selection on the right-click menu.  </w:t>
      </w:r>
    </w:p>
    <w:p w14:paraId="6B51B2E2" w14:textId="77777777" w:rsidR="0070715B" w:rsidRPr="00226A55" w:rsidRDefault="0070715B" w:rsidP="0070715B">
      <w:pPr>
        <w:ind w:left="720" w:hanging="360"/>
        <w:rPr>
          <w:b/>
        </w:rPr>
      </w:pPr>
      <w:r w:rsidRPr="00226A55">
        <w:rPr>
          <w:b/>
        </w:rPr>
        <w:t xml:space="preserve">To remove all graphed items:  </w:t>
      </w:r>
    </w:p>
    <w:p w14:paraId="38486CA8" w14:textId="77777777" w:rsidR="0070715B" w:rsidRDefault="0070715B" w:rsidP="0070715B">
      <w:pPr>
        <w:pStyle w:val="ListParagraph"/>
        <w:numPr>
          <w:ilvl w:val="0"/>
          <w:numId w:val="39"/>
        </w:numPr>
        <w:ind w:left="720" w:hanging="360"/>
      </w:pPr>
      <w:r>
        <w:t xml:space="preserve">Point to an unpopulated area of the pane from which you want to remove all graphed items and select the </w:t>
      </w:r>
      <w:r w:rsidRPr="00982241">
        <w:rPr>
          <w:b/>
        </w:rPr>
        <w:t>Remove</w:t>
      </w:r>
      <w:r>
        <w:t xml:space="preserve"> selection from the right-click menu.</w:t>
      </w:r>
    </w:p>
    <w:p w14:paraId="4D7D39E1" w14:textId="77777777" w:rsidR="0070715B" w:rsidRDefault="0070715B" w:rsidP="0070715B">
      <w:pPr>
        <w:pStyle w:val="Heading3"/>
      </w:pPr>
      <w:bookmarkStart w:id="63" w:name="_Toc23489225"/>
      <w:r>
        <w:rPr>
          <w:u w:color="000000"/>
        </w:rPr>
        <w:t>Graphing</w:t>
      </w:r>
      <w:r>
        <w:t xml:space="preserve"> </w:t>
      </w:r>
      <w:r>
        <w:rPr>
          <w:u w:color="000000"/>
        </w:rPr>
        <w:t>Items</w:t>
      </w:r>
      <w:r>
        <w:t xml:space="preserve"> </w:t>
      </w:r>
      <w:r>
        <w:rPr>
          <w:u w:color="000000"/>
        </w:rPr>
        <w:t>from</w:t>
      </w:r>
      <w:r>
        <w:t xml:space="preserve"> </w:t>
      </w:r>
      <w:r>
        <w:rPr>
          <w:u w:color="000000"/>
        </w:rPr>
        <w:t>the</w:t>
      </w:r>
      <w:r>
        <w:t xml:space="preserve"> </w:t>
      </w:r>
      <w:r>
        <w:rPr>
          <w:u w:color="000000"/>
        </w:rPr>
        <w:t>Select</w:t>
      </w:r>
      <w:r>
        <w:t xml:space="preserve"> </w:t>
      </w:r>
      <w:r>
        <w:rPr>
          <w:u w:color="000000"/>
        </w:rPr>
        <w:t>Items</w:t>
      </w:r>
      <w:r>
        <w:t xml:space="preserve"> </w:t>
      </w:r>
      <w:r>
        <w:rPr>
          <w:u w:color="000000"/>
        </w:rPr>
        <w:t>and</w:t>
      </w:r>
      <w:r>
        <w:t xml:space="preserve"> </w:t>
      </w:r>
      <w:r>
        <w:rPr>
          <w:u w:color="000000"/>
        </w:rPr>
        <w:t>Define</w:t>
      </w:r>
      <w:r>
        <w:t xml:space="preserve"> </w:t>
      </w:r>
      <w:r>
        <w:rPr>
          <w:u w:color="000000"/>
        </w:rPr>
        <w:t>Views</w:t>
      </w:r>
      <w:r>
        <w:t xml:space="preserve"> </w:t>
      </w:r>
      <w:r>
        <w:rPr>
          <w:u w:color="000000"/>
        </w:rPr>
        <w:t>Dialog</w:t>
      </w:r>
      <w:r>
        <w:t xml:space="preserve"> </w:t>
      </w:r>
      <w:r>
        <w:rPr>
          <w:u w:color="000000"/>
        </w:rPr>
        <w:t>Box</w:t>
      </w:r>
      <w:bookmarkEnd w:id="63"/>
      <w:r>
        <w:t xml:space="preserve"> </w:t>
      </w:r>
    </w:p>
    <w:p w14:paraId="58224634" w14:textId="77777777" w:rsidR="0070715B" w:rsidRDefault="0070715B" w:rsidP="0070715B">
      <w:r>
        <w:t xml:space="preserve">When you create graphs from the </w:t>
      </w:r>
      <w:r>
        <w:rPr>
          <w:b/>
        </w:rPr>
        <w:t>Select Items and Define Views</w:t>
      </w:r>
      <w:r>
        <w:t xml:space="preserve"> dialog box, you first select data sources that include the items you want to graph. The </w:t>
      </w:r>
      <w:r>
        <w:rPr>
          <w:b/>
        </w:rPr>
        <w:t>Source</w:t>
      </w:r>
      <w:r>
        <w:t xml:space="preserve"> list contains all data sources—including all saved public and private views. The patient you have selected may not have items in a given source.  </w:t>
      </w:r>
    </w:p>
    <w:p w14:paraId="35EC0E16" w14:textId="77777777" w:rsidR="0070715B" w:rsidRDefault="0070715B" w:rsidP="0070715B">
      <w:r>
        <w:t xml:space="preserve">If you haven’t already done so, set graphing display options. (See the “Configure Settings” section on p.111 of this manual for information about setting up display options.)  </w:t>
      </w:r>
    </w:p>
    <w:p w14:paraId="3BE529A0" w14:textId="77777777" w:rsidR="0070715B" w:rsidRDefault="0070715B" w:rsidP="0070715B">
      <w:r>
        <w:t xml:space="preserve">Take the following steps to create graphs from the Select Items and Define Views dialog box:  </w:t>
      </w:r>
    </w:p>
    <w:p w14:paraId="617AAB7A" w14:textId="77777777" w:rsidR="0070715B" w:rsidRDefault="0070715B" w:rsidP="0070715B">
      <w:r>
        <w:t xml:space="preserve">Select </w:t>
      </w:r>
      <w:r>
        <w:rPr>
          <w:b/>
        </w:rPr>
        <w:t>Patient Items</w:t>
      </w:r>
      <w:r>
        <w:t xml:space="preserve"> in the </w:t>
      </w:r>
      <w:r>
        <w:rPr>
          <w:b/>
        </w:rPr>
        <w:t>Select Items using</w:t>
      </w:r>
      <w:r>
        <w:t xml:space="preserve"> area located at the top of the dialog.  </w:t>
      </w:r>
    </w:p>
    <w:p w14:paraId="3A1144AF" w14:textId="77777777" w:rsidR="0070715B" w:rsidRDefault="0070715B" w:rsidP="0070715B">
      <w:r>
        <w:t xml:space="preserve">Select a source from the </w:t>
      </w:r>
      <w:r>
        <w:rPr>
          <w:b/>
        </w:rPr>
        <w:t>Source</w:t>
      </w:r>
      <w:r>
        <w:t xml:space="preserve"> list.  </w:t>
      </w:r>
    </w:p>
    <w:p w14:paraId="4384AD7D" w14:textId="77777777" w:rsidR="0070715B" w:rsidRDefault="0070715B" w:rsidP="0070715B">
      <w:r>
        <w:t xml:space="preserve">If the patient you’ve selected has items from this data source, CPRS displays the items under the source’s name in the </w:t>
      </w:r>
      <w:r>
        <w:rPr>
          <w:b/>
        </w:rPr>
        <w:t>Items</w:t>
      </w:r>
      <w:r>
        <w:t xml:space="preserve"> list. Otherwise, it displays only the source’s name.</w:t>
      </w:r>
    </w:p>
    <w:p w14:paraId="54006BED" w14:textId="77777777" w:rsidR="0070715B" w:rsidRDefault="00D2487D" w:rsidP="0070715B">
      <w:r>
        <w:rPr>
          <w:noProof/>
        </w:rPr>
        <w:drawing>
          <wp:anchor distT="0" distB="0" distL="114300" distR="114300" simplePos="0" relativeHeight="251658240" behindDoc="1" locked="0" layoutInCell="1" allowOverlap="1" wp14:anchorId="5E23B2E0" wp14:editId="1A922C72">
            <wp:simplePos x="0" y="0"/>
            <wp:positionH relativeFrom="column">
              <wp:posOffset>2137558</wp:posOffset>
            </wp:positionH>
            <wp:positionV relativeFrom="paragraph">
              <wp:posOffset>152953</wp:posOffset>
            </wp:positionV>
            <wp:extent cx="214630" cy="214630"/>
            <wp:effectExtent l="0" t="0" r="0" b="0"/>
            <wp:wrapNone/>
            <wp:docPr id="25894" name="Picture 25894" descr="Click on this button to add items."/>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95"/>
                    <a:stretch>
                      <a:fillRect/>
                    </a:stretch>
                  </pic:blipFill>
                  <pic:spPr>
                    <a:xfrm>
                      <a:off x="0" y="0"/>
                      <a:ext cx="214630" cy="214630"/>
                    </a:xfrm>
                    <a:prstGeom prst="rect">
                      <a:avLst/>
                    </a:prstGeom>
                  </pic:spPr>
                </pic:pic>
              </a:graphicData>
            </a:graphic>
          </wp:anchor>
        </w:drawing>
      </w:r>
      <w:r>
        <w:rPr>
          <w:noProof/>
        </w:rPr>
        <w:drawing>
          <wp:anchor distT="0" distB="0" distL="114300" distR="114300" simplePos="0" relativeHeight="251659264" behindDoc="1" locked="0" layoutInCell="1" allowOverlap="1" wp14:anchorId="74BFC88F" wp14:editId="7C7E0A29">
            <wp:simplePos x="0" y="0"/>
            <wp:positionH relativeFrom="column">
              <wp:posOffset>2623714</wp:posOffset>
            </wp:positionH>
            <wp:positionV relativeFrom="paragraph">
              <wp:posOffset>168828</wp:posOffset>
            </wp:positionV>
            <wp:extent cx="214630" cy="198755"/>
            <wp:effectExtent l="0" t="0" r="0" b="0"/>
            <wp:wrapNone/>
            <wp:docPr id="25896" name="Picture 25896" descr="Click on this button to add items."/>
            <wp:cNvGraphicFramePr/>
            <a:graphic xmlns:a="http://schemas.openxmlformats.org/drawingml/2006/main">
              <a:graphicData uri="http://schemas.openxmlformats.org/drawingml/2006/picture">
                <pic:pic xmlns:pic="http://schemas.openxmlformats.org/drawingml/2006/picture">
                  <pic:nvPicPr>
                    <pic:cNvPr id="25896" name="Picture 25896"/>
                    <pic:cNvPicPr/>
                  </pic:nvPicPr>
                  <pic:blipFill>
                    <a:blip r:embed="rId95"/>
                    <a:stretch>
                      <a:fillRect/>
                    </a:stretch>
                  </pic:blipFill>
                  <pic:spPr>
                    <a:xfrm>
                      <a:off x="0" y="0"/>
                      <a:ext cx="214630" cy="198755"/>
                    </a:xfrm>
                    <a:prstGeom prst="rect">
                      <a:avLst/>
                    </a:prstGeom>
                  </pic:spPr>
                </pic:pic>
              </a:graphicData>
            </a:graphic>
          </wp:anchor>
        </w:drawing>
      </w:r>
      <w:r>
        <w:rPr>
          <w:noProof/>
        </w:rPr>
        <w:drawing>
          <wp:anchor distT="0" distB="0" distL="114300" distR="114300" simplePos="0" relativeHeight="251660288" behindDoc="1" locked="0" layoutInCell="1" allowOverlap="1" wp14:anchorId="0A58BC9C" wp14:editId="09486DF0">
            <wp:simplePos x="0" y="0"/>
            <wp:positionH relativeFrom="column">
              <wp:posOffset>2568088</wp:posOffset>
            </wp:positionH>
            <wp:positionV relativeFrom="paragraph">
              <wp:posOffset>397809</wp:posOffset>
            </wp:positionV>
            <wp:extent cx="214630" cy="198755"/>
            <wp:effectExtent l="0" t="0" r="0" b="0"/>
            <wp:wrapNone/>
            <wp:docPr id="25900" name="Picture 25900" descr="Click on this button to add items."/>
            <wp:cNvGraphicFramePr/>
            <a:graphic xmlns:a="http://schemas.openxmlformats.org/drawingml/2006/main">
              <a:graphicData uri="http://schemas.openxmlformats.org/drawingml/2006/picture">
                <pic:pic xmlns:pic="http://schemas.openxmlformats.org/drawingml/2006/picture">
                  <pic:nvPicPr>
                    <pic:cNvPr id="25900" name="Picture 25900" descr="Click on this button to add items."/>
                    <pic:cNvPicPr/>
                  </pic:nvPicPr>
                  <pic:blipFill>
                    <a:blip r:embed="rId95"/>
                    <a:stretch>
                      <a:fillRect/>
                    </a:stretch>
                  </pic:blipFill>
                  <pic:spPr>
                    <a:xfrm>
                      <a:off x="0" y="0"/>
                      <a:ext cx="214630" cy="198755"/>
                    </a:xfrm>
                    <a:prstGeom prst="rect">
                      <a:avLst/>
                    </a:prstGeom>
                  </pic:spPr>
                </pic:pic>
              </a:graphicData>
            </a:graphic>
          </wp:anchor>
        </w:drawing>
      </w:r>
      <w:r w:rsidR="0070715B">
        <w:t xml:space="preserve">Double-click individual items you want to include in the </w:t>
      </w:r>
      <w:r w:rsidR="0070715B">
        <w:rPr>
          <w:b/>
        </w:rPr>
        <w:t>Items for Graphing</w:t>
      </w:r>
      <w:r w:rsidR="0070715B">
        <w:t xml:space="preserve"> list. You can also add items to this list by using the </w:t>
      </w:r>
      <w:r w:rsidR="0070715B">
        <w:tab/>
        <w:t xml:space="preserve"> and </w:t>
      </w:r>
      <w:r w:rsidR="0070715B">
        <w:tab/>
        <w:t xml:space="preserve"> buttons. (The </w:t>
      </w:r>
      <w:r w:rsidR="0070715B">
        <w:rPr>
          <w:noProof/>
        </w:rPr>
        <w:drawing>
          <wp:inline distT="0" distB="0" distL="0" distR="0" wp14:anchorId="3AAE4BAE" wp14:editId="4B9A3497">
            <wp:extent cx="214630" cy="214630"/>
            <wp:effectExtent l="0" t="0" r="0" b="0"/>
            <wp:docPr id="25898" name="Picture 25898" descr="Click on this button to add items."/>
            <wp:cNvGraphicFramePr/>
            <a:graphic xmlns:a="http://schemas.openxmlformats.org/drawingml/2006/main">
              <a:graphicData uri="http://schemas.openxmlformats.org/drawingml/2006/picture">
                <pic:pic xmlns:pic="http://schemas.openxmlformats.org/drawingml/2006/picture">
                  <pic:nvPicPr>
                    <pic:cNvPr id="25898" name="Picture 25898"/>
                    <pic:cNvPicPr/>
                  </pic:nvPicPr>
                  <pic:blipFill>
                    <a:blip r:embed="rId95"/>
                    <a:stretch>
                      <a:fillRect/>
                    </a:stretch>
                  </pic:blipFill>
                  <pic:spPr>
                    <a:xfrm>
                      <a:off x="0" y="0"/>
                      <a:ext cx="214630" cy="214630"/>
                    </a:xfrm>
                    <a:prstGeom prst="rect">
                      <a:avLst/>
                    </a:prstGeom>
                  </pic:spPr>
                </pic:pic>
              </a:graphicData>
            </a:graphic>
          </wp:inline>
        </w:drawing>
      </w:r>
      <w:r w:rsidR="0070715B">
        <w:t xml:space="preserve"> button adds individual items to the </w:t>
      </w:r>
      <w:r w:rsidR="0070715B">
        <w:rPr>
          <w:b/>
        </w:rPr>
        <w:t>Items for Graphing</w:t>
      </w:r>
      <w:r w:rsidR="0070715B">
        <w:t xml:space="preserve"> list, and the </w:t>
      </w:r>
      <w:r w:rsidR="0070715B">
        <w:tab/>
        <w:t xml:space="preserve"> button adds all items.)  </w:t>
      </w:r>
    </w:p>
    <w:p w14:paraId="2F3942EF" w14:textId="77777777" w:rsidR="0070715B" w:rsidRDefault="0070715B" w:rsidP="0070715B">
      <w:r>
        <w:lastRenderedPageBreak/>
        <w:t xml:space="preserve">(Optional) Use the </w:t>
      </w:r>
      <w:r>
        <w:rPr>
          <w:rFonts w:ascii="Calibri" w:eastAsia="Calibri" w:hAnsi="Calibri" w:cs="Calibri"/>
          <w:noProof/>
        </w:rPr>
        <mc:AlternateContent>
          <mc:Choice Requires="wpg">
            <w:drawing>
              <wp:inline distT="0" distB="0" distL="0" distR="0" wp14:anchorId="75E071A6" wp14:editId="3E74E39E">
                <wp:extent cx="623697" cy="245297"/>
                <wp:effectExtent l="0" t="0" r="0" b="0"/>
                <wp:docPr id="562695" name="Group 5626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23697" cy="245297"/>
                          <a:chOff x="0" y="0"/>
                          <a:chExt cx="623697" cy="245297"/>
                        </a:xfrm>
                      </wpg:grpSpPr>
                      <wps:wsp>
                        <wps:cNvPr id="25872" name="Rectangle 25872"/>
                        <wps:cNvSpPr/>
                        <wps:spPr>
                          <a:xfrm>
                            <a:off x="213360" y="90086"/>
                            <a:ext cx="46619" cy="206430"/>
                          </a:xfrm>
                          <a:prstGeom prst="rect">
                            <a:avLst/>
                          </a:prstGeom>
                          <a:ln>
                            <a:noFill/>
                          </a:ln>
                        </wps:spPr>
                        <wps:txbx>
                          <w:txbxContent>
                            <w:p w14:paraId="72A16016" w14:textId="77777777" w:rsidR="00C11E21" w:rsidRDefault="00C11E21" w:rsidP="0070715B">
                              <w:r>
                                <w:t xml:space="preserve"> </w:t>
                              </w:r>
                            </w:p>
                          </w:txbxContent>
                        </wps:txbx>
                        <wps:bodyPr horzOverflow="overflow" vert="horz" lIns="0" tIns="0" rIns="0" bIns="0" rtlCol="0">
                          <a:noAutofit/>
                        </wps:bodyPr>
                      </wps:wsp>
                      <wps:wsp>
                        <wps:cNvPr id="25873" name="Rectangle 25873"/>
                        <wps:cNvSpPr/>
                        <wps:spPr>
                          <a:xfrm>
                            <a:off x="248412" y="90086"/>
                            <a:ext cx="202514" cy="206430"/>
                          </a:xfrm>
                          <a:prstGeom prst="rect">
                            <a:avLst/>
                          </a:prstGeom>
                          <a:ln>
                            <a:noFill/>
                          </a:ln>
                        </wps:spPr>
                        <wps:txbx>
                          <w:txbxContent>
                            <w:p w14:paraId="1FF06B15" w14:textId="77777777" w:rsidR="00C11E21" w:rsidRDefault="00C11E21" w:rsidP="0070715B">
                              <w:r>
                                <w:t xml:space="preserve">or </w:t>
                              </w:r>
                            </w:p>
                          </w:txbxContent>
                        </wps:txbx>
                        <wps:bodyPr horzOverflow="overflow" vert="horz" lIns="0" tIns="0" rIns="0" bIns="0" rtlCol="0">
                          <a:noAutofit/>
                        </wps:bodyPr>
                      </wps:wsp>
                      <pic:pic xmlns:pic="http://schemas.openxmlformats.org/drawingml/2006/picture">
                        <pic:nvPicPr>
                          <pic:cNvPr id="25902" name="Picture 25902" descr="Click on this button to remove items."/>
                          <pic:cNvPicPr/>
                        </pic:nvPicPr>
                        <pic:blipFill>
                          <a:blip r:embed="rId96"/>
                          <a:stretch>
                            <a:fillRect/>
                          </a:stretch>
                        </pic:blipFill>
                        <pic:spPr>
                          <a:xfrm>
                            <a:off x="0" y="0"/>
                            <a:ext cx="214630" cy="214630"/>
                          </a:xfrm>
                          <a:prstGeom prst="rect">
                            <a:avLst/>
                          </a:prstGeom>
                        </pic:spPr>
                      </pic:pic>
                      <pic:pic xmlns:pic="http://schemas.openxmlformats.org/drawingml/2006/picture">
                        <pic:nvPicPr>
                          <pic:cNvPr id="25904" name="Picture 25904" descr="Click on this button to remove items."/>
                          <pic:cNvPicPr/>
                        </pic:nvPicPr>
                        <pic:blipFill>
                          <a:blip r:embed="rId97"/>
                          <a:stretch>
                            <a:fillRect/>
                          </a:stretch>
                        </pic:blipFill>
                        <pic:spPr>
                          <a:xfrm>
                            <a:off x="400812" y="0"/>
                            <a:ext cx="222885" cy="214630"/>
                          </a:xfrm>
                          <a:prstGeom prst="rect">
                            <a:avLst/>
                          </a:prstGeom>
                        </pic:spPr>
                      </pic:pic>
                    </wpg:wgp>
                  </a:graphicData>
                </a:graphic>
              </wp:inline>
            </w:drawing>
          </mc:Choice>
          <mc:Fallback>
            <w:pict>
              <v:group w14:anchorId="75E071A6" id="Group 562695" o:spid="_x0000_s1054" style="width:49.1pt;height:19.3pt;mso-position-horizontal-relative:char;mso-position-vertical-relative:line" coordsize="6236,24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">
                <v:rect id="Rectangle 25872" o:spid="_x0000_s1055" style="position:absolute;left:2133;top:9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" filled="f" stroked="f">
                  <v:textbox inset="0,0,0,0">
                    <w:txbxContent>
                      <w:p w14:paraId="72A16016" w14:textId="77777777" w:rsidR="00C11E21" w:rsidRDefault="00C11E21" w:rsidP="0070715B">
                        <w:r>
                          <w:t xml:space="preserve"> </w:t>
                        </w:r>
                      </w:p>
                    </w:txbxContent>
                  </v:textbox>
                </v:rect>
                <v:rect id="Rectangle 25873" o:spid="_x0000_s1056" style="position:absolute;left:2484;top:90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" filled="f" stroked="f">
                  <v:textbox inset="0,0,0,0">
                    <w:txbxContent>
                      <w:p w14:paraId="1FF06B15" w14:textId="77777777" w:rsidR="00C11E21" w:rsidRDefault="00C11E21" w:rsidP="0070715B">
                        <w:r>
                          <w:t xml:space="preserve">or </w:t>
                        </w:r>
                      </w:p>
                    </w:txbxContent>
                  </v:textbox>
                </v:rect>
                <v:shape id="Picture 25902" o:spid="_x0000_s1057" type="#_x0000_t75" alt="Click on this button to remove items." style="position:absolute;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">
                  <v:imagedata r:id="rId100" o:title="Click on this button to remove items"/>
                </v:shape>
                <v:shape id="Picture 25904" o:spid="_x0000_s1058" type="#_x0000_t75" alt="Click on this button to remove items." style="position:absolute;left:4008;width:222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">
                  <v:imagedata r:id="rId101" o:title="Click on this button to remove items"/>
                </v:shape>
                <w10:anchorlock/>
              </v:group>
            </w:pict>
          </mc:Fallback>
        </mc:AlternateContent>
      </w:r>
      <w:r>
        <w:t xml:space="preserve"> button to remove items from the </w:t>
      </w:r>
      <w:r>
        <w:rPr>
          <w:b/>
        </w:rPr>
        <w:t>Items for Graphing</w:t>
      </w:r>
      <w:r>
        <w:t xml:space="preserve"> list. You can also double-click items on this list to remove them.  </w:t>
      </w:r>
    </w:p>
    <w:p w14:paraId="42C98A83" w14:textId="77777777" w:rsidR="0070715B" w:rsidRDefault="0070715B" w:rsidP="0070715B">
      <w:r>
        <w:t xml:space="preserve">Repeat steps 2–4 as necessary to add items from additional sources.  </w:t>
      </w:r>
    </w:p>
    <w:p w14:paraId="48D3AC90" w14:textId="77777777" w:rsidR="0070715B" w:rsidRDefault="0070715B" w:rsidP="0070715B">
      <w:r>
        <w:t>Select Close and Display.</w:t>
      </w:r>
    </w:p>
    <w:p w14:paraId="7B8FFC81" w14:textId="77777777" w:rsidR="0070715B" w:rsidRDefault="0070715B" w:rsidP="0070715B">
      <w:r>
        <w:t xml:space="preserve">CPRS displays the resulting graph (or graphs) in the main window. (See “Adjusting the Display” on p.121 of this manual for information about adjusting this display.) It also displays graphed items (selected and sorted at the top) in the </w:t>
      </w:r>
      <w:r>
        <w:rPr>
          <w:b/>
        </w:rPr>
        <w:t>Item</w:t>
      </w:r>
      <w:r>
        <w:t xml:space="preserve"> list and the temporary view in the </w:t>
      </w:r>
      <w:r>
        <w:rPr>
          <w:b/>
        </w:rPr>
        <w:t>View</w:t>
      </w:r>
      <w:r>
        <w:t xml:space="preserve"> list. Temporary views are available for creating subsequent graphs only during the current CPRS session.</w:t>
      </w:r>
    </w:p>
    <w:p w14:paraId="5DD6EC27" w14:textId="77777777" w:rsidR="0070715B" w:rsidRDefault="0070715B" w:rsidP="0070715B">
      <w:pPr>
        <w:pStyle w:val="Heading3"/>
      </w:pPr>
      <w:bookmarkStart w:id="64" w:name="_Toc23489226"/>
      <w:r>
        <w:t>Displaying Details for Graphed Items</w:t>
      </w:r>
      <w:bookmarkEnd w:id="64"/>
      <w:r>
        <w:t xml:space="preserve"> </w:t>
      </w:r>
    </w:p>
    <w:p w14:paraId="192E87C9" w14:textId="77777777" w:rsidR="0070715B" w:rsidRDefault="0070715B" w:rsidP="0070715B">
      <w:r>
        <w:t xml:space="preserve">CPRS graphing offers several options for displaying details associated with graphed items. The following list describes these options.  </w:t>
      </w:r>
    </w:p>
    <w:p w14:paraId="291BE7E9" w14:textId="77777777" w:rsidR="0070715B" w:rsidRDefault="0070715B" w:rsidP="0070715B">
      <w:pPr>
        <w:pStyle w:val="ListParagraph"/>
        <w:numPr>
          <w:ilvl w:val="0"/>
          <w:numId w:val="40"/>
        </w:numPr>
        <w:ind w:left="720" w:hanging="360"/>
      </w:pPr>
      <w:r w:rsidRPr="00982241">
        <w:rPr>
          <w:b/>
        </w:rPr>
        <w:t>Hints:</w:t>
      </w:r>
      <w:r>
        <w:t xml:space="preserve"> If you have selected </w:t>
      </w:r>
      <w:r w:rsidRPr="00982241">
        <w:rPr>
          <w:b/>
        </w:rPr>
        <w:t>Hints</w:t>
      </w:r>
      <w:r>
        <w:t xml:space="preserve"> in the </w:t>
      </w:r>
      <w:r w:rsidRPr="00982241">
        <w:rPr>
          <w:b/>
        </w:rPr>
        <w:t>Graph Settings</w:t>
      </w:r>
      <w:r>
        <w:t xml:space="preserve"> dialog box, hover hints containing summary information appear when you point to graphed items.  </w:t>
      </w:r>
    </w:p>
    <w:p w14:paraId="2E9CB0D5" w14:textId="77777777" w:rsidR="0070715B" w:rsidRDefault="0070715B" w:rsidP="0070715B">
      <w:pPr>
        <w:pStyle w:val="ListParagraph"/>
        <w:numPr>
          <w:ilvl w:val="0"/>
          <w:numId w:val="40"/>
        </w:numPr>
        <w:ind w:left="720" w:hanging="360"/>
      </w:pPr>
      <w:r w:rsidRPr="00982241">
        <w:rPr>
          <w:b/>
        </w:rPr>
        <w:t>Values:</w:t>
      </w:r>
      <w:r>
        <w:t xml:space="preserve"> If you have selected </w:t>
      </w:r>
      <w:r w:rsidRPr="00982241">
        <w:rPr>
          <w:b/>
        </w:rPr>
        <w:t>Values</w:t>
      </w:r>
      <w:r>
        <w:t xml:space="preserve"> in the </w:t>
      </w:r>
      <w:r w:rsidRPr="00982241">
        <w:rPr>
          <w:b/>
        </w:rPr>
        <w:t>Graph Settings</w:t>
      </w:r>
      <w:r>
        <w:t xml:space="preserve"> dialog box—or if you’ve selected </w:t>
      </w:r>
      <w:r w:rsidRPr="00982241">
        <w:rPr>
          <w:b/>
        </w:rPr>
        <w:t>Values</w:t>
      </w:r>
      <w:r>
        <w:t xml:space="preserve"> on the right-click menu—CPRS graphing displays informational labels for each graphed item.  </w:t>
      </w:r>
    </w:p>
    <w:p w14:paraId="4C38B764" w14:textId="77777777" w:rsidR="0070715B" w:rsidRDefault="0070715B" w:rsidP="0070715B">
      <w:pPr>
        <w:pStyle w:val="ListParagraph"/>
        <w:numPr>
          <w:ilvl w:val="0"/>
          <w:numId w:val="40"/>
        </w:numPr>
        <w:ind w:left="720" w:hanging="360"/>
      </w:pPr>
      <w:r w:rsidRPr="00982241">
        <w:rPr>
          <w:b/>
        </w:rPr>
        <w:t>Display details:</w:t>
      </w:r>
      <w:r>
        <w:t xml:space="preserve"> When you click on a graphed item, CPRS graphing displays details associated with the item.  </w:t>
      </w:r>
    </w:p>
    <w:p w14:paraId="36E05344" w14:textId="77777777" w:rsidR="0070715B" w:rsidRDefault="0070715B" w:rsidP="0070715B">
      <w:pPr>
        <w:pStyle w:val="ListParagraph"/>
        <w:numPr>
          <w:ilvl w:val="0"/>
          <w:numId w:val="40"/>
        </w:numPr>
        <w:ind w:left="720" w:hanging="360"/>
      </w:pPr>
      <w:r w:rsidRPr="00982241">
        <w:rPr>
          <w:b/>
        </w:rPr>
        <w:t xml:space="preserve">Click on legend: </w:t>
      </w:r>
      <w:r>
        <w:t xml:space="preserve">When you click on a graph’s legend, CPRS graphing displays a limited-data listing for all items that appear on the legend.  </w:t>
      </w:r>
    </w:p>
    <w:p w14:paraId="56E72CAC" w14:textId="77777777" w:rsidR="0070715B" w:rsidRDefault="0070715B" w:rsidP="0070715B">
      <w:pPr>
        <w:pStyle w:val="ListParagraph"/>
        <w:numPr>
          <w:ilvl w:val="0"/>
          <w:numId w:val="40"/>
        </w:numPr>
        <w:ind w:left="720" w:hanging="360"/>
      </w:pPr>
      <w:r w:rsidRPr="00982241">
        <w:rPr>
          <w:b/>
        </w:rPr>
        <w:t>Display point details on right-click menu:</w:t>
      </w:r>
      <w:r>
        <w:t xml:space="preserve"> CPRS graphing displays all results associated with specific types of points when you right-click on the points and then click </w:t>
      </w:r>
      <w:r w:rsidRPr="00982241">
        <w:rPr>
          <w:b/>
        </w:rPr>
        <w:t>Details.</w:t>
      </w:r>
      <w:r>
        <w:t xml:space="preserve"> For example, if you right-click on a point that represents a vitals measurement for the selected patient</w:t>
      </w:r>
      <w:r w:rsidRPr="00982241">
        <w:rPr>
          <w:rFonts w:ascii="Verdana" w:eastAsia="Verdana" w:hAnsi="Verdana" w:cs="Verdana"/>
        </w:rPr>
        <w:t>—</w:t>
      </w:r>
      <w:r>
        <w:t xml:space="preserve">his body temperature on July 24, </w:t>
      </w:r>
    </w:p>
    <w:p w14:paraId="7DA99B92" w14:textId="77777777" w:rsidR="0070715B" w:rsidRDefault="0070715B" w:rsidP="0070715B">
      <w:pPr>
        <w:ind w:left="720"/>
      </w:pPr>
      <w:r>
        <w:t>2000, say</w:t>
      </w:r>
      <w:r>
        <w:rPr>
          <w:rFonts w:ascii="Verdana" w:eastAsia="Verdana" w:hAnsi="Verdana" w:cs="Verdana"/>
        </w:rPr>
        <w:t>—</w:t>
      </w:r>
      <w:r>
        <w:t xml:space="preserve">and then click </w:t>
      </w:r>
      <w:r>
        <w:rPr>
          <w:b/>
        </w:rPr>
        <w:t>Details</w:t>
      </w:r>
      <w:r>
        <w:t xml:space="preserve">, CPRS graphing displays the results of all vitals measurements entered for July 24, 2000.  </w:t>
      </w:r>
    </w:p>
    <w:p w14:paraId="6EC22F1D" w14:textId="77777777" w:rsidR="0070715B" w:rsidRDefault="0070715B" w:rsidP="0070715B">
      <w:pPr>
        <w:pStyle w:val="ListParagraph"/>
        <w:numPr>
          <w:ilvl w:val="0"/>
          <w:numId w:val="40"/>
        </w:numPr>
        <w:ind w:left="720" w:hanging="360"/>
      </w:pPr>
      <w:r w:rsidRPr="00982241">
        <w:rPr>
          <w:b/>
        </w:rPr>
        <w:t>Display all details via the right-click menu:</w:t>
      </w:r>
      <w:r>
        <w:t xml:space="preserve"> CPRS graphing displays details for all graphed items when you when you right-click on an unpopulated area of the graph and then click </w:t>
      </w:r>
      <w:r w:rsidRPr="00982241">
        <w:rPr>
          <w:b/>
        </w:rPr>
        <w:t xml:space="preserve">Details </w:t>
      </w:r>
      <w:r>
        <w:t xml:space="preserve">on the right-click menu.  </w:t>
      </w:r>
    </w:p>
    <w:p w14:paraId="2A966E23" w14:textId="77777777" w:rsidR="0070715B" w:rsidRDefault="0070715B" w:rsidP="0070715B">
      <w:pPr>
        <w:pStyle w:val="Heading3"/>
      </w:pPr>
      <w:bookmarkStart w:id="65" w:name="_Toc23489227"/>
      <w:r>
        <w:t>Using the Zoom Feature</w:t>
      </w:r>
      <w:bookmarkEnd w:id="65"/>
      <w:r>
        <w:t xml:space="preserve"> </w:t>
      </w:r>
    </w:p>
    <w:p w14:paraId="680BFF44" w14:textId="77777777" w:rsidR="0070715B" w:rsidRDefault="0070715B" w:rsidP="0070715B">
      <w:r>
        <w:t xml:space="preserve">CPRS graphing’s zoom feature provides a way to visually expand areas of interest. To enable this feature for the horizontal axis, select the </w:t>
      </w:r>
      <w:r>
        <w:rPr>
          <w:b/>
        </w:rPr>
        <w:t>Zoom, Horizontal</w:t>
      </w:r>
      <w:r>
        <w:t xml:space="preserve"> checkbox in the </w:t>
      </w:r>
      <w:r>
        <w:rPr>
          <w:b/>
        </w:rPr>
        <w:t>Graph Settings</w:t>
      </w:r>
      <w:r>
        <w:t xml:space="preserve"> dialog box. To simultaneously expand areas of interest along the vertical axis, select </w:t>
      </w:r>
      <w:r>
        <w:rPr>
          <w:b/>
        </w:rPr>
        <w:t>Zoom, Vertical</w:t>
      </w:r>
      <w:r>
        <w:t xml:space="preserve"> in the </w:t>
      </w:r>
      <w:r>
        <w:rPr>
          <w:b/>
        </w:rPr>
        <w:t xml:space="preserve">Graph Settings </w:t>
      </w:r>
      <w:r>
        <w:t xml:space="preserve">dialog box or </w:t>
      </w:r>
      <w:r>
        <w:rPr>
          <w:b/>
        </w:rPr>
        <w:t>Vertical Zoom</w:t>
      </w:r>
      <w:r>
        <w:t xml:space="preserve"> on the right-click menu.   </w:t>
      </w:r>
    </w:p>
    <w:p w14:paraId="2F4CC9A4" w14:textId="77777777" w:rsidR="0070715B" w:rsidRDefault="0070715B" w:rsidP="0070715B">
      <w:r>
        <w:t xml:space="preserve">Take the following steps to visually expand areas of interest:  </w:t>
      </w:r>
    </w:p>
    <w:p w14:paraId="2FE06EAC" w14:textId="77777777" w:rsidR="0070715B" w:rsidRDefault="0070715B" w:rsidP="0070715B">
      <w:pPr>
        <w:pStyle w:val="ListParagraph"/>
        <w:numPr>
          <w:ilvl w:val="0"/>
          <w:numId w:val="41"/>
        </w:numPr>
        <w:ind w:left="720" w:hanging="360"/>
      </w:pPr>
      <w:r>
        <w:t xml:space="preserve">Point to the upper left-hand corner of the area you want to visually expand.  </w:t>
      </w:r>
    </w:p>
    <w:p w14:paraId="50028B02" w14:textId="77777777" w:rsidR="0070715B" w:rsidRDefault="0070715B" w:rsidP="0070715B">
      <w:pPr>
        <w:pStyle w:val="ListParagraph"/>
        <w:numPr>
          <w:ilvl w:val="0"/>
          <w:numId w:val="41"/>
        </w:numPr>
        <w:ind w:left="720" w:hanging="360"/>
      </w:pPr>
      <w:r>
        <w:t xml:space="preserve">Click and hold the left mouse button. </w:t>
      </w:r>
    </w:p>
    <w:p w14:paraId="0C9BB35B" w14:textId="77777777" w:rsidR="0070715B" w:rsidRDefault="0070715B" w:rsidP="0070715B">
      <w:pPr>
        <w:pStyle w:val="ListParagraph"/>
        <w:numPr>
          <w:ilvl w:val="0"/>
          <w:numId w:val="41"/>
        </w:numPr>
        <w:ind w:left="720" w:hanging="360"/>
      </w:pPr>
      <w:r>
        <w:t xml:space="preserve">Drag the mouse pointer downward and to the right until you have described the entire area of interest.  </w:t>
      </w:r>
    </w:p>
    <w:p w14:paraId="4C3C658D" w14:textId="77777777" w:rsidR="0070715B" w:rsidRDefault="0070715B" w:rsidP="0070715B">
      <w:pPr>
        <w:pStyle w:val="ListParagraph"/>
        <w:numPr>
          <w:ilvl w:val="0"/>
          <w:numId w:val="41"/>
        </w:numPr>
        <w:ind w:left="720" w:hanging="360"/>
      </w:pPr>
      <w:r>
        <w:t xml:space="preserve">Release the mouse button. CPRS graphing expands the horizontal and (if applicable) vertical axes of all graphs accordingly. In its information bar, CPRS graphing displays the new (zoomed) date range. </w:t>
      </w:r>
    </w:p>
    <w:p w14:paraId="4410B49B" w14:textId="77777777" w:rsidR="0070715B" w:rsidRDefault="0070715B" w:rsidP="0070715B">
      <w:pPr>
        <w:pStyle w:val="ListParagraph"/>
        <w:numPr>
          <w:ilvl w:val="0"/>
          <w:numId w:val="41"/>
        </w:numPr>
        <w:ind w:left="720" w:hanging="360"/>
      </w:pPr>
      <w:r>
        <w:t>(Optional) Repeat steps 1</w:t>
      </w:r>
      <w:r w:rsidRPr="00982241">
        <w:rPr>
          <w:rFonts w:ascii="Verdana" w:eastAsia="Verdana" w:hAnsi="Verdana" w:cs="Verdana"/>
        </w:rPr>
        <w:t>–</w:t>
      </w:r>
      <w:r>
        <w:t xml:space="preserve">3 as needed to further expand the area of interest.  </w:t>
      </w:r>
    </w:p>
    <w:p w14:paraId="4FED64BE" w14:textId="77777777" w:rsidR="0070715B" w:rsidRDefault="0070715B" w:rsidP="0070715B">
      <w:r>
        <w:lastRenderedPageBreak/>
        <w:t xml:space="preserve"> </w:t>
      </w:r>
    </w:p>
    <w:p w14:paraId="613E9CF8" w14:textId="77777777" w:rsidR="0070715B" w:rsidRDefault="0070715B" w:rsidP="0070715B">
      <w:pPr>
        <w:pStyle w:val="Heading4"/>
      </w:pPr>
      <w:r>
        <w:t xml:space="preserve">Reversing the Zoom Process </w:t>
      </w:r>
    </w:p>
    <w:p w14:paraId="3A18CF07" w14:textId="77777777" w:rsidR="0070715B" w:rsidRDefault="0070715B" w:rsidP="0070715B">
      <w:r>
        <w:t xml:space="preserve">To instantly return all graphs to their original state: </w:t>
      </w:r>
    </w:p>
    <w:p w14:paraId="64CB1FD3" w14:textId="77777777" w:rsidR="0070715B" w:rsidRDefault="0070715B" w:rsidP="0070715B">
      <w:pPr>
        <w:pStyle w:val="ListParagraph"/>
        <w:numPr>
          <w:ilvl w:val="0"/>
          <w:numId w:val="42"/>
        </w:numPr>
        <w:ind w:left="720" w:hanging="360"/>
      </w:pPr>
      <w:r>
        <w:t xml:space="preserve">Select </w:t>
      </w:r>
      <w:r w:rsidRPr="00982241">
        <w:rPr>
          <w:b/>
        </w:rPr>
        <w:t>Reset Display</w:t>
      </w:r>
      <w:r>
        <w:t xml:space="preserve"> on the right-click menu. </w:t>
      </w:r>
    </w:p>
    <w:p w14:paraId="5F90CB26" w14:textId="77777777" w:rsidR="0070715B" w:rsidRDefault="0070715B" w:rsidP="0070715B">
      <w:r>
        <w:t xml:space="preserve">Alternately, you can return all graphs to their original state by taking the following steps: </w:t>
      </w:r>
    </w:p>
    <w:p w14:paraId="50CE676A" w14:textId="77777777" w:rsidR="0070715B" w:rsidRDefault="0070715B" w:rsidP="0070715B">
      <w:r>
        <w:t xml:space="preserve">Point to any area on a graph. </w:t>
      </w:r>
    </w:p>
    <w:p w14:paraId="19623BF4" w14:textId="77777777" w:rsidR="0070715B" w:rsidRDefault="0070715B" w:rsidP="0070715B">
      <w:r>
        <w:t xml:space="preserve">Click and hold the left mouse button. </w:t>
      </w:r>
    </w:p>
    <w:p w14:paraId="68A2CF70" w14:textId="77777777" w:rsidR="0070715B" w:rsidRDefault="0070715B" w:rsidP="0070715B">
      <w:r>
        <w:t xml:space="preserve">Drag the mouse pointer upward and to the left. </w:t>
      </w:r>
    </w:p>
    <w:p w14:paraId="48FCE6AF" w14:textId="77777777" w:rsidR="0070715B" w:rsidRDefault="0070715B" w:rsidP="0070715B">
      <w:r>
        <w:t xml:space="preserve">Release the mouse button. </w:t>
      </w:r>
    </w:p>
    <w:p w14:paraId="292AB01A" w14:textId="77777777" w:rsidR="0070715B" w:rsidRDefault="0070715B" w:rsidP="0070715B">
      <w:r>
        <w:t xml:space="preserve">To step backward through the zoom process (reverse the process by increments): </w:t>
      </w:r>
    </w:p>
    <w:p w14:paraId="65B297D4" w14:textId="77777777" w:rsidR="0070715B" w:rsidRDefault="0070715B" w:rsidP="0070715B">
      <w:pPr>
        <w:pStyle w:val="ListParagraph"/>
        <w:numPr>
          <w:ilvl w:val="0"/>
          <w:numId w:val="42"/>
        </w:numPr>
        <w:ind w:left="720" w:hanging="360"/>
      </w:pPr>
      <w:r>
        <w:t xml:space="preserve">Select </w:t>
      </w:r>
      <w:r w:rsidRPr="00982241">
        <w:rPr>
          <w:b/>
        </w:rPr>
        <w:t>Zoom Back</w:t>
      </w:r>
      <w:r>
        <w:t xml:space="preserve"> on the right-click menu. (When you’ve stepped backward through the entire zoom process, this menu selection is unavailable.)  </w:t>
      </w:r>
    </w:p>
    <w:p w14:paraId="0F779DAC" w14:textId="77777777" w:rsidR="0070715B" w:rsidRDefault="0070715B" w:rsidP="0070715B">
      <w:pPr>
        <w:pStyle w:val="Heading3"/>
      </w:pPr>
      <w:bookmarkStart w:id="66" w:name="_Toc23489228"/>
      <w:r>
        <w:t>Copy and Paste or Print Graphs</w:t>
      </w:r>
      <w:bookmarkEnd w:id="66"/>
      <w:r>
        <w:t xml:space="preserve">  </w:t>
      </w:r>
    </w:p>
    <w:p w14:paraId="7AE89A69" w14:textId="77777777" w:rsidR="0070715B" w:rsidRDefault="0070715B" w:rsidP="0070715B">
      <w:r>
        <w:t xml:space="preserve">The graphing tool relies on Microsoft Word’s copy, paste, and print features. If </w:t>
      </w:r>
    </w:p>
    <w:p w14:paraId="4878A08F" w14:textId="77777777" w:rsidR="0070715B" w:rsidRDefault="0070715B" w:rsidP="0070715B">
      <w:r>
        <w:t xml:space="preserve">Word is not installed on your machine; these features are not available for you to use.  </w:t>
      </w:r>
    </w:p>
    <w:p w14:paraId="56B475E0" w14:textId="77777777" w:rsidR="0070715B" w:rsidRDefault="0070715B" w:rsidP="0070715B">
      <w:r>
        <w:t>To copy all of the graphs in the main window</w:t>
      </w:r>
      <w:r>
        <w:rPr>
          <w:rFonts w:ascii="Verdana" w:eastAsia="Verdana" w:hAnsi="Verdana" w:cs="Verdana"/>
        </w:rPr>
        <w:t>—</w:t>
      </w:r>
      <w:r>
        <w:t xml:space="preserve">including graphs that lie outside your scrolled view: </w:t>
      </w:r>
    </w:p>
    <w:p w14:paraId="641AE9BD" w14:textId="77777777" w:rsidR="0070715B" w:rsidRDefault="0070715B" w:rsidP="0070715B">
      <w:pPr>
        <w:pStyle w:val="ListParagraph"/>
        <w:numPr>
          <w:ilvl w:val="0"/>
          <w:numId w:val="43"/>
        </w:numPr>
        <w:ind w:left="720" w:hanging="360"/>
      </w:pPr>
      <w:r>
        <w:t xml:space="preserve">Select </w:t>
      </w:r>
      <w:r w:rsidRPr="00982241">
        <w:rPr>
          <w:b/>
        </w:rPr>
        <w:t>Copy</w:t>
      </w:r>
      <w:r>
        <w:t xml:space="preserve"> on the right-click menu.  </w:t>
      </w:r>
    </w:p>
    <w:p w14:paraId="7785EFEB" w14:textId="77777777" w:rsidR="0070715B" w:rsidRDefault="0070715B" w:rsidP="0070715B">
      <w:r>
        <w:t xml:space="preserve">To paste copied graphs into any application that accepts copied images from the system clipboard: </w:t>
      </w:r>
    </w:p>
    <w:p w14:paraId="6851F8AA" w14:textId="77777777" w:rsidR="0070715B" w:rsidRDefault="0070715B" w:rsidP="0070715B">
      <w:pPr>
        <w:pStyle w:val="ListParagraph"/>
        <w:numPr>
          <w:ilvl w:val="0"/>
          <w:numId w:val="43"/>
        </w:numPr>
        <w:ind w:left="720" w:hanging="360"/>
      </w:pPr>
      <w:r>
        <w:t>With the application active, simultaneously press the &lt;</w:t>
      </w:r>
      <w:r w:rsidRPr="00982241">
        <w:rPr>
          <w:b/>
        </w:rPr>
        <w:t>Ctrl</w:t>
      </w:r>
      <w:r>
        <w:t>&gt; and &lt;</w:t>
      </w:r>
      <w:r w:rsidRPr="00982241">
        <w:rPr>
          <w:b/>
        </w:rPr>
        <w:t>V</w:t>
      </w:r>
      <w:r>
        <w:t xml:space="preserve">&gt; keys.  </w:t>
      </w:r>
    </w:p>
    <w:p w14:paraId="2BBD79FC" w14:textId="77777777" w:rsidR="0070715B" w:rsidRDefault="0070715B" w:rsidP="0070715B">
      <w:r>
        <w:t xml:space="preserve">You cannot paste graphs into progress notes and other text-entry components of CPRS. </w:t>
      </w:r>
    </w:p>
    <w:p w14:paraId="1EFD856D" w14:textId="77777777" w:rsidR="0070715B" w:rsidRDefault="0070715B" w:rsidP="0070715B">
      <w:r>
        <w:t xml:space="preserve">To print all of the graphs in the main window—including graphs that lie outside your scrolled view:  </w:t>
      </w:r>
    </w:p>
    <w:p w14:paraId="7EF46802" w14:textId="77777777" w:rsidR="0070715B" w:rsidRDefault="0070715B" w:rsidP="0070715B">
      <w:pPr>
        <w:pStyle w:val="ListParagraph"/>
        <w:numPr>
          <w:ilvl w:val="0"/>
          <w:numId w:val="43"/>
        </w:numPr>
        <w:ind w:left="720" w:hanging="360"/>
      </w:pPr>
      <w:r>
        <w:t xml:space="preserve">Select </w:t>
      </w:r>
      <w:r w:rsidRPr="00982241">
        <w:rPr>
          <w:b/>
        </w:rPr>
        <w:t>Print</w:t>
      </w:r>
      <w:r>
        <w:t xml:space="preserve"> on the right-click menu.  </w:t>
      </w:r>
    </w:p>
    <w:p w14:paraId="01470486" w14:textId="77777777" w:rsidR="0070715B" w:rsidRDefault="0070715B" w:rsidP="0070715B">
      <w:pPr>
        <w:pStyle w:val="Heading3"/>
      </w:pPr>
      <w:bookmarkStart w:id="67" w:name="_Toc23489229"/>
      <w:r>
        <w:t>Exporting Data</w:t>
      </w:r>
      <w:bookmarkEnd w:id="67"/>
      <w:r>
        <w:t xml:space="preserve"> </w:t>
      </w:r>
    </w:p>
    <w:p w14:paraId="1C853C75" w14:textId="77777777" w:rsidR="0070715B" w:rsidRDefault="0070715B" w:rsidP="0070715B">
      <w:r>
        <w:t xml:space="preserve">Graph patient data can also be exported to a spreadsheet. From the right click menu, </w:t>
      </w:r>
    </w:p>
    <w:p w14:paraId="3E6D1BB0" w14:textId="77777777" w:rsidR="0070715B" w:rsidRDefault="0070715B" w:rsidP="0070715B">
      <w:r>
        <w:t xml:space="preserve">Export Data automatically puts data into an Excel spreadsheet. The Excel script uses </w:t>
      </w:r>
    </w:p>
    <w:p w14:paraId="7ACC0357" w14:textId="77777777" w:rsidR="0070715B" w:rsidRDefault="0070715B" w:rsidP="0070715B">
      <w:r>
        <w:t xml:space="preserve">a common auto-format after data is copied. The user can then manipulate the data in the Excel spreadsheet (making other graphs, sorting, applying functions, etc.). The patient info (same as used with Word) is in Excel’s header and footer. The header and footer are only visible when printing or doing a print preview.  </w:t>
      </w:r>
    </w:p>
    <w:p w14:paraId="7FA92560" w14:textId="77777777" w:rsidR="0070715B" w:rsidRDefault="0070715B" w:rsidP="0070715B">
      <w:r>
        <w:t xml:space="preserve">The exported data is just a work copy, and any edits the user makes in Excel do not affect the patient’s permanent record. Users can also adjust the column width or do other formatting actions for more readable printouts. </w:t>
      </w:r>
    </w:p>
    <w:p w14:paraId="170BCEFC" w14:textId="77777777" w:rsidR="0070715B" w:rsidRDefault="0070715B" w:rsidP="0070715B">
      <w:r>
        <w:t xml:space="preserve">To export the data into an Excel Spreadsheet, use these steps: </w:t>
      </w:r>
    </w:p>
    <w:p w14:paraId="3B105DCF" w14:textId="77777777" w:rsidR="0070715B" w:rsidRDefault="0070715B" w:rsidP="0070715B">
      <w:pPr>
        <w:ind w:left="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After the selected data has been displayed in a graph, select </w:t>
      </w:r>
      <w:r>
        <w:rPr>
          <w:b/>
        </w:rPr>
        <w:t>File | Export Data</w:t>
      </w:r>
    </w:p>
    <w:p w14:paraId="7DEB93E1" w14:textId="77777777" w:rsidR="0070715B" w:rsidRDefault="0070715B" w:rsidP="0070715B">
      <w:r>
        <w:t xml:space="preserve">Excel will then be launched and the data from the graph will be displayed in the spreadsheet. </w:t>
      </w:r>
      <w:r>
        <w:br w:type="page"/>
      </w:r>
    </w:p>
    <w:p w14:paraId="51951C18" w14:textId="77777777" w:rsidR="0070715B" w:rsidRDefault="0070715B" w:rsidP="0070715B">
      <w:pPr>
        <w:pStyle w:val="Heading1"/>
      </w:pPr>
      <w:bookmarkStart w:id="68" w:name="_Toc23489230"/>
      <w:r>
        <w:lastRenderedPageBreak/>
        <w:t>Electronic and Digital Signatures</w:t>
      </w:r>
      <w:bookmarkEnd w:id="68"/>
      <w:r>
        <w:t xml:space="preserve"> </w:t>
      </w:r>
    </w:p>
    <w:p w14:paraId="60639A36" w14:textId="77777777" w:rsidR="0070715B" w:rsidRDefault="0070715B" w:rsidP="0070715B">
      <w:r>
        <w:t xml:space="preserve">CPRS now has two types of signatures: electronic and digital. Electronic signatures, which have been available for some time, require an electronic signature code that can be created at your site. Digital signatures in CPRS are now required to comply with new Drug Enforcement Agency’s (DEA) regulations for identifying a prescriber that orders outpatient controlled substances.  </w:t>
      </w:r>
    </w:p>
    <w:p w14:paraId="681FED1F" w14:textId="77777777" w:rsidR="0070715B" w:rsidRDefault="0070715B" w:rsidP="0070715B">
      <w:r>
        <w:t xml:space="preserve">There are three different levels of keys that influence what can be done with orders, including which dialog CPRS brings up when signing orders. Although actual practice at each site may vary, the three levels are usually referred to in these ways: </w:t>
      </w:r>
    </w:p>
    <w:p w14:paraId="2BD8A07F" w14:textId="77777777" w:rsidR="0070715B" w:rsidRDefault="0070715B" w:rsidP="0070715B">
      <w:pPr>
        <w:pStyle w:val="ListParagraph"/>
        <w:numPr>
          <w:ilvl w:val="0"/>
          <w:numId w:val="44"/>
        </w:numPr>
        <w:ind w:left="360"/>
      </w:pPr>
      <w:r>
        <w:t xml:space="preserve">OREMAS is the clerk key </w:t>
      </w:r>
    </w:p>
    <w:p w14:paraId="3091E0A2" w14:textId="77777777" w:rsidR="0070715B" w:rsidRDefault="0070715B" w:rsidP="0070715B">
      <w:pPr>
        <w:pStyle w:val="ListParagraph"/>
        <w:numPr>
          <w:ilvl w:val="0"/>
          <w:numId w:val="44"/>
        </w:numPr>
        <w:ind w:left="360"/>
      </w:pPr>
      <w:r>
        <w:t xml:space="preserve">ORELSE is the nurse key </w:t>
      </w:r>
    </w:p>
    <w:p w14:paraId="67637F0A" w14:textId="77777777" w:rsidR="0070715B" w:rsidRDefault="0070715B" w:rsidP="0070715B">
      <w:pPr>
        <w:pStyle w:val="ListParagraph"/>
        <w:numPr>
          <w:ilvl w:val="0"/>
          <w:numId w:val="44"/>
        </w:numPr>
        <w:ind w:left="360"/>
      </w:pPr>
      <w:r>
        <w:t xml:space="preserve">ORES is the provider key </w:t>
      </w:r>
    </w:p>
    <w:p w14:paraId="6F0D9AD1" w14:textId="77777777" w:rsidR="0070715B" w:rsidRDefault="0070715B" w:rsidP="0070715B">
      <w:r>
        <w:t xml:space="preserve">In CPRS, users who hold the ORES key have additional privileges and are sometimes required to enter more information than those who hold the ORELSE or OREMAS key. ORES key holders (usually an ordering provider) must enter information regarding service connection, environmental conditions or specific treatment factors, such as ionizing radiation, Agent Orange, etc. </w:t>
      </w:r>
    </w:p>
    <w:p w14:paraId="77F92B40" w14:textId="77777777" w:rsidR="0070715B" w:rsidRDefault="0070715B" w:rsidP="0070715B">
      <w:r>
        <w:t xml:space="preserve">This section describes the differences between electronic and digital signatures, gives an overview of service connection and treatment factors, and then gives the steps for the various ways users will sign orders. For example, users can sign orders several different ways: </w:t>
      </w:r>
    </w:p>
    <w:p w14:paraId="2CFD22AC" w14:textId="77777777" w:rsidR="0070715B" w:rsidRDefault="0070715B" w:rsidP="0070715B">
      <w:pPr>
        <w:pStyle w:val="ListParagraph"/>
        <w:numPr>
          <w:ilvl w:val="0"/>
          <w:numId w:val="44"/>
        </w:numPr>
        <w:ind w:left="720" w:hanging="360"/>
      </w:pPr>
      <w:r w:rsidRPr="00982241">
        <w:rPr>
          <w:b/>
        </w:rPr>
        <w:t>Review / Sign Changes…</w:t>
      </w:r>
      <w:r>
        <w:t xml:space="preserve">enables users to sign all orders from the current ordering session. Using this method, the user could write a number of orders and create documents and then sign all items at the same time. </w:t>
      </w:r>
    </w:p>
    <w:p w14:paraId="0627F409" w14:textId="77777777" w:rsidR="0070715B" w:rsidRDefault="0070715B" w:rsidP="0070715B">
      <w:pPr>
        <w:pStyle w:val="ListParagraph"/>
        <w:numPr>
          <w:ilvl w:val="0"/>
          <w:numId w:val="44"/>
        </w:numPr>
        <w:ind w:left="720" w:hanging="360"/>
      </w:pPr>
      <w:r w:rsidRPr="00982241">
        <w:rPr>
          <w:b/>
        </w:rPr>
        <w:t>Sign selected…</w:t>
      </w:r>
      <w:r>
        <w:t xml:space="preserve">enables users to highlight one or more orders and then sign them. When the dialog displays, only the selected orders or documents will display for signature. </w:t>
      </w:r>
    </w:p>
    <w:p w14:paraId="45C99EB0" w14:textId="77777777" w:rsidR="0070715B" w:rsidRDefault="0070715B" w:rsidP="0070715B">
      <w:pPr>
        <w:pStyle w:val="ListParagraph"/>
        <w:numPr>
          <w:ilvl w:val="0"/>
          <w:numId w:val="44"/>
        </w:numPr>
        <w:ind w:left="720" w:hanging="360"/>
      </w:pPr>
      <w:r w:rsidRPr="00982241">
        <w:rPr>
          <w:b/>
        </w:rPr>
        <w:t>Select New Patient</w:t>
      </w:r>
      <w:r>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 </w:t>
      </w:r>
    </w:p>
    <w:p w14:paraId="62D9A039" w14:textId="77777777" w:rsidR="0070715B" w:rsidRDefault="0070715B" w:rsidP="0070715B">
      <w:pPr>
        <w:pStyle w:val="ListParagraph"/>
        <w:numPr>
          <w:ilvl w:val="0"/>
          <w:numId w:val="44"/>
        </w:numPr>
        <w:ind w:left="720" w:hanging="360"/>
      </w:pPr>
      <w:r w:rsidRPr="00982241">
        <w:rPr>
          <w:b/>
        </w:rPr>
        <w:t>Exiting the chart</w:t>
      </w:r>
      <w:r>
        <w:t xml:space="preserve"> (closing CPRS) brings up the same dialog as selecting a new patient (see above). </w:t>
      </w:r>
    </w:p>
    <w:p w14:paraId="51E4A630" w14:textId="77777777" w:rsidR="0070715B" w:rsidRDefault="0070715B" w:rsidP="0070715B">
      <w:r>
        <w:t>CPRS provides three methods for signing orders and documents. You can sign orders and documents together from the Review / Sign Changes dialog or you can sign orders and documents separately using the Sign Selected Orders and Sign Documents Now commands.</w:t>
      </w:r>
    </w:p>
    <w:p w14:paraId="4BC86677" w14:textId="77777777" w:rsidR="0070715B" w:rsidRDefault="0070715B" w:rsidP="0070715B">
      <w:pPr>
        <w:pStyle w:val="Heading2"/>
      </w:pPr>
      <w:bookmarkStart w:id="69" w:name="_Toc23489231"/>
      <w:r>
        <w:t>Electronic Signatures</w:t>
      </w:r>
      <w:bookmarkEnd w:id="69"/>
      <w:r>
        <w:t xml:space="preserve"> </w:t>
      </w:r>
    </w:p>
    <w:p w14:paraId="620FB3B4" w14:textId="77777777" w:rsidR="0070715B" w:rsidRDefault="0070715B" w:rsidP="0070715B">
      <w:r>
        <w:t xml:space="preserve">Most orders or documents, such as progress notes, consults, or discharge summaries, require an electronic signature. Generally, orders that require a signature are not released to services or activated until they are signed. </w:t>
      </w:r>
    </w:p>
    <w:p w14:paraId="0F6DDD61" w14:textId="77777777" w:rsidR="0070715B" w:rsidRDefault="0070715B" w:rsidP="0070715B">
      <w:r>
        <w:rPr>
          <w:b/>
        </w:rPr>
        <w:t>Note</w:t>
      </w:r>
      <w:r>
        <w:t xml:space="preserve">: </w:t>
      </w:r>
      <w:r>
        <w:tab/>
        <w:t xml:space="preserve">There are two exceptions to this rule: 1) orders that can be designated as “signed on chart” and 2) generic orders that do not require a signature. </w:t>
      </w:r>
    </w:p>
    <w:p w14:paraId="04D295AD" w14:textId="77777777" w:rsidR="0070715B" w:rsidRDefault="0070715B" w:rsidP="0070715B">
      <w:r>
        <w:t xml:space="preserve">To electronically sign an order or a document, a user must have an electronic signature code, which is created in VistA. If a user does not have a signature code and needs one, a Clinical Coordinator can assist the user. As with any password or code that gives access or permission to perform a task, users must keep their signature codes secret and use it properly to help keep an accurate medical record.   </w:t>
      </w:r>
    </w:p>
    <w:p w14:paraId="1DC4D39C" w14:textId="77777777" w:rsidR="0070715B" w:rsidRDefault="0070715B" w:rsidP="0070715B">
      <w:pPr>
        <w:pStyle w:val="Heading2"/>
      </w:pPr>
      <w:bookmarkStart w:id="70" w:name="_Toc23489232"/>
      <w:r>
        <w:lastRenderedPageBreak/>
        <w:t>Digital Signatures</w:t>
      </w:r>
      <w:bookmarkEnd w:id="70"/>
      <w:r>
        <w:t xml:space="preserve"> </w:t>
      </w:r>
    </w:p>
    <w:p w14:paraId="22F6BF45" w14:textId="77777777" w:rsidR="0070715B" w:rsidRDefault="0070715B" w:rsidP="0070715B">
      <w:r>
        <w:t xml:space="preserve">Digital signatures are now required for providers who prescribe outpatient controlled substance (controlled substance schedules 2-5) medications. The VA’s implementation of digital signatures for these medications also allows sites to limit, if needed, which outpatient controlled substances pharmacy schedules a prescriber has permission to prescribe. Of course, the site can also allow the provider to write for all schedules.  </w:t>
      </w:r>
    </w:p>
    <w:p w14:paraId="6F148B5C" w14:textId="77777777" w:rsidR="0070715B" w:rsidRDefault="0070715B" w:rsidP="0070715B">
      <w:r>
        <w:t xml:space="preserve">To digitally sign the controlled substances outpatient orders requires what is called two-factor authentication, which means that in addition to entering their electronic signature, the providers must use their Personal Identification Verification (PIV) cards, card readers attached to workstations, Personal Identification Numbers (PIN), and digital certificates to digitally sign the orders.  </w:t>
      </w:r>
    </w:p>
    <w:p w14:paraId="02334BB3" w14:textId="77777777" w:rsidR="0070715B" w:rsidRDefault="0070715B" w:rsidP="0070715B">
      <w:r>
        <w:t xml:space="preserve">When the provider attempts to digitally sign the order, CPRS checks for a valid DEA registration number, VA number, or Detoxification/Maintenance number for the prescriber and to see if the provider is authorized to write medications for the specified pharmacy schedule to which the selected medication belongs. </w:t>
      </w:r>
    </w:p>
    <w:p w14:paraId="04EBCE80" w14:textId="77777777" w:rsidR="0070715B" w:rsidRDefault="0070715B" w:rsidP="0070715B">
      <w:r>
        <w:t xml:space="preserve">By digitally signing the controlled substance order, the prescriber acknowledges and accepts the following as mandated by the DEA:  </w:t>
      </w:r>
    </w:p>
    <w:p w14:paraId="655DA804" w14:textId="77777777" w:rsidR="0070715B" w:rsidRDefault="0070715B" w:rsidP="0070715B">
      <w:r>
        <w:t xml:space="preserve">By completing the two-factor authentication protocol at this time, you are legally signing the prescription(s) and authorizing the transmission of the above information to the pharmacy for dispersing. The two factor authentication protocol may only be completed by the practitioner whose name and DEA registration number appear above. </w:t>
      </w:r>
      <w:r>
        <w:br w:type="page"/>
      </w:r>
    </w:p>
    <w:p w14:paraId="55039608" w14:textId="77777777" w:rsidR="0070715B" w:rsidRDefault="0070715B" w:rsidP="0070715B">
      <w:pPr>
        <w:pStyle w:val="Heading3"/>
      </w:pPr>
      <w:bookmarkStart w:id="71" w:name="_Toc23489233"/>
      <w:r>
        <w:lastRenderedPageBreak/>
        <w:t>How Does CPRS Show a Digital Signature?</w:t>
      </w:r>
      <w:bookmarkEnd w:id="71"/>
      <w:r>
        <w:t xml:space="preserve"> </w:t>
      </w:r>
    </w:p>
    <w:p w14:paraId="059F93BE" w14:textId="77777777" w:rsidR="0070715B" w:rsidRDefault="0070715B" w:rsidP="0070715B">
      <w:r>
        <w:t xml:space="preserve">CPRS displays order information in several places where users will be able to see that an outpatient controlled substance order was digitally signed.  </w:t>
      </w:r>
    </w:p>
    <w:p w14:paraId="55F3838A" w14:textId="77777777" w:rsidR="0070715B" w:rsidRDefault="0070715B" w:rsidP="0070715B">
      <w:pPr>
        <w:pStyle w:val="ListParagraph"/>
        <w:numPr>
          <w:ilvl w:val="0"/>
          <w:numId w:val="45"/>
        </w:numPr>
        <w:ind w:left="720" w:hanging="360"/>
      </w:pPr>
      <w:r w:rsidRPr="00982241">
        <w:rPr>
          <w:b/>
        </w:rPr>
        <w:t>Cover Sheet:</w:t>
      </w:r>
      <w:r>
        <w:t xml:space="preserve"> If the order has been digitally signed, the detailed order display from right-clicking the order on the Cover Sheet where it currently shows “Elec Signature:” will show “Dig Signature:”. </w:t>
      </w:r>
    </w:p>
    <w:p w14:paraId="7A0A22B7" w14:textId="77777777" w:rsidR="0070715B" w:rsidRDefault="0070715B" w:rsidP="0070715B">
      <w:r>
        <w:t xml:space="preserve"> </w:t>
      </w:r>
      <w:r>
        <w:rPr>
          <w:noProof/>
        </w:rPr>
        <w:drawing>
          <wp:inline distT="0" distB="0" distL="0" distR="0" wp14:anchorId="254CF70C" wp14:editId="14AE4840">
            <wp:extent cx="5486400" cy="5486400"/>
            <wp:effectExtent l="0" t="0" r="0" b="0"/>
            <wp:docPr id="26794" name="Picture 26794" descr="The digital signature is indicated on this detailed display."/>
            <wp:cNvGraphicFramePr/>
            <a:graphic xmlns:a="http://schemas.openxmlformats.org/drawingml/2006/main">
              <a:graphicData uri="http://schemas.openxmlformats.org/drawingml/2006/picture">
                <pic:pic xmlns:pic="http://schemas.openxmlformats.org/drawingml/2006/picture">
                  <pic:nvPicPr>
                    <pic:cNvPr id="26794" name="Picture 26794"/>
                    <pic:cNvPicPr/>
                  </pic:nvPicPr>
                  <pic:blipFill>
                    <a:blip r:embed="rId102"/>
                    <a:stretch>
                      <a:fillRect/>
                    </a:stretch>
                  </pic:blipFill>
                  <pic:spPr>
                    <a:xfrm>
                      <a:off x="0" y="0"/>
                      <a:ext cx="5486400" cy="5486400"/>
                    </a:xfrm>
                    <a:prstGeom prst="rect">
                      <a:avLst/>
                    </a:prstGeom>
                  </pic:spPr>
                </pic:pic>
              </a:graphicData>
            </a:graphic>
          </wp:inline>
        </w:drawing>
      </w:r>
      <w:r>
        <w:rPr>
          <w:rFonts w:ascii="Calibri" w:eastAsia="Calibri" w:hAnsi="Calibri" w:cs="Calibri"/>
        </w:rPr>
        <w:t xml:space="preserve"> </w:t>
      </w:r>
    </w:p>
    <w:p w14:paraId="71E2C1A9" w14:textId="77777777" w:rsidR="0070715B" w:rsidRDefault="0070715B" w:rsidP="0070715B">
      <w:pPr>
        <w:pStyle w:val="Caption"/>
        <w:ind w:left="720"/>
      </w:pPr>
      <w:r>
        <w:t>This graphic is a detailed display of an order on the CPRS Cover Sheet. Note the text change from “Elec. Signature,” to “Dig Signature”</w:t>
      </w:r>
      <w:r>
        <w:br w:type="page"/>
      </w:r>
    </w:p>
    <w:p w14:paraId="232C61EA" w14:textId="77777777" w:rsidR="0070715B" w:rsidRDefault="0070715B" w:rsidP="0070715B">
      <w:pPr>
        <w:pStyle w:val="ListParagraph"/>
        <w:numPr>
          <w:ilvl w:val="0"/>
          <w:numId w:val="45"/>
        </w:numPr>
        <w:ind w:left="720" w:hanging="360"/>
      </w:pPr>
      <w:r w:rsidRPr="00982241">
        <w:rPr>
          <w:b/>
        </w:rPr>
        <w:lastRenderedPageBreak/>
        <w:t>Orders Tab and Meds Tab:</w:t>
      </w:r>
      <w:r>
        <w:t xml:space="preserve"> If the order has been digitally signed, the detailed order display from right-clicking the order on the Orders tab or from selecting it and choosing Details from the View menu where it currently shows “Elec Signature:” will show “Dig Signature:”. </w:t>
      </w:r>
    </w:p>
    <w:p w14:paraId="78B508AC" w14:textId="77777777" w:rsidR="0070715B" w:rsidRDefault="0070715B" w:rsidP="0070715B">
      <w:pPr>
        <w:ind w:left="360"/>
      </w:pPr>
      <w:r>
        <w:rPr>
          <w:noProof/>
        </w:rPr>
        <w:drawing>
          <wp:inline distT="0" distB="0" distL="0" distR="0" wp14:anchorId="7D167E43" wp14:editId="62F6C753">
            <wp:extent cx="5160645" cy="4659630"/>
            <wp:effectExtent l="0" t="0" r="0" b="0"/>
            <wp:docPr id="26829" name="Picture 26829" descr="The graphic shows the detailed display of an order off the Meds or Orders tab. "/>
            <wp:cNvGraphicFramePr/>
            <a:graphic xmlns:a="http://schemas.openxmlformats.org/drawingml/2006/main">
              <a:graphicData uri="http://schemas.openxmlformats.org/drawingml/2006/picture">
                <pic:pic xmlns:pic="http://schemas.openxmlformats.org/drawingml/2006/picture">
                  <pic:nvPicPr>
                    <pic:cNvPr id="26829" name="Picture 26829"/>
                    <pic:cNvPicPr/>
                  </pic:nvPicPr>
                  <pic:blipFill>
                    <a:blip r:embed="rId103"/>
                    <a:stretch>
                      <a:fillRect/>
                    </a:stretch>
                  </pic:blipFill>
                  <pic:spPr>
                    <a:xfrm>
                      <a:off x="0" y="0"/>
                      <a:ext cx="5160645" cy="4659630"/>
                    </a:xfrm>
                    <a:prstGeom prst="rect">
                      <a:avLst/>
                    </a:prstGeom>
                  </pic:spPr>
                </pic:pic>
              </a:graphicData>
            </a:graphic>
          </wp:inline>
        </w:drawing>
      </w:r>
      <w:r>
        <w:rPr>
          <w:rFonts w:ascii="Calibri" w:eastAsia="Calibri" w:hAnsi="Calibri" w:cs="Calibri"/>
        </w:rPr>
        <w:t xml:space="preserve"> </w:t>
      </w:r>
    </w:p>
    <w:p w14:paraId="541AB74D" w14:textId="77777777" w:rsidR="0070715B" w:rsidRDefault="0070715B" w:rsidP="0070715B">
      <w:pPr>
        <w:pStyle w:val="Caption"/>
        <w:ind w:left="720"/>
      </w:pPr>
      <w:r>
        <w:t xml:space="preserve">The above graphic shows the detailed display of an order off the Meds or Orders tab. The text has been changed from “Elec Signature,” to “Dig Signature” </w:t>
      </w:r>
    </w:p>
    <w:p w14:paraId="1FF6F8E4" w14:textId="77777777" w:rsidR="0070715B" w:rsidRDefault="0070715B" w:rsidP="0070715B">
      <w:r>
        <w:t xml:space="preserve"> </w:t>
      </w:r>
    </w:p>
    <w:p w14:paraId="60B6F63A" w14:textId="77777777" w:rsidR="0070715B" w:rsidRDefault="0070715B" w:rsidP="0070715B">
      <w:pPr>
        <w:sectPr w:rsidR="0070715B" w:rsidSect="008378E9">
          <w:pgSz w:w="12240" w:h="15840"/>
          <w:pgMar w:top="1440" w:right="1440" w:bottom="1440" w:left="1440" w:header="720" w:footer="720" w:gutter="0"/>
          <w:pgNumType w:start="1"/>
          <w:cols w:space="720"/>
          <w:docGrid w:linePitch="299"/>
        </w:sectPr>
      </w:pPr>
    </w:p>
    <w:p w14:paraId="66110023" w14:textId="77777777" w:rsidR="0070715B" w:rsidRDefault="0070715B" w:rsidP="0070715B">
      <w:r>
        <w:rPr>
          <w:b/>
        </w:rPr>
        <w:lastRenderedPageBreak/>
        <w:t>Reports Tab:</w:t>
      </w:r>
      <w:r>
        <w:t xml:space="preserve"> On the Daily Order Summary and Order Summary by a Date Range reports, the signature type will be Digital. On the Chart Copy Summary report, the indicator shows that the order was digitally signed. </w:t>
      </w:r>
    </w:p>
    <w:p w14:paraId="353F1C3A" w14:textId="77777777" w:rsidR="0070715B" w:rsidRDefault="0070715B" w:rsidP="0070715B">
      <w:r>
        <w:rPr>
          <w:noProof/>
        </w:rPr>
        <w:drawing>
          <wp:inline distT="0" distB="0" distL="0" distR="0" wp14:anchorId="3049A614" wp14:editId="14750876">
            <wp:extent cx="5486400" cy="3912235"/>
            <wp:effectExtent l="0" t="0" r="0" b="0"/>
            <wp:docPr id="26917" name="Picture 26917" descr="The Reports tab indicates that the orders shown were digitally signed "/>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104"/>
                    <a:stretch>
                      <a:fillRect/>
                    </a:stretch>
                  </pic:blipFill>
                  <pic:spPr>
                    <a:xfrm>
                      <a:off x="0" y="0"/>
                      <a:ext cx="5486400" cy="3912235"/>
                    </a:xfrm>
                    <a:prstGeom prst="rect">
                      <a:avLst/>
                    </a:prstGeom>
                  </pic:spPr>
                </pic:pic>
              </a:graphicData>
            </a:graphic>
          </wp:inline>
        </w:drawing>
      </w:r>
      <w:r>
        <w:t xml:space="preserve"> </w:t>
      </w:r>
    </w:p>
    <w:p w14:paraId="512AAAEC" w14:textId="77777777" w:rsidR="0070715B" w:rsidRDefault="0070715B" w:rsidP="0070715B">
      <w:pPr>
        <w:pStyle w:val="Caption"/>
      </w:pPr>
      <w:r>
        <w:t xml:space="preserve">The above capture of the Reports tab indicates that the orders shown were digitally signed </w:t>
      </w:r>
    </w:p>
    <w:p w14:paraId="6CEBEF02" w14:textId="77777777" w:rsidR="0070715B" w:rsidRDefault="0070715B" w:rsidP="0070715B">
      <w:pPr>
        <w:pStyle w:val="Heading3"/>
      </w:pPr>
      <w:bookmarkStart w:id="72" w:name="_Toc23489234"/>
      <w:r>
        <w:t>Digitally Signing Orders</w:t>
      </w:r>
      <w:bookmarkEnd w:id="72"/>
      <w:r>
        <w:t xml:space="preserve"> </w:t>
      </w:r>
    </w:p>
    <w:p w14:paraId="323D004F" w14:textId="77777777" w:rsidR="0070715B" w:rsidRDefault="0070715B" w:rsidP="0070715B">
      <w:r>
        <w:t xml:space="preserve">VA employees have been given Personal Identification Verification (PIV) cards to improve security. Digitally signing orders for controlled substances is one area where providers will use their PIV cards.  </w:t>
      </w:r>
    </w:p>
    <w:p w14:paraId="6941B5C8" w14:textId="77777777" w:rsidR="0070715B" w:rsidRDefault="0070715B" w:rsidP="0070715B">
      <w:r>
        <w:t xml:space="preserve">A Personal Identification Number (PIN) controls access to the smart card. When a user needs to digitally sign an order, the user must be at a workstation with a card reader and must enter the card’s current PIN. </w:t>
      </w:r>
    </w:p>
    <w:p w14:paraId="18E7A6C1" w14:textId="77777777" w:rsidR="0070715B" w:rsidRDefault="0070715B" w:rsidP="0070715B">
      <w:r>
        <w:t xml:space="preserve">To sign controlled substances orders, digitally sign the order by </w:t>
      </w:r>
    </w:p>
    <w:p w14:paraId="09F4FF93" w14:textId="77777777" w:rsidR="0070715B" w:rsidRDefault="0070715B" w:rsidP="0070715B">
      <w:pPr>
        <w:pStyle w:val="ListParagraph"/>
        <w:numPr>
          <w:ilvl w:val="0"/>
          <w:numId w:val="46"/>
        </w:numPr>
        <w:ind w:left="720" w:hanging="360"/>
        <w:contextualSpacing w:val="0"/>
      </w:pPr>
      <w:r>
        <w:t xml:space="preserve">Proceeding with the normal electronic signature process. </w:t>
      </w:r>
    </w:p>
    <w:p w14:paraId="16FD6C7E" w14:textId="77777777" w:rsidR="0070715B" w:rsidRDefault="0070715B" w:rsidP="0070715B">
      <w:pPr>
        <w:pStyle w:val="ListParagraph"/>
        <w:numPr>
          <w:ilvl w:val="0"/>
          <w:numId w:val="46"/>
        </w:numPr>
        <w:ind w:left="720" w:hanging="360"/>
        <w:contextualSpacing w:val="0"/>
      </w:pPr>
      <w:r>
        <w:t xml:space="preserve">Selecting the controlled substances orders that you want to sign when you see the Smart Card Required caption above the controlled substances orders. You must select each order individually. </w:t>
      </w:r>
    </w:p>
    <w:p w14:paraId="1337D932" w14:textId="77777777" w:rsidR="0070715B" w:rsidRDefault="0070715B" w:rsidP="0070715B">
      <w:pPr>
        <w:pStyle w:val="ListParagraph"/>
        <w:numPr>
          <w:ilvl w:val="0"/>
          <w:numId w:val="46"/>
        </w:numPr>
        <w:ind w:left="720" w:hanging="360"/>
        <w:contextualSpacing w:val="0"/>
      </w:pPr>
      <w:r>
        <w:t xml:space="preserve">Inserting your PIV card into the card reader. </w:t>
      </w:r>
    </w:p>
    <w:p w14:paraId="60940836" w14:textId="77777777" w:rsidR="0070715B" w:rsidRDefault="0070715B" w:rsidP="0070715B">
      <w:pPr>
        <w:pStyle w:val="ListParagraph"/>
        <w:numPr>
          <w:ilvl w:val="0"/>
          <w:numId w:val="46"/>
        </w:numPr>
        <w:ind w:left="720" w:hanging="360"/>
        <w:contextualSpacing w:val="0"/>
      </w:pPr>
      <w:r>
        <w:t xml:space="preserve">When prompted, entering your PIN and clicking </w:t>
      </w:r>
      <w:r w:rsidRPr="00982241">
        <w:rPr>
          <w:b/>
        </w:rPr>
        <w:t xml:space="preserve">OK </w:t>
      </w:r>
      <w:r>
        <w:t xml:space="preserve">or pressing </w:t>
      </w:r>
      <w:r w:rsidRPr="00982241">
        <w:rPr>
          <w:b/>
        </w:rPr>
        <w:t>&lt;Enter&gt;</w:t>
      </w:r>
      <w:r>
        <w:t xml:space="preserve">. </w:t>
      </w:r>
      <w:r>
        <w:br w:type="page"/>
      </w:r>
    </w:p>
    <w:p w14:paraId="2A0BF089" w14:textId="77777777" w:rsidR="0070715B" w:rsidRDefault="0070715B" w:rsidP="0070715B">
      <w:pPr>
        <w:pStyle w:val="Heading2"/>
      </w:pPr>
      <w:bookmarkStart w:id="73" w:name="_Toc23489235"/>
      <w:r>
        <w:rPr>
          <w:u w:color="000000"/>
        </w:rPr>
        <w:lastRenderedPageBreak/>
        <w:t>Understanding Service Connection and Treatment Factors</w:t>
      </w:r>
      <w:bookmarkEnd w:id="73"/>
      <w:r>
        <w:rPr>
          <w:u w:color="000000"/>
        </w:rPr>
        <w:t xml:space="preserve"> </w:t>
      </w:r>
    </w:p>
    <w:p w14:paraId="27178758" w14:textId="77777777" w:rsidR="0070715B" w:rsidRDefault="0070715B" w:rsidP="0070715B">
      <w:r>
        <w:t xml:space="preserve">Upon electronic signature, providers will need to deal with the various exemptions for copayment for qualified veterans. To help providers better understand service connection and treatment factors, the following information is provided. </w:t>
      </w:r>
    </w:p>
    <w:p w14:paraId="4CB01110" w14:textId="77777777" w:rsidR="0070715B" w:rsidRDefault="0070715B" w:rsidP="0070715B">
      <w:pPr>
        <w:pStyle w:val="Heading3"/>
      </w:pPr>
      <w:bookmarkStart w:id="74" w:name="_Toc23489236"/>
      <w:r>
        <w:t>Service Connected</w:t>
      </w:r>
      <w:bookmarkEnd w:id="74"/>
      <w:r>
        <w:t xml:space="preserve"> </w:t>
      </w:r>
    </w:p>
    <w:p w14:paraId="198B6157" w14:textId="77777777" w:rsidR="0070715B" w:rsidRDefault="0070715B" w:rsidP="0070715B">
      <w:r>
        <w:t xml:space="preserve">The assignment of service connected percentage and disability code is based on the degree of disability as determined by the rating board decision following the submission of a claim that a veteran’s illness or injury was incurred in or aggravated by military service.   </w:t>
      </w:r>
    </w:p>
    <w:p w14:paraId="132207DF" w14:textId="77777777" w:rsidR="0070715B" w:rsidRDefault="0070715B" w:rsidP="0070715B">
      <w:r>
        <w:t xml:space="preserve">An </w:t>
      </w:r>
      <w:r>
        <w:rPr>
          <w:u w:val="single" w:color="000000"/>
        </w:rPr>
        <w:t>adjunct condition</w:t>
      </w:r>
      <w:r>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14:paraId="1B94B182" w14:textId="77777777" w:rsidR="0070715B" w:rsidRDefault="0070715B" w:rsidP="0070715B">
      <w:r>
        <w:t xml:space="preserve">A </w:t>
      </w:r>
      <w:r>
        <w:rPr>
          <w:u w:val="single" w:color="000000"/>
        </w:rPr>
        <w:t>secondary condition</w:t>
      </w:r>
      <w:r>
        <w:t xml:space="preserve"> is defined as a condition that has been caused or is the result of a service-connected condition.  This condition is also nonservice-connected and treatment provided is also billable.  </w:t>
      </w:r>
    </w:p>
    <w:p w14:paraId="326A843F" w14:textId="77777777" w:rsidR="0070715B" w:rsidRDefault="0070715B" w:rsidP="0070715B">
      <w:r>
        <w:t xml:space="preserve">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   </w:t>
      </w:r>
    </w:p>
    <w:p w14:paraId="3B602B52" w14:textId="77777777" w:rsidR="0070715B" w:rsidRDefault="0070715B" w:rsidP="0070715B">
      <w:r>
        <w:t xml:space="preserve">Compensable service-connected veterans are not charged an outpatient copayment.  However, nonservice-connected veterans and veterans rated less than 50% service 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 </w:t>
      </w:r>
    </w:p>
    <w:p w14:paraId="736AB8BC" w14:textId="77777777" w:rsidR="0070715B" w:rsidRDefault="0070715B" w:rsidP="0070715B">
      <w:pPr>
        <w:pStyle w:val="Heading3"/>
      </w:pPr>
      <w:bookmarkStart w:id="75" w:name="_Toc23489237"/>
      <w:r>
        <w:t>Treatment Factors/Environmental Indicators</w:t>
      </w:r>
      <w:bookmarkEnd w:id="75"/>
      <w:r>
        <w:t xml:space="preserve"> </w:t>
      </w:r>
    </w:p>
    <w:p w14:paraId="603DFD3B" w14:textId="77777777" w:rsidR="0070715B" w:rsidRDefault="0070715B" w:rsidP="0070715B">
      <w:r>
        <w:t>The provider must make a clinical decision to determine if an encounter is for a SC condition or one of a number of special categories.  If the veteran is being treated during the encounter for a condition that the provider believes is for SC or a special category, the provider should check “Yes” next to the appropriate category on the encounter form. The veteran will not be billed for the encounter if “Yes” is checked.   Medication(s) for one of these conditions should be indicated during the outpatient medication ordering process.  The veteran will not be charged a copayment for a medication that is for SC or a special category.</w:t>
      </w:r>
      <w:r>
        <w:rPr>
          <w:rFonts w:ascii="Arial" w:eastAsia="Arial" w:hAnsi="Arial" w:cs="Arial"/>
          <w:vertAlign w:val="subscript"/>
        </w:rPr>
        <w:t xml:space="preserve">   </w:t>
      </w:r>
    </w:p>
    <w:p w14:paraId="4528A0DE" w14:textId="77777777" w:rsidR="0070715B" w:rsidRDefault="0070715B" w:rsidP="0070715B">
      <w:r>
        <w:t xml:space="preserve">The Special Categories included are: </w:t>
      </w:r>
    </w:p>
    <w:p w14:paraId="42B035B9" w14:textId="77777777" w:rsidR="0070715B" w:rsidRDefault="0070715B" w:rsidP="0070715B">
      <w:pPr>
        <w:pStyle w:val="ListParagraph"/>
        <w:numPr>
          <w:ilvl w:val="0"/>
          <w:numId w:val="47"/>
        </w:numPr>
        <w:ind w:left="360"/>
        <w:contextualSpacing w:val="0"/>
      </w:pPr>
      <w:r>
        <w:t xml:space="preserve">Combat Veteran (CV) </w:t>
      </w:r>
    </w:p>
    <w:p w14:paraId="7D09C236" w14:textId="77777777" w:rsidR="0070715B" w:rsidRDefault="0070715B" w:rsidP="0070715B">
      <w:pPr>
        <w:pStyle w:val="ListParagraph"/>
        <w:numPr>
          <w:ilvl w:val="0"/>
          <w:numId w:val="47"/>
        </w:numPr>
        <w:ind w:left="360"/>
        <w:contextualSpacing w:val="0"/>
      </w:pPr>
      <w:r>
        <w:t>Agent Orange (AO)</w:t>
      </w:r>
    </w:p>
    <w:p w14:paraId="7A6C80CF" w14:textId="77777777" w:rsidR="0070715B" w:rsidRDefault="0070715B" w:rsidP="0070715B">
      <w:pPr>
        <w:pStyle w:val="ListParagraph"/>
        <w:numPr>
          <w:ilvl w:val="0"/>
          <w:numId w:val="47"/>
        </w:numPr>
        <w:ind w:left="360"/>
        <w:contextualSpacing w:val="0"/>
      </w:pPr>
      <w:r>
        <w:t xml:space="preserve">Ionizing Radiation (IR) </w:t>
      </w:r>
    </w:p>
    <w:p w14:paraId="2F967452" w14:textId="77777777" w:rsidR="0070715B" w:rsidRDefault="0070715B" w:rsidP="0070715B">
      <w:pPr>
        <w:pStyle w:val="ListParagraph"/>
        <w:numPr>
          <w:ilvl w:val="0"/>
          <w:numId w:val="47"/>
        </w:numPr>
        <w:ind w:left="360"/>
        <w:contextualSpacing w:val="0"/>
      </w:pPr>
      <w:r>
        <w:t xml:space="preserve">Southwest Asia Conditions (SWAC) – includes Gulf War veterans </w:t>
      </w:r>
    </w:p>
    <w:p w14:paraId="39F92FA7" w14:textId="77777777" w:rsidR="0070715B" w:rsidRDefault="0070715B" w:rsidP="0070715B">
      <w:pPr>
        <w:pStyle w:val="ListParagraph"/>
        <w:numPr>
          <w:ilvl w:val="0"/>
          <w:numId w:val="47"/>
        </w:numPr>
        <w:ind w:left="360"/>
        <w:contextualSpacing w:val="0"/>
      </w:pPr>
      <w:r>
        <w:t xml:space="preserve">Shipboard Hazard and Defense (SHD) </w:t>
      </w:r>
    </w:p>
    <w:p w14:paraId="27A5E68C" w14:textId="77777777" w:rsidR="0070715B" w:rsidRDefault="0070715B" w:rsidP="0070715B">
      <w:pPr>
        <w:pStyle w:val="ListParagraph"/>
        <w:numPr>
          <w:ilvl w:val="0"/>
          <w:numId w:val="47"/>
        </w:numPr>
        <w:ind w:left="360"/>
        <w:contextualSpacing w:val="0"/>
      </w:pPr>
      <w:r>
        <w:t xml:space="preserve">Military Sexual Trauma (MST) </w:t>
      </w:r>
    </w:p>
    <w:p w14:paraId="228A4A46" w14:textId="77777777" w:rsidR="0070715B" w:rsidRDefault="0070715B" w:rsidP="0070715B">
      <w:pPr>
        <w:pStyle w:val="ListParagraph"/>
        <w:numPr>
          <w:ilvl w:val="0"/>
          <w:numId w:val="47"/>
        </w:numPr>
        <w:ind w:left="360"/>
        <w:contextualSpacing w:val="0"/>
      </w:pPr>
      <w:r>
        <w:t xml:space="preserve">Head and Neck Cancer (HNC), after nasopharyngeal radium treatment in service. </w:t>
      </w:r>
    </w:p>
    <w:p w14:paraId="2E5028DC" w14:textId="77777777" w:rsidR="0070715B" w:rsidRDefault="0070715B" w:rsidP="0070715B">
      <w:r>
        <w:t xml:space="preserve"> </w:t>
      </w:r>
    </w:p>
    <w:p w14:paraId="543C5A0F" w14:textId="77777777" w:rsidR="0070715B" w:rsidRDefault="0070715B" w:rsidP="0070715B">
      <w:pPr>
        <w:pStyle w:val="Heading4"/>
      </w:pPr>
      <w:r>
        <w:lastRenderedPageBreak/>
        <w:t xml:space="preserve">Combat Veteran </w:t>
      </w:r>
    </w:p>
    <w:p w14:paraId="2A57DEFF" w14:textId="77777777" w:rsidR="0070715B" w:rsidRDefault="0070715B" w:rsidP="0070715B">
      <w:pPr>
        <w:pStyle w:val="Heading5"/>
      </w:pPr>
      <w:r>
        <w:t xml:space="preserve">Overview of Combat Veteran Status </w:t>
      </w:r>
    </w:p>
    <w:p w14:paraId="0812A58C" w14:textId="77777777" w:rsidR="0070715B" w:rsidRDefault="0070715B" w:rsidP="0070715B">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4E659538" w14:textId="77777777" w:rsidR="0070715B" w:rsidRDefault="0070715B" w:rsidP="0070715B">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 </w:t>
      </w:r>
    </w:p>
    <w:p w14:paraId="2A1A6960" w14:textId="77777777" w:rsidR="0070715B" w:rsidRDefault="0070715B" w:rsidP="0070715B">
      <w:pPr>
        <w:pStyle w:val="Heading5"/>
      </w:pPr>
      <w:r>
        <w:t xml:space="preserve">Combat Veteran Markers </w:t>
      </w:r>
    </w:p>
    <w:p w14:paraId="52494E28" w14:textId="77777777" w:rsidR="0070715B" w:rsidRDefault="0070715B" w:rsidP="0070715B">
      <w:r>
        <w:t xml:space="preserve">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 </w:t>
      </w:r>
    </w:p>
    <w:p w14:paraId="61483CE8" w14:textId="77777777" w:rsidR="0070715B" w:rsidRDefault="0070715B" w:rsidP="0070715B">
      <w:pPr>
        <w:pStyle w:val="ListParagraph"/>
        <w:numPr>
          <w:ilvl w:val="0"/>
          <w:numId w:val="48"/>
        </w:numPr>
        <w:ind w:left="720" w:hanging="360"/>
      </w:pPr>
      <w:r w:rsidRPr="00982241">
        <w:rPr>
          <w:b/>
        </w:rPr>
        <w:t>Patient Selection Screen:</w:t>
      </w:r>
      <w:r>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 </w:t>
      </w:r>
    </w:p>
    <w:p w14:paraId="2B556B19" w14:textId="77777777" w:rsidR="0070715B" w:rsidRDefault="0070715B" w:rsidP="0070715B">
      <w:pPr>
        <w:ind w:left="720"/>
      </w:pPr>
      <w:r>
        <w:rPr>
          <w:noProof/>
        </w:rPr>
        <w:drawing>
          <wp:inline distT="0" distB="0" distL="0" distR="0" wp14:anchorId="68D25D5F" wp14:editId="695502CA">
            <wp:extent cx="4969510" cy="2894330"/>
            <wp:effectExtent l="0" t="0" r="0" b="0"/>
            <wp:docPr id="27197" name="Picture 27197" descr="Patient Selection Screen is displayed."/>
            <wp:cNvGraphicFramePr/>
            <a:graphic xmlns:a="http://schemas.openxmlformats.org/drawingml/2006/main">
              <a:graphicData uri="http://schemas.openxmlformats.org/drawingml/2006/picture">
                <pic:pic xmlns:pic="http://schemas.openxmlformats.org/drawingml/2006/picture">
                  <pic:nvPicPr>
                    <pic:cNvPr id="27197" name="Picture 27197"/>
                    <pic:cNvPicPr/>
                  </pic:nvPicPr>
                  <pic:blipFill>
                    <a:blip r:embed="rId105"/>
                    <a:stretch>
                      <a:fillRect/>
                    </a:stretch>
                  </pic:blipFill>
                  <pic:spPr>
                    <a:xfrm>
                      <a:off x="0" y="0"/>
                      <a:ext cx="4969510" cy="2894330"/>
                    </a:xfrm>
                    <a:prstGeom prst="rect">
                      <a:avLst/>
                    </a:prstGeom>
                  </pic:spPr>
                </pic:pic>
              </a:graphicData>
            </a:graphic>
          </wp:inline>
        </w:drawing>
      </w:r>
      <w:r>
        <w:rPr>
          <w:sz w:val="18"/>
        </w:rPr>
        <w:t xml:space="preserve"> </w:t>
      </w:r>
      <w:r>
        <w:t xml:space="preserve"> </w:t>
      </w:r>
    </w:p>
    <w:p w14:paraId="06FA5742" w14:textId="77777777" w:rsidR="0070715B" w:rsidRDefault="0070715B" w:rsidP="0070715B">
      <w:pPr>
        <w:pStyle w:val="ListParagraph"/>
        <w:numPr>
          <w:ilvl w:val="0"/>
          <w:numId w:val="48"/>
        </w:numPr>
        <w:ind w:left="720" w:hanging="360"/>
      </w:pPr>
      <w:r w:rsidRPr="009E677C">
        <w:rPr>
          <w:b/>
        </w:rPr>
        <w:t>New Service Consult/Request Notifications:</w:t>
      </w:r>
      <w:r>
        <w:t xml:space="preserve"> The lower portion of the Patient Selection screen is the list of notifications for the user that is logged in. For a new consult or procedure request for a veteran with Combat Veteran status, the letters CV and the date display behind the abbreviated patient identifier in the Patient column. The Combat Veteran notification marker is shown in the above screen capture outlined in red. </w:t>
      </w:r>
    </w:p>
    <w:p w14:paraId="4CF222CB" w14:textId="77777777" w:rsidR="0070715B" w:rsidRDefault="0070715B" w:rsidP="0070715B">
      <w:pPr>
        <w:pStyle w:val="ListParagraph"/>
        <w:numPr>
          <w:ilvl w:val="0"/>
          <w:numId w:val="48"/>
        </w:numPr>
        <w:ind w:left="720" w:hanging="360"/>
      </w:pPr>
      <w:r w:rsidRPr="009E677C">
        <w:rPr>
          <w:b/>
        </w:rPr>
        <w:t>Combat Veteran Button and Consult Details:</w:t>
      </w:r>
      <w:r>
        <w:t xml:space="preserve"> Available from any CPRS tab, the Combat Veteran button displays the letters CV and the expiration date of Combat Veteran status. The </w:t>
      </w:r>
      <w:r>
        <w:lastRenderedPageBreak/>
        <w:t xml:space="preserve">Button displays when the selected patient has Combat Veteran status. The button shares space with the Flag button. The Combat Veteran button only displays for patients with the status, otherwise, the Flag button is whole.  </w:t>
      </w:r>
    </w:p>
    <w:p w14:paraId="002D98D9" w14:textId="77777777" w:rsidR="0070715B" w:rsidRDefault="0070715B" w:rsidP="0070715B">
      <w:pPr>
        <w:pStyle w:val="ListParagraph"/>
        <w:numPr>
          <w:ilvl w:val="0"/>
          <w:numId w:val="48"/>
        </w:numPr>
        <w:ind w:left="1080" w:hanging="360"/>
      </w:pPr>
      <w:r>
        <w:t xml:space="preserve">To get details, the user selects the button to display the Combat Veteran Details dialog. See </w:t>
      </w:r>
      <w:r w:rsidRPr="00982241">
        <w:rPr>
          <w:i/>
        </w:rPr>
        <w:t>Combat Veteran Details Dialog</w:t>
      </w:r>
      <w:r>
        <w:t xml:space="preserve"> below. </w:t>
      </w:r>
    </w:p>
    <w:p w14:paraId="704D5ACD" w14:textId="77777777" w:rsidR="0070715B" w:rsidRDefault="0070715B" w:rsidP="0070715B">
      <w:pPr>
        <w:pStyle w:val="ListParagraph"/>
        <w:numPr>
          <w:ilvl w:val="0"/>
          <w:numId w:val="48"/>
        </w:numPr>
        <w:ind w:left="1080" w:hanging="360"/>
      </w:pPr>
      <w:r>
        <w:t>When the user selects the consults from the tree view, the consults details show in the pane to the right. In this view, the Combat Veteran status is shown underneath the primary eligibility.</w:t>
      </w:r>
    </w:p>
    <w:p w14:paraId="62A15D7D" w14:textId="77777777" w:rsidR="0070715B" w:rsidRDefault="0070715B" w:rsidP="0070715B">
      <w:pPr>
        <w:ind w:left="1080"/>
      </w:pPr>
      <w:r>
        <w:rPr>
          <w:noProof/>
        </w:rPr>
        <w:drawing>
          <wp:inline distT="0" distB="0" distL="0" distR="0" wp14:anchorId="7D58F431" wp14:editId="589D02D2">
            <wp:extent cx="4457700" cy="2914650"/>
            <wp:effectExtent l="0" t="0" r="0" b="0"/>
            <wp:docPr id="27248" name="Picture 27248" descr="Combat Veteran status is displayed  underneath the primary eligibility."/>
            <wp:cNvGraphicFramePr/>
            <a:graphic xmlns:a="http://schemas.openxmlformats.org/drawingml/2006/main">
              <a:graphicData uri="http://schemas.openxmlformats.org/drawingml/2006/picture">
                <pic:pic xmlns:pic="http://schemas.openxmlformats.org/drawingml/2006/picture">
                  <pic:nvPicPr>
                    <pic:cNvPr id="27248" name="Picture 27248"/>
                    <pic:cNvPicPr/>
                  </pic:nvPicPr>
                  <pic:blipFill>
                    <a:blip r:embed="rId106"/>
                    <a:stretch>
                      <a:fillRect/>
                    </a:stretch>
                  </pic:blipFill>
                  <pic:spPr>
                    <a:xfrm>
                      <a:off x="0" y="0"/>
                      <a:ext cx="4457702" cy="2914651"/>
                    </a:xfrm>
                    <a:prstGeom prst="rect">
                      <a:avLst/>
                    </a:prstGeom>
                  </pic:spPr>
                </pic:pic>
              </a:graphicData>
            </a:graphic>
          </wp:inline>
        </w:drawing>
      </w:r>
      <w:r>
        <w:rPr>
          <w:b/>
          <w:sz w:val="18"/>
        </w:rPr>
        <w:t xml:space="preserve"> </w:t>
      </w:r>
    </w:p>
    <w:p w14:paraId="638C65BD" w14:textId="77777777" w:rsidR="0070715B" w:rsidRDefault="0070715B" w:rsidP="0070715B">
      <w:pPr>
        <w:pStyle w:val="ListParagraph"/>
        <w:numPr>
          <w:ilvl w:val="0"/>
          <w:numId w:val="48"/>
        </w:numPr>
        <w:ind w:left="720" w:hanging="360"/>
      </w:pPr>
      <w:r w:rsidRPr="00982241">
        <w:rPr>
          <w:b/>
        </w:rPr>
        <w:t>Combat Veteran Details Dialog:</w:t>
      </w:r>
      <w:r>
        <w:t xml:space="preserve"> When the user selects the Combat Veteran button, the Combat Veteran Details dialog displays with the following items: </w:t>
      </w:r>
    </w:p>
    <w:p w14:paraId="1C2801FE" w14:textId="77777777" w:rsidR="0070715B" w:rsidRDefault="0070715B" w:rsidP="0070715B">
      <w:pPr>
        <w:pStyle w:val="ListParagraph"/>
        <w:numPr>
          <w:ilvl w:val="0"/>
          <w:numId w:val="345"/>
        </w:numPr>
      </w:pPr>
      <w:r>
        <w:t xml:space="preserve">Service Branch </w:t>
      </w:r>
    </w:p>
    <w:p w14:paraId="45E12A31" w14:textId="77777777" w:rsidR="0070715B" w:rsidRDefault="0070715B" w:rsidP="0070715B">
      <w:pPr>
        <w:pStyle w:val="ListParagraph"/>
        <w:numPr>
          <w:ilvl w:val="0"/>
          <w:numId w:val="345"/>
        </w:numPr>
      </w:pPr>
      <w:r>
        <w:t xml:space="preserve">Status </w:t>
      </w:r>
    </w:p>
    <w:p w14:paraId="6A1C6720" w14:textId="77777777" w:rsidR="0070715B" w:rsidRDefault="0070715B" w:rsidP="0070715B">
      <w:pPr>
        <w:pStyle w:val="ListParagraph"/>
        <w:numPr>
          <w:ilvl w:val="0"/>
          <w:numId w:val="345"/>
        </w:numPr>
      </w:pPr>
      <w:r>
        <w:t xml:space="preserve">Separation Date </w:t>
      </w:r>
    </w:p>
    <w:p w14:paraId="5EAD21D9" w14:textId="77777777" w:rsidR="0070715B" w:rsidRDefault="0070715B" w:rsidP="0070715B">
      <w:pPr>
        <w:pStyle w:val="ListParagraph"/>
        <w:numPr>
          <w:ilvl w:val="0"/>
          <w:numId w:val="345"/>
        </w:numPr>
      </w:pPr>
      <w:r>
        <w:t xml:space="preserve">Expiration Date </w:t>
      </w:r>
    </w:p>
    <w:p w14:paraId="32F858E6" w14:textId="77777777" w:rsidR="0070715B" w:rsidRDefault="0070715B" w:rsidP="0070715B">
      <w:pPr>
        <w:pStyle w:val="ListParagraph"/>
        <w:numPr>
          <w:ilvl w:val="0"/>
          <w:numId w:val="345"/>
        </w:numPr>
      </w:pPr>
      <w:r>
        <w:t xml:space="preserve">OEF/OIF (If the patient served in Operation Enduring Freedom (OEF) or Operation Iraqi Freedom (OIF) </w:t>
      </w:r>
    </w:p>
    <w:p w14:paraId="7C774BF0" w14:textId="77777777" w:rsidR="0070715B" w:rsidRDefault="0070715B" w:rsidP="0070715B">
      <w:pPr>
        <w:ind w:left="900"/>
      </w:pPr>
      <w:r>
        <w:rPr>
          <w:noProof/>
        </w:rPr>
        <w:drawing>
          <wp:inline distT="0" distB="0" distL="0" distR="0" wp14:anchorId="1A82186B" wp14:editId="0BEF8A74">
            <wp:extent cx="2514600" cy="2019300"/>
            <wp:effectExtent l="0" t="0" r="0" b="0"/>
            <wp:docPr id="27296" name="Picture 27296" descr="Combat Veteran Details dialog box."/>
            <wp:cNvGraphicFramePr/>
            <a:graphic xmlns:a="http://schemas.openxmlformats.org/drawingml/2006/main">
              <a:graphicData uri="http://schemas.openxmlformats.org/drawingml/2006/picture">
                <pic:pic xmlns:pic="http://schemas.openxmlformats.org/drawingml/2006/picture">
                  <pic:nvPicPr>
                    <pic:cNvPr id="27296" name="Picture 27296"/>
                    <pic:cNvPicPr/>
                  </pic:nvPicPr>
                  <pic:blipFill>
                    <a:blip r:embed="rId107"/>
                    <a:stretch>
                      <a:fillRect/>
                    </a:stretch>
                  </pic:blipFill>
                  <pic:spPr>
                    <a:xfrm>
                      <a:off x="0" y="0"/>
                      <a:ext cx="2514600" cy="2019300"/>
                    </a:xfrm>
                    <a:prstGeom prst="rect">
                      <a:avLst/>
                    </a:prstGeom>
                  </pic:spPr>
                </pic:pic>
              </a:graphicData>
            </a:graphic>
          </wp:inline>
        </w:drawing>
      </w:r>
      <w:r>
        <w:br w:type="page"/>
      </w:r>
    </w:p>
    <w:p w14:paraId="07A934F8" w14:textId="77777777" w:rsidR="0070715B" w:rsidRPr="00FD2290" w:rsidRDefault="0070715B" w:rsidP="0070715B">
      <w:pPr>
        <w:pStyle w:val="ListParagraph"/>
        <w:numPr>
          <w:ilvl w:val="0"/>
          <w:numId w:val="48"/>
        </w:numPr>
        <w:ind w:left="720" w:hanging="360"/>
        <w:rPr>
          <w:b/>
        </w:rPr>
      </w:pPr>
      <w:r>
        <w:rPr>
          <w:b/>
        </w:rPr>
        <w:lastRenderedPageBreak/>
        <w:t xml:space="preserve">Consult Order Dialog: </w:t>
      </w:r>
      <w:r w:rsidRPr="00FD2290">
        <w:t xml:space="preserve">The Combat Veteran status and expiration date display near the top of the Consult Order dialog. </w:t>
      </w:r>
    </w:p>
    <w:p w14:paraId="0161CE76" w14:textId="77777777" w:rsidR="0070715B" w:rsidRDefault="0070715B" w:rsidP="0070715B">
      <w:pPr>
        <w:ind w:left="720"/>
      </w:pPr>
      <w:r>
        <w:rPr>
          <w:noProof/>
        </w:rPr>
        <w:drawing>
          <wp:inline distT="0" distB="0" distL="0" distR="0" wp14:anchorId="7F9F45D9" wp14:editId="1C47A180">
            <wp:extent cx="4913631" cy="3657600"/>
            <wp:effectExtent l="0" t="0" r="0" b="0"/>
            <wp:docPr id="27327" name="Picture 27327" descr="Order a Consult dialog box."/>
            <wp:cNvGraphicFramePr/>
            <a:graphic xmlns:a="http://schemas.openxmlformats.org/drawingml/2006/main">
              <a:graphicData uri="http://schemas.openxmlformats.org/drawingml/2006/picture">
                <pic:pic xmlns:pic="http://schemas.openxmlformats.org/drawingml/2006/picture">
                  <pic:nvPicPr>
                    <pic:cNvPr id="27327" name="Picture 27327"/>
                    <pic:cNvPicPr/>
                  </pic:nvPicPr>
                  <pic:blipFill>
                    <a:blip r:embed="rId108"/>
                    <a:stretch>
                      <a:fillRect/>
                    </a:stretch>
                  </pic:blipFill>
                  <pic:spPr>
                    <a:xfrm>
                      <a:off x="0" y="0"/>
                      <a:ext cx="4913631" cy="3657600"/>
                    </a:xfrm>
                    <a:prstGeom prst="rect">
                      <a:avLst/>
                    </a:prstGeom>
                  </pic:spPr>
                </pic:pic>
              </a:graphicData>
            </a:graphic>
          </wp:inline>
        </w:drawing>
      </w:r>
      <w:r>
        <w:rPr>
          <w:sz w:val="18"/>
        </w:rPr>
        <w:t xml:space="preserve"> </w:t>
      </w:r>
      <w:r>
        <w:br w:type="page"/>
      </w:r>
    </w:p>
    <w:p w14:paraId="203A3978" w14:textId="77777777" w:rsidR="0070715B" w:rsidRDefault="0070715B" w:rsidP="0070715B">
      <w:pPr>
        <w:pStyle w:val="ListParagraph"/>
        <w:numPr>
          <w:ilvl w:val="0"/>
          <w:numId w:val="48"/>
        </w:numPr>
        <w:ind w:left="720" w:hanging="360"/>
      </w:pPr>
      <w:r w:rsidRPr="00982241">
        <w:rPr>
          <w:b/>
        </w:rPr>
        <w:lastRenderedPageBreak/>
        <w:t>SF-513 Form:</w:t>
      </w:r>
      <w:r>
        <w:t xml:space="preserve"> Several changes were made to this form: </w:t>
      </w:r>
    </w:p>
    <w:p w14:paraId="74BB77B3" w14:textId="77777777" w:rsidR="0070715B" w:rsidRDefault="0070715B" w:rsidP="0070715B">
      <w:pPr>
        <w:pStyle w:val="ListParagraph"/>
        <w:numPr>
          <w:ilvl w:val="0"/>
          <w:numId w:val="345"/>
        </w:numPr>
      </w:pPr>
      <w:r>
        <w:t xml:space="preserve">At the top of the page on the SF-513, the Combat Veteran marker displays with the demographic information. </w:t>
      </w:r>
    </w:p>
    <w:p w14:paraId="56EC01D4" w14:textId="77777777" w:rsidR="0070715B" w:rsidRDefault="0070715B" w:rsidP="0070715B">
      <w:pPr>
        <w:pStyle w:val="ListParagraph"/>
        <w:numPr>
          <w:ilvl w:val="0"/>
          <w:numId w:val="345"/>
        </w:numPr>
      </w:pPr>
      <w:r>
        <w:t xml:space="preserve">The patient’s name was moved to the top of this form. </w:t>
      </w:r>
    </w:p>
    <w:p w14:paraId="370F048C" w14:textId="77777777" w:rsidR="0070715B" w:rsidRDefault="0070715B" w:rsidP="0070715B">
      <w:pPr>
        <w:pStyle w:val="ListParagraph"/>
        <w:numPr>
          <w:ilvl w:val="0"/>
          <w:numId w:val="345"/>
        </w:numPr>
      </w:pPr>
      <w:r>
        <w:t xml:space="preserve">When printed, the patient’s identifying information will be printed at the top of each page. </w:t>
      </w:r>
    </w:p>
    <w:p w14:paraId="562E433A" w14:textId="77777777" w:rsidR="0070715B" w:rsidRDefault="0070715B" w:rsidP="0070715B">
      <w:pPr>
        <w:pStyle w:val="ListParagraph"/>
        <w:numPr>
          <w:ilvl w:val="0"/>
          <w:numId w:val="345"/>
        </w:numPr>
      </w:pPr>
      <w:r>
        <w:t xml:space="preserve">When printed, a page number will be printed at the bottom of each page. </w:t>
      </w:r>
    </w:p>
    <w:p w14:paraId="47D5F624" w14:textId="77777777" w:rsidR="0070715B" w:rsidRDefault="0070715B" w:rsidP="0070715B">
      <w:pPr>
        <w:ind w:left="1080"/>
      </w:pPr>
      <w:r>
        <w:rPr>
          <w:noProof/>
        </w:rPr>
        <w:drawing>
          <wp:inline distT="0" distB="0" distL="0" distR="0" wp14:anchorId="030B7529" wp14:editId="699A4836">
            <wp:extent cx="4818381" cy="5311775"/>
            <wp:effectExtent l="0" t="0" r="0" b="0"/>
            <wp:docPr id="27379" name="Picture 27379" descr="Demographic information is displayed."/>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109"/>
                    <a:stretch>
                      <a:fillRect/>
                    </a:stretch>
                  </pic:blipFill>
                  <pic:spPr>
                    <a:xfrm>
                      <a:off x="0" y="0"/>
                      <a:ext cx="4818381" cy="5311775"/>
                    </a:xfrm>
                    <a:prstGeom prst="rect">
                      <a:avLst/>
                    </a:prstGeom>
                  </pic:spPr>
                </pic:pic>
              </a:graphicData>
            </a:graphic>
          </wp:inline>
        </w:drawing>
      </w:r>
      <w:r>
        <w:rPr>
          <w:sz w:val="18"/>
        </w:rPr>
        <w:t xml:space="preserve"> </w:t>
      </w:r>
    </w:p>
    <w:p w14:paraId="76509665" w14:textId="77777777" w:rsidR="0070715B" w:rsidRDefault="0070715B" w:rsidP="0070715B">
      <w:r>
        <w:t xml:space="preserve">  </w:t>
      </w:r>
    </w:p>
    <w:p w14:paraId="0CA6A04C" w14:textId="77777777" w:rsidR="0070715B" w:rsidRDefault="0070715B" w:rsidP="0070715B">
      <w:r>
        <w:t xml:space="preserve"> </w:t>
      </w:r>
    </w:p>
    <w:p w14:paraId="6F6043F8" w14:textId="77777777" w:rsidR="0070715B" w:rsidRDefault="0070715B" w:rsidP="0070715B">
      <w:pPr>
        <w:sectPr w:rsidR="0070715B" w:rsidSect="008378E9">
          <w:headerReference w:type="even" r:id="rId110"/>
          <w:headerReference w:type="default" r:id="rId111"/>
          <w:footerReference w:type="even" r:id="rId112"/>
          <w:headerReference w:type="first" r:id="rId113"/>
          <w:footerReference w:type="first" r:id="rId114"/>
          <w:pgSz w:w="12240" w:h="15840"/>
          <w:pgMar w:top="1440" w:right="1440" w:bottom="1440" w:left="1440" w:header="720" w:footer="720" w:gutter="0"/>
          <w:cols w:space="720"/>
          <w:docGrid w:linePitch="299"/>
        </w:sectPr>
      </w:pPr>
    </w:p>
    <w:p w14:paraId="5B1C826B" w14:textId="77777777" w:rsidR="0070715B" w:rsidRDefault="0070715B" w:rsidP="0070715B">
      <w:pPr>
        <w:pStyle w:val="Heading4"/>
      </w:pPr>
      <w:r>
        <w:lastRenderedPageBreak/>
        <w:t>Agent Orange</w:t>
      </w:r>
    </w:p>
    <w:p w14:paraId="6FC4307D" w14:textId="77777777" w:rsidR="0070715B" w:rsidRDefault="0070715B" w:rsidP="0070715B">
      <w:r>
        <w:t xml:space="preserve">Agent Orange (AO) is an herbicide that was used in Vietnam between 1962 and 1971 to remove unwanted plant life that provided cover for enemy forces.  The VA has recognized the following conditions as associated with but not necessarily caused by exposure to Agent Orange: </w:t>
      </w:r>
    </w:p>
    <w:p w14:paraId="548521A5" w14:textId="77777777" w:rsidR="0070715B" w:rsidRDefault="0070715B" w:rsidP="0070715B">
      <w:pPr>
        <w:pStyle w:val="ListParagraph"/>
        <w:numPr>
          <w:ilvl w:val="0"/>
          <w:numId w:val="47"/>
        </w:numPr>
        <w:ind w:left="720" w:hanging="360"/>
        <w:contextualSpacing w:val="0"/>
      </w:pPr>
      <w:r>
        <w:t xml:space="preserve">AL Amylodosis </w:t>
      </w:r>
    </w:p>
    <w:p w14:paraId="1268A90F" w14:textId="77777777" w:rsidR="0070715B" w:rsidRDefault="0070715B" w:rsidP="0070715B">
      <w:pPr>
        <w:pStyle w:val="ListParagraph"/>
        <w:numPr>
          <w:ilvl w:val="0"/>
          <w:numId w:val="47"/>
        </w:numPr>
        <w:ind w:left="720" w:hanging="360"/>
        <w:contextualSpacing w:val="0"/>
      </w:pPr>
      <w:r>
        <w:t xml:space="preserve">Diabetes (type 2) </w:t>
      </w:r>
    </w:p>
    <w:p w14:paraId="542A706D" w14:textId="77777777" w:rsidR="0070715B" w:rsidRDefault="0070715B" w:rsidP="0070715B">
      <w:pPr>
        <w:pStyle w:val="ListParagraph"/>
        <w:numPr>
          <w:ilvl w:val="0"/>
          <w:numId w:val="47"/>
        </w:numPr>
        <w:ind w:left="720" w:hanging="360"/>
        <w:contextualSpacing w:val="0"/>
      </w:pPr>
      <w:r>
        <w:t xml:space="preserve">Chloracne or other acne form disease consistent with chloracne (must occur within one year of exposure to AO). </w:t>
      </w:r>
    </w:p>
    <w:p w14:paraId="7B27E67A" w14:textId="77777777" w:rsidR="0070715B" w:rsidRDefault="0070715B" w:rsidP="0070715B">
      <w:pPr>
        <w:pStyle w:val="ListParagraph"/>
        <w:numPr>
          <w:ilvl w:val="0"/>
          <w:numId w:val="47"/>
        </w:numPr>
        <w:ind w:left="720" w:hanging="360"/>
        <w:contextualSpacing w:val="0"/>
      </w:pPr>
      <w:r>
        <w:t xml:space="preserve">Ischemic Heart Disease </w:t>
      </w:r>
    </w:p>
    <w:p w14:paraId="44C1D134" w14:textId="77777777" w:rsidR="0070715B" w:rsidRDefault="0070715B" w:rsidP="0070715B">
      <w:pPr>
        <w:pStyle w:val="ListParagraph"/>
        <w:numPr>
          <w:ilvl w:val="0"/>
          <w:numId w:val="47"/>
        </w:numPr>
        <w:ind w:left="720" w:hanging="360"/>
        <w:contextualSpacing w:val="0"/>
      </w:pPr>
      <w:r>
        <w:t xml:space="preserve">Parkinson’s Disease </w:t>
      </w:r>
    </w:p>
    <w:p w14:paraId="5A838D88" w14:textId="77777777" w:rsidR="0070715B" w:rsidRDefault="0070715B" w:rsidP="0070715B">
      <w:pPr>
        <w:pStyle w:val="ListParagraph"/>
        <w:numPr>
          <w:ilvl w:val="0"/>
          <w:numId w:val="47"/>
        </w:numPr>
        <w:ind w:left="720" w:hanging="360"/>
        <w:contextualSpacing w:val="0"/>
      </w:pPr>
      <w:r>
        <w:t xml:space="preserve">Porphyria cutanea tarda (must occur within one year of exposure to AO). </w:t>
      </w:r>
    </w:p>
    <w:p w14:paraId="03D98BDA" w14:textId="77777777" w:rsidR="0070715B" w:rsidRDefault="0070715B" w:rsidP="0070715B">
      <w:pPr>
        <w:pStyle w:val="ListParagraph"/>
        <w:numPr>
          <w:ilvl w:val="0"/>
          <w:numId w:val="47"/>
        </w:numPr>
        <w:ind w:left="720" w:hanging="360"/>
        <w:contextualSpacing w:val="0"/>
      </w:pPr>
      <w:r>
        <w:t xml:space="preserve">Acute and subacute peripheral neuropathy. (For purposes of this section, the term acute and subacute peripheral neuropathy means temporary peripheral neuropathy that appears within weeks or months of exposure to an herbicide agent and resolves within two years of the date of onset.) </w:t>
      </w:r>
    </w:p>
    <w:p w14:paraId="4BD6DDD2" w14:textId="77777777" w:rsidR="0070715B" w:rsidRDefault="0070715B" w:rsidP="0070715B">
      <w:pPr>
        <w:pStyle w:val="ListParagraph"/>
        <w:numPr>
          <w:ilvl w:val="0"/>
          <w:numId w:val="47"/>
        </w:numPr>
        <w:ind w:left="720" w:hanging="360"/>
        <w:contextualSpacing w:val="0"/>
      </w:pPr>
      <w:r>
        <w:t xml:space="preserve">Numerous cancers: </w:t>
      </w:r>
    </w:p>
    <w:p w14:paraId="0D08A0E7" w14:textId="77777777" w:rsidR="0070715B" w:rsidRDefault="0070715B" w:rsidP="0070715B">
      <w:pPr>
        <w:pStyle w:val="ListParagraph"/>
        <w:numPr>
          <w:ilvl w:val="1"/>
          <w:numId w:val="346"/>
        </w:numPr>
        <w:ind w:left="1080" w:hanging="360"/>
        <w:contextualSpacing w:val="0"/>
      </w:pPr>
      <w:r>
        <w:t xml:space="preserve">Prostate cancer </w:t>
      </w:r>
    </w:p>
    <w:p w14:paraId="1F1168B4" w14:textId="77777777" w:rsidR="0070715B" w:rsidRDefault="0070715B" w:rsidP="0070715B">
      <w:pPr>
        <w:pStyle w:val="ListParagraph"/>
        <w:numPr>
          <w:ilvl w:val="1"/>
          <w:numId w:val="346"/>
        </w:numPr>
        <w:ind w:left="1080" w:hanging="360"/>
        <w:contextualSpacing w:val="0"/>
      </w:pPr>
      <w:r>
        <w:t xml:space="preserve">Hodgkin’s disease. </w:t>
      </w:r>
    </w:p>
    <w:p w14:paraId="79EA905D" w14:textId="77777777" w:rsidR="0070715B" w:rsidRDefault="0070715B" w:rsidP="0070715B">
      <w:pPr>
        <w:pStyle w:val="ListParagraph"/>
        <w:numPr>
          <w:ilvl w:val="1"/>
          <w:numId w:val="346"/>
        </w:numPr>
        <w:ind w:left="1080" w:hanging="360"/>
        <w:contextualSpacing w:val="0"/>
      </w:pPr>
      <w:r>
        <w:t>Multiple myeloma.</w:t>
      </w:r>
    </w:p>
    <w:p w14:paraId="36B12ADC" w14:textId="77777777" w:rsidR="0070715B" w:rsidRDefault="0070715B" w:rsidP="0070715B">
      <w:pPr>
        <w:pStyle w:val="ListParagraph"/>
        <w:numPr>
          <w:ilvl w:val="1"/>
          <w:numId w:val="346"/>
        </w:numPr>
        <w:ind w:left="1080" w:hanging="360"/>
        <w:contextualSpacing w:val="0"/>
      </w:pPr>
      <w:r>
        <w:t xml:space="preserve">Non-Hodgkin’s lymphoma.  </w:t>
      </w:r>
    </w:p>
    <w:p w14:paraId="45C60320" w14:textId="77777777" w:rsidR="0070715B" w:rsidRDefault="0070715B" w:rsidP="0070715B">
      <w:pPr>
        <w:pStyle w:val="ListParagraph"/>
        <w:numPr>
          <w:ilvl w:val="1"/>
          <w:numId w:val="346"/>
        </w:numPr>
        <w:ind w:left="1080" w:hanging="360"/>
        <w:contextualSpacing w:val="0"/>
      </w:pPr>
      <w:r>
        <w:t xml:space="preserve">Respiratory cancers (cancer of the lung, bronchus, larynx, or trachea). (Must occur within 30 years of exposure to Agent Orange.) </w:t>
      </w:r>
    </w:p>
    <w:p w14:paraId="5872CE39" w14:textId="77777777" w:rsidR="0070715B" w:rsidRDefault="0070715B" w:rsidP="0070715B">
      <w:pPr>
        <w:pStyle w:val="ListParagraph"/>
        <w:numPr>
          <w:ilvl w:val="1"/>
          <w:numId w:val="346"/>
        </w:numPr>
        <w:ind w:left="1080" w:hanging="360"/>
        <w:contextualSpacing w:val="0"/>
      </w:pPr>
      <w:r>
        <w:t xml:space="preserve">Soft-tissue sarcoma (other than osteosarcoma, chondrosarcoma, Kaposi’s sarcoma, or mesothelioma). </w:t>
      </w:r>
    </w:p>
    <w:p w14:paraId="475E3441" w14:textId="77777777" w:rsidR="0070715B" w:rsidRDefault="0070715B" w:rsidP="0070715B">
      <w:pPr>
        <w:pStyle w:val="ListParagraph"/>
        <w:numPr>
          <w:ilvl w:val="1"/>
          <w:numId w:val="346"/>
        </w:numPr>
        <w:ind w:left="1080" w:hanging="360"/>
        <w:contextualSpacing w:val="0"/>
      </w:pPr>
      <w:r>
        <w:t xml:space="preserve">Chronic lymphocytic leukemia </w:t>
      </w:r>
    </w:p>
    <w:p w14:paraId="04076966" w14:textId="77777777" w:rsidR="0070715B" w:rsidRDefault="0070715B" w:rsidP="0070715B">
      <w:pPr>
        <w:pStyle w:val="Heading4"/>
      </w:pPr>
      <w:r>
        <w:t xml:space="preserve">Ionizing Radiation </w:t>
      </w:r>
    </w:p>
    <w:p w14:paraId="2B6321FB" w14:textId="77777777" w:rsidR="0070715B" w:rsidRDefault="0070715B" w:rsidP="0070715B">
      <w:r>
        <w:t xml:space="preserve">Atomic veterans may have been exposed to ionizing radiation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 </w:t>
      </w:r>
    </w:p>
    <w:p w14:paraId="151B6F4E" w14:textId="77777777" w:rsidR="0070715B" w:rsidRDefault="0070715B" w:rsidP="0070715B">
      <w:r>
        <w:t xml:space="preserve">Conditions Associated with Ionizing Radiation:   </w:t>
      </w:r>
    </w:p>
    <w:p w14:paraId="5889C3FF" w14:textId="77777777" w:rsidR="0070715B" w:rsidRDefault="0070715B" w:rsidP="0070715B">
      <w:pPr>
        <w:pStyle w:val="ListParagraph"/>
        <w:numPr>
          <w:ilvl w:val="0"/>
          <w:numId w:val="47"/>
        </w:numPr>
        <w:ind w:left="720" w:hanging="360"/>
        <w:contextualSpacing w:val="0"/>
      </w:pPr>
      <w:r>
        <w:t xml:space="preserve">All cancers/malignancies </w:t>
      </w:r>
    </w:p>
    <w:p w14:paraId="38310479" w14:textId="77777777" w:rsidR="0070715B" w:rsidRDefault="0070715B" w:rsidP="0070715B">
      <w:pPr>
        <w:pStyle w:val="ListParagraph"/>
        <w:numPr>
          <w:ilvl w:val="0"/>
          <w:numId w:val="47"/>
        </w:numPr>
        <w:ind w:left="720" w:hanging="360"/>
        <w:contextualSpacing w:val="0"/>
      </w:pPr>
      <w:r>
        <w:t xml:space="preserve">Posterior subcapsular cataracts </w:t>
      </w:r>
    </w:p>
    <w:p w14:paraId="4B8572F1" w14:textId="77777777" w:rsidR="0070715B" w:rsidRDefault="0070715B" w:rsidP="0070715B">
      <w:pPr>
        <w:pStyle w:val="ListParagraph"/>
        <w:numPr>
          <w:ilvl w:val="0"/>
          <w:numId w:val="47"/>
        </w:numPr>
        <w:ind w:left="720" w:hanging="360"/>
        <w:contextualSpacing w:val="0"/>
      </w:pPr>
      <w:r>
        <w:t xml:space="preserve">Non-malignant thyroid nodular disease </w:t>
      </w:r>
    </w:p>
    <w:p w14:paraId="59977159" w14:textId="77777777" w:rsidR="0070715B" w:rsidRDefault="0070715B" w:rsidP="0070715B">
      <w:pPr>
        <w:pStyle w:val="ListParagraph"/>
        <w:numPr>
          <w:ilvl w:val="0"/>
          <w:numId w:val="47"/>
        </w:numPr>
        <w:ind w:left="720" w:hanging="360"/>
        <w:contextualSpacing w:val="0"/>
      </w:pPr>
      <w:r>
        <w:t xml:space="preserve">Parathyroid adenoma </w:t>
      </w:r>
    </w:p>
    <w:p w14:paraId="21E44F75" w14:textId="77777777" w:rsidR="0070715B" w:rsidRDefault="0070715B" w:rsidP="0070715B">
      <w:pPr>
        <w:pStyle w:val="ListParagraph"/>
        <w:numPr>
          <w:ilvl w:val="0"/>
          <w:numId w:val="47"/>
        </w:numPr>
        <w:ind w:left="720" w:hanging="360"/>
        <w:contextualSpacing w:val="0"/>
      </w:pPr>
      <w:r>
        <w:t>Tumors of the brain and central nervous system</w:t>
      </w:r>
    </w:p>
    <w:p w14:paraId="4EC8F31A" w14:textId="77777777" w:rsidR="0070715B" w:rsidRDefault="0070715B" w:rsidP="0070715B">
      <w:r>
        <w:rPr>
          <w:b/>
        </w:rPr>
        <w:t>Note:</w:t>
      </w:r>
      <w:r>
        <w:t xml:space="preserve"> </w:t>
      </w:r>
      <w:r>
        <w:tab/>
        <w:t xml:space="preserve">Atomic veterans do not have to receive an Ionizing Radiation Registry Exam to have these special treatment eligibilities. </w:t>
      </w:r>
    </w:p>
    <w:p w14:paraId="0E22FDBF" w14:textId="77777777" w:rsidR="0070715B" w:rsidRDefault="0070715B" w:rsidP="0070715B">
      <w:pPr>
        <w:pStyle w:val="Heading4"/>
      </w:pPr>
      <w:r>
        <w:lastRenderedPageBreak/>
        <w:t xml:space="preserve">Southwest Asia Conditions </w:t>
      </w:r>
    </w:p>
    <w:p w14:paraId="6F6D3EEF" w14:textId="77777777" w:rsidR="0070715B" w:rsidRDefault="0070715B" w:rsidP="0070715B">
      <w:r>
        <w:t>Gulf War veterans were exposed to a wide variety of environmental hazards and potentially harmful substances during their service in Southwest Asia. These include depleted uranium, pesticides, the anti-nerve gas pill pyridostigmine bromide, infectious diseases, chemical and biological warfare agents, and vaccinations (including anthrax and botulinum toxoid), and oil well free smoke and petroleum products. VA recognizes that there are other health risk factors encountered by Gulf War veterans. Veterans with service during the Gulf War are entitled to receive treatment for conditions for this service</w:t>
      </w:r>
      <w:r>
        <w:rPr>
          <w:color w:val="FF0000"/>
        </w:rPr>
        <w:t xml:space="preserve">. </w:t>
      </w:r>
      <w:r>
        <w:t xml:space="preserve">   </w:t>
      </w:r>
    </w:p>
    <w:p w14:paraId="4D1439A7" w14:textId="77777777" w:rsidR="0070715B" w:rsidRDefault="0070715B" w:rsidP="0070715B">
      <w:r>
        <w:t xml:space="preserve">If the treatment provided during the encounter is for an illness or symptom that may possibly be associated with environmental contamination this should be indicated on the encounter form or medication order </w:t>
      </w:r>
    </w:p>
    <w:p w14:paraId="1BF4ABFD" w14:textId="77777777" w:rsidR="0070715B" w:rsidRDefault="0070715B" w:rsidP="0070715B">
      <w:r>
        <w:t xml:space="preserve">Conditions Associated with Southwest Asia Conditions: </w:t>
      </w:r>
    </w:p>
    <w:p w14:paraId="1476C71B" w14:textId="77777777" w:rsidR="0070715B" w:rsidRDefault="0070715B" w:rsidP="0070715B">
      <w:pPr>
        <w:pStyle w:val="ListParagraph"/>
        <w:numPr>
          <w:ilvl w:val="0"/>
          <w:numId w:val="47"/>
        </w:numPr>
        <w:spacing w:before="60" w:after="60"/>
        <w:ind w:left="720" w:hanging="360"/>
        <w:contextualSpacing w:val="0"/>
      </w:pPr>
      <w:r>
        <w:t xml:space="preserve">Persistent fatigue </w:t>
      </w:r>
    </w:p>
    <w:p w14:paraId="2BC10125" w14:textId="77777777" w:rsidR="0070715B" w:rsidRDefault="0070715B" w:rsidP="0070715B">
      <w:pPr>
        <w:pStyle w:val="ListParagraph"/>
        <w:numPr>
          <w:ilvl w:val="0"/>
          <w:numId w:val="47"/>
        </w:numPr>
        <w:spacing w:before="60" w:after="60"/>
        <w:ind w:left="720" w:hanging="360"/>
        <w:contextualSpacing w:val="0"/>
      </w:pPr>
      <w:r>
        <w:t xml:space="preserve">Skin rash </w:t>
      </w:r>
    </w:p>
    <w:p w14:paraId="2655B3F9" w14:textId="77777777" w:rsidR="0070715B" w:rsidRDefault="0070715B" w:rsidP="0070715B">
      <w:pPr>
        <w:pStyle w:val="ListParagraph"/>
        <w:numPr>
          <w:ilvl w:val="0"/>
          <w:numId w:val="47"/>
        </w:numPr>
        <w:spacing w:before="60" w:after="60"/>
        <w:ind w:left="720" w:hanging="360"/>
        <w:contextualSpacing w:val="0"/>
      </w:pPr>
      <w:r>
        <w:t xml:space="preserve">Headache </w:t>
      </w:r>
    </w:p>
    <w:p w14:paraId="40E60E88" w14:textId="77777777" w:rsidR="0070715B" w:rsidRDefault="0070715B" w:rsidP="0070715B">
      <w:pPr>
        <w:pStyle w:val="ListParagraph"/>
        <w:numPr>
          <w:ilvl w:val="0"/>
          <w:numId w:val="47"/>
        </w:numPr>
        <w:spacing w:before="60" w:after="60"/>
        <w:ind w:left="720" w:hanging="360"/>
        <w:contextualSpacing w:val="0"/>
      </w:pPr>
      <w:r>
        <w:t xml:space="preserve">Arthralgias/myalgias </w:t>
      </w:r>
    </w:p>
    <w:p w14:paraId="54C83E4A" w14:textId="77777777" w:rsidR="0070715B" w:rsidRDefault="0070715B" w:rsidP="0070715B">
      <w:pPr>
        <w:pStyle w:val="ListParagraph"/>
        <w:numPr>
          <w:ilvl w:val="0"/>
          <w:numId w:val="47"/>
        </w:numPr>
        <w:spacing w:before="60" w:after="60"/>
        <w:ind w:left="720" w:hanging="360"/>
        <w:contextualSpacing w:val="0"/>
      </w:pPr>
      <w:r>
        <w:t xml:space="preserve">Sleep disturbance </w:t>
      </w:r>
    </w:p>
    <w:p w14:paraId="210A7048" w14:textId="77777777" w:rsidR="0070715B" w:rsidRDefault="0070715B" w:rsidP="0070715B">
      <w:pPr>
        <w:pStyle w:val="ListParagraph"/>
        <w:numPr>
          <w:ilvl w:val="0"/>
          <w:numId w:val="47"/>
        </w:numPr>
        <w:spacing w:before="60" w:after="60"/>
        <w:ind w:left="720" w:hanging="360"/>
        <w:contextualSpacing w:val="0"/>
      </w:pPr>
      <w:r>
        <w:t xml:space="preserve">Forgetfulness </w:t>
      </w:r>
    </w:p>
    <w:p w14:paraId="28823401" w14:textId="77777777" w:rsidR="0070715B" w:rsidRDefault="0070715B" w:rsidP="0070715B">
      <w:pPr>
        <w:pStyle w:val="ListParagraph"/>
        <w:numPr>
          <w:ilvl w:val="0"/>
          <w:numId w:val="47"/>
        </w:numPr>
        <w:spacing w:before="60" w:after="60"/>
        <w:ind w:left="720" w:hanging="360"/>
        <w:contextualSpacing w:val="0"/>
      </w:pPr>
      <w:r>
        <w:t xml:space="preserve">Joint pain </w:t>
      </w:r>
    </w:p>
    <w:p w14:paraId="2611C688" w14:textId="77777777" w:rsidR="0070715B" w:rsidRDefault="0070715B" w:rsidP="0070715B">
      <w:pPr>
        <w:pStyle w:val="ListParagraph"/>
        <w:numPr>
          <w:ilvl w:val="0"/>
          <w:numId w:val="47"/>
        </w:numPr>
        <w:spacing w:before="60" w:after="60"/>
        <w:ind w:left="720" w:hanging="360"/>
        <w:contextualSpacing w:val="0"/>
      </w:pPr>
      <w:r>
        <w:t xml:space="preserve">Shortness of breath/chest pain </w:t>
      </w:r>
    </w:p>
    <w:p w14:paraId="12FA23C7" w14:textId="77777777" w:rsidR="0070715B" w:rsidRDefault="0070715B" w:rsidP="0070715B">
      <w:pPr>
        <w:pStyle w:val="ListParagraph"/>
        <w:numPr>
          <w:ilvl w:val="0"/>
          <w:numId w:val="47"/>
        </w:numPr>
        <w:spacing w:before="60" w:after="60"/>
        <w:ind w:left="720" w:hanging="360"/>
        <w:contextualSpacing w:val="0"/>
      </w:pPr>
      <w:r>
        <w:t xml:space="preserve">Feverishness </w:t>
      </w:r>
    </w:p>
    <w:p w14:paraId="213B5100" w14:textId="77777777" w:rsidR="0070715B" w:rsidRDefault="0070715B" w:rsidP="0070715B">
      <w:pPr>
        <w:pStyle w:val="ListParagraph"/>
        <w:numPr>
          <w:ilvl w:val="0"/>
          <w:numId w:val="47"/>
        </w:numPr>
        <w:spacing w:before="60" w:after="60"/>
        <w:ind w:left="720" w:hanging="360"/>
        <w:contextualSpacing w:val="0"/>
      </w:pPr>
      <w:r>
        <w:t xml:space="preserve">Amyotrophic Lateral Sclerosis </w:t>
      </w:r>
    </w:p>
    <w:p w14:paraId="7B9F4051" w14:textId="77777777" w:rsidR="0070715B" w:rsidRDefault="0070715B" w:rsidP="0070715B">
      <w:pPr>
        <w:pStyle w:val="Heading4"/>
      </w:pPr>
      <w:r>
        <w:t xml:space="preserve">Shipboard Hazard and Defense </w:t>
      </w:r>
    </w:p>
    <w:p w14:paraId="27736308" w14:textId="77777777" w:rsidR="0070715B" w:rsidRDefault="0070715B" w:rsidP="0070715B">
      <w:r>
        <w:t xml:space="preserve">Veterans with conditions recognized by VA as associated with Project 112/ SHAD, shipboard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14:paraId="10AAEA46" w14:textId="77777777" w:rsidR="0070715B" w:rsidRDefault="0070715B" w:rsidP="0070715B">
      <w:pPr>
        <w:pStyle w:val="Heading4"/>
      </w:pPr>
      <w:r>
        <w:t xml:space="preserve">Military Sexual Trauma </w:t>
      </w:r>
    </w:p>
    <w:p w14:paraId="07EA3408" w14:textId="77777777" w:rsidR="0070715B" w:rsidRDefault="0070715B" w:rsidP="0070715B">
      <w:r>
        <w:t xml:space="preserve">VA is authorized by law to provide counseling services to women and men veterans who experienced incidents of sexual trauma while they served on active duty in the military. This Law defines a sexual trauma as sexual harassment, sexual assault, rape and other acts of violence. It further defines sexual harassment as repeated unsolicited, verbal or physical contact of a sexual nature, which is threatening in nature. </w:t>
      </w:r>
    </w:p>
    <w:p w14:paraId="3EDADE03" w14:textId="77777777" w:rsidR="0070715B" w:rsidRDefault="0070715B" w:rsidP="0070715B">
      <w:r>
        <w:t xml:space="preserve">The provider must make a clinical decision to determine if a visit or medication is for MST.  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14:paraId="6D840163" w14:textId="77777777" w:rsidR="0070715B" w:rsidRDefault="0070715B" w:rsidP="0070715B">
      <w:pPr>
        <w:pStyle w:val="Heading4"/>
      </w:pPr>
      <w:r>
        <w:br w:type="page"/>
      </w:r>
    </w:p>
    <w:p w14:paraId="7C362D2B" w14:textId="77777777" w:rsidR="0070715B" w:rsidRDefault="0070715B" w:rsidP="0070715B">
      <w:pPr>
        <w:pStyle w:val="Heading4"/>
      </w:pPr>
      <w:r>
        <w:lastRenderedPageBreak/>
        <w:t xml:space="preserve">Head and Neck Cancer </w:t>
      </w:r>
    </w:p>
    <w:p w14:paraId="456FD4B7" w14:textId="77777777" w:rsidR="0070715B" w:rsidRDefault="0070715B" w:rsidP="0070715B">
      <w:pPr>
        <w:spacing w:before="100" w:after="100"/>
      </w:pPr>
      <w:r>
        <w:t xml:space="preserve">Veterans with cancer of the head and neck 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14:paraId="6E404153" w14:textId="77777777" w:rsidR="0070715B" w:rsidRPr="00F130AC" w:rsidRDefault="0070715B" w:rsidP="0070715B">
      <w:pPr>
        <w:spacing w:before="100" w:after="100"/>
        <w:rPr>
          <w:spacing w:val="-6"/>
        </w:rPr>
      </w:pPr>
      <w:r w:rsidRPr="00F130AC">
        <w:rPr>
          <w:spacing w:val="-6"/>
        </w:rPr>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submariners, aviators, and divers. 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w:t>
      </w:r>
    </w:p>
    <w:p w14:paraId="32170CFB" w14:textId="77777777" w:rsidR="0070715B" w:rsidRDefault="0070715B" w:rsidP="0070715B">
      <w:pPr>
        <w:spacing w:before="100" w:after="100"/>
      </w:pPr>
      <w:r>
        <w:t xml:space="preserve">If the veteran is being treated for any condition during this episode of care that is for Head and Neck Cancer; the visit should be checked as related on the encounter form and the medication should be designated for Head and Neck Cancer. This will mean that the veteran does not have to pay a copayment for the visit or the medication. </w:t>
      </w:r>
    </w:p>
    <w:p w14:paraId="3959CE87" w14:textId="77777777" w:rsidR="0070715B" w:rsidRDefault="0070715B" w:rsidP="0070715B">
      <w:pPr>
        <w:pStyle w:val="Heading4"/>
      </w:pPr>
      <w:r>
        <w:t xml:space="preserve">Camp Lejeune </w:t>
      </w:r>
    </w:p>
    <w:p w14:paraId="4554E69C" w14:textId="77777777" w:rsidR="0070715B" w:rsidRPr="00E01FAA" w:rsidRDefault="0070715B" w:rsidP="0070715B">
      <w:pPr>
        <w:rPr>
          <w:spacing w:val="-6"/>
        </w:rPr>
      </w:pPr>
      <w:r w:rsidRPr="00E01FAA">
        <w:rPr>
          <w:spacing w:val="-6"/>
        </w:rPr>
        <w:t xml:space="preserve">From the 1950s to the 1980s, people living or working at the U.S. Marine Corps Base Camp Lejeune (CL), NC, were exposed to drinking water contaminated with industrial solvents, benzene, and other chemicals.  Veterans and family members who served on active duty or resided at Camp Lejeune for 30 days or more between Aug. 1, 1953 and Dec. 31, 1987 may be eligible for VA health benefits for 15 conditions:  </w:t>
      </w:r>
    </w:p>
    <w:p w14:paraId="651FD925" w14:textId="77777777" w:rsidR="0070715B" w:rsidRDefault="0070715B" w:rsidP="0070715B">
      <w:pPr>
        <w:pStyle w:val="ListParagraph"/>
        <w:numPr>
          <w:ilvl w:val="0"/>
          <w:numId w:val="47"/>
        </w:numPr>
        <w:spacing w:before="40" w:after="40"/>
        <w:ind w:left="720" w:hanging="360"/>
        <w:contextualSpacing w:val="0"/>
      </w:pPr>
      <w:r>
        <w:t xml:space="preserve">Esophageal cancer </w:t>
      </w:r>
    </w:p>
    <w:p w14:paraId="11DA3E8E" w14:textId="77777777" w:rsidR="0070715B" w:rsidRDefault="0070715B" w:rsidP="0070715B">
      <w:pPr>
        <w:pStyle w:val="ListParagraph"/>
        <w:numPr>
          <w:ilvl w:val="0"/>
          <w:numId w:val="47"/>
        </w:numPr>
        <w:spacing w:before="40" w:after="40"/>
        <w:ind w:left="720" w:hanging="360"/>
        <w:contextualSpacing w:val="0"/>
      </w:pPr>
      <w:r>
        <w:t xml:space="preserve">Breast cancer </w:t>
      </w:r>
    </w:p>
    <w:p w14:paraId="7C9E8674" w14:textId="77777777" w:rsidR="0070715B" w:rsidRDefault="0070715B" w:rsidP="0070715B">
      <w:pPr>
        <w:pStyle w:val="ListParagraph"/>
        <w:numPr>
          <w:ilvl w:val="0"/>
          <w:numId w:val="47"/>
        </w:numPr>
        <w:spacing w:before="40" w:after="40"/>
        <w:ind w:left="720" w:hanging="360"/>
        <w:contextualSpacing w:val="0"/>
      </w:pPr>
      <w:r>
        <w:t xml:space="preserve">Kidney cancer </w:t>
      </w:r>
    </w:p>
    <w:p w14:paraId="68990B2C" w14:textId="77777777" w:rsidR="0070715B" w:rsidRDefault="0070715B" w:rsidP="0070715B">
      <w:pPr>
        <w:pStyle w:val="ListParagraph"/>
        <w:numPr>
          <w:ilvl w:val="0"/>
          <w:numId w:val="47"/>
        </w:numPr>
        <w:spacing w:before="40" w:after="40"/>
        <w:ind w:left="720" w:hanging="360"/>
        <w:contextualSpacing w:val="0"/>
      </w:pPr>
      <w:r>
        <w:t xml:space="preserve">Multiple myeloma  </w:t>
      </w:r>
    </w:p>
    <w:p w14:paraId="524E7AB7" w14:textId="77777777" w:rsidR="0070715B" w:rsidRDefault="0070715B" w:rsidP="0070715B">
      <w:pPr>
        <w:pStyle w:val="ListParagraph"/>
        <w:numPr>
          <w:ilvl w:val="0"/>
          <w:numId w:val="47"/>
        </w:numPr>
        <w:spacing w:before="40" w:after="40"/>
        <w:ind w:left="720" w:hanging="360"/>
        <w:contextualSpacing w:val="0"/>
      </w:pPr>
      <w:r>
        <w:t xml:space="preserve">Renal toxicity  </w:t>
      </w:r>
    </w:p>
    <w:p w14:paraId="27C68F41" w14:textId="77777777" w:rsidR="0070715B" w:rsidRDefault="0070715B" w:rsidP="0070715B">
      <w:pPr>
        <w:pStyle w:val="ListParagraph"/>
        <w:numPr>
          <w:ilvl w:val="0"/>
          <w:numId w:val="47"/>
        </w:numPr>
        <w:spacing w:before="40" w:after="40"/>
        <w:ind w:left="720" w:hanging="360"/>
        <w:contextualSpacing w:val="0"/>
      </w:pPr>
      <w:r>
        <w:t xml:space="preserve">Female infertility  </w:t>
      </w:r>
    </w:p>
    <w:p w14:paraId="0772831D" w14:textId="77777777" w:rsidR="0070715B" w:rsidRDefault="0070715B" w:rsidP="0070715B">
      <w:pPr>
        <w:pStyle w:val="ListParagraph"/>
        <w:numPr>
          <w:ilvl w:val="0"/>
          <w:numId w:val="47"/>
        </w:numPr>
        <w:spacing w:before="40" w:after="40"/>
        <w:ind w:left="720" w:hanging="360"/>
        <w:contextualSpacing w:val="0"/>
      </w:pPr>
      <w:r>
        <w:t xml:space="preserve">Scleroderma </w:t>
      </w:r>
    </w:p>
    <w:p w14:paraId="4F1CA27C" w14:textId="77777777" w:rsidR="0070715B" w:rsidRDefault="0070715B" w:rsidP="0070715B">
      <w:pPr>
        <w:pStyle w:val="ListParagraph"/>
        <w:numPr>
          <w:ilvl w:val="0"/>
          <w:numId w:val="47"/>
        </w:numPr>
        <w:spacing w:before="40" w:after="40"/>
        <w:ind w:left="720" w:hanging="360"/>
        <w:contextualSpacing w:val="0"/>
      </w:pPr>
      <w:r>
        <w:t xml:space="preserve">Non-Hodgkin's lymphoma  </w:t>
      </w:r>
    </w:p>
    <w:p w14:paraId="18925CAB" w14:textId="77777777" w:rsidR="0070715B" w:rsidRDefault="0070715B" w:rsidP="0070715B">
      <w:pPr>
        <w:pStyle w:val="ListParagraph"/>
        <w:numPr>
          <w:ilvl w:val="0"/>
          <w:numId w:val="47"/>
        </w:numPr>
        <w:spacing w:before="40" w:after="40"/>
        <w:ind w:left="720" w:hanging="360"/>
        <w:contextualSpacing w:val="0"/>
      </w:pPr>
      <w:r>
        <w:t xml:space="preserve">Lung cancer </w:t>
      </w:r>
    </w:p>
    <w:p w14:paraId="41F9DBFF" w14:textId="77777777" w:rsidR="0070715B" w:rsidRDefault="0070715B" w:rsidP="0070715B">
      <w:pPr>
        <w:pStyle w:val="ListParagraph"/>
        <w:numPr>
          <w:ilvl w:val="0"/>
          <w:numId w:val="47"/>
        </w:numPr>
        <w:spacing w:before="40" w:after="40"/>
        <w:ind w:left="720" w:hanging="360"/>
        <w:contextualSpacing w:val="0"/>
      </w:pPr>
      <w:r>
        <w:t xml:space="preserve">Bladder cancer  </w:t>
      </w:r>
    </w:p>
    <w:p w14:paraId="2979913E" w14:textId="77777777" w:rsidR="0070715B" w:rsidRDefault="0070715B" w:rsidP="0070715B">
      <w:pPr>
        <w:pStyle w:val="ListParagraph"/>
        <w:numPr>
          <w:ilvl w:val="0"/>
          <w:numId w:val="47"/>
        </w:numPr>
        <w:spacing w:before="40" w:after="40"/>
        <w:ind w:left="720" w:hanging="360"/>
        <w:contextualSpacing w:val="0"/>
      </w:pPr>
      <w:r>
        <w:t xml:space="preserve">Leukemia </w:t>
      </w:r>
    </w:p>
    <w:p w14:paraId="37C5B591" w14:textId="77777777" w:rsidR="0070715B" w:rsidRDefault="0070715B" w:rsidP="0070715B">
      <w:pPr>
        <w:pStyle w:val="ListParagraph"/>
        <w:numPr>
          <w:ilvl w:val="0"/>
          <w:numId w:val="47"/>
        </w:numPr>
        <w:spacing w:before="40" w:after="40"/>
        <w:ind w:left="720" w:hanging="360"/>
        <w:contextualSpacing w:val="0"/>
      </w:pPr>
      <w:r>
        <w:t xml:space="preserve">Myelodysplastic syndromes </w:t>
      </w:r>
    </w:p>
    <w:p w14:paraId="36D33E70" w14:textId="77777777" w:rsidR="0070715B" w:rsidRDefault="0070715B" w:rsidP="0070715B">
      <w:pPr>
        <w:pStyle w:val="ListParagraph"/>
        <w:numPr>
          <w:ilvl w:val="0"/>
          <w:numId w:val="47"/>
        </w:numPr>
        <w:spacing w:before="40" w:after="40"/>
        <w:ind w:left="720" w:hanging="360"/>
        <w:contextualSpacing w:val="0"/>
      </w:pPr>
      <w:r>
        <w:t xml:space="preserve">Hepatic steatosis </w:t>
      </w:r>
    </w:p>
    <w:p w14:paraId="610F2275" w14:textId="77777777" w:rsidR="0070715B" w:rsidRDefault="0070715B" w:rsidP="0070715B">
      <w:pPr>
        <w:pStyle w:val="ListParagraph"/>
        <w:numPr>
          <w:ilvl w:val="0"/>
          <w:numId w:val="47"/>
        </w:numPr>
        <w:spacing w:before="40" w:after="40"/>
        <w:ind w:left="720" w:hanging="360"/>
        <w:contextualSpacing w:val="0"/>
      </w:pPr>
      <w:r>
        <w:t xml:space="preserve">Miscarriage  </w:t>
      </w:r>
    </w:p>
    <w:p w14:paraId="1CA9BF31" w14:textId="77777777" w:rsidR="0070715B" w:rsidRDefault="0070715B" w:rsidP="0070715B">
      <w:pPr>
        <w:pStyle w:val="ListParagraph"/>
        <w:numPr>
          <w:ilvl w:val="0"/>
          <w:numId w:val="47"/>
        </w:numPr>
        <w:spacing w:before="40" w:after="40"/>
        <w:ind w:left="720" w:hanging="360"/>
        <w:contextualSpacing w:val="0"/>
      </w:pPr>
      <w:r>
        <w:t xml:space="preserve">Neurobehavioral effects </w:t>
      </w:r>
    </w:p>
    <w:p w14:paraId="371888BA" w14:textId="77777777" w:rsidR="0070715B" w:rsidRPr="00AA671F" w:rsidRDefault="0070715B" w:rsidP="0070715B">
      <w:pPr>
        <w:rPr>
          <w:spacing w:val="-6"/>
        </w:rPr>
      </w:pPr>
      <w:r w:rsidRPr="00AA671F">
        <w:rPr>
          <w:spacing w:val="-6"/>
        </w:rPr>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14:paraId="43421DD0" w14:textId="77777777" w:rsidR="0070715B" w:rsidRPr="00AA671F" w:rsidRDefault="0070715B" w:rsidP="0070715B">
      <w:pPr>
        <w:rPr>
          <w:spacing w:val="-6"/>
        </w:rPr>
      </w:pPr>
      <w:r w:rsidRPr="00AA671F">
        <w:rPr>
          <w:b/>
          <w:spacing w:val="-6"/>
        </w:rPr>
        <w:t>Note:</w:t>
      </w:r>
      <w:r w:rsidRPr="00AA671F">
        <w:rPr>
          <w:spacing w:val="-6"/>
        </w:rPr>
        <w:t xml:space="preserve"> The Camp Lejeune environmental indicator will not be available until the release of patch OR*3.0*407. </w:t>
      </w:r>
    </w:p>
    <w:p w14:paraId="5A7E9106" w14:textId="77777777" w:rsidR="0070715B" w:rsidRDefault="0070715B" w:rsidP="0070715B">
      <w:pPr>
        <w:pStyle w:val="Heading2"/>
      </w:pPr>
      <w:bookmarkStart w:id="76" w:name="_Toc23489238"/>
      <w:r>
        <w:lastRenderedPageBreak/>
        <w:t>Review / Sign Changes Dialog</w:t>
      </w:r>
      <w:bookmarkEnd w:id="76"/>
      <w:r>
        <w:t xml:space="preserve"> </w:t>
      </w:r>
    </w:p>
    <w:p w14:paraId="448E7290" w14:textId="77777777" w:rsidR="0070715B" w:rsidRDefault="0070715B" w:rsidP="0070715B">
      <w:r>
        <w:t xml:space="preserve">The Review / Sign Changes dialog allows you to simultaneously sign multiple orders and documents at the same time. The Review/Sign Changes option is under the File menu and brings up a dialog with the items that need a signature from the current ordering session. </w:t>
      </w:r>
    </w:p>
    <w:p w14:paraId="27CDE0EC"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t>
      </w:r>
    </w:p>
    <w:p w14:paraId="203A72B6" w14:textId="77777777" w:rsidR="0070715B" w:rsidRDefault="0070715B" w:rsidP="0070715B">
      <w:r>
        <w:t xml:space="preserve">When written unsigned orders exist and the patient’s status changes, the user must indicate which location the orders are associated with. </w:t>
      </w:r>
    </w:p>
    <w:p w14:paraId="7D4F73B3" w14:textId="77777777" w:rsidR="0070715B" w:rsidRDefault="0070715B" w:rsidP="0070715B">
      <w:r>
        <w:t xml:space="preserve">To designate which location written unsigned orders are associated with, the following dialog will appear: </w:t>
      </w:r>
    </w:p>
    <w:p w14:paraId="6C169415" w14:textId="77777777" w:rsidR="0070715B" w:rsidRDefault="0070715B" w:rsidP="0070715B">
      <w:r>
        <w:rPr>
          <w:noProof/>
        </w:rPr>
        <w:drawing>
          <wp:inline distT="0" distB="0" distL="0" distR="0" wp14:anchorId="5ED120CD" wp14:editId="17E43982">
            <wp:extent cx="3935730" cy="3275965"/>
            <wp:effectExtent l="0" t="0" r="0" b="0"/>
            <wp:docPr id="27959" name="Picture 27959" descr="Order Location dialog box."/>
            <wp:cNvGraphicFramePr/>
            <a:graphic xmlns:a="http://schemas.openxmlformats.org/drawingml/2006/main">
              <a:graphicData uri="http://schemas.openxmlformats.org/drawingml/2006/picture">
                <pic:pic xmlns:pic="http://schemas.openxmlformats.org/drawingml/2006/picture">
                  <pic:nvPicPr>
                    <pic:cNvPr id="27959" name="Picture 27959"/>
                    <pic:cNvPicPr/>
                  </pic:nvPicPr>
                  <pic:blipFill>
                    <a:blip r:embed="rId115"/>
                    <a:stretch>
                      <a:fillRect/>
                    </a:stretch>
                  </pic:blipFill>
                  <pic:spPr>
                    <a:xfrm>
                      <a:off x="0" y="0"/>
                      <a:ext cx="3935730" cy="3275965"/>
                    </a:xfrm>
                    <a:prstGeom prst="rect">
                      <a:avLst/>
                    </a:prstGeom>
                  </pic:spPr>
                </pic:pic>
              </a:graphicData>
            </a:graphic>
          </wp:inline>
        </w:drawing>
      </w:r>
      <w:r>
        <w:rPr>
          <w:sz w:val="18"/>
        </w:rPr>
        <w:t xml:space="preserve"> </w:t>
      </w:r>
    </w:p>
    <w:p w14:paraId="393BE5C9" w14:textId="77777777" w:rsidR="0070715B" w:rsidRDefault="0070715B" w:rsidP="0070715B">
      <w:pPr>
        <w:pStyle w:val="Caption"/>
      </w:pPr>
      <w:r>
        <w:t>This dialog asks to which location CPRS should associate the orders that have been placed but not signed</w:t>
      </w:r>
    </w:p>
    <w:p w14:paraId="49EB291C"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5D94EFE3" w14:textId="77777777" w:rsidR="0070715B" w:rsidRDefault="0070715B" w:rsidP="0070715B">
      <w:pPr>
        <w:pStyle w:val="ListParagraph"/>
        <w:numPr>
          <w:ilvl w:val="0"/>
          <w:numId w:val="49"/>
        </w:numPr>
        <w:ind w:left="720" w:hanging="360"/>
      </w:pPr>
      <w:r>
        <w:t xml:space="preserve">Associate all of the orders with a single location by selecting the appropriate button above the list of orders. The buttons will read All </w:t>
      </w:r>
      <w:r w:rsidRPr="00222397">
        <w:t>location</w:t>
      </w:r>
      <w:r>
        <w:t xml:space="preserve"> where location is the name of the clinic or ward location. In the above screen capture the buttons read All MICU and All Mental Health Clinic. </w:t>
      </w:r>
    </w:p>
    <w:p w14:paraId="35C3B3B4" w14:textId="77777777" w:rsidR="0070715B" w:rsidRDefault="0070715B" w:rsidP="0070715B">
      <w:pPr>
        <w:pStyle w:val="ListParagraph"/>
        <w:numPr>
          <w:ilvl w:val="0"/>
          <w:numId w:val="49"/>
        </w:numPr>
        <w:ind w:left="720" w:hanging="360"/>
      </w:pPr>
      <w:r>
        <w:t xml:space="preserve">Individually associate each order with one of the two locations. At the end of each order is a column to select the location for each order. </w:t>
      </w:r>
    </w:p>
    <w:p w14:paraId="2FD1CADF" w14:textId="77777777" w:rsidR="0070715B" w:rsidRDefault="0070715B" w:rsidP="0070715B">
      <w:r>
        <w:t xml:space="preserve">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r>
        <w:br w:type="page"/>
      </w:r>
    </w:p>
    <w:p w14:paraId="1E60959F" w14:textId="77777777" w:rsidR="0070715B" w:rsidRDefault="0070715B" w:rsidP="0070715B">
      <w:r>
        <w:lastRenderedPageBreak/>
        <w:t xml:space="preserve">To sign orders and documents with the Review / Sign Changes dialog, follow these steps: </w:t>
      </w:r>
    </w:p>
    <w:p w14:paraId="7A58A89C" w14:textId="77777777" w:rsidR="0070715B" w:rsidRDefault="0070715B" w:rsidP="0070715B">
      <w:pPr>
        <w:pStyle w:val="ListParagraph"/>
        <w:numPr>
          <w:ilvl w:val="1"/>
          <w:numId w:val="50"/>
        </w:numPr>
        <w:tabs>
          <w:tab w:val="left" w:pos="720"/>
          <w:tab w:val="left" w:pos="900"/>
          <w:tab w:val="left" w:pos="1080"/>
        </w:tabs>
        <w:spacing w:after="240"/>
        <w:ind w:left="720" w:hanging="360"/>
      </w:pPr>
      <w:r>
        <w:t>Do one of the following:</w:t>
      </w:r>
    </w:p>
    <w:p w14:paraId="36495D30" w14:textId="77777777" w:rsidR="0070715B" w:rsidRDefault="0070715B" w:rsidP="0070715B">
      <w:pPr>
        <w:pStyle w:val="ListParagraph"/>
        <w:numPr>
          <w:ilvl w:val="2"/>
          <w:numId w:val="50"/>
        </w:numPr>
        <w:ind w:left="1080" w:hanging="360"/>
        <w:contextualSpacing w:val="0"/>
      </w:pPr>
      <w:r>
        <w:t xml:space="preserve">Select </w:t>
      </w:r>
      <w:r w:rsidRPr="00982241">
        <w:rPr>
          <w:b/>
        </w:rPr>
        <w:t>File</w:t>
      </w:r>
      <w:r>
        <w:t xml:space="preserve"> | </w:t>
      </w:r>
      <w:r w:rsidRPr="00982241">
        <w:rPr>
          <w:b/>
        </w:rPr>
        <w:t>Review</w:t>
      </w:r>
      <w:r>
        <w:t xml:space="preserve"> / </w:t>
      </w:r>
      <w:r w:rsidRPr="00982241">
        <w:rPr>
          <w:b/>
        </w:rPr>
        <w:t>Sign Changes....</w:t>
      </w:r>
      <w:r>
        <w:t xml:space="preserve"> to sign orders or documents and stay in the current patient record. </w:t>
      </w:r>
    </w:p>
    <w:p w14:paraId="3788BF4C" w14:textId="77777777" w:rsidR="0070715B" w:rsidRDefault="0070715B" w:rsidP="0070715B">
      <w:pPr>
        <w:pStyle w:val="ListParagraph"/>
        <w:numPr>
          <w:ilvl w:val="2"/>
          <w:numId w:val="50"/>
        </w:numPr>
        <w:tabs>
          <w:tab w:val="left" w:pos="900"/>
          <w:tab w:val="left" w:pos="1080"/>
          <w:tab w:val="left" w:pos="1260"/>
        </w:tabs>
        <w:ind w:left="1080" w:hanging="360"/>
        <w:contextualSpacing w:val="0"/>
      </w:pPr>
      <w:r w:rsidRPr="00982241">
        <w:rPr>
          <w:rFonts w:ascii="Arial" w:eastAsia="Arial" w:hAnsi="Arial" w:cs="Arial"/>
          <w:sz w:val="20"/>
        </w:rPr>
        <w:tab/>
      </w:r>
      <w:r>
        <w:t xml:space="preserve">Choose </w:t>
      </w:r>
      <w:r w:rsidRPr="00982241">
        <w:rPr>
          <w:b/>
        </w:rPr>
        <w:t>File</w:t>
      </w:r>
      <w:r>
        <w:t xml:space="preserve"> | </w:t>
      </w:r>
      <w:r w:rsidRPr="00982241">
        <w:rPr>
          <w:b/>
        </w:rPr>
        <w:t>Select New Patient</w:t>
      </w:r>
      <w:r>
        <w:t xml:space="preserve"> to sign orders or documents and select a new patient. </w:t>
      </w:r>
    </w:p>
    <w:p w14:paraId="141F9DAE" w14:textId="77777777" w:rsidR="0070715B" w:rsidRDefault="0070715B" w:rsidP="0070715B">
      <w:pPr>
        <w:pStyle w:val="ListParagraph"/>
        <w:numPr>
          <w:ilvl w:val="2"/>
          <w:numId w:val="50"/>
        </w:numPr>
        <w:ind w:left="1080" w:hanging="360"/>
        <w:contextualSpacing w:val="0"/>
      </w:pPr>
      <w:r>
        <w:t xml:space="preserve">Choose </w:t>
      </w:r>
      <w:r w:rsidRPr="00982241">
        <w:rPr>
          <w:b/>
        </w:rPr>
        <w:t>File</w:t>
      </w:r>
      <w:r>
        <w:t xml:space="preserve"> | </w:t>
      </w:r>
      <w:r w:rsidRPr="00982241">
        <w:rPr>
          <w:b/>
        </w:rPr>
        <w:t>Exit</w:t>
      </w:r>
      <w:r>
        <w:t xml:space="preserve"> to sign orders and documents and exit CPRS.</w:t>
      </w:r>
    </w:p>
    <w:p w14:paraId="1BF0D23D" w14:textId="77777777" w:rsidR="0070715B" w:rsidRDefault="0070715B" w:rsidP="0070715B">
      <w:pPr>
        <w:pStyle w:val="ListParagraph"/>
        <w:numPr>
          <w:ilvl w:val="1"/>
          <w:numId w:val="50"/>
        </w:numPr>
        <w:tabs>
          <w:tab w:val="left" w:pos="720"/>
          <w:tab w:val="left" w:pos="900"/>
          <w:tab w:val="left" w:pos="1080"/>
        </w:tabs>
        <w:ind w:left="720" w:hanging="360"/>
      </w:pPr>
      <w:r>
        <w:t xml:space="preserve"> (Conditional) This step will only be necessary if CPRS displays order checks similar to what is shown below: </w:t>
      </w:r>
    </w:p>
    <w:p w14:paraId="00BE2037" w14:textId="77777777" w:rsidR="0070715B" w:rsidRDefault="0070715B" w:rsidP="0070715B">
      <w:pPr>
        <w:ind w:left="720"/>
      </w:pPr>
      <w:r>
        <w:rPr>
          <w:noProof/>
        </w:rPr>
        <w:drawing>
          <wp:inline distT="0" distB="0" distL="0" distR="0" wp14:anchorId="297EEC52" wp14:editId="053CD332">
            <wp:extent cx="5365276" cy="3935673"/>
            <wp:effectExtent l="0" t="0" r="6985" b="8255"/>
            <wp:docPr id="28064" name="Picture 28064" descr="Order Checks dialog box."/>
            <wp:cNvGraphicFramePr/>
            <a:graphic xmlns:a="http://schemas.openxmlformats.org/drawingml/2006/main">
              <a:graphicData uri="http://schemas.openxmlformats.org/drawingml/2006/picture">
                <pic:pic xmlns:pic="http://schemas.openxmlformats.org/drawingml/2006/picture">
                  <pic:nvPicPr>
                    <pic:cNvPr id="28064" name="Picture 28064"/>
                    <pic:cNvPicPr/>
                  </pic:nvPicPr>
                  <pic:blipFill>
                    <a:blip r:embed="rId116"/>
                    <a:stretch>
                      <a:fillRect/>
                    </a:stretch>
                  </pic:blipFill>
                  <pic:spPr>
                    <a:xfrm>
                      <a:off x="0" y="0"/>
                      <a:ext cx="5375352" cy="3943064"/>
                    </a:xfrm>
                    <a:prstGeom prst="rect">
                      <a:avLst/>
                    </a:prstGeom>
                  </pic:spPr>
                </pic:pic>
              </a:graphicData>
            </a:graphic>
          </wp:inline>
        </w:drawing>
      </w:r>
      <w:r>
        <w:rPr>
          <w:sz w:val="18"/>
        </w:rPr>
        <w:t xml:space="preserve"> </w:t>
      </w:r>
    </w:p>
    <w:p w14:paraId="18E69E59" w14:textId="77777777" w:rsidR="0070715B" w:rsidRDefault="0070715B" w:rsidP="0070715B">
      <w:pPr>
        <w:pStyle w:val="Caption"/>
        <w:ind w:left="720"/>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E852BB">
        <w:rPr>
          <w:color w:val="FF0000"/>
        </w:rPr>
        <w:t>red</w:t>
      </w:r>
      <w:r>
        <w:t xml:space="preserve"> and the order check text in </w:t>
      </w:r>
      <w:r>
        <w:rPr>
          <w:color w:val="0070C0"/>
        </w:rPr>
        <w:t>blue</w:t>
      </w:r>
      <w:r>
        <w:t xml:space="preserve">. </w:t>
      </w:r>
    </w:p>
    <w:p w14:paraId="625570EE" w14:textId="77777777" w:rsidR="0070715B" w:rsidRPr="008D029A" w:rsidRDefault="0070715B" w:rsidP="0070715B">
      <w:pPr>
        <w:ind w:left="360"/>
        <w:rPr>
          <w:spacing w:val="-6"/>
        </w:rPr>
      </w:pPr>
      <w:r w:rsidRPr="008D029A">
        <w:rPr>
          <w:spacing w:val="-6"/>
        </w:rPr>
        <w:t xml:space="preserve">If CPRS displays order checks, carefully review the order checks and take the appropriate action below: </w:t>
      </w:r>
    </w:p>
    <w:p w14:paraId="02DA5370" w14:textId="77777777" w:rsidR="0070715B" w:rsidRDefault="0070715B" w:rsidP="0070715B">
      <w:pPr>
        <w:pStyle w:val="ListParagraph"/>
        <w:numPr>
          <w:ilvl w:val="2"/>
          <w:numId w:val="51"/>
        </w:numPr>
        <w:ind w:left="1080" w:hanging="360"/>
      </w:pPr>
      <w:r>
        <w:t xml:space="preserve">To redo the orders to avoid a possible interaction, select Return to Orders. This will cancel the signature process, but not the order. </w:t>
      </w:r>
    </w:p>
    <w:p w14:paraId="0CBF99F3" w14:textId="77777777" w:rsidR="0070715B" w:rsidRDefault="0070715B" w:rsidP="0070715B">
      <w:pPr>
        <w:pStyle w:val="ListParagraph"/>
        <w:numPr>
          <w:ilvl w:val="2"/>
          <w:numId w:val="51"/>
        </w:numPr>
        <w:ind w:left="1080" w:hanging="360"/>
      </w:pPr>
      <w:r>
        <w:t xml:space="preserve">If the orders should not be placed, check the cancel check box in front of the orders that should not be placed and select Cancel Checked Order(s). </w:t>
      </w:r>
    </w:p>
    <w:p w14:paraId="2D81C3D7" w14:textId="77777777" w:rsidR="0070715B" w:rsidRDefault="0070715B" w:rsidP="0070715B">
      <w:pPr>
        <w:pStyle w:val="ListParagraph"/>
        <w:numPr>
          <w:ilvl w:val="2"/>
          <w:numId w:val="51"/>
        </w:numPr>
        <w:ind w:left="1080" w:hanging="360"/>
      </w:pPr>
      <w:r>
        <w:t>If the possible interactions are not a problem, type a reason for override if necessary (required only for some order checks) and select Continue.</w:t>
      </w:r>
    </w:p>
    <w:p w14:paraId="6642E14A" w14:textId="77777777" w:rsidR="0070715B" w:rsidRPr="008D029A" w:rsidRDefault="0070715B" w:rsidP="0070715B">
      <w:pPr>
        <w:ind w:left="360"/>
        <w:rPr>
          <w:spacing w:val="-6"/>
        </w:rPr>
      </w:pPr>
      <w:r w:rsidRPr="008D029A">
        <w:rPr>
          <w:spacing w:val="-6"/>
        </w:rPr>
        <w:t xml:space="preserve">After performing step 1 and addressing any order checks in step 2, one of the Review/Sign Changes dialogs </w:t>
      </w:r>
      <w:r w:rsidRPr="008D029A">
        <w:rPr>
          <w:spacing w:val="-6"/>
        </w:rPr>
        <w:lastRenderedPageBreak/>
        <w:t xml:space="preserve">shown below will appear. Each item that requires a signature will have a check box in front of it.  </w:t>
      </w:r>
    </w:p>
    <w:p w14:paraId="2EC9CECE" w14:textId="77777777" w:rsidR="0070715B" w:rsidRDefault="0070715B" w:rsidP="0070715B">
      <w:pPr>
        <w:ind w:left="360"/>
      </w:pPr>
      <w:r>
        <w:rPr>
          <w:b/>
        </w:rPr>
        <w:t>Note:</w:t>
      </w:r>
      <w:r>
        <w:t xml:space="preserve"> All non-controlled substances orders will be checked for signature when the dialog displays. To sign controlled substances orders, the user must check the box for each order individually.</w:t>
      </w:r>
    </w:p>
    <w:p w14:paraId="0F0F7AD3" w14:textId="77777777" w:rsidR="0070715B" w:rsidRDefault="0070715B" w:rsidP="0070715B">
      <w:pPr>
        <w:ind w:left="360"/>
      </w:pPr>
      <w:r>
        <w:rPr>
          <w:noProof/>
        </w:rPr>
        <w:drawing>
          <wp:inline distT="0" distB="0" distL="0" distR="0" wp14:anchorId="097ECAA2" wp14:editId="6030556F">
            <wp:extent cx="4568588" cy="2408830"/>
            <wp:effectExtent l="0" t="0" r="3810" b="0"/>
            <wp:docPr id="28181" name="Picture 28181" descr="Review/Sign Changes box."/>
            <wp:cNvGraphicFramePr/>
            <a:graphic xmlns:a="http://schemas.openxmlformats.org/drawingml/2006/main">
              <a:graphicData uri="http://schemas.openxmlformats.org/drawingml/2006/picture">
                <pic:pic xmlns:pic="http://schemas.openxmlformats.org/drawingml/2006/picture">
                  <pic:nvPicPr>
                    <pic:cNvPr id="28181" name="Picture 28181"/>
                    <pic:cNvPicPr/>
                  </pic:nvPicPr>
                  <pic:blipFill>
                    <a:blip r:embed="rId117"/>
                    <a:stretch>
                      <a:fillRect/>
                    </a:stretch>
                  </pic:blipFill>
                  <pic:spPr>
                    <a:xfrm>
                      <a:off x="0" y="0"/>
                      <a:ext cx="4582915" cy="2416384"/>
                    </a:xfrm>
                    <a:prstGeom prst="rect">
                      <a:avLst/>
                    </a:prstGeom>
                  </pic:spPr>
                </pic:pic>
              </a:graphicData>
            </a:graphic>
          </wp:inline>
        </w:drawing>
      </w:r>
    </w:p>
    <w:p w14:paraId="5FE796CA" w14:textId="77777777" w:rsidR="0070715B" w:rsidRDefault="0070715B" w:rsidP="0070715B">
      <w:pPr>
        <w:pStyle w:val="Caption"/>
        <w:spacing w:before="240"/>
        <w:ind w:left="360"/>
      </w:pPr>
      <w:r>
        <w:t>Figure A: This is for providers that can sign orders by policy, such as nurses or clerks</w:t>
      </w:r>
      <w:r>
        <w:rPr>
          <w:noProof/>
        </w:rPr>
        <w:drawing>
          <wp:inline distT="0" distB="0" distL="0" distR="0" wp14:anchorId="394A6016" wp14:editId="755500E2">
            <wp:extent cx="5025788" cy="4328046"/>
            <wp:effectExtent l="0" t="0" r="3810" b="0"/>
            <wp:docPr id="28213" name="Picture 28213" descr="Review/Sign Changes dialog box."/>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118"/>
                    <a:stretch>
                      <a:fillRect/>
                    </a:stretch>
                  </pic:blipFill>
                  <pic:spPr>
                    <a:xfrm>
                      <a:off x="0" y="0"/>
                      <a:ext cx="5042764" cy="4342665"/>
                    </a:xfrm>
                    <a:prstGeom prst="rect">
                      <a:avLst/>
                    </a:prstGeom>
                  </pic:spPr>
                </pic:pic>
              </a:graphicData>
            </a:graphic>
          </wp:inline>
        </w:drawing>
      </w:r>
      <w:r>
        <w:t xml:space="preserve"> </w:t>
      </w:r>
    </w:p>
    <w:p w14:paraId="5290AEAE" w14:textId="77777777" w:rsidR="0070715B" w:rsidRDefault="0070715B" w:rsidP="0070715B">
      <w:pPr>
        <w:pStyle w:val="Caption"/>
        <w:ind w:left="360"/>
      </w:pPr>
      <w:r>
        <w:t>Figure B: The Review/Sign changes dialog may have additional elements depending on the nature of the patient. In this case, the provider can sign controlled substances orders and the patient’s conditions are not service-connected</w:t>
      </w:r>
    </w:p>
    <w:p w14:paraId="138A2740" w14:textId="77777777" w:rsidR="0070715B" w:rsidRDefault="0070715B" w:rsidP="0070715B">
      <w:pPr>
        <w:ind w:left="720"/>
      </w:pPr>
      <w:r>
        <w:lastRenderedPageBreak/>
        <w:t xml:space="preserve"> </w:t>
      </w:r>
      <w:r>
        <w:rPr>
          <w:noProof/>
        </w:rPr>
        <w:drawing>
          <wp:inline distT="0" distB="0" distL="0" distR="0" wp14:anchorId="590FD696" wp14:editId="4FA81554">
            <wp:extent cx="5486400" cy="5351145"/>
            <wp:effectExtent l="0" t="0" r="0" b="0"/>
            <wp:docPr id="28288" name="Picture 28288" descr="Review/Sign Changes dialog box."/>
            <wp:cNvGraphicFramePr/>
            <a:graphic xmlns:a="http://schemas.openxmlformats.org/drawingml/2006/main">
              <a:graphicData uri="http://schemas.openxmlformats.org/drawingml/2006/picture">
                <pic:pic xmlns:pic="http://schemas.openxmlformats.org/drawingml/2006/picture">
                  <pic:nvPicPr>
                    <pic:cNvPr id="28288" name="Picture 28288"/>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14:paraId="36107427" w14:textId="77777777" w:rsidR="0070715B" w:rsidRDefault="0070715B" w:rsidP="0070715B">
      <w:pPr>
        <w:pStyle w:val="Caption"/>
        <w:ind w:left="720"/>
      </w:pPr>
      <w:r>
        <w:t>Figure C: In this example of the Review/Sign Changes dialog, the provider can sign controlled substance orders, and the patient has either Combat Veteran status or service-connected conditions for which the provider must indicate the orders pertain</w:t>
      </w:r>
    </w:p>
    <w:p w14:paraId="3044D4F6" w14:textId="77777777" w:rsidR="0070715B" w:rsidRDefault="0070715B" w:rsidP="0070715B">
      <w:pPr>
        <w:pStyle w:val="ListParagraph"/>
        <w:numPr>
          <w:ilvl w:val="0"/>
          <w:numId w:val="52"/>
        </w:numPr>
        <w:ind w:left="720" w:hanging="360"/>
      </w:pPr>
      <w:r>
        <w:t xml:space="preserve">Deselect any items under the All Orders Except Controlled Substance Orders pane that you do not want to sign by clicking the check box to the left of the order or document. </w:t>
      </w:r>
    </w:p>
    <w:p w14:paraId="5BAA9E35" w14:textId="77777777" w:rsidR="0070715B" w:rsidRDefault="0070715B" w:rsidP="0070715B">
      <w:pPr>
        <w:pStyle w:val="ListParagraph"/>
        <w:numPr>
          <w:ilvl w:val="0"/>
          <w:numId w:val="52"/>
        </w:numPr>
        <w:ind w:left="720" w:hanging="360"/>
      </w:pPr>
      <w:r>
        <w:t xml:space="preserve">If the Review / Sign Changes dialog resembles Figure A, enter your electronic signature code and click </w:t>
      </w:r>
      <w:r w:rsidRPr="00982241">
        <w:rPr>
          <w:b/>
        </w:rPr>
        <w:t>Sign</w:t>
      </w:r>
      <w:r>
        <w:t xml:space="preserve">. The documents and orders will now be signed.  </w:t>
      </w:r>
    </w:p>
    <w:p w14:paraId="3B8443FA" w14:textId="77777777" w:rsidR="0070715B" w:rsidRDefault="0070715B" w:rsidP="0070715B">
      <w:pPr>
        <w:ind w:left="720"/>
      </w:pPr>
      <w:r>
        <w:t xml:space="preserve">If the Review / Sign Changes dialog resembles Figure B or Figure C and contains question marks, continue to step 5. </w:t>
      </w:r>
    </w:p>
    <w:p w14:paraId="5C3096CD" w14:textId="77777777" w:rsidR="0070715B" w:rsidRDefault="0070715B" w:rsidP="0070715B">
      <w:pPr>
        <w:pStyle w:val="ListParagraph"/>
        <w:numPr>
          <w:ilvl w:val="0"/>
          <w:numId w:val="52"/>
        </w:numPr>
        <w:ind w:left="720" w:hanging="360"/>
      </w:pPr>
      <w:r>
        <w:t xml:space="preserve">To select Controlled Substance order to sign, place a check mark in the box to the left each Controlled Substance order to sign by clicking in the check box, or tabbing to it and pressing the &lt;Space bar&gt;. </w:t>
      </w:r>
    </w:p>
    <w:p w14:paraId="4F160D2A" w14:textId="77777777" w:rsidR="0070715B" w:rsidRDefault="0070715B" w:rsidP="0070715B">
      <w:pPr>
        <w:ind w:left="720"/>
      </w:pPr>
      <w:r>
        <w:rPr>
          <w:b/>
        </w:rPr>
        <w:t>Note:</w:t>
      </w:r>
      <w:r>
        <w:t xml:space="preserve"> When the user checks the box to the left of any Controlled Substance order for signature, the phrase “SMART card required” displays next to the label Controlled Substance Orders.  </w:t>
      </w:r>
    </w:p>
    <w:p w14:paraId="1C03E42B" w14:textId="77777777" w:rsidR="0070715B" w:rsidRDefault="0070715B" w:rsidP="0070715B">
      <w:pPr>
        <w:ind w:left="720"/>
      </w:pPr>
      <w:r>
        <w:rPr>
          <w:noProof/>
        </w:rPr>
        <w:lastRenderedPageBreak/>
        <w:drawing>
          <wp:inline distT="0" distB="0" distL="0" distR="0" wp14:anchorId="7E471360" wp14:editId="07BF3E3E">
            <wp:extent cx="5486400" cy="3021330"/>
            <wp:effectExtent l="0" t="0" r="0" b="0"/>
            <wp:docPr id="28342" name="Picture 28342" descr="Sign Orders dialog box before controlled substance outpatient orders are checked for signature."/>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20"/>
                    <a:stretch>
                      <a:fillRect/>
                    </a:stretch>
                  </pic:blipFill>
                  <pic:spPr>
                    <a:xfrm>
                      <a:off x="0" y="0"/>
                      <a:ext cx="5486400" cy="3021330"/>
                    </a:xfrm>
                    <a:prstGeom prst="rect">
                      <a:avLst/>
                    </a:prstGeom>
                  </pic:spPr>
                </pic:pic>
              </a:graphicData>
            </a:graphic>
          </wp:inline>
        </w:drawing>
      </w:r>
      <w:r>
        <w:t xml:space="preserve"> </w:t>
      </w:r>
    </w:p>
    <w:p w14:paraId="5C550C47" w14:textId="77777777" w:rsidR="0070715B" w:rsidRDefault="0070715B" w:rsidP="0070715B">
      <w:pPr>
        <w:pStyle w:val="Caption"/>
        <w:ind w:left="720"/>
      </w:pPr>
      <w:r>
        <w:t>This is what the dialog looks like before controlled substance outpatient orders are checked for signature</w:t>
      </w:r>
    </w:p>
    <w:p w14:paraId="45C4E4A5" w14:textId="77777777" w:rsidR="0070715B" w:rsidRDefault="0070715B" w:rsidP="0070715B">
      <w:pPr>
        <w:ind w:left="720"/>
      </w:pPr>
      <w:r>
        <w:rPr>
          <w:noProof/>
        </w:rPr>
        <mc:AlternateContent>
          <mc:Choice Requires="wpg">
            <w:drawing>
              <wp:inline distT="0" distB="0" distL="0" distR="0" wp14:anchorId="4EC38772" wp14:editId="3E2FFFB9">
                <wp:extent cx="5372100" cy="2466753"/>
                <wp:effectExtent l="0" t="0" r="0" b="29210"/>
                <wp:docPr id="564170" name="Group 564170" descr="Sign Orders dialog box after controlled substance outpatient orders are checked."/>
                <wp:cNvGraphicFramePr/>
                <a:graphic xmlns:a="http://schemas.openxmlformats.org/drawingml/2006/main">
                  <a:graphicData uri="http://schemas.microsoft.com/office/word/2010/wordprocessingGroup">
                    <wpg:wgp>
                      <wpg:cNvGrpSpPr/>
                      <wpg:grpSpPr>
                        <a:xfrm>
                          <a:off x="0" y="0"/>
                          <a:ext cx="5372100" cy="2466753"/>
                          <a:chOff x="0" y="0"/>
                          <a:chExt cx="5534279" cy="2761781"/>
                        </a:xfrm>
                      </wpg:grpSpPr>
                      <wps:wsp>
                        <wps:cNvPr id="28309" name="Rectangle 28309"/>
                        <wps:cNvSpPr/>
                        <wps:spPr>
                          <a:xfrm>
                            <a:off x="0" y="0"/>
                            <a:ext cx="38005" cy="168285"/>
                          </a:xfrm>
                          <a:prstGeom prst="rect">
                            <a:avLst/>
                          </a:prstGeom>
                          <a:ln>
                            <a:noFill/>
                          </a:ln>
                        </wps:spPr>
                        <wps:txbx>
                          <w:txbxContent>
                            <w:p w14:paraId="353E2DC7" w14:textId="77777777" w:rsidR="00C11E21" w:rsidRDefault="00C11E21" w:rsidP="0070715B">
                              <w:r>
                                <w:t xml:space="preserve"> </w:t>
                              </w:r>
                            </w:p>
                          </w:txbxContent>
                        </wps:txbx>
                        <wps:bodyPr horzOverflow="overflow" vert="horz" lIns="0" tIns="0" rIns="0" bIns="0" rtlCol="0">
                          <a:noAutofit/>
                        </wps:bodyPr>
                      </wps:wsp>
                      <wps:wsp>
                        <wps:cNvPr id="28310" name="Rectangle 28310"/>
                        <wps:cNvSpPr/>
                        <wps:spPr>
                          <a:xfrm>
                            <a:off x="5505704" y="2635251"/>
                            <a:ext cx="38005" cy="168285"/>
                          </a:xfrm>
                          <a:prstGeom prst="rect">
                            <a:avLst/>
                          </a:prstGeom>
                          <a:ln>
                            <a:noFill/>
                          </a:ln>
                        </wps:spPr>
                        <wps:txbx>
                          <w:txbxContent>
                            <w:p w14:paraId="17331A61"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28344" name="Picture 28344" descr="Sign Orders dialog box after controlled substance outpatient orders are checked."/>
                          <pic:cNvPicPr/>
                        </pic:nvPicPr>
                        <pic:blipFill>
                          <a:blip r:embed="rId121"/>
                          <a:stretch>
                            <a:fillRect/>
                          </a:stretch>
                        </pic:blipFill>
                        <pic:spPr>
                          <a:xfrm>
                            <a:off x="18034" y="145021"/>
                            <a:ext cx="5486400" cy="2592070"/>
                          </a:xfrm>
                          <a:prstGeom prst="rect">
                            <a:avLst/>
                          </a:prstGeom>
                        </pic:spPr>
                      </pic:pic>
                      <wps:wsp>
                        <wps:cNvPr id="28345" name="Shape 28345"/>
                        <wps:cNvSpPr/>
                        <wps:spPr>
                          <a:xfrm>
                            <a:off x="14859" y="141846"/>
                            <a:ext cx="5492750" cy="2596706"/>
                          </a:xfrm>
                          <a:custGeom>
                            <a:avLst/>
                            <a:gdLst/>
                            <a:ahLst/>
                            <a:cxnLst/>
                            <a:rect l="0" t="0" r="0" b="0"/>
                            <a:pathLst>
                              <a:path w="5492750" h="2596706">
                                <a:moveTo>
                                  <a:pt x="0" y="2596706"/>
                                </a:moveTo>
                                <a:lnTo>
                                  <a:pt x="0" y="0"/>
                                </a:lnTo>
                                <a:lnTo>
                                  <a:pt x="5492750" y="0"/>
                                </a:lnTo>
                                <a:lnTo>
                                  <a:pt x="5492750" y="259670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C38772" id="Group 564170" o:spid="_x0000_s1059" alt="Sign Orders dialog box after controlled substance outpatient orders are checked." style="width:423pt;height:194.25pt;mso-position-horizontal-relative:char;mso-position-vertical-relative:line" coordsize="55342,2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">
                <v:rect id="Rectangle 28309" o:spid="_x0000_s1060" style="position:absolute;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Eq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6IEvi/E66AnP8BAAD//wMAUEsBAi0AFAAGAAgAAAAhANvh9svuAAAAhQEAABMAAAAAAAAA&#10;AAAAAAAAAAAAAFtDb250ZW50X1R5cGVzXS54bWxQSwECLQAUAAYACAAAACEAWvQsW78AAAAVAQAA&#10;CwAAAAAAAAAAAAAAAAAfAQAAX3JlbHMvLnJlbHNQSwECLQAUAAYACAAAACEAa04xKsYAAADeAAAA&#10;DwAAAAAAAAAAAAAAAAAHAgAAZHJzL2Rvd25yZXYueG1sUEsFBgAAAAADAAMAtwAAAPoCAAAAAA==&#10;" filled="f" stroked="f">
                  <v:textbox inset="0,0,0,0">
                    <w:txbxContent>
                      <w:p w14:paraId="353E2DC7" w14:textId="77777777" w:rsidR="00C11E21" w:rsidRDefault="00C11E21" w:rsidP="0070715B">
                        <w:r>
                          <w:t xml:space="preserve"> </w:t>
                        </w:r>
                      </w:p>
                    </w:txbxContent>
                  </v:textbox>
                </v:rect>
                <v:rect id="Rectangle 28310" o:spid="_x0000_s1061" style="position:absolute;left:55057;top:2635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" filled="f" stroked="f">
                  <v:textbox inset="0,0,0,0">
                    <w:txbxContent>
                      <w:p w14:paraId="17331A61" w14:textId="77777777" w:rsidR="00C11E21" w:rsidRDefault="00C11E21" w:rsidP="0070715B">
                        <w:r>
                          <w:t xml:space="preserve"> </w:t>
                        </w:r>
                      </w:p>
                    </w:txbxContent>
                  </v:textbox>
                </v:rect>
                <v:shape id="Picture 28344" o:spid="_x0000_s1062" type="#_x0000_t75" alt="Sign Orders dialog box after controlled substance outpatient orders are checked." style="position:absolute;left:180;top:1450;width:5486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">
                  <v:imagedata r:id="rId122" o:title="Sign Orders dialog box after controlled substance outpatient orders are checked"/>
                </v:shape>
                <v:shape id="Shape 28345" o:spid="_x0000_s1063" style="position:absolute;left:148;top:1418;width:54928;height:25967;visibility:visible;mso-wrap-style:square;v-text-anchor:top" coordsize="5492750,259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" path="m,2596706l,,5492750,r,2596706e" filled="f" strokeweight=".5pt">
                  <v:stroke miterlimit="83231f" joinstyle="miter"/>
                  <v:path arrowok="t" textboxrect="0,0,5492750,2596706"/>
                </v:shape>
                <w10:anchorlock/>
              </v:group>
            </w:pict>
          </mc:Fallback>
        </mc:AlternateContent>
      </w:r>
    </w:p>
    <w:p w14:paraId="2D847A84" w14:textId="77777777" w:rsidR="0070715B" w:rsidRDefault="0070715B" w:rsidP="0070715B">
      <w:pPr>
        <w:pStyle w:val="Caption"/>
        <w:ind w:left="720"/>
      </w:pPr>
      <w:r>
        <w:t>After the controlled substances orders are checked, the “smart card required” text and the text the provider must acknowledge display</w:t>
      </w:r>
    </w:p>
    <w:p w14:paraId="4E5CD4FF" w14:textId="77777777" w:rsidR="0070715B" w:rsidRDefault="0070715B" w:rsidP="0070715B">
      <w:pPr>
        <w:pStyle w:val="ListParagraph"/>
        <w:numPr>
          <w:ilvl w:val="0"/>
          <w:numId w:val="52"/>
        </w:numPr>
        <w:ind w:left="720" w:hanging="360"/>
      </w:pPr>
      <w:r>
        <w:t>The question marks inside the boxes in Figure B indicate that you need to specify how that order is related to the medical condition in that column. (SC = Service Connected Condition, CV=Combat Veteran, AO=Agent Orange Exposure, IR=Ionizing Radiation Exposure, SWAC=Southwest Asia Conditions, SHD=Shipboard Hazard and Defense, 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w:t>
      </w:r>
      <w:r>
        <w:br w:type="page"/>
      </w:r>
    </w:p>
    <w:p w14:paraId="5A641992" w14:textId="77777777" w:rsidR="0070715B" w:rsidRDefault="0070715B" w:rsidP="0070715B">
      <w:pPr>
        <w:ind w:left="720"/>
      </w:pPr>
      <w:r>
        <w:rPr>
          <w:b/>
        </w:rPr>
        <w:lastRenderedPageBreak/>
        <w:t>Note:</w:t>
      </w:r>
      <w:r>
        <w:t xml:space="preserve"> Definitions for service connection and treatment factors  are available to users by hovering the cursor over the term or using the appropriate keyboard shortcut as shown in the list below:  </w:t>
      </w:r>
    </w:p>
    <w:p w14:paraId="4D35D533" w14:textId="77777777" w:rsidR="0070715B" w:rsidRDefault="0070715B" w:rsidP="0070715B">
      <w:pPr>
        <w:pStyle w:val="ListParagraph"/>
        <w:numPr>
          <w:ilvl w:val="0"/>
          <w:numId w:val="297"/>
        </w:numPr>
        <w:ind w:left="1440" w:hanging="360"/>
      </w:pPr>
      <w:r>
        <w:t xml:space="preserve">Service connection (SC) ......................... Alt + c </w:t>
      </w:r>
    </w:p>
    <w:p w14:paraId="2540D33B" w14:textId="77777777" w:rsidR="0070715B" w:rsidRDefault="0070715B" w:rsidP="0070715B">
      <w:pPr>
        <w:pStyle w:val="ListParagraph"/>
        <w:numPr>
          <w:ilvl w:val="0"/>
          <w:numId w:val="297"/>
        </w:numPr>
        <w:ind w:left="1440" w:hanging="360"/>
      </w:pPr>
      <w:r>
        <w:t xml:space="preserve">Combat Veteran (CV) ............................. Alt + v </w:t>
      </w:r>
    </w:p>
    <w:p w14:paraId="42F43FC5" w14:textId="77777777" w:rsidR="0070715B" w:rsidRDefault="0070715B" w:rsidP="0070715B">
      <w:pPr>
        <w:pStyle w:val="ListParagraph"/>
        <w:numPr>
          <w:ilvl w:val="0"/>
          <w:numId w:val="297"/>
        </w:numPr>
        <w:ind w:left="1440" w:hanging="360"/>
      </w:pPr>
      <w:r>
        <w:t xml:space="preserve">Agent Orange (AO) ................................. Alt + o </w:t>
      </w:r>
    </w:p>
    <w:p w14:paraId="2F3F5164" w14:textId="77777777" w:rsidR="0070715B" w:rsidRDefault="0070715B" w:rsidP="0070715B">
      <w:pPr>
        <w:pStyle w:val="ListParagraph"/>
        <w:numPr>
          <w:ilvl w:val="0"/>
          <w:numId w:val="297"/>
        </w:numPr>
        <w:ind w:left="1440" w:hanging="360"/>
      </w:pPr>
      <w:r>
        <w:t xml:space="preserve">Ionizing Radiation (IR) ............................ Alt + r </w:t>
      </w:r>
    </w:p>
    <w:p w14:paraId="2B224797" w14:textId="77777777" w:rsidR="0070715B" w:rsidRDefault="0070715B" w:rsidP="0070715B">
      <w:pPr>
        <w:pStyle w:val="ListParagraph"/>
        <w:numPr>
          <w:ilvl w:val="0"/>
          <w:numId w:val="297"/>
        </w:numPr>
        <w:ind w:left="1440" w:hanging="360"/>
      </w:pPr>
      <w:r>
        <w:t xml:space="preserve">Southwest Asia Conditions (SWAC) ....... Alt + a </w:t>
      </w:r>
    </w:p>
    <w:p w14:paraId="5D2132A9" w14:textId="77777777" w:rsidR="0070715B" w:rsidRDefault="0070715B" w:rsidP="0070715B">
      <w:pPr>
        <w:pStyle w:val="ListParagraph"/>
        <w:numPr>
          <w:ilvl w:val="0"/>
          <w:numId w:val="297"/>
        </w:numPr>
        <w:ind w:left="1440" w:hanging="360"/>
      </w:pPr>
      <w:r>
        <w:t xml:space="preserve">Shipboard Hazard and Defense (SHD) .. Alt + h </w:t>
      </w:r>
    </w:p>
    <w:p w14:paraId="5DA1702F" w14:textId="77777777" w:rsidR="0070715B" w:rsidRDefault="0070715B" w:rsidP="0070715B">
      <w:pPr>
        <w:pStyle w:val="ListParagraph"/>
        <w:numPr>
          <w:ilvl w:val="0"/>
          <w:numId w:val="297"/>
        </w:numPr>
        <w:ind w:left="1440" w:hanging="360"/>
      </w:pPr>
      <w:r>
        <w:t xml:space="preserve">Military Sexual Trauma (MST) ................ Alt + m </w:t>
      </w:r>
    </w:p>
    <w:p w14:paraId="15599F68" w14:textId="77777777" w:rsidR="0070715B" w:rsidRDefault="0070715B" w:rsidP="0070715B">
      <w:pPr>
        <w:pStyle w:val="ListParagraph"/>
        <w:numPr>
          <w:ilvl w:val="0"/>
          <w:numId w:val="297"/>
        </w:numPr>
        <w:ind w:left="1440" w:hanging="360"/>
      </w:pPr>
      <w:r>
        <w:t xml:space="preserve">Head and/or Neck Cancer (HNC) ........... Alt + n </w:t>
      </w:r>
    </w:p>
    <w:p w14:paraId="2A451493" w14:textId="77777777" w:rsidR="0070715B" w:rsidRDefault="0070715B" w:rsidP="0070715B">
      <w:pPr>
        <w:ind w:left="720"/>
      </w:pPr>
      <w:r>
        <w:t xml:space="preserve">You can toggle the check boxes by: </w:t>
      </w:r>
    </w:p>
    <w:p w14:paraId="3733234B" w14:textId="77777777" w:rsidR="0070715B" w:rsidRPr="00030DCB" w:rsidRDefault="0070715B" w:rsidP="0070715B">
      <w:pPr>
        <w:pStyle w:val="ListParagraph"/>
        <w:numPr>
          <w:ilvl w:val="0"/>
          <w:numId w:val="297"/>
        </w:numPr>
        <w:ind w:left="1440" w:hanging="360"/>
        <w:rPr>
          <w:b/>
        </w:rPr>
      </w:pPr>
      <w:r w:rsidRPr="00030DCB">
        <w:rPr>
          <w:b/>
        </w:rPr>
        <w:t xml:space="preserve">Clicking an individual check box. </w:t>
      </w:r>
    </w:p>
    <w:p w14:paraId="3FDDD08F" w14:textId="77777777" w:rsidR="0070715B" w:rsidRDefault="0070715B" w:rsidP="0070715B">
      <w:pPr>
        <w:ind w:left="720"/>
      </w:pPr>
      <w:r>
        <w:t>This will toggle the box between checked and unchecked.</w:t>
      </w:r>
    </w:p>
    <w:p w14:paraId="3B96CF66" w14:textId="77777777" w:rsidR="0070715B" w:rsidRDefault="0070715B" w:rsidP="0070715B">
      <w:pPr>
        <w:pStyle w:val="ListParagraph"/>
        <w:numPr>
          <w:ilvl w:val="0"/>
          <w:numId w:val="297"/>
        </w:numPr>
        <w:ind w:left="1440" w:hanging="360"/>
      </w:pPr>
      <w:r>
        <w:rPr>
          <w:b/>
        </w:rPr>
        <w:t xml:space="preserve">Pressing the appropriate Copay button </w:t>
      </w:r>
      <w:r>
        <w:t xml:space="preserve"> </w:t>
      </w:r>
    </w:p>
    <w:p w14:paraId="239F408B" w14:textId="77777777" w:rsidR="0070715B" w:rsidRDefault="0070715B" w:rsidP="0070715B">
      <w:pPr>
        <w:ind w:left="1080"/>
      </w:pPr>
      <w:r>
        <w:t xml:space="preserve">( </w:t>
      </w:r>
      <w:r>
        <w:rPr>
          <w:rFonts w:ascii="Calibri" w:eastAsia="Calibri" w:hAnsi="Calibri" w:cs="Calibri"/>
          <w:noProof/>
        </w:rPr>
        <mc:AlternateContent>
          <mc:Choice Requires="wpg">
            <w:drawing>
              <wp:inline distT="0" distB="0" distL="0" distR="0" wp14:anchorId="527237D8" wp14:editId="02D538EE">
                <wp:extent cx="3099054" cy="261425"/>
                <wp:effectExtent l="0" t="0" r="0" b="0"/>
                <wp:docPr id="563765" name="Group 563765" descr="Copay buttons."/>
                <wp:cNvGraphicFramePr/>
                <a:graphic xmlns:a="http://schemas.openxmlformats.org/drawingml/2006/main">
                  <a:graphicData uri="http://schemas.microsoft.com/office/word/2010/wordprocessingGroup">
                    <wpg:wgp>
                      <wpg:cNvGrpSpPr/>
                      <wpg:grpSpPr>
                        <a:xfrm>
                          <a:off x="0" y="0"/>
                          <a:ext cx="3099054" cy="261425"/>
                          <a:chOff x="0" y="0"/>
                          <a:chExt cx="3099054" cy="261425"/>
                        </a:xfrm>
                      </wpg:grpSpPr>
                      <wps:wsp>
                        <wps:cNvPr id="28462" name="Rectangle 28462"/>
                        <wps:cNvSpPr/>
                        <wps:spPr>
                          <a:xfrm>
                            <a:off x="324612" y="106215"/>
                            <a:ext cx="46619" cy="206429"/>
                          </a:xfrm>
                          <a:prstGeom prst="rect">
                            <a:avLst/>
                          </a:prstGeom>
                          <a:ln>
                            <a:noFill/>
                          </a:ln>
                        </wps:spPr>
                        <wps:txbx>
                          <w:txbxContent>
                            <w:p w14:paraId="58DE7647" w14:textId="77777777" w:rsidR="00C11E21" w:rsidRDefault="00C11E21" w:rsidP="0070715B">
                              <w:r>
                                <w:t xml:space="preserve"> </w:t>
                              </w:r>
                            </w:p>
                          </w:txbxContent>
                        </wps:txbx>
                        <wps:bodyPr horzOverflow="overflow" vert="horz" lIns="0" tIns="0" rIns="0" bIns="0" rtlCol="0">
                          <a:noAutofit/>
                        </wps:bodyPr>
                      </wps:wsp>
                      <wps:wsp>
                        <wps:cNvPr id="28463" name="Rectangle 28463"/>
                        <wps:cNvSpPr/>
                        <wps:spPr>
                          <a:xfrm>
                            <a:off x="661416" y="106215"/>
                            <a:ext cx="46619" cy="206429"/>
                          </a:xfrm>
                          <a:prstGeom prst="rect">
                            <a:avLst/>
                          </a:prstGeom>
                          <a:ln>
                            <a:noFill/>
                          </a:ln>
                        </wps:spPr>
                        <wps:txbx>
                          <w:txbxContent>
                            <w:p w14:paraId="7E03FC03" w14:textId="77777777" w:rsidR="00C11E21" w:rsidRDefault="00C11E21" w:rsidP="0070715B">
                              <w:r>
                                <w:t xml:space="preserve"> </w:t>
                              </w:r>
                            </w:p>
                          </w:txbxContent>
                        </wps:txbx>
                        <wps:bodyPr horzOverflow="overflow" vert="horz" lIns="0" tIns="0" rIns="0" bIns="0" rtlCol="0">
                          <a:noAutofit/>
                        </wps:bodyPr>
                      </wps:wsp>
                      <wps:wsp>
                        <wps:cNvPr id="28464" name="Rectangle 28464"/>
                        <wps:cNvSpPr/>
                        <wps:spPr>
                          <a:xfrm>
                            <a:off x="1005840" y="106215"/>
                            <a:ext cx="46619" cy="206429"/>
                          </a:xfrm>
                          <a:prstGeom prst="rect">
                            <a:avLst/>
                          </a:prstGeom>
                          <a:ln>
                            <a:noFill/>
                          </a:ln>
                        </wps:spPr>
                        <wps:txbx>
                          <w:txbxContent>
                            <w:p w14:paraId="50EF77F6" w14:textId="77777777" w:rsidR="00C11E21" w:rsidRDefault="00C11E21" w:rsidP="0070715B">
                              <w:r>
                                <w:t xml:space="preserve"> </w:t>
                              </w:r>
                            </w:p>
                          </w:txbxContent>
                        </wps:txbx>
                        <wps:bodyPr horzOverflow="overflow" vert="horz" lIns="0" tIns="0" rIns="0" bIns="0" rtlCol="0">
                          <a:noAutofit/>
                        </wps:bodyPr>
                      </wps:wsp>
                      <wps:wsp>
                        <wps:cNvPr id="28465" name="Rectangle 28465"/>
                        <wps:cNvSpPr/>
                        <wps:spPr>
                          <a:xfrm>
                            <a:off x="1350264" y="106215"/>
                            <a:ext cx="46619" cy="206429"/>
                          </a:xfrm>
                          <a:prstGeom prst="rect">
                            <a:avLst/>
                          </a:prstGeom>
                          <a:ln>
                            <a:noFill/>
                          </a:ln>
                        </wps:spPr>
                        <wps:txbx>
                          <w:txbxContent>
                            <w:p w14:paraId="7C30B84E" w14:textId="77777777" w:rsidR="00C11E21" w:rsidRDefault="00C11E21" w:rsidP="0070715B">
                              <w:r>
                                <w:t xml:space="preserve"> </w:t>
                              </w:r>
                            </w:p>
                          </w:txbxContent>
                        </wps:txbx>
                        <wps:bodyPr horzOverflow="overflow" vert="horz" lIns="0" tIns="0" rIns="0" bIns="0" rtlCol="0">
                          <a:noAutofit/>
                        </wps:bodyPr>
                      </wps:wsp>
                      <wps:wsp>
                        <wps:cNvPr id="28466" name="Rectangle 28466"/>
                        <wps:cNvSpPr/>
                        <wps:spPr>
                          <a:xfrm>
                            <a:off x="1805940" y="106215"/>
                            <a:ext cx="46619" cy="206429"/>
                          </a:xfrm>
                          <a:prstGeom prst="rect">
                            <a:avLst/>
                          </a:prstGeom>
                          <a:ln>
                            <a:noFill/>
                          </a:ln>
                        </wps:spPr>
                        <wps:txbx>
                          <w:txbxContent>
                            <w:p w14:paraId="5C1BCCDE" w14:textId="77777777" w:rsidR="00C11E21" w:rsidRDefault="00C11E21" w:rsidP="0070715B">
                              <w:r>
                                <w:t xml:space="preserve"> </w:t>
                              </w:r>
                            </w:p>
                          </w:txbxContent>
                        </wps:txbx>
                        <wps:bodyPr horzOverflow="overflow" vert="horz" lIns="0" tIns="0" rIns="0" bIns="0" rtlCol="0">
                          <a:noAutofit/>
                        </wps:bodyPr>
                      </wps:wsp>
                      <wps:wsp>
                        <wps:cNvPr id="28467" name="Rectangle 28467"/>
                        <wps:cNvSpPr/>
                        <wps:spPr>
                          <a:xfrm>
                            <a:off x="2261870" y="106215"/>
                            <a:ext cx="46619" cy="206429"/>
                          </a:xfrm>
                          <a:prstGeom prst="rect">
                            <a:avLst/>
                          </a:prstGeom>
                          <a:ln>
                            <a:noFill/>
                          </a:ln>
                        </wps:spPr>
                        <wps:txbx>
                          <w:txbxContent>
                            <w:p w14:paraId="5E286610" w14:textId="77777777" w:rsidR="00C11E21" w:rsidRDefault="00C11E21" w:rsidP="0070715B">
                              <w:r>
                                <w:t xml:space="preserve"> </w:t>
                              </w:r>
                            </w:p>
                          </w:txbxContent>
                        </wps:txbx>
                        <wps:bodyPr horzOverflow="overflow" vert="horz" lIns="0" tIns="0" rIns="0" bIns="0" rtlCol="0">
                          <a:noAutofit/>
                        </wps:bodyPr>
                      </wps:wsp>
                      <wps:wsp>
                        <wps:cNvPr id="28468" name="Rectangle 28468"/>
                        <wps:cNvSpPr/>
                        <wps:spPr>
                          <a:xfrm>
                            <a:off x="2606294" y="106215"/>
                            <a:ext cx="46619" cy="206429"/>
                          </a:xfrm>
                          <a:prstGeom prst="rect">
                            <a:avLst/>
                          </a:prstGeom>
                          <a:ln>
                            <a:noFill/>
                          </a:ln>
                        </wps:spPr>
                        <wps:txbx>
                          <w:txbxContent>
                            <w:p w14:paraId="12991D18" w14:textId="77777777" w:rsidR="00C11E21" w:rsidRDefault="00C11E21" w:rsidP="0070715B">
                              <w:r>
                                <w:t xml:space="preserve"> </w:t>
                              </w:r>
                            </w:p>
                          </w:txbxContent>
                        </wps:txbx>
                        <wps:bodyPr horzOverflow="overflow" vert="horz" lIns="0" tIns="0" rIns="0" bIns="0" rtlCol="0">
                          <a:noAutofit/>
                        </wps:bodyPr>
                      </wps:wsp>
                      <wps:wsp>
                        <wps:cNvPr id="28469" name="Rectangle 28469"/>
                        <wps:cNvSpPr/>
                        <wps:spPr>
                          <a:xfrm>
                            <a:off x="2641346" y="106215"/>
                            <a:ext cx="202514" cy="206429"/>
                          </a:xfrm>
                          <a:prstGeom prst="rect">
                            <a:avLst/>
                          </a:prstGeom>
                          <a:ln>
                            <a:noFill/>
                          </a:ln>
                        </wps:spPr>
                        <wps:txbx>
                          <w:txbxContent>
                            <w:p w14:paraId="264CC9C8" w14:textId="77777777" w:rsidR="00C11E21" w:rsidRDefault="00C11E21" w:rsidP="0070715B">
                              <w:r>
                                <w:t xml:space="preserve">or </w:t>
                              </w:r>
                            </w:p>
                          </w:txbxContent>
                        </wps:txbx>
                        <wps:bodyPr horzOverflow="overflow" vert="horz" lIns="0" tIns="0" rIns="0" bIns="0" rtlCol="0">
                          <a:noAutofit/>
                        </wps:bodyPr>
                      </wps:wsp>
                      <pic:pic xmlns:pic="http://schemas.openxmlformats.org/drawingml/2006/picture">
                        <pic:nvPicPr>
                          <pic:cNvPr id="28528" name="Picture 28528"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28530" name="Picture 28530" descr="CV Button."/>
                          <pic:cNvPicPr/>
                        </pic:nvPicPr>
                        <pic:blipFill>
                          <a:blip r:embed="rId124"/>
                          <a:stretch>
                            <a:fillRect/>
                          </a:stretch>
                        </pic:blipFill>
                        <pic:spPr>
                          <a:xfrm>
                            <a:off x="360680" y="0"/>
                            <a:ext cx="302260" cy="230505"/>
                          </a:xfrm>
                          <a:prstGeom prst="rect">
                            <a:avLst/>
                          </a:prstGeom>
                        </pic:spPr>
                      </pic:pic>
                      <pic:pic xmlns:pic="http://schemas.openxmlformats.org/drawingml/2006/picture">
                        <pic:nvPicPr>
                          <pic:cNvPr id="28532" name="Picture 28532" descr="AO Button."/>
                          <pic:cNvPicPr/>
                        </pic:nvPicPr>
                        <pic:blipFill>
                          <a:blip r:embed="rId125"/>
                          <a:stretch>
                            <a:fillRect/>
                          </a:stretch>
                        </pic:blipFill>
                        <pic:spPr>
                          <a:xfrm>
                            <a:off x="697865" y="0"/>
                            <a:ext cx="309880" cy="230505"/>
                          </a:xfrm>
                          <a:prstGeom prst="rect">
                            <a:avLst/>
                          </a:prstGeom>
                        </pic:spPr>
                      </pic:pic>
                      <pic:pic xmlns:pic="http://schemas.openxmlformats.org/drawingml/2006/picture">
                        <pic:nvPicPr>
                          <pic:cNvPr id="28534" name="Picture 28534" descr="IR Button."/>
                          <pic:cNvPicPr/>
                        </pic:nvPicPr>
                        <pic:blipFill>
                          <a:blip r:embed="rId126"/>
                          <a:stretch>
                            <a:fillRect/>
                          </a:stretch>
                        </pic:blipFill>
                        <pic:spPr>
                          <a:xfrm>
                            <a:off x="1042670" y="7620"/>
                            <a:ext cx="309880" cy="222885"/>
                          </a:xfrm>
                          <a:prstGeom prst="rect">
                            <a:avLst/>
                          </a:prstGeom>
                        </pic:spPr>
                      </pic:pic>
                      <pic:pic xmlns:pic="http://schemas.openxmlformats.org/drawingml/2006/picture">
                        <pic:nvPicPr>
                          <pic:cNvPr id="28536" name="Picture 28536" descr="SWAC Button."/>
                          <pic:cNvPicPr/>
                        </pic:nvPicPr>
                        <pic:blipFill>
                          <a:blip r:embed="rId127"/>
                          <a:stretch>
                            <a:fillRect/>
                          </a:stretch>
                        </pic:blipFill>
                        <pic:spPr>
                          <a:xfrm>
                            <a:off x="1387475" y="7620"/>
                            <a:ext cx="421640" cy="222885"/>
                          </a:xfrm>
                          <a:prstGeom prst="rect">
                            <a:avLst/>
                          </a:prstGeom>
                        </pic:spPr>
                      </pic:pic>
                      <pic:pic xmlns:pic="http://schemas.openxmlformats.org/drawingml/2006/picture">
                        <pic:nvPicPr>
                          <pic:cNvPr id="28538" name="Picture 28538" descr="SHD Button."/>
                          <pic:cNvPicPr/>
                        </pic:nvPicPr>
                        <pic:blipFill>
                          <a:blip r:embed="rId128"/>
                          <a:stretch>
                            <a:fillRect/>
                          </a:stretch>
                        </pic:blipFill>
                        <pic:spPr>
                          <a:xfrm>
                            <a:off x="1844040" y="7620"/>
                            <a:ext cx="421640" cy="222885"/>
                          </a:xfrm>
                          <a:prstGeom prst="rect">
                            <a:avLst/>
                          </a:prstGeom>
                        </pic:spPr>
                      </pic:pic>
                      <pic:pic xmlns:pic="http://schemas.openxmlformats.org/drawingml/2006/picture">
                        <pic:nvPicPr>
                          <pic:cNvPr id="28540" name="Picture 28540" descr="MST Button."/>
                          <pic:cNvPicPr/>
                        </pic:nvPicPr>
                        <pic:blipFill>
                          <a:blip r:embed="rId129"/>
                          <a:stretch>
                            <a:fillRect/>
                          </a:stretch>
                        </pic:blipFill>
                        <pic:spPr>
                          <a:xfrm>
                            <a:off x="2300605" y="7620"/>
                            <a:ext cx="309880" cy="222885"/>
                          </a:xfrm>
                          <a:prstGeom prst="rect">
                            <a:avLst/>
                          </a:prstGeom>
                        </pic:spPr>
                      </pic:pic>
                      <pic:pic xmlns:pic="http://schemas.openxmlformats.org/drawingml/2006/picture">
                        <pic:nvPicPr>
                          <pic:cNvPr id="28542" name="Picture 28542" descr="HNC Button."/>
                          <pic:cNvPicPr/>
                        </pic:nvPicPr>
                        <pic:blipFill>
                          <a:blip r:embed="rId130"/>
                          <a:stretch>
                            <a:fillRect/>
                          </a:stretch>
                        </pic:blipFill>
                        <pic:spPr>
                          <a:xfrm>
                            <a:off x="2796794" y="7620"/>
                            <a:ext cx="302260" cy="222885"/>
                          </a:xfrm>
                          <a:prstGeom prst="rect">
                            <a:avLst/>
                          </a:prstGeom>
                        </pic:spPr>
                      </pic:pic>
                    </wpg:wgp>
                  </a:graphicData>
                </a:graphic>
              </wp:inline>
            </w:drawing>
          </mc:Choice>
          <mc:Fallback>
            <w:pict>
              <v:group w14:anchorId="527237D8" id="Group 563765" o:spid="_x0000_s1064" alt="Copay buttons." style="width:244pt;height:20.6pt;mso-position-horizontal-relative:char;mso-position-vertical-relative:line" coordsize="30990,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&#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">
                <v:rect id="Rectangle 28462" o:spid="_x0000_s1065" style="position:absolute;left:3246;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" filled="f" stroked="f">
                  <v:textbox inset="0,0,0,0">
                    <w:txbxContent>
                      <w:p w14:paraId="58DE7647" w14:textId="77777777" w:rsidR="00C11E21" w:rsidRDefault="00C11E21" w:rsidP="0070715B">
                        <w:r>
                          <w:t xml:space="preserve"> </w:t>
                        </w:r>
                      </w:p>
                    </w:txbxContent>
                  </v:textbox>
                </v:rect>
                <v:rect id="Rectangle 28463" o:spid="_x0000_s1066" style="position:absolute;left:6614;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4FyAAAAN4AAAAPAAAAZHJzL2Rvd25yZXYueG1sRI9Ba8JA&#10;FITvBf/D8oTe6kZbJK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AX0y4FyAAAAN4A&#10;AAAPAAAAAAAAAAAAAAAAAAcCAABkcnMvZG93bnJldi54bWxQSwUGAAAAAAMAAwC3AAAA/AIAAAAA&#10;" filled="f" stroked="f">
                  <v:textbox inset="0,0,0,0">
                    <w:txbxContent>
                      <w:p w14:paraId="7E03FC03" w14:textId="77777777" w:rsidR="00C11E21" w:rsidRDefault="00C11E21" w:rsidP="0070715B">
                        <w:r>
                          <w:t xml:space="preserve"> </w:t>
                        </w:r>
                      </w:p>
                    </w:txbxContent>
                  </v:textbox>
                </v:rect>
                <v:rect id="Rectangle 28464" o:spid="_x0000_s1067" style="position:absolute;left:1005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ZxxgAAAN4AAAAPAAAAZHJzL2Rvd25yZXYueG1sRI9Pi8Iw&#10;FMTvwn6H8Ba8aboi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mDq2ccYAAADeAAAA&#10;DwAAAAAAAAAAAAAAAAAHAgAAZHJzL2Rvd25yZXYueG1sUEsFBgAAAAADAAMAtwAAAPoCAAAAAA==&#10;" filled="f" stroked="f">
                  <v:textbox inset="0,0,0,0">
                    <w:txbxContent>
                      <w:p w14:paraId="50EF77F6" w14:textId="77777777" w:rsidR="00C11E21" w:rsidRDefault="00C11E21" w:rsidP="0070715B">
                        <w:r>
                          <w:t xml:space="preserve"> </w:t>
                        </w:r>
                      </w:p>
                    </w:txbxContent>
                  </v:textbox>
                </v:rect>
                <v:rect id="Rectangle 28465" o:spid="_x0000_s1068" style="position:absolute;left:13502;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" filled="f" stroked="f">
                  <v:textbox inset="0,0,0,0">
                    <w:txbxContent>
                      <w:p w14:paraId="7C30B84E" w14:textId="77777777" w:rsidR="00C11E21" w:rsidRDefault="00C11E21" w:rsidP="0070715B">
                        <w:r>
                          <w:t xml:space="preserve"> </w:t>
                        </w:r>
                      </w:p>
                    </w:txbxContent>
                  </v:textbox>
                </v:rect>
                <v:rect id="Rectangle 28466" o:spid="_x0000_s1069" style="position:absolute;left:18059;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2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iGcQyPO+EKyOkdAAD//wMAUEsBAi0AFAAGAAgAAAAhANvh9svuAAAAhQEAABMAAAAAAAAA&#10;AAAAAAAAAAAAAFtDb250ZW50X1R5cGVzXS54bWxQSwECLQAUAAYACAAAACEAWvQsW78AAAAVAQAA&#10;CwAAAAAAAAAAAAAAAAAfAQAAX3JlbHMvLnJlbHNQSwECLQAUAAYACAAAACEAB6SNncYAAADeAAAA&#10;DwAAAAAAAAAAAAAAAAAHAgAAZHJzL2Rvd25yZXYueG1sUEsFBgAAAAADAAMAtwAAAPoCAAAAAA==&#10;" filled="f" stroked="f">
                  <v:textbox inset="0,0,0,0">
                    <w:txbxContent>
                      <w:p w14:paraId="5C1BCCDE" w14:textId="77777777" w:rsidR="00C11E21" w:rsidRDefault="00C11E21" w:rsidP="0070715B">
                        <w:r>
                          <w:t xml:space="preserve"> </w:t>
                        </w:r>
                      </w:p>
                    </w:txbxContent>
                  </v:textbox>
                </v:rect>
                <v:rect id="Rectangle 28467" o:spid="_x0000_s1070" style="position:absolute;left:2261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" filled="f" stroked="f">
                  <v:textbox inset="0,0,0,0">
                    <w:txbxContent>
                      <w:p w14:paraId="5E286610" w14:textId="77777777" w:rsidR="00C11E21" w:rsidRDefault="00C11E21" w:rsidP="0070715B">
                        <w:r>
                          <w:t xml:space="preserve"> </w:t>
                        </w:r>
                      </w:p>
                    </w:txbxContent>
                  </v:textbox>
                </v:rect>
                <v:rect id="Rectangle 28468" o:spid="_x0000_s1071" style="position:absolute;left:26062;top:10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x0wwAAAN4AAAAPAAAAZHJzL2Rvd25yZXYueG1sRE9Ni8Iw&#10;EL0L/ocwgjdNFZF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GXe8dMMAAADeAAAADwAA&#10;AAAAAAAAAAAAAAAHAgAAZHJzL2Rvd25yZXYueG1sUEsFBgAAAAADAAMAtwAAAPcCAAAAAA==&#10;" filled="f" stroked="f">
                  <v:textbox inset="0,0,0,0">
                    <w:txbxContent>
                      <w:p w14:paraId="12991D18" w14:textId="77777777" w:rsidR="00C11E21" w:rsidRDefault="00C11E21" w:rsidP="0070715B">
                        <w:r>
                          <w:t xml:space="preserve"> </w:t>
                        </w:r>
                      </w:p>
                    </w:txbxContent>
                  </v:textbox>
                </v:rect>
                <v:rect id="Rectangle 28469" o:spid="_x0000_s1072" style="position:absolute;left:26413;top:1062;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xnvxwAAAN4AAAAPAAAAZHJzL2Rvd25yZXYueG1sRI9Ba8JA&#10;FITvgv9heUJvulGK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HY7Ge/HAAAA3gAA&#10;AA8AAAAAAAAAAAAAAAAABwIAAGRycy9kb3ducmV2LnhtbFBLBQYAAAAAAwADALcAAAD7AgAAAAA=&#10;" filled="f" stroked="f">
                  <v:textbox inset="0,0,0,0">
                    <w:txbxContent>
                      <w:p w14:paraId="264CC9C8" w14:textId="77777777" w:rsidR="00C11E21" w:rsidRDefault="00C11E21" w:rsidP="0070715B">
                        <w:r>
                          <w:t xml:space="preserve">or </w:t>
                        </w:r>
                      </w:p>
                    </w:txbxContent>
                  </v:textbox>
                </v:rect>
                <v:shape id="Picture 28528" o:spid="_x0000_s1073"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">
                  <v:imagedata r:id="rId131" o:title="SC Button"/>
                </v:shape>
                <v:shape id="Picture 28530" o:spid="_x0000_s1074" type="#_x0000_t75" alt="CV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">
                  <v:imagedata r:id="rId132" o:title="CV Button"/>
                </v:shape>
                <v:shape id="Picture 28532" o:spid="_x0000_s1075" type="#_x0000_t75" alt="AO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">
                  <v:imagedata r:id="rId133" o:title="AO Button"/>
                </v:shape>
                <v:shape id="Picture 28534" o:spid="_x0000_s1076" type="#_x0000_t75" alt="IR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">
                  <v:imagedata r:id="rId134" o:title="IR Button"/>
                </v:shape>
                <v:shape id="Picture 28536" o:spid="_x0000_s1077" type="#_x0000_t75" alt="SWAC Button." style="position:absolute;left:13874;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">
                  <v:imagedata r:id="rId135" o:title="SWAC Button"/>
                </v:shape>
                <v:shape id="Picture 28538" o:spid="_x0000_s1078" type="#_x0000_t75" alt="SHD Button." style="position:absolute;left:18440;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">
                  <v:imagedata r:id="rId136" o:title="SHD Button"/>
                </v:shape>
                <v:shape id="Picture 28540" o:spid="_x0000_s1079" type="#_x0000_t75" alt="MST Button." style="position:absolute;left:23006;top:76;width:3098;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">
                  <v:imagedata r:id="rId137" o:title="MST Button"/>
                </v:shape>
                <v:shape id="Picture 28542" o:spid="_x0000_s1080" type="#_x0000_t75" alt="HNC Button." style="position:absolute;left:27967;top:76;width:3023;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">
                  <v:imagedata r:id="rId138" o:title="HNC Button"/>
                </v:shape>
                <w10:anchorlock/>
              </v:group>
            </w:pict>
          </mc:Fallback>
        </mc:AlternateContent>
      </w:r>
      <w:r>
        <w:t xml:space="preserve"> ) </w:t>
      </w:r>
    </w:p>
    <w:p w14:paraId="2F7BC8B9" w14:textId="77777777" w:rsidR="0070715B" w:rsidRDefault="0070715B" w:rsidP="0070715B">
      <w:pPr>
        <w:ind w:left="720"/>
      </w:pPr>
      <w:r>
        <w:t>This will toggle all the check boxes in that column.</w:t>
      </w:r>
    </w:p>
    <w:p w14:paraId="3AD02BD6" w14:textId="77777777" w:rsidR="0070715B" w:rsidRDefault="0070715B" w:rsidP="0070715B">
      <w:pPr>
        <w:pStyle w:val="ListParagraph"/>
        <w:numPr>
          <w:ilvl w:val="0"/>
          <w:numId w:val="297"/>
        </w:numPr>
        <w:ind w:left="1440" w:hanging="360"/>
      </w:pPr>
      <w:r>
        <w:rPr>
          <w:b/>
        </w:rPr>
        <w:t xml:space="preserve">Pressing the </w:t>
      </w:r>
      <w:r>
        <w:rPr>
          <w:noProof/>
        </w:rPr>
        <w:drawing>
          <wp:inline distT="0" distB="0" distL="0" distR="0" wp14:anchorId="48F5C5AC" wp14:editId="17AD2EB5">
            <wp:extent cx="302260" cy="198755"/>
            <wp:effectExtent l="0" t="0" r="0" b="0"/>
            <wp:docPr id="28544" name="Picture 28544" descr="All Button."/>
            <wp:cNvGraphicFramePr/>
            <a:graphic xmlns:a="http://schemas.openxmlformats.org/drawingml/2006/main">
              <a:graphicData uri="http://schemas.openxmlformats.org/drawingml/2006/picture">
                <pic:pic xmlns:pic="http://schemas.openxmlformats.org/drawingml/2006/picture">
                  <pic:nvPicPr>
                    <pic:cNvPr id="28544" name="Picture 28544"/>
                    <pic:cNvPicPr/>
                  </pic:nvPicPr>
                  <pic:blipFill>
                    <a:blip r:embed="rId139"/>
                    <a:stretch>
                      <a:fillRect/>
                    </a:stretch>
                  </pic:blipFill>
                  <pic:spPr>
                    <a:xfrm>
                      <a:off x="0" y="0"/>
                      <a:ext cx="302260" cy="198755"/>
                    </a:xfrm>
                    <a:prstGeom prst="rect">
                      <a:avLst/>
                    </a:prstGeom>
                  </pic:spPr>
                </pic:pic>
              </a:graphicData>
            </a:graphic>
          </wp:inline>
        </w:drawing>
      </w:r>
      <w:r>
        <w:rPr>
          <w:b/>
        </w:rPr>
        <w:t xml:space="preserve"> button.</w:t>
      </w:r>
      <w:r>
        <w:t xml:space="preserve"> </w:t>
      </w:r>
    </w:p>
    <w:p w14:paraId="5F2E8748" w14:textId="77777777" w:rsidR="0070715B" w:rsidRDefault="0070715B" w:rsidP="0070715B">
      <w:pPr>
        <w:ind w:left="720"/>
      </w:pPr>
      <w:r>
        <w:t xml:space="preserve">This will toggle all the check boxes on the screen. </w:t>
      </w:r>
    </w:p>
    <w:p w14:paraId="1708CD7E" w14:textId="77777777" w:rsidR="0070715B" w:rsidRDefault="0070715B" w:rsidP="0070715B">
      <w:pPr>
        <w:pStyle w:val="ListParagraph"/>
        <w:numPr>
          <w:ilvl w:val="0"/>
          <w:numId w:val="52"/>
        </w:numPr>
        <w:ind w:left="720" w:hanging="360"/>
      </w:pPr>
      <w:r>
        <w:t xml:space="preserve">If you have not already done so, insert your PIV or smart card. </w:t>
      </w:r>
    </w:p>
    <w:p w14:paraId="47C029AC" w14:textId="77777777" w:rsidR="0070715B" w:rsidRDefault="0070715B" w:rsidP="0070715B">
      <w:pPr>
        <w:ind w:left="720"/>
      </w:pPr>
      <w:r>
        <w:rPr>
          <w:b/>
        </w:rPr>
        <w:t>Note:</w:t>
      </w:r>
      <w:r>
        <w:t xml:space="preserve">  If you do not insert your PIV or smart card before attempting to sign the selected Controlled Substance orders, you will see the following two dialogs: </w:t>
      </w:r>
    </w:p>
    <w:p w14:paraId="320B8F97" w14:textId="77777777" w:rsidR="0070715B" w:rsidRDefault="0070715B" w:rsidP="0070715B">
      <w:pPr>
        <w:ind w:left="720"/>
      </w:pPr>
      <w:r>
        <w:rPr>
          <w:noProof/>
        </w:rPr>
        <w:drawing>
          <wp:inline distT="0" distB="0" distL="0" distR="0" wp14:anchorId="69E58A5A" wp14:editId="25F98C2B">
            <wp:extent cx="2647950" cy="691515"/>
            <wp:effectExtent l="0" t="0" r="0" b="0"/>
            <wp:docPr id="28546" name="Picture 28546"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140"/>
                    <a:stretch>
                      <a:fillRect/>
                    </a:stretch>
                  </pic:blipFill>
                  <pic:spPr>
                    <a:xfrm>
                      <a:off x="0" y="0"/>
                      <a:ext cx="2647950" cy="691515"/>
                    </a:xfrm>
                    <a:prstGeom prst="rect">
                      <a:avLst/>
                    </a:prstGeom>
                  </pic:spPr>
                </pic:pic>
              </a:graphicData>
            </a:graphic>
          </wp:inline>
        </w:drawing>
      </w:r>
    </w:p>
    <w:p w14:paraId="0090611C" w14:textId="77777777" w:rsidR="0070715B" w:rsidRDefault="0070715B" w:rsidP="0070715B">
      <w:pPr>
        <w:ind w:left="720"/>
      </w:pPr>
      <w:r>
        <w:rPr>
          <w:noProof/>
        </w:rPr>
        <w:drawing>
          <wp:inline distT="0" distB="0" distL="0" distR="0" wp14:anchorId="71830F8E" wp14:editId="4BF8B4CB">
            <wp:extent cx="1733550" cy="739775"/>
            <wp:effectExtent l="0" t="0" r="0" b="0"/>
            <wp:docPr id="28548" name="Picture 28548"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14:paraId="3DEA2D10" w14:textId="77777777" w:rsidR="0070715B" w:rsidRDefault="0070715B" w:rsidP="0070715B">
      <w:pPr>
        <w:pStyle w:val="ListParagraph"/>
        <w:numPr>
          <w:ilvl w:val="0"/>
          <w:numId w:val="52"/>
        </w:numPr>
        <w:ind w:left="720" w:hanging="360"/>
      </w:pPr>
      <w:r>
        <w:t xml:space="preserve">When you have removed all of the question marks from the dialog, enter your electronic signature code (the button will change from Don’t Sign to Sign) and click </w:t>
      </w:r>
      <w:r w:rsidRPr="00982241">
        <w:rPr>
          <w:b/>
        </w:rPr>
        <w:t>Sign</w:t>
      </w:r>
      <w:r>
        <w:t xml:space="preserve">.  </w:t>
      </w:r>
    </w:p>
    <w:p w14:paraId="5BCF9A00" w14:textId="77777777" w:rsidR="0070715B" w:rsidRDefault="0070715B" w:rsidP="0070715B">
      <w:pPr>
        <w:pStyle w:val="ListParagraph"/>
        <w:numPr>
          <w:ilvl w:val="0"/>
          <w:numId w:val="52"/>
        </w:numPr>
        <w:ind w:left="720" w:hanging="360"/>
      </w:pPr>
      <w:r>
        <w:t xml:space="preserve">(Conditional) If your PIV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 </w:t>
      </w:r>
    </w:p>
    <w:p w14:paraId="4653D97A" w14:textId="77777777" w:rsidR="0070715B" w:rsidRDefault="0070715B" w:rsidP="0070715B">
      <w:pPr>
        <w:ind w:left="720"/>
      </w:pPr>
      <w:r>
        <w:rPr>
          <w:noProof/>
        </w:rPr>
        <w:lastRenderedPageBreak/>
        <w:drawing>
          <wp:inline distT="0" distB="0" distL="0" distR="0" wp14:anchorId="1F3CB37A" wp14:editId="76BE2017">
            <wp:extent cx="3537984" cy="1485900"/>
            <wp:effectExtent l="0" t="0" r="5715" b="0"/>
            <wp:docPr id="28610" name="Picture 28610" descr="Digital Signing Setup dialog box."/>
            <wp:cNvGraphicFramePr/>
            <a:graphic xmlns:a="http://schemas.openxmlformats.org/drawingml/2006/main">
              <a:graphicData uri="http://schemas.openxmlformats.org/drawingml/2006/picture">
                <pic:pic xmlns:pic="http://schemas.openxmlformats.org/drawingml/2006/picture">
                  <pic:nvPicPr>
                    <pic:cNvPr id="28610" name="Picture 28610"/>
                    <pic:cNvPicPr/>
                  </pic:nvPicPr>
                  <pic:blipFill>
                    <a:blip r:embed="rId142"/>
                    <a:stretch>
                      <a:fillRect/>
                    </a:stretch>
                  </pic:blipFill>
                  <pic:spPr>
                    <a:xfrm>
                      <a:off x="0" y="0"/>
                      <a:ext cx="3551996" cy="1491785"/>
                    </a:xfrm>
                    <a:prstGeom prst="rect">
                      <a:avLst/>
                    </a:prstGeom>
                  </pic:spPr>
                </pic:pic>
              </a:graphicData>
            </a:graphic>
          </wp:inline>
        </w:drawing>
      </w:r>
      <w:r>
        <w:t xml:space="preserve"> </w:t>
      </w:r>
    </w:p>
    <w:p w14:paraId="19CAF13E" w14:textId="77777777" w:rsidR="0070715B" w:rsidRDefault="0070715B" w:rsidP="0070715B">
      <w:pPr>
        <w:pStyle w:val="Caption"/>
        <w:ind w:left="720"/>
      </w:pPr>
      <w:r>
        <w:t>You may then be asked to enter your PIN</w:t>
      </w:r>
    </w:p>
    <w:p w14:paraId="19959BC9" w14:textId="77777777" w:rsidR="0070715B" w:rsidRDefault="0070715B" w:rsidP="0070715B">
      <w:pPr>
        <w:ind w:left="720"/>
      </w:pPr>
      <w:r>
        <w:rPr>
          <w:noProof/>
        </w:rPr>
        <w:drawing>
          <wp:inline distT="0" distB="0" distL="0" distR="0" wp14:anchorId="76E20B36" wp14:editId="58D5165E">
            <wp:extent cx="3458845" cy="1772920"/>
            <wp:effectExtent l="0" t="0" r="0" b="0"/>
            <wp:docPr id="28612" name="Picture 28612" descr="The signature process will proceed after pressing OK."/>
            <wp:cNvGraphicFramePr/>
            <a:graphic xmlns:a="http://schemas.openxmlformats.org/drawingml/2006/main">
              <a:graphicData uri="http://schemas.openxmlformats.org/drawingml/2006/picture">
                <pic:pic xmlns:pic="http://schemas.openxmlformats.org/drawingml/2006/picture">
                  <pic:nvPicPr>
                    <pic:cNvPr id="28612" name="Picture 28612"/>
                    <pic:cNvPicPr/>
                  </pic:nvPicPr>
                  <pic:blipFill>
                    <a:blip r:embed="rId143"/>
                    <a:stretch>
                      <a:fillRect/>
                    </a:stretch>
                  </pic:blipFill>
                  <pic:spPr>
                    <a:xfrm>
                      <a:off x="0" y="0"/>
                      <a:ext cx="3458845" cy="1772920"/>
                    </a:xfrm>
                    <a:prstGeom prst="rect">
                      <a:avLst/>
                    </a:prstGeom>
                  </pic:spPr>
                </pic:pic>
              </a:graphicData>
            </a:graphic>
          </wp:inline>
        </w:drawing>
      </w:r>
      <w:r>
        <w:t xml:space="preserve"> </w:t>
      </w:r>
    </w:p>
    <w:p w14:paraId="1B8633B5" w14:textId="77777777" w:rsidR="0070715B" w:rsidRDefault="0070715B" w:rsidP="0070715B">
      <w:pPr>
        <w:pStyle w:val="Caption"/>
        <w:ind w:left="720"/>
      </w:pPr>
      <w:r>
        <w:t>Then, the signature process will proceed</w:t>
      </w:r>
    </w:p>
    <w:p w14:paraId="067A5763" w14:textId="77777777" w:rsidR="0070715B" w:rsidRDefault="0070715B" w:rsidP="0070715B">
      <w:pPr>
        <w:pStyle w:val="ListParagraph"/>
        <w:numPr>
          <w:ilvl w:val="0"/>
          <w:numId w:val="52"/>
        </w:numPr>
        <w:ind w:left="720" w:hanging="360"/>
      </w:pPr>
      <w:r>
        <w:t xml:space="preserve">If the Order Check dialog appears, deal with any problems in the dialog: such as entering a reason for override, cancelling specific orders, etc. When ready, select the </w:t>
      </w:r>
      <w:r w:rsidRPr="00982241">
        <w:rPr>
          <w:b/>
        </w:rPr>
        <w:t>Accept Orders</w:t>
      </w:r>
      <w:r>
        <w:t xml:space="preserve"> button. </w:t>
      </w:r>
    </w:p>
    <w:p w14:paraId="1E772006" w14:textId="77777777" w:rsidR="0070715B" w:rsidRDefault="0070715B" w:rsidP="0070715B">
      <w:pPr>
        <w:pStyle w:val="ListParagraph"/>
        <w:numPr>
          <w:ilvl w:val="0"/>
          <w:numId w:val="52"/>
        </w:numPr>
        <w:ind w:left="720" w:hanging="360"/>
      </w:pPr>
      <w:r>
        <w:t xml:space="preserve">When prompted, enter your PIN to sign the Controlled Substance orders and select OK or press &lt;Enter&gt;.  </w:t>
      </w:r>
    </w:p>
    <w:p w14:paraId="5B143C5A" w14:textId="77777777" w:rsidR="0070715B" w:rsidRDefault="0070715B" w:rsidP="0070715B">
      <w:pPr>
        <w:ind w:left="720"/>
      </w:pPr>
      <w:r>
        <w:rPr>
          <w:noProof/>
        </w:rPr>
        <w:drawing>
          <wp:inline distT="0" distB="0" distL="0" distR="0" wp14:anchorId="01C808D1" wp14:editId="7206E648">
            <wp:extent cx="2520315" cy="2250440"/>
            <wp:effectExtent l="0" t="0" r="0" b="0"/>
            <wp:docPr id="28614" name="Picture 28614" descr="Enter your PIV PIN in this box."/>
            <wp:cNvGraphicFramePr/>
            <a:graphic xmlns:a="http://schemas.openxmlformats.org/drawingml/2006/main">
              <a:graphicData uri="http://schemas.openxmlformats.org/drawingml/2006/picture">
                <pic:pic xmlns:pic="http://schemas.openxmlformats.org/drawingml/2006/picture">
                  <pic:nvPicPr>
                    <pic:cNvPr id="28614" name="Picture 28614"/>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14:paraId="325C2F0C" w14:textId="77777777" w:rsidR="0070715B" w:rsidRDefault="0070715B" w:rsidP="0070715B">
      <w:pPr>
        <w:ind w:left="720"/>
      </w:pPr>
      <w:r>
        <w:rPr>
          <w:b/>
        </w:rPr>
        <w:t>Warning:</w:t>
      </w:r>
      <w:r>
        <w:t xml:space="preserve"> Do NOT enter an incorrect PIN five (5) consecutive times! If you enter the incorrect PIN five (5) consecutive times, your card will be until you visit a PIV issuing station.</w:t>
      </w:r>
    </w:p>
    <w:p w14:paraId="1585BDD9" w14:textId="77777777" w:rsidR="0070715B" w:rsidRDefault="0070715B" w:rsidP="0070715B">
      <w:pPr>
        <w:ind w:left="360"/>
      </w:pPr>
      <w:r>
        <w:t xml:space="preserve">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46D0E32E" w14:textId="77777777" w:rsidR="0070715B" w:rsidRDefault="0070715B" w:rsidP="0070715B">
      <w:pPr>
        <w:pStyle w:val="Heading2"/>
      </w:pPr>
      <w:bookmarkStart w:id="77" w:name="_Toc23489239"/>
      <w:r>
        <w:lastRenderedPageBreak/>
        <w:t>Sign Selected Orders Command</w:t>
      </w:r>
      <w:bookmarkEnd w:id="77"/>
      <w:r>
        <w:t xml:space="preserve"> </w:t>
      </w:r>
    </w:p>
    <w:p w14:paraId="56A84223" w14:textId="77777777" w:rsidR="0070715B" w:rsidRDefault="0070715B" w:rsidP="0070715B">
      <w:r>
        <w:t xml:space="preserve">The Sign Selected Orders command allows you to select a number of orders and sign them all simultaneously. However, you cannot sign documents with this command. </w:t>
      </w:r>
    </w:p>
    <w:p w14:paraId="0FFE1E2C"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22D82F37" w14:textId="77777777" w:rsidR="0070715B" w:rsidRDefault="0070715B" w:rsidP="0070715B">
      <w:r>
        <w:t xml:space="preserve">To designate which location written unsigned orders are associated with, the following dialog will appear: </w:t>
      </w:r>
    </w:p>
    <w:p w14:paraId="5A98116B" w14:textId="77777777" w:rsidR="0070715B" w:rsidRDefault="0070715B" w:rsidP="0070715B">
      <w:r>
        <w:rPr>
          <w:noProof/>
        </w:rPr>
        <w:drawing>
          <wp:inline distT="0" distB="0" distL="0" distR="0" wp14:anchorId="0DBD4662" wp14:editId="3141C923">
            <wp:extent cx="4277995" cy="3562350"/>
            <wp:effectExtent l="0" t="0" r="0" b="0"/>
            <wp:docPr id="28698" name="Picture 28698" descr="Order Location dialog box."/>
            <wp:cNvGraphicFramePr/>
            <a:graphic xmlns:a="http://schemas.openxmlformats.org/drawingml/2006/main">
              <a:graphicData uri="http://schemas.openxmlformats.org/drawingml/2006/picture">
                <pic:pic xmlns:pic="http://schemas.openxmlformats.org/drawingml/2006/picture">
                  <pic:nvPicPr>
                    <pic:cNvPr id="28698" name="Picture 28698"/>
                    <pic:cNvPicPr/>
                  </pic:nvPicPr>
                  <pic:blipFill>
                    <a:blip r:embed="rId115"/>
                    <a:stretch>
                      <a:fillRect/>
                    </a:stretch>
                  </pic:blipFill>
                  <pic:spPr>
                    <a:xfrm>
                      <a:off x="0" y="0"/>
                      <a:ext cx="4277995" cy="3562350"/>
                    </a:xfrm>
                    <a:prstGeom prst="rect">
                      <a:avLst/>
                    </a:prstGeom>
                  </pic:spPr>
                </pic:pic>
              </a:graphicData>
            </a:graphic>
          </wp:inline>
        </w:drawing>
      </w:r>
      <w:r>
        <w:rPr>
          <w:sz w:val="18"/>
        </w:rPr>
        <w:t xml:space="preserve"> </w:t>
      </w:r>
    </w:p>
    <w:p w14:paraId="16E117CE" w14:textId="77777777" w:rsidR="0070715B" w:rsidRDefault="0070715B" w:rsidP="0070715B">
      <w:pPr>
        <w:pStyle w:val="Caption"/>
      </w:pPr>
      <w:r>
        <w:t>This dialog asks to which location CPRS should associate the orders that have been placed but not signed</w:t>
      </w:r>
    </w:p>
    <w:p w14:paraId="545AFCD2"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41A1ECF7" w14:textId="77777777" w:rsidR="0070715B" w:rsidRDefault="0070715B" w:rsidP="0070715B">
      <w:pPr>
        <w:pStyle w:val="ListParagraph"/>
        <w:numPr>
          <w:ilvl w:val="0"/>
          <w:numId w:val="53"/>
        </w:numPr>
        <w:ind w:left="720" w:hanging="360"/>
      </w:pPr>
      <w:r>
        <w:t xml:space="preserve">Associate All of the orders with a single location by selecting the appropriate button above the list of orders. The buttons will read All </w:t>
      </w:r>
      <w:r w:rsidRPr="00CF6F4F">
        <w:rPr>
          <w:i/>
        </w:rPr>
        <w:t>location</w:t>
      </w:r>
      <w:r>
        <w:t xml:space="preserve"> where location is the name of the clinic or ward location. In the above screen capture, the buttons read All MICU and All Mental Health Clinic. </w:t>
      </w:r>
    </w:p>
    <w:p w14:paraId="7C0C900D" w14:textId="77777777" w:rsidR="0070715B" w:rsidRDefault="0070715B" w:rsidP="0070715B">
      <w:pPr>
        <w:pStyle w:val="ListParagraph"/>
        <w:numPr>
          <w:ilvl w:val="0"/>
          <w:numId w:val="53"/>
        </w:numPr>
        <w:ind w:left="720" w:hanging="360"/>
      </w:pPr>
      <w:r>
        <w:t>Individually associate each order with one of the two locations. At the end of each order is a column to select the location for each order.</w:t>
      </w:r>
    </w:p>
    <w:p w14:paraId="08FF3824" w14:textId="77777777" w:rsidR="0070715B" w:rsidRDefault="0070715B" w:rsidP="0070715B">
      <w:r>
        <w:t>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r>
        <w:br w:type="page"/>
      </w:r>
    </w:p>
    <w:p w14:paraId="42196278" w14:textId="77777777" w:rsidR="0070715B" w:rsidRPr="00CF6F4F" w:rsidRDefault="0070715B" w:rsidP="0070715B">
      <w:pPr>
        <w:rPr>
          <w:b/>
        </w:rPr>
      </w:pPr>
      <w:r w:rsidRPr="00CF6F4F">
        <w:rPr>
          <w:b/>
        </w:rPr>
        <w:lastRenderedPageBreak/>
        <w:t xml:space="preserve">To sign a number of orders, use these steps: </w:t>
      </w:r>
    </w:p>
    <w:p w14:paraId="62E36192" w14:textId="77777777" w:rsidR="0070715B" w:rsidRDefault="0070715B" w:rsidP="0070715B">
      <w:r>
        <w:t xml:space="preserve">Select the </w:t>
      </w:r>
      <w:r>
        <w:rPr>
          <w:b/>
        </w:rPr>
        <w:t>Orders</w:t>
      </w:r>
      <w:r>
        <w:t xml:space="preserve"> tab. </w:t>
      </w:r>
    </w:p>
    <w:p w14:paraId="4822FEEC" w14:textId="77777777" w:rsidR="0070715B" w:rsidRDefault="0070715B" w:rsidP="0070715B">
      <w:r>
        <w:t xml:space="preserve">Highlight the orders you want to sign.  </w:t>
      </w:r>
    </w:p>
    <w:p w14:paraId="019A7842" w14:textId="77777777" w:rsidR="0070715B" w:rsidRDefault="0070715B" w:rsidP="0070715B">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 </w:t>
      </w:r>
    </w:p>
    <w:p w14:paraId="1E042B42" w14:textId="77777777" w:rsidR="0070715B" w:rsidRDefault="0070715B" w:rsidP="0070715B">
      <w:r>
        <w:t xml:space="preserve">Select Action | Sign Selected… </w:t>
      </w:r>
    </w:p>
    <w:p w14:paraId="20FC4E0F" w14:textId="77777777" w:rsidR="0070715B" w:rsidRDefault="0070715B" w:rsidP="0070715B">
      <w:pPr>
        <w:ind w:left="720"/>
      </w:pPr>
      <w:r>
        <w:t xml:space="preserve">-or- </w:t>
      </w:r>
    </w:p>
    <w:p w14:paraId="0A4B5494" w14:textId="77777777" w:rsidR="0070715B" w:rsidRDefault="0070715B" w:rsidP="0070715B">
      <w:r>
        <w:t xml:space="preserve">right-click and select </w:t>
      </w:r>
      <w:r>
        <w:rPr>
          <w:b/>
        </w:rPr>
        <w:t>Sign</w:t>
      </w:r>
      <w:r>
        <w:t xml:space="preserve">… </w:t>
      </w:r>
    </w:p>
    <w:p w14:paraId="06F879AA" w14:textId="77777777" w:rsidR="0070715B" w:rsidRPr="00F62B85" w:rsidRDefault="0070715B" w:rsidP="0070715B">
      <w:pPr>
        <w:rPr>
          <w:spacing w:val="-6"/>
        </w:rPr>
      </w:pPr>
      <w:r w:rsidRPr="00F62B85">
        <w:rPr>
          <w:spacing w:val="-6"/>
        </w:rPr>
        <w:t xml:space="preserve">(Conditional) This step will only be necessary if CPRS displays order checks similar to what is shown below: </w:t>
      </w:r>
    </w:p>
    <w:p w14:paraId="056019F5" w14:textId="77777777" w:rsidR="0070715B" w:rsidRDefault="0070715B" w:rsidP="0070715B">
      <w:r>
        <w:rPr>
          <w:noProof/>
        </w:rPr>
        <w:drawing>
          <wp:inline distT="0" distB="0" distL="0" distR="0" wp14:anchorId="43CE0BA5" wp14:editId="52A1A12A">
            <wp:extent cx="5486400" cy="4110991"/>
            <wp:effectExtent l="0" t="0" r="0" b="0"/>
            <wp:docPr id="28861" name="Picture 28861" descr="Order Location dialog box displays possible conflicts between ordered medications."/>
            <wp:cNvGraphicFramePr/>
            <a:graphic xmlns:a="http://schemas.openxmlformats.org/drawingml/2006/main">
              <a:graphicData uri="http://schemas.openxmlformats.org/drawingml/2006/picture">
                <pic:pic xmlns:pic="http://schemas.openxmlformats.org/drawingml/2006/picture">
                  <pic:nvPicPr>
                    <pic:cNvPr id="28861" name="Picture 28861"/>
                    <pic:cNvPicPr/>
                  </pic:nvPicPr>
                  <pic:blipFill>
                    <a:blip r:embed="rId116"/>
                    <a:stretch>
                      <a:fillRect/>
                    </a:stretch>
                  </pic:blipFill>
                  <pic:spPr>
                    <a:xfrm>
                      <a:off x="0" y="0"/>
                      <a:ext cx="5486400" cy="4110991"/>
                    </a:xfrm>
                    <a:prstGeom prst="rect">
                      <a:avLst/>
                    </a:prstGeom>
                  </pic:spPr>
                </pic:pic>
              </a:graphicData>
            </a:graphic>
          </wp:inline>
        </w:drawing>
      </w:r>
      <w:r>
        <w:rPr>
          <w:sz w:val="18"/>
        </w:rPr>
        <w:t xml:space="preserve"> </w:t>
      </w:r>
    </w:p>
    <w:p w14:paraId="52D087C2" w14:textId="77777777"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E852BB">
        <w:rPr>
          <w:color w:val="FF0000"/>
        </w:rPr>
        <w:t>red</w:t>
      </w:r>
      <w:r>
        <w:t xml:space="preserve"> and the order check text in </w:t>
      </w:r>
      <w:r>
        <w:rPr>
          <w:color w:val="0070C0"/>
        </w:rPr>
        <w:t>blue</w:t>
      </w:r>
      <w:r>
        <w:t xml:space="preserve">. </w:t>
      </w:r>
    </w:p>
    <w:p w14:paraId="24F50511" w14:textId="77777777" w:rsidR="0070715B" w:rsidRDefault="0070715B" w:rsidP="0070715B">
      <w:r>
        <w:t xml:space="preserve">If CPRS displays order checks, carefully review the order checks and take the appropriate action below: </w:t>
      </w:r>
    </w:p>
    <w:p w14:paraId="66D02867" w14:textId="77777777" w:rsidR="0070715B" w:rsidRDefault="0070715B" w:rsidP="0070715B">
      <w:pPr>
        <w:pStyle w:val="ListParagraph"/>
        <w:numPr>
          <w:ilvl w:val="0"/>
          <w:numId w:val="54"/>
        </w:numPr>
        <w:ind w:left="720" w:hanging="360"/>
      </w:pPr>
      <w:r>
        <w:t xml:space="preserve">To redo the orders to avoid a possible interaction, select Return to Orders. This will cancel the signature process, but not the order. </w:t>
      </w:r>
    </w:p>
    <w:p w14:paraId="5AAADF58" w14:textId="77777777" w:rsidR="0070715B" w:rsidRDefault="0070715B" w:rsidP="0070715B">
      <w:pPr>
        <w:pStyle w:val="ListParagraph"/>
        <w:numPr>
          <w:ilvl w:val="0"/>
          <w:numId w:val="54"/>
        </w:numPr>
        <w:ind w:left="720" w:hanging="360"/>
      </w:pPr>
      <w:r>
        <w:t xml:space="preserve">If the orders should not be placed, check the cancel check box in front of the orders that should not be placed and select Cancel Checked Order(s). </w:t>
      </w:r>
    </w:p>
    <w:p w14:paraId="68470A55" w14:textId="77777777" w:rsidR="0070715B" w:rsidRDefault="0070715B" w:rsidP="0070715B">
      <w:pPr>
        <w:pStyle w:val="ListParagraph"/>
        <w:numPr>
          <w:ilvl w:val="0"/>
          <w:numId w:val="54"/>
        </w:numPr>
        <w:ind w:left="720" w:hanging="360"/>
      </w:pPr>
      <w:r>
        <w:lastRenderedPageBreak/>
        <w:t xml:space="preserve">If the possible interactions are not a problem, type a reason for override if necessary (required only for some order checks) and select Continue. </w:t>
      </w:r>
    </w:p>
    <w:p w14:paraId="08645724"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0C6FC803"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3758DCF4" w14:textId="77777777" w:rsidR="0070715B" w:rsidRDefault="0070715B" w:rsidP="0070715B">
      <w:pPr>
        <w:rPr>
          <w:rFonts w:ascii="Calibri" w:eastAsia="Calibri" w:hAnsi="Calibri" w:cs="Calibri"/>
        </w:rPr>
      </w:pPr>
      <w:r>
        <w:rPr>
          <w:noProof/>
        </w:rPr>
        <w:drawing>
          <wp:inline distT="0" distB="0" distL="0" distR="0" wp14:anchorId="1DB0BB80" wp14:editId="2015DEEA">
            <wp:extent cx="3657600" cy="2000250"/>
            <wp:effectExtent l="0" t="0" r="0" b="0"/>
            <wp:docPr id="28889" name="Picture 28889" descr="User can sign for controlled substances orders in this dialog box."/>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145"/>
                    <a:stretch>
                      <a:fillRect/>
                    </a:stretch>
                  </pic:blipFill>
                  <pic:spPr>
                    <a:xfrm>
                      <a:off x="0" y="0"/>
                      <a:ext cx="3657600" cy="2000250"/>
                    </a:xfrm>
                    <a:prstGeom prst="rect">
                      <a:avLst/>
                    </a:prstGeom>
                  </pic:spPr>
                </pic:pic>
              </a:graphicData>
            </a:graphic>
          </wp:inline>
        </w:drawing>
      </w:r>
      <w:r>
        <w:rPr>
          <w:rFonts w:ascii="Calibri" w:eastAsia="Calibri" w:hAnsi="Calibri" w:cs="Calibri"/>
        </w:rPr>
        <w:t xml:space="preserve"> </w:t>
      </w:r>
    </w:p>
    <w:p w14:paraId="67214984" w14:textId="77777777" w:rsidR="0070715B" w:rsidRDefault="0070715B" w:rsidP="0070715B">
      <w:pPr>
        <w:pStyle w:val="Caption"/>
      </w:pPr>
      <w:r>
        <w:t>Figure A</w:t>
      </w:r>
    </w:p>
    <w:p w14:paraId="030E34BC" w14:textId="77777777" w:rsidR="0070715B" w:rsidRDefault="0070715B" w:rsidP="0070715B">
      <w:pPr>
        <w:pStyle w:val="Caption"/>
      </w:pPr>
      <w:r>
        <w:rPr>
          <w:noProof/>
        </w:rPr>
        <w:drawing>
          <wp:inline distT="0" distB="0" distL="0" distR="0" wp14:anchorId="02158071" wp14:editId="0DED22D4">
            <wp:extent cx="4343400" cy="4152900"/>
            <wp:effectExtent l="0" t="0" r="0" b="0"/>
            <wp:docPr id="28891" name="Picture 28891" descr="Review/Sign Changes dialog box"/>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18"/>
                    <a:stretch>
                      <a:fillRect/>
                    </a:stretch>
                  </pic:blipFill>
                  <pic:spPr>
                    <a:xfrm>
                      <a:off x="0" y="0"/>
                      <a:ext cx="4343400" cy="4152900"/>
                    </a:xfrm>
                    <a:prstGeom prst="rect">
                      <a:avLst/>
                    </a:prstGeom>
                  </pic:spPr>
                </pic:pic>
              </a:graphicData>
            </a:graphic>
          </wp:inline>
        </w:drawing>
      </w:r>
      <w:r>
        <w:t xml:space="preserve"> </w:t>
      </w:r>
    </w:p>
    <w:p w14:paraId="5309B35D" w14:textId="77777777"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14:paraId="3632D0ED" w14:textId="77777777" w:rsidR="0070715B" w:rsidRDefault="0070715B" w:rsidP="0070715B">
      <w:r>
        <w:rPr>
          <w:noProof/>
        </w:rPr>
        <w:lastRenderedPageBreak/>
        <w:drawing>
          <wp:inline distT="0" distB="0" distL="0" distR="0" wp14:anchorId="5D5DE633" wp14:editId="7655126F">
            <wp:extent cx="5486400" cy="5351145"/>
            <wp:effectExtent l="0" t="0" r="0" b="0"/>
            <wp:docPr id="28944" name="Picture 28944" descr="Review/Sign Changes dialog box."/>
            <wp:cNvGraphicFramePr/>
            <a:graphic xmlns:a="http://schemas.openxmlformats.org/drawingml/2006/main">
              <a:graphicData uri="http://schemas.openxmlformats.org/drawingml/2006/picture">
                <pic:pic xmlns:pic="http://schemas.openxmlformats.org/drawingml/2006/picture">
                  <pic:nvPicPr>
                    <pic:cNvPr id="28944" name="Picture 28944"/>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14:paraId="5685F248" w14:textId="77777777" w:rsidR="0070715B" w:rsidRDefault="0070715B" w:rsidP="0070715B">
      <w:pPr>
        <w:pStyle w:val="Caption"/>
      </w:pPr>
      <w:r>
        <w:t>Figure C: In this example of the Review/Sign Changes dialog, the provider can sign controlled substance orders, and the patient has either Combat Veteran status or service-connected conditions for which the provider must indicate the orders pertain</w:t>
      </w:r>
    </w:p>
    <w:p w14:paraId="6BAC9A5B" w14:textId="77777777" w:rsidR="0070715B" w:rsidRDefault="0070715B" w:rsidP="0070715B">
      <w:r>
        <w:t xml:space="preserve">If the Electronic Signature dialog resembles Figure A, enter your electronic signature code (if necessary) and select Sign.  The orders will now be signed.  </w:t>
      </w:r>
    </w:p>
    <w:p w14:paraId="57AA8BF8" w14:textId="77777777" w:rsidR="0070715B" w:rsidRDefault="0070715B" w:rsidP="0070715B">
      <w:r>
        <w:t>If the Electronic Signature dialog resembles Figure B or Figure C and contains blue question marks, continue to step 6.</w:t>
      </w:r>
    </w:p>
    <w:p w14:paraId="44C88D20" w14:textId="77777777"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14:paraId="5CDACAE8" w14:textId="77777777"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50A70EA8" w14:textId="77777777" w:rsidR="0070715B" w:rsidRDefault="0070715B" w:rsidP="0070715B">
      <w:r>
        <w:rPr>
          <w:noProof/>
        </w:rPr>
        <w:lastRenderedPageBreak/>
        <w:drawing>
          <wp:inline distT="0" distB="0" distL="0" distR="0" wp14:anchorId="38B11958" wp14:editId="7D2629E5">
            <wp:extent cx="5486400" cy="3021330"/>
            <wp:effectExtent l="0" t="0" r="0" b="0"/>
            <wp:docPr id="29010" name="Picture 29010" descr="Sign Orders dialog box."/>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21"/>
                    <a:stretch>
                      <a:fillRect/>
                    </a:stretch>
                  </pic:blipFill>
                  <pic:spPr>
                    <a:xfrm>
                      <a:off x="0" y="0"/>
                      <a:ext cx="5486400" cy="3021330"/>
                    </a:xfrm>
                    <a:prstGeom prst="rect">
                      <a:avLst/>
                    </a:prstGeom>
                  </pic:spPr>
                </pic:pic>
              </a:graphicData>
            </a:graphic>
          </wp:inline>
        </w:drawing>
      </w:r>
      <w:r>
        <w:t xml:space="preserve"> </w:t>
      </w:r>
    </w:p>
    <w:p w14:paraId="33EA1DD8" w14:textId="77777777" w:rsidR="0070715B" w:rsidRDefault="0070715B" w:rsidP="0070715B">
      <w:pPr>
        <w:pStyle w:val="Caption"/>
      </w:pPr>
      <w:r>
        <w:t>This is what the dialog looks like before controlled substance outpatient orders are checked for signature</w:t>
      </w:r>
    </w:p>
    <w:p w14:paraId="3787C701" w14:textId="77777777" w:rsidR="0070715B" w:rsidRDefault="0070715B" w:rsidP="0070715B">
      <w:r w:rsidRPr="007D6BB8">
        <w:rPr>
          <w:noProof/>
        </w:rPr>
        <w:drawing>
          <wp:inline distT="0" distB="0" distL="0" distR="0" wp14:anchorId="3C2229BB" wp14:editId="05A7C860">
            <wp:extent cx="5486400" cy="2583727"/>
            <wp:effectExtent l="0" t="0" r="0" b="7620"/>
            <wp:docPr id="1" name="Picture 1" descr="Sign Orders dialog box after controlled substances orders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7482" cy="2588946"/>
                    </a:xfrm>
                    <a:prstGeom prst="rect">
                      <a:avLst/>
                    </a:prstGeom>
                    <a:noFill/>
                    <a:ln>
                      <a:noFill/>
                    </a:ln>
                  </pic:spPr>
                </pic:pic>
              </a:graphicData>
            </a:graphic>
          </wp:inline>
        </w:drawing>
      </w:r>
    </w:p>
    <w:p w14:paraId="6EEA3B8A" w14:textId="77777777" w:rsidR="0070715B" w:rsidRDefault="0070715B" w:rsidP="0070715B">
      <w:pPr>
        <w:pStyle w:val="Caption"/>
      </w:pPr>
      <w:r>
        <w:t xml:space="preserve">After the controlled substances orders are checked, the “smart card required” text and the text the provider must acknowledge display </w:t>
      </w:r>
    </w:p>
    <w:p w14:paraId="2AFB1698" w14:textId="77777777" w:rsidR="0070715B" w:rsidRDefault="0070715B" w:rsidP="0070715B">
      <w:r>
        <w:t xml:space="preserve">The question marks inside the boxes in Figure B indicate that you need to specify how that order is related to the medical condition in that column. (SC = Service Connected Condition, CV=Combat Veteran, AO=Agent Orange Exposure, IR=Ionizing Radiation Exposure, </w:t>
      </w:r>
    </w:p>
    <w:p w14:paraId="7D9E89A0" w14:textId="77777777" w:rsidR="0070715B" w:rsidRDefault="0070715B" w:rsidP="0070715B">
      <w:pPr>
        <w:rPr>
          <w:i/>
        </w:rPr>
      </w:pPr>
      <w:r>
        <w:t xml:space="preserve">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Pr>
          <w:i/>
        </w:rPr>
        <w:t>box that contains a question mark before you can sign the order.</w:t>
      </w:r>
      <w:r>
        <w:rPr>
          <w:i/>
        </w:rPr>
        <w:br w:type="page"/>
      </w:r>
    </w:p>
    <w:p w14:paraId="4612B91C" w14:textId="77777777" w:rsidR="0070715B" w:rsidRDefault="0070715B" w:rsidP="0070715B">
      <w:r>
        <w:rPr>
          <w:b/>
        </w:rPr>
        <w:lastRenderedPageBreak/>
        <w:t>Note:</w:t>
      </w:r>
      <w:r>
        <w:t xml:space="preserve"> Definitions for service connection and treatment factors  are available to users by hovering the cursor over the term or using the appropriate keyboard shortcut as shown in the list below:  </w:t>
      </w:r>
    </w:p>
    <w:p w14:paraId="575435EC" w14:textId="77777777" w:rsidR="0070715B" w:rsidRDefault="0070715B" w:rsidP="0070715B">
      <w:pPr>
        <w:pStyle w:val="ListParagraph"/>
        <w:numPr>
          <w:ilvl w:val="0"/>
          <w:numId w:val="298"/>
        </w:numPr>
        <w:ind w:left="360"/>
      </w:pPr>
      <w:r>
        <w:t xml:space="preserve">Service connection (SC) ......................... Alt + c </w:t>
      </w:r>
    </w:p>
    <w:p w14:paraId="54A574E7" w14:textId="77777777" w:rsidR="0070715B" w:rsidRDefault="0070715B" w:rsidP="0070715B">
      <w:pPr>
        <w:pStyle w:val="ListParagraph"/>
        <w:numPr>
          <w:ilvl w:val="0"/>
          <w:numId w:val="298"/>
        </w:numPr>
        <w:ind w:left="360"/>
      </w:pPr>
      <w:r>
        <w:t xml:space="preserve">Combat Veteran (CV) ............................. Alt + v </w:t>
      </w:r>
    </w:p>
    <w:p w14:paraId="6A829769" w14:textId="77777777" w:rsidR="0070715B" w:rsidRDefault="0070715B" w:rsidP="0070715B">
      <w:pPr>
        <w:pStyle w:val="ListParagraph"/>
        <w:numPr>
          <w:ilvl w:val="0"/>
          <w:numId w:val="298"/>
        </w:numPr>
        <w:ind w:left="360"/>
      </w:pPr>
      <w:r>
        <w:t xml:space="preserve">Agent Orange (AO) ................................. Alt + o </w:t>
      </w:r>
    </w:p>
    <w:p w14:paraId="2EF77AA7" w14:textId="77777777" w:rsidR="0070715B" w:rsidRDefault="0070715B" w:rsidP="0070715B">
      <w:pPr>
        <w:pStyle w:val="ListParagraph"/>
        <w:numPr>
          <w:ilvl w:val="0"/>
          <w:numId w:val="298"/>
        </w:numPr>
        <w:ind w:left="360"/>
      </w:pPr>
      <w:r>
        <w:t xml:space="preserve">Ionizing Radiation (IR) ............................ Alt + r </w:t>
      </w:r>
    </w:p>
    <w:p w14:paraId="67291489" w14:textId="77777777" w:rsidR="0070715B" w:rsidRDefault="0070715B" w:rsidP="0070715B">
      <w:pPr>
        <w:pStyle w:val="ListParagraph"/>
        <w:numPr>
          <w:ilvl w:val="0"/>
          <w:numId w:val="298"/>
        </w:numPr>
        <w:ind w:left="360"/>
      </w:pPr>
      <w:r>
        <w:t xml:space="preserve">Southwest Asia Conditions (SWAC) ....... Alt + a </w:t>
      </w:r>
    </w:p>
    <w:p w14:paraId="2E05AAA1" w14:textId="77777777" w:rsidR="0070715B" w:rsidRDefault="0070715B" w:rsidP="0070715B">
      <w:pPr>
        <w:pStyle w:val="ListParagraph"/>
        <w:numPr>
          <w:ilvl w:val="0"/>
          <w:numId w:val="298"/>
        </w:numPr>
        <w:ind w:left="360"/>
      </w:pPr>
      <w:r>
        <w:t xml:space="preserve">Shipboard Hazard and Defense (SHD) .. Alt + h </w:t>
      </w:r>
    </w:p>
    <w:p w14:paraId="2A6FBAAE" w14:textId="77777777" w:rsidR="0070715B" w:rsidRDefault="0070715B" w:rsidP="0070715B">
      <w:pPr>
        <w:pStyle w:val="ListParagraph"/>
        <w:numPr>
          <w:ilvl w:val="0"/>
          <w:numId w:val="298"/>
        </w:numPr>
        <w:ind w:left="360"/>
      </w:pPr>
      <w:r>
        <w:t xml:space="preserve">Military Sexual Trauma (MST) ................ Alt + m </w:t>
      </w:r>
    </w:p>
    <w:p w14:paraId="1B597709" w14:textId="77777777" w:rsidR="0070715B" w:rsidRDefault="0070715B" w:rsidP="0070715B">
      <w:pPr>
        <w:pStyle w:val="ListParagraph"/>
        <w:numPr>
          <w:ilvl w:val="0"/>
          <w:numId w:val="298"/>
        </w:numPr>
        <w:ind w:left="360"/>
      </w:pPr>
      <w:r>
        <w:t xml:space="preserve">Head and/or Neck Cancer (HNC) ........... Alt + n </w:t>
      </w:r>
    </w:p>
    <w:p w14:paraId="5238553B" w14:textId="77777777" w:rsidR="0070715B" w:rsidRDefault="0070715B" w:rsidP="0070715B">
      <w:r>
        <w:t xml:space="preserve"> You can toggle the check boxes by: </w:t>
      </w:r>
    </w:p>
    <w:p w14:paraId="562AA4C7" w14:textId="77777777" w:rsidR="0070715B" w:rsidRPr="007D6BB8" w:rsidRDefault="0070715B" w:rsidP="0070715B">
      <w:pPr>
        <w:pStyle w:val="ListParagraph"/>
        <w:numPr>
          <w:ilvl w:val="0"/>
          <w:numId w:val="299"/>
        </w:numPr>
        <w:rPr>
          <w:b/>
        </w:rPr>
      </w:pPr>
      <w:r w:rsidRPr="007D6BB8">
        <w:rPr>
          <w:b/>
        </w:rPr>
        <w:t xml:space="preserve">Clicking an individual check box. </w:t>
      </w:r>
    </w:p>
    <w:p w14:paraId="3D005929" w14:textId="77777777" w:rsidR="0070715B" w:rsidRDefault="0070715B" w:rsidP="0070715B">
      <w:pPr>
        <w:ind w:left="360"/>
      </w:pPr>
      <w:r>
        <w:t>This will toggle the box between checked and unchecked.</w:t>
      </w:r>
    </w:p>
    <w:p w14:paraId="51693ED4" w14:textId="77777777" w:rsidR="0070715B" w:rsidRDefault="0070715B" w:rsidP="0070715B">
      <w:pPr>
        <w:pStyle w:val="ListParagraph"/>
        <w:numPr>
          <w:ilvl w:val="0"/>
          <w:numId w:val="299"/>
        </w:numPr>
      </w:pPr>
      <w:r w:rsidRPr="007D6BB8">
        <w:rPr>
          <w:b/>
        </w:rPr>
        <w:t>Pressing the appropriate Copay button.</w:t>
      </w:r>
      <w:r>
        <w:t xml:space="preserve"> </w:t>
      </w:r>
    </w:p>
    <w:p w14:paraId="4D9C290D" w14:textId="77777777" w:rsidR="0070715B" w:rsidRDefault="0070715B" w:rsidP="0070715B">
      <w:pPr>
        <w:ind w:left="360"/>
      </w:pPr>
      <w:r>
        <w:t>(</w:t>
      </w:r>
      <w:r>
        <w:rPr>
          <w:rFonts w:ascii="Calibri" w:eastAsia="Calibri" w:hAnsi="Calibri" w:cs="Calibri"/>
          <w:noProof/>
        </w:rPr>
        <mc:AlternateContent>
          <mc:Choice Requires="wpg">
            <w:drawing>
              <wp:inline distT="0" distB="0" distL="0" distR="0" wp14:anchorId="10BEAB66" wp14:editId="7DC21515">
                <wp:extent cx="3133979" cy="260282"/>
                <wp:effectExtent l="0" t="0" r="0" b="0"/>
                <wp:docPr id="565894" name="Group 565894" descr="Copay buttons."/>
                <wp:cNvGraphicFramePr/>
                <a:graphic xmlns:a="http://schemas.openxmlformats.org/drawingml/2006/main">
                  <a:graphicData uri="http://schemas.microsoft.com/office/word/2010/wordprocessingGroup">
                    <wpg:wgp>
                      <wpg:cNvGrpSpPr/>
                      <wpg:grpSpPr>
                        <a:xfrm>
                          <a:off x="0" y="0"/>
                          <a:ext cx="3133979" cy="260282"/>
                          <a:chOff x="0" y="0"/>
                          <a:chExt cx="3133979" cy="260282"/>
                        </a:xfrm>
                      </wpg:grpSpPr>
                      <wps:wsp>
                        <wps:cNvPr id="29109" name="Rectangle 29109"/>
                        <wps:cNvSpPr/>
                        <wps:spPr>
                          <a:xfrm>
                            <a:off x="326009" y="105071"/>
                            <a:ext cx="46619" cy="206430"/>
                          </a:xfrm>
                          <a:prstGeom prst="rect">
                            <a:avLst/>
                          </a:prstGeom>
                          <a:ln>
                            <a:noFill/>
                          </a:ln>
                        </wps:spPr>
                        <wps:txbx>
                          <w:txbxContent>
                            <w:p w14:paraId="0BEE12D1" w14:textId="77777777" w:rsidR="00C11E21" w:rsidRDefault="00C11E21" w:rsidP="0070715B">
                              <w:r>
                                <w:t xml:space="preserve"> </w:t>
                              </w:r>
                            </w:p>
                          </w:txbxContent>
                        </wps:txbx>
                        <wps:bodyPr horzOverflow="overflow" vert="horz" lIns="0" tIns="0" rIns="0" bIns="0" rtlCol="0">
                          <a:noAutofit/>
                        </wps:bodyPr>
                      </wps:wsp>
                      <wps:wsp>
                        <wps:cNvPr id="29110" name="Rectangle 29110"/>
                        <wps:cNvSpPr/>
                        <wps:spPr>
                          <a:xfrm>
                            <a:off x="661289" y="105071"/>
                            <a:ext cx="46619" cy="206430"/>
                          </a:xfrm>
                          <a:prstGeom prst="rect">
                            <a:avLst/>
                          </a:prstGeom>
                          <a:ln>
                            <a:noFill/>
                          </a:ln>
                        </wps:spPr>
                        <wps:txbx>
                          <w:txbxContent>
                            <w:p w14:paraId="118FB9C9" w14:textId="77777777" w:rsidR="00C11E21" w:rsidRDefault="00C11E21" w:rsidP="0070715B">
                              <w:r>
                                <w:t xml:space="preserve"> </w:t>
                              </w:r>
                            </w:p>
                          </w:txbxContent>
                        </wps:txbx>
                        <wps:bodyPr horzOverflow="overflow" vert="horz" lIns="0" tIns="0" rIns="0" bIns="0" rtlCol="0">
                          <a:noAutofit/>
                        </wps:bodyPr>
                      </wps:wsp>
                      <wps:wsp>
                        <wps:cNvPr id="29111" name="Rectangle 29111"/>
                        <wps:cNvSpPr/>
                        <wps:spPr>
                          <a:xfrm>
                            <a:off x="1005713" y="105071"/>
                            <a:ext cx="46619" cy="206430"/>
                          </a:xfrm>
                          <a:prstGeom prst="rect">
                            <a:avLst/>
                          </a:prstGeom>
                          <a:ln>
                            <a:noFill/>
                          </a:ln>
                        </wps:spPr>
                        <wps:txbx>
                          <w:txbxContent>
                            <w:p w14:paraId="3FA3B7B1" w14:textId="77777777" w:rsidR="00C11E21" w:rsidRDefault="00C11E21" w:rsidP="0070715B">
                              <w:r>
                                <w:t xml:space="preserve"> </w:t>
                              </w:r>
                            </w:p>
                          </w:txbxContent>
                        </wps:txbx>
                        <wps:bodyPr horzOverflow="overflow" vert="horz" lIns="0" tIns="0" rIns="0" bIns="0" rtlCol="0">
                          <a:noAutofit/>
                        </wps:bodyPr>
                      </wps:wsp>
                      <wps:wsp>
                        <wps:cNvPr id="29112" name="Rectangle 29112"/>
                        <wps:cNvSpPr/>
                        <wps:spPr>
                          <a:xfrm>
                            <a:off x="1350137" y="105071"/>
                            <a:ext cx="46619" cy="206430"/>
                          </a:xfrm>
                          <a:prstGeom prst="rect">
                            <a:avLst/>
                          </a:prstGeom>
                          <a:ln>
                            <a:noFill/>
                          </a:ln>
                        </wps:spPr>
                        <wps:txbx>
                          <w:txbxContent>
                            <w:p w14:paraId="2D62DB7A" w14:textId="77777777" w:rsidR="00C11E21" w:rsidRDefault="00C11E21" w:rsidP="0070715B">
                              <w:r>
                                <w:t xml:space="preserve"> </w:t>
                              </w:r>
                            </w:p>
                          </w:txbxContent>
                        </wps:txbx>
                        <wps:bodyPr horzOverflow="overflow" vert="horz" lIns="0" tIns="0" rIns="0" bIns="0" rtlCol="0">
                          <a:noAutofit/>
                        </wps:bodyPr>
                      </wps:wsp>
                      <wps:wsp>
                        <wps:cNvPr id="29113" name="Rectangle 29113"/>
                        <wps:cNvSpPr/>
                        <wps:spPr>
                          <a:xfrm>
                            <a:off x="1385189" y="105071"/>
                            <a:ext cx="46619" cy="206430"/>
                          </a:xfrm>
                          <a:prstGeom prst="rect">
                            <a:avLst/>
                          </a:prstGeom>
                          <a:ln>
                            <a:noFill/>
                          </a:ln>
                        </wps:spPr>
                        <wps:txbx>
                          <w:txbxContent>
                            <w:p w14:paraId="17EF013E" w14:textId="77777777" w:rsidR="00C11E21" w:rsidRDefault="00C11E21" w:rsidP="0070715B">
                              <w:r>
                                <w:t xml:space="preserve"> </w:t>
                              </w:r>
                            </w:p>
                          </w:txbxContent>
                        </wps:txbx>
                        <wps:bodyPr horzOverflow="overflow" vert="horz" lIns="0" tIns="0" rIns="0" bIns="0" rtlCol="0">
                          <a:noAutofit/>
                        </wps:bodyPr>
                      </wps:wsp>
                      <wps:wsp>
                        <wps:cNvPr id="29114" name="Rectangle 29114"/>
                        <wps:cNvSpPr/>
                        <wps:spPr>
                          <a:xfrm>
                            <a:off x="1840865" y="105071"/>
                            <a:ext cx="46619" cy="206430"/>
                          </a:xfrm>
                          <a:prstGeom prst="rect">
                            <a:avLst/>
                          </a:prstGeom>
                          <a:ln>
                            <a:noFill/>
                          </a:ln>
                        </wps:spPr>
                        <wps:txbx>
                          <w:txbxContent>
                            <w:p w14:paraId="33735D0D" w14:textId="77777777" w:rsidR="00C11E21" w:rsidRDefault="00C11E21" w:rsidP="0070715B">
                              <w:r>
                                <w:t xml:space="preserve"> </w:t>
                              </w:r>
                            </w:p>
                          </w:txbxContent>
                        </wps:txbx>
                        <wps:bodyPr horzOverflow="overflow" vert="horz" lIns="0" tIns="0" rIns="0" bIns="0" rtlCol="0">
                          <a:noAutofit/>
                        </wps:bodyPr>
                      </wps:wsp>
                      <wps:wsp>
                        <wps:cNvPr id="29115" name="Rectangle 29115"/>
                        <wps:cNvSpPr/>
                        <wps:spPr>
                          <a:xfrm>
                            <a:off x="2296795" y="105071"/>
                            <a:ext cx="46619" cy="206430"/>
                          </a:xfrm>
                          <a:prstGeom prst="rect">
                            <a:avLst/>
                          </a:prstGeom>
                          <a:ln>
                            <a:noFill/>
                          </a:ln>
                        </wps:spPr>
                        <wps:txbx>
                          <w:txbxContent>
                            <w:p w14:paraId="15EAC848" w14:textId="77777777" w:rsidR="00C11E21" w:rsidRDefault="00C11E21" w:rsidP="0070715B">
                              <w:r>
                                <w:t xml:space="preserve"> </w:t>
                              </w:r>
                            </w:p>
                          </w:txbxContent>
                        </wps:txbx>
                        <wps:bodyPr horzOverflow="overflow" vert="horz" lIns="0" tIns="0" rIns="0" bIns="0" rtlCol="0">
                          <a:noAutofit/>
                        </wps:bodyPr>
                      </wps:wsp>
                      <wps:wsp>
                        <wps:cNvPr id="29116" name="Rectangle 29116"/>
                        <wps:cNvSpPr/>
                        <wps:spPr>
                          <a:xfrm>
                            <a:off x="2641219" y="105071"/>
                            <a:ext cx="46619" cy="206430"/>
                          </a:xfrm>
                          <a:prstGeom prst="rect">
                            <a:avLst/>
                          </a:prstGeom>
                          <a:ln>
                            <a:noFill/>
                          </a:ln>
                        </wps:spPr>
                        <wps:txbx>
                          <w:txbxContent>
                            <w:p w14:paraId="32968563" w14:textId="77777777" w:rsidR="00C11E21" w:rsidRDefault="00C11E21" w:rsidP="0070715B">
                              <w:r>
                                <w:t xml:space="preserve"> </w:t>
                              </w:r>
                            </w:p>
                          </w:txbxContent>
                        </wps:txbx>
                        <wps:bodyPr horzOverflow="overflow" vert="horz" lIns="0" tIns="0" rIns="0" bIns="0" rtlCol="0">
                          <a:noAutofit/>
                        </wps:bodyPr>
                      </wps:wsp>
                      <wps:wsp>
                        <wps:cNvPr id="29117" name="Rectangle 29117"/>
                        <wps:cNvSpPr/>
                        <wps:spPr>
                          <a:xfrm>
                            <a:off x="2676271" y="105071"/>
                            <a:ext cx="202514" cy="206430"/>
                          </a:xfrm>
                          <a:prstGeom prst="rect">
                            <a:avLst/>
                          </a:prstGeom>
                          <a:ln>
                            <a:noFill/>
                          </a:ln>
                        </wps:spPr>
                        <wps:txbx>
                          <w:txbxContent>
                            <w:p w14:paraId="21044DFF" w14:textId="77777777" w:rsidR="00C11E21" w:rsidRDefault="00C11E21" w:rsidP="0070715B">
                              <w:r>
                                <w:t xml:space="preserve">or </w:t>
                              </w:r>
                            </w:p>
                          </w:txbxContent>
                        </wps:txbx>
                        <wps:bodyPr horzOverflow="overflow" vert="horz" lIns="0" tIns="0" rIns="0" bIns="0" rtlCol="0">
                          <a:noAutofit/>
                        </wps:bodyPr>
                      </wps:wsp>
                      <pic:pic xmlns:pic="http://schemas.openxmlformats.org/drawingml/2006/picture">
                        <pic:nvPicPr>
                          <pic:cNvPr id="29175" name="Picture 29175"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29177" name="Picture 29177" descr="AO button."/>
                          <pic:cNvPicPr/>
                        </pic:nvPicPr>
                        <pic:blipFill>
                          <a:blip r:embed="rId125"/>
                          <a:stretch>
                            <a:fillRect/>
                          </a:stretch>
                        </pic:blipFill>
                        <pic:spPr>
                          <a:xfrm>
                            <a:off x="360680" y="0"/>
                            <a:ext cx="302260" cy="230505"/>
                          </a:xfrm>
                          <a:prstGeom prst="rect">
                            <a:avLst/>
                          </a:prstGeom>
                        </pic:spPr>
                      </pic:pic>
                      <pic:pic xmlns:pic="http://schemas.openxmlformats.org/drawingml/2006/picture">
                        <pic:nvPicPr>
                          <pic:cNvPr id="29179" name="Picture 29179" descr="IR button."/>
                          <pic:cNvPicPr/>
                        </pic:nvPicPr>
                        <pic:blipFill>
                          <a:blip r:embed="rId126"/>
                          <a:stretch>
                            <a:fillRect/>
                          </a:stretch>
                        </pic:blipFill>
                        <pic:spPr>
                          <a:xfrm>
                            <a:off x="697865" y="0"/>
                            <a:ext cx="309880" cy="230505"/>
                          </a:xfrm>
                          <a:prstGeom prst="rect">
                            <a:avLst/>
                          </a:prstGeom>
                        </pic:spPr>
                      </pic:pic>
                      <pic:pic xmlns:pic="http://schemas.openxmlformats.org/drawingml/2006/picture">
                        <pic:nvPicPr>
                          <pic:cNvPr id="29181" name="Picture 29181" descr="SWAC button."/>
                          <pic:cNvPicPr/>
                        </pic:nvPicPr>
                        <pic:blipFill>
                          <a:blip r:embed="rId127"/>
                          <a:stretch>
                            <a:fillRect/>
                          </a:stretch>
                        </pic:blipFill>
                        <pic:spPr>
                          <a:xfrm>
                            <a:off x="1042670" y="7620"/>
                            <a:ext cx="309880" cy="222885"/>
                          </a:xfrm>
                          <a:prstGeom prst="rect">
                            <a:avLst/>
                          </a:prstGeom>
                        </pic:spPr>
                      </pic:pic>
                      <pic:pic xmlns:pic="http://schemas.openxmlformats.org/drawingml/2006/picture">
                        <pic:nvPicPr>
                          <pic:cNvPr id="29183" name="Picture 29183" descr="SWAC button."/>
                          <pic:cNvPicPr/>
                        </pic:nvPicPr>
                        <pic:blipFill>
                          <a:blip r:embed="rId127"/>
                          <a:stretch>
                            <a:fillRect/>
                          </a:stretch>
                        </pic:blipFill>
                        <pic:spPr>
                          <a:xfrm>
                            <a:off x="1422400" y="7620"/>
                            <a:ext cx="421640" cy="222885"/>
                          </a:xfrm>
                          <a:prstGeom prst="rect">
                            <a:avLst/>
                          </a:prstGeom>
                        </pic:spPr>
                      </pic:pic>
                      <pic:pic xmlns:pic="http://schemas.openxmlformats.org/drawingml/2006/picture">
                        <pic:nvPicPr>
                          <pic:cNvPr id="29185" name="Picture 29185" descr="SHD button."/>
                          <pic:cNvPicPr/>
                        </pic:nvPicPr>
                        <pic:blipFill>
                          <a:blip r:embed="rId128"/>
                          <a:stretch>
                            <a:fillRect/>
                          </a:stretch>
                        </pic:blipFill>
                        <pic:spPr>
                          <a:xfrm>
                            <a:off x="1878965" y="7620"/>
                            <a:ext cx="421640" cy="222885"/>
                          </a:xfrm>
                          <a:prstGeom prst="rect">
                            <a:avLst/>
                          </a:prstGeom>
                        </pic:spPr>
                      </pic:pic>
                      <pic:pic xmlns:pic="http://schemas.openxmlformats.org/drawingml/2006/picture">
                        <pic:nvPicPr>
                          <pic:cNvPr id="29187" name="Picture 29187" descr="HNC button."/>
                          <pic:cNvPicPr/>
                        </pic:nvPicPr>
                        <pic:blipFill>
                          <a:blip r:embed="rId130"/>
                          <a:stretch>
                            <a:fillRect/>
                          </a:stretch>
                        </pic:blipFill>
                        <pic:spPr>
                          <a:xfrm>
                            <a:off x="2335530" y="7620"/>
                            <a:ext cx="309880" cy="222885"/>
                          </a:xfrm>
                          <a:prstGeom prst="rect">
                            <a:avLst/>
                          </a:prstGeom>
                        </pic:spPr>
                      </pic:pic>
                      <pic:pic xmlns:pic="http://schemas.openxmlformats.org/drawingml/2006/picture">
                        <pic:nvPicPr>
                          <pic:cNvPr id="29189" name="Picture 29189" descr="HNC button."/>
                          <pic:cNvPicPr/>
                        </pic:nvPicPr>
                        <pic:blipFill>
                          <a:blip r:embed="rId130"/>
                          <a:stretch>
                            <a:fillRect/>
                          </a:stretch>
                        </pic:blipFill>
                        <pic:spPr>
                          <a:xfrm>
                            <a:off x="2831719" y="7620"/>
                            <a:ext cx="302260" cy="222885"/>
                          </a:xfrm>
                          <a:prstGeom prst="rect">
                            <a:avLst/>
                          </a:prstGeom>
                        </pic:spPr>
                      </pic:pic>
                    </wpg:wgp>
                  </a:graphicData>
                </a:graphic>
              </wp:inline>
            </w:drawing>
          </mc:Choice>
          <mc:Fallback>
            <w:pict>
              <v:group w14:anchorId="10BEAB66" id="Group 565894" o:spid="_x0000_s1081" alt="Copay buttons." style="width:246.75pt;height:20.5pt;mso-position-horizontal-relative:char;mso-position-vertical-relative:line" coordsize="31339,2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">
                <v:rect id="Rectangle 29109" o:spid="_x0000_s1082" style="position:absolute;left:3260;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vEoiuF5J1wBOX8AAAD//wMAUEsBAi0AFAAGAAgAAAAhANvh9svuAAAAhQEAABMAAAAAAAAA&#10;AAAAAAAAAAAAAFtDb250ZW50X1R5cGVzXS54bWxQSwECLQAUAAYACAAAACEAWvQsW78AAAAVAQAA&#10;CwAAAAAAAAAAAAAAAAAfAQAAX3JlbHMvLnJlbHNQSwECLQAUAAYACAAAACEALlGkcsYAAADeAAAA&#10;DwAAAAAAAAAAAAAAAAAHAgAAZHJzL2Rvd25yZXYueG1sUEsFBgAAAAADAAMAtwAAAPoCAAAAAA==&#10;" filled="f" stroked="f">
                  <v:textbox inset="0,0,0,0">
                    <w:txbxContent>
                      <w:p w14:paraId="0BEE12D1" w14:textId="77777777" w:rsidR="00C11E21" w:rsidRDefault="00C11E21" w:rsidP="0070715B">
                        <w:r>
                          <w:t xml:space="preserve"> </w:t>
                        </w:r>
                      </w:p>
                    </w:txbxContent>
                  </v:textbox>
                </v:rect>
                <v:rect id="Rectangle 29110" o:spid="_x0000_s1083" style="position:absolute;left:6612;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" filled="f" stroked="f">
                  <v:textbox inset="0,0,0,0">
                    <w:txbxContent>
                      <w:p w14:paraId="118FB9C9" w14:textId="77777777" w:rsidR="00C11E21" w:rsidRDefault="00C11E21" w:rsidP="0070715B">
                        <w:r>
                          <w:t xml:space="preserve"> </w:t>
                        </w:r>
                      </w:p>
                    </w:txbxContent>
                  </v:textbox>
                </v:rect>
                <v:rect id="Rectangle 29111" o:spid="_x0000_s1084" style="position:absolute;left:10057;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" filled="f" stroked="f">
                  <v:textbox inset="0,0,0,0">
                    <w:txbxContent>
                      <w:p w14:paraId="3FA3B7B1" w14:textId="77777777" w:rsidR="00C11E21" w:rsidRDefault="00C11E21" w:rsidP="0070715B">
                        <w:r>
                          <w:t xml:space="preserve"> </w:t>
                        </w:r>
                      </w:p>
                    </w:txbxContent>
                  </v:textbox>
                </v:rect>
                <v:rect id="Rectangle 29112" o:spid="_x0000_s1085" style="position:absolute;left:13501;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" filled="f" stroked="f">
                  <v:textbox inset="0,0,0,0">
                    <w:txbxContent>
                      <w:p w14:paraId="2D62DB7A" w14:textId="77777777" w:rsidR="00C11E21" w:rsidRDefault="00C11E21" w:rsidP="0070715B">
                        <w:r>
                          <w:t xml:space="preserve"> </w:t>
                        </w:r>
                      </w:p>
                    </w:txbxContent>
                  </v:textbox>
                </v:rect>
                <v:rect id="Rectangle 29113" o:spid="_x0000_s1086" style="position:absolute;left:13851;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VFxwAAAN4AAAAPAAAAZHJzL2Rvd25yZXYueG1sRI9Ba8JA&#10;FITvBf/D8oTe6iYK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MpgBUXHAAAA3gAA&#10;AA8AAAAAAAAAAAAAAAAABwIAAGRycy9kb3ducmV2LnhtbFBLBQYAAAAAAwADALcAAAD7AgAAAAA=&#10;" filled="f" stroked="f">
                  <v:textbox inset="0,0,0,0">
                    <w:txbxContent>
                      <w:p w14:paraId="17EF013E" w14:textId="77777777" w:rsidR="00C11E21" w:rsidRDefault="00C11E21" w:rsidP="0070715B">
                        <w:r>
                          <w:t xml:space="preserve"> </w:t>
                        </w:r>
                      </w:p>
                    </w:txbxContent>
                  </v:textbox>
                </v:rect>
                <v:rect id="Rectangle 29114" o:spid="_x0000_s1087" style="position:absolute;left:18408;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0xxwAAAN4AAAAPAAAAZHJzL2Rvd25yZXYueG1sRI9Ba8JA&#10;FITvBf/D8oTe6iYi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EWJnTHHAAAA3gAA&#10;AA8AAAAAAAAAAAAAAAAABwIAAGRycy9kb3ducmV2LnhtbFBLBQYAAAAAAwADALcAAAD7AgAAAAA=&#10;" filled="f" stroked="f">
                  <v:textbox inset="0,0,0,0">
                    <w:txbxContent>
                      <w:p w14:paraId="33735D0D" w14:textId="77777777" w:rsidR="00C11E21" w:rsidRDefault="00C11E21" w:rsidP="0070715B">
                        <w:r>
                          <w:t xml:space="preserve"> </w:t>
                        </w:r>
                      </w:p>
                    </w:txbxContent>
                  </v:textbox>
                </v:rect>
                <v:rect id="Rectangle 29115" o:spid="_x0000_s1088" style="position:absolute;left:22967;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iqxwAAAN4AAAAPAAAAZHJzL2Rvd25yZXYueG1sRI9Ba8JA&#10;FITvBf/D8oTe6iaC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CrFOKrHAAAA3gAA&#10;AA8AAAAAAAAAAAAAAAAABwIAAGRycy9kb3ducmV2LnhtbFBLBQYAAAAAAwADALcAAAD7AgAAAAA=&#10;" filled="f" stroked="f">
                  <v:textbox inset="0,0,0,0">
                    <w:txbxContent>
                      <w:p w14:paraId="15EAC848" w14:textId="77777777" w:rsidR="00C11E21" w:rsidRDefault="00C11E21" w:rsidP="0070715B">
                        <w:r>
                          <w:t xml:space="preserve"> </w:t>
                        </w:r>
                      </w:p>
                    </w:txbxContent>
                  </v:textbox>
                </v:rect>
                <v:rect id="Rectangle 29116" o:spid="_x0000_s1089" style="position:absolute;left:26412;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" filled="f" stroked="f">
                  <v:textbox inset="0,0,0,0">
                    <w:txbxContent>
                      <w:p w14:paraId="32968563" w14:textId="77777777" w:rsidR="00C11E21" w:rsidRDefault="00C11E21" w:rsidP="0070715B">
                        <w:r>
                          <w:t xml:space="preserve"> </w:t>
                        </w:r>
                      </w:p>
                    </w:txbxContent>
                  </v:textbox>
                </v:rect>
                <v:rect id="Rectangle 29117" o:spid="_x0000_s1090" style="position:absolute;left:26762;top:105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NG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B2ed8IVkItfAAAA//8DAFBLAQItABQABgAIAAAAIQDb4fbL7gAAAIUBAAATAAAAAAAA&#10;AAAAAAAAAAAAAABbQ29udGVudF9UeXBlc10ueG1sUEsBAi0AFAAGAAgAAAAhAFr0LFu/AAAAFQEA&#10;AAsAAAAAAAAAAAAAAAAAHwEAAF9yZWxzLy5yZWxzUEsBAi0AFAAGAAgAAAAhALVbA0bHAAAA3gAA&#10;AA8AAAAAAAAAAAAAAAAABwIAAGRycy9kb3ducmV2LnhtbFBLBQYAAAAAAwADALcAAAD7AgAAAAA=&#10;" filled="f" stroked="f">
                  <v:textbox inset="0,0,0,0">
                    <w:txbxContent>
                      <w:p w14:paraId="21044DFF" w14:textId="77777777" w:rsidR="00C11E21" w:rsidRDefault="00C11E21" w:rsidP="0070715B">
                        <w:r>
                          <w:t xml:space="preserve">or </w:t>
                        </w:r>
                      </w:p>
                    </w:txbxContent>
                  </v:textbox>
                </v:rect>
                <v:shape id="Picture 29175" o:spid="_x0000_s1091"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">
                  <v:imagedata r:id="rId131" o:title="SC button"/>
                </v:shape>
                <v:shape id="Picture 29177" o:spid="_x0000_s1092" type="#_x0000_t75" alt="AO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">
                  <v:imagedata r:id="rId133" o:title="AO button"/>
                </v:shape>
                <v:shape id="Picture 29179" o:spid="_x0000_s1093" type="#_x0000_t75" alt="IR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">
                  <v:imagedata r:id="rId134" o:title="IR button"/>
                </v:shape>
                <v:shape id="Picture 29181" o:spid="_x0000_s1094" type="#_x0000_t75" alt="SWAC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">
                  <v:imagedata r:id="rId135" o:title="SWAC button"/>
                </v:shape>
                <v:shape id="Picture 29183" o:spid="_x0000_s1095" type="#_x0000_t75" alt="SWAC button." style="position:absolute;left:14224;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">
                  <v:imagedata r:id="rId135" o:title="SWAC button"/>
                </v:shape>
                <v:shape id="Picture 29185" o:spid="_x0000_s1096" type="#_x0000_t75" alt="SHD button." style="position:absolute;left:18789;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">
                  <v:imagedata r:id="rId136" o:title="SHD button"/>
                </v:shape>
                <v:shape id="Picture 29187" o:spid="_x0000_s1097" type="#_x0000_t75" alt="HNC button." style="position:absolute;left:23355;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">
                  <v:imagedata r:id="rId138" o:title="HNC button"/>
                </v:shape>
                <v:shape id="Picture 29189" o:spid="_x0000_s1098" type="#_x0000_t75" alt="HNC button." style="position:absolute;left:28317;top:76;width:302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">
                  <v:imagedata r:id="rId138" o:title="HNC button"/>
                </v:shape>
                <w10:anchorlock/>
              </v:group>
            </w:pict>
          </mc:Fallback>
        </mc:AlternateContent>
      </w:r>
      <w:r>
        <w:t xml:space="preserve">) </w:t>
      </w:r>
    </w:p>
    <w:p w14:paraId="7ADFAFFC" w14:textId="77777777" w:rsidR="0070715B" w:rsidRDefault="0070715B" w:rsidP="0070715B">
      <w:pPr>
        <w:ind w:left="360"/>
      </w:pPr>
      <w:r>
        <w:t xml:space="preserve">This will toggle all the check boxes in that column. </w:t>
      </w:r>
    </w:p>
    <w:p w14:paraId="726F55B3" w14:textId="77777777" w:rsidR="0070715B" w:rsidRDefault="0070715B" w:rsidP="0070715B">
      <w:pPr>
        <w:pStyle w:val="ListParagraph"/>
        <w:numPr>
          <w:ilvl w:val="0"/>
          <w:numId w:val="299"/>
        </w:numPr>
      </w:pPr>
      <w:r>
        <w:rPr>
          <w:b/>
        </w:rPr>
        <w:t xml:space="preserve">Pressing the </w:t>
      </w:r>
      <w:r>
        <w:rPr>
          <w:noProof/>
        </w:rPr>
        <w:drawing>
          <wp:inline distT="0" distB="0" distL="0" distR="0" wp14:anchorId="19AFCD34" wp14:editId="08600010">
            <wp:extent cx="302260" cy="198755"/>
            <wp:effectExtent l="0" t="0" r="0" b="0"/>
            <wp:docPr id="29191" name="Picture 29191" descr="All button."/>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39"/>
                    <a:stretch>
                      <a:fillRect/>
                    </a:stretch>
                  </pic:blipFill>
                  <pic:spPr>
                    <a:xfrm>
                      <a:off x="0" y="0"/>
                      <a:ext cx="302260" cy="198755"/>
                    </a:xfrm>
                    <a:prstGeom prst="rect">
                      <a:avLst/>
                    </a:prstGeom>
                  </pic:spPr>
                </pic:pic>
              </a:graphicData>
            </a:graphic>
          </wp:inline>
        </w:drawing>
      </w:r>
      <w:r>
        <w:rPr>
          <w:b/>
        </w:rPr>
        <w:t xml:space="preserve"> button.</w:t>
      </w:r>
      <w:r>
        <w:t xml:space="preserve"> </w:t>
      </w:r>
    </w:p>
    <w:p w14:paraId="3437974F" w14:textId="77777777" w:rsidR="0070715B" w:rsidRDefault="0070715B" w:rsidP="0070715B">
      <w:pPr>
        <w:ind w:left="360"/>
      </w:pPr>
      <w:r>
        <w:t xml:space="preserve">This will toggle all the check boxes on the screen. </w:t>
      </w:r>
    </w:p>
    <w:p w14:paraId="53B47F19" w14:textId="77777777"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14:paraId="4E7CD446" w14:textId="77777777" w:rsidR="0070715B" w:rsidRDefault="0070715B" w:rsidP="0070715B">
      <w:r>
        <w:t xml:space="preserve">Note: When the user checks the box to the left of any Controlled Substance order for signature, the phrase “SMART card required” displays next to the label Controlled Substance Orders.  </w:t>
      </w:r>
    </w:p>
    <w:p w14:paraId="25E85461" w14:textId="77777777" w:rsidR="0070715B" w:rsidRDefault="0070715B" w:rsidP="0070715B">
      <w:r>
        <w:t xml:space="preserve">If you have not already done so, insert your PIV or smart card. </w:t>
      </w:r>
    </w:p>
    <w:p w14:paraId="5CF9C3A3" w14:textId="77777777" w:rsidR="0070715B" w:rsidRDefault="0070715B" w:rsidP="0070715B">
      <w:r>
        <w:rPr>
          <w:b/>
        </w:rPr>
        <w:t>Note:</w:t>
      </w:r>
      <w:r>
        <w:t xml:space="preserve">  If you do not insert your PIV or smart card before attempting to sign the selected Controlled Substance orders, you will see the following two dialogs: </w:t>
      </w:r>
    </w:p>
    <w:p w14:paraId="74D3191B" w14:textId="77777777" w:rsidR="0070715B" w:rsidRDefault="0070715B" w:rsidP="0070715B">
      <w:r>
        <w:rPr>
          <w:noProof/>
        </w:rPr>
        <w:drawing>
          <wp:inline distT="0" distB="0" distL="0" distR="0" wp14:anchorId="65EF13D1" wp14:editId="1FD826FF">
            <wp:extent cx="2647950" cy="691515"/>
            <wp:effectExtent l="0" t="0" r="0" b="0"/>
            <wp:docPr id="29193" name="Picture 29193"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40"/>
                    <a:stretch>
                      <a:fillRect/>
                    </a:stretch>
                  </pic:blipFill>
                  <pic:spPr>
                    <a:xfrm>
                      <a:off x="0" y="0"/>
                      <a:ext cx="2647950" cy="691515"/>
                    </a:xfrm>
                    <a:prstGeom prst="rect">
                      <a:avLst/>
                    </a:prstGeom>
                  </pic:spPr>
                </pic:pic>
              </a:graphicData>
            </a:graphic>
          </wp:inline>
        </w:drawing>
      </w:r>
      <w:r>
        <w:t xml:space="preserve"> </w:t>
      </w:r>
    </w:p>
    <w:p w14:paraId="6177194B" w14:textId="77777777" w:rsidR="0070715B" w:rsidRDefault="0070715B" w:rsidP="0070715B">
      <w:r>
        <w:rPr>
          <w:noProof/>
        </w:rPr>
        <w:drawing>
          <wp:inline distT="0" distB="0" distL="0" distR="0" wp14:anchorId="425CD7F5" wp14:editId="7ED5AB3D">
            <wp:extent cx="1733550" cy="739775"/>
            <wp:effectExtent l="0" t="0" r="0" b="0"/>
            <wp:docPr id="29195" name="Picture 29195"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195" name="Picture 29195"/>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14:paraId="31122F15" w14:textId="77777777" w:rsidR="0070715B" w:rsidRDefault="0070715B" w:rsidP="0070715B">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21A5147E" w14:textId="77777777" w:rsidR="0070715B" w:rsidRDefault="0070715B" w:rsidP="0070715B">
      <w:r>
        <w:rPr>
          <w:noProof/>
        </w:rPr>
        <w:lastRenderedPageBreak/>
        <w:drawing>
          <wp:inline distT="0" distB="0" distL="0" distR="0" wp14:anchorId="6617502C" wp14:editId="276BA27E">
            <wp:extent cx="4114800" cy="1943100"/>
            <wp:effectExtent l="0" t="0" r="0" b="0"/>
            <wp:docPr id="29242" name="Picture 29242" descr="Digital Signing Setup dialog box."/>
            <wp:cNvGraphicFramePr/>
            <a:graphic xmlns:a="http://schemas.openxmlformats.org/drawingml/2006/main">
              <a:graphicData uri="http://schemas.openxmlformats.org/drawingml/2006/picture">
                <pic:pic xmlns:pic="http://schemas.openxmlformats.org/drawingml/2006/picture">
                  <pic:nvPicPr>
                    <pic:cNvPr id="29242" name="Picture 29242"/>
                    <pic:cNvPicPr/>
                  </pic:nvPicPr>
                  <pic:blipFill>
                    <a:blip r:embed="rId142"/>
                    <a:stretch>
                      <a:fillRect/>
                    </a:stretch>
                  </pic:blipFill>
                  <pic:spPr>
                    <a:xfrm>
                      <a:off x="0" y="0"/>
                      <a:ext cx="4114800" cy="1943100"/>
                    </a:xfrm>
                    <a:prstGeom prst="rect">
                      <a:avLst/>
                    </a:prstGeom>
                  </pic:spPr>
                </pic:pic>
              </a:graphicData>
            </a:graphic>
          </wp:inline>
        </w:drawing>
      </w:r>
      <w:r>
        <w:t xml:space="preserve"> </w:t>
      </w:r>
    </w:p>
    <w:p w14:paraId="550FF3C6" w14:textId="77777777" w:rsidR="0070715B" w:rsidRDefault="0070715B" w:rsidP="0070715B">
      <w:pPr>
        <w:pStyle w:val="Caption"/>
      </w:pPr>
      <w:r>
        <w:t>You may then be asked to enter your PIN</w:t>
      </w:r>
    </w:p>
    <w:p w14:paraId="6007D024" w14:textId="77777777" w:rsidR="0070715B" w:rsidRDefault="0070715B" w:rsidP="0070715B">
      <w:r>
        <w:rPr>
          <w:noProof/>
        </w:rPr>
        <w:drawing>
          <wp:inline distT="0" distB="0" distL="0" distR="0" wp14:anchorId="674594F0" wp14:editId="736F9ADE">
            <wp:extent cx="3429000" cy="1620672"/>
            <wp:effectExtent l="0" t="0" r="0" b="0"/>
            <wp:docPr id="29244" name="Picture 29244" descr="Dialog box asks for PIN."/>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3"/>
                    <a:stretch>
                      <a:fillRect/>
                    </a:stretch>
                  </pic:blipFill>
                  <pic:spPr>
                    <a:xfrm>
                      <a:off x="0" y="0"/>
                      <a:ext cx="3430244" cy="1621260"/>
                    </a:xfrm>
                    <a:prstGeom prst="rect">
                      <a:avLst/>
                    </a:prstGeom>
                  </pic:spPr>
                </pic:pic>
              </a:graphicData>
            </a:graphic>
          </wp:inline>
        </w:drawing>
      </w:r>
      <w:r>
        <w:t xml:space="preserve"> </w:t>
      </w:r>
    </w:p>
    <w:p w14:paraId="26C8CD6C" w14:textId="77777777" w:rsidR="0070715B" w:rsidRDefault="0070715B" w:rsidP="0070715B">
      <w:pPr>
        <w:pStyle w:val="Caption"/>
      </w:pPr>
      <w:r>
        <w:t>Then, the signature process will proceed</w:t>
      </w:r>
    </w:p>
    <w:p w14:paraId="007D61A2" w14:textId="77777777" w:rsidR="0070715B" w:rsidRDefault="0070715B" w:rsidP="0070715B">
      <w:r>
        <w:t xml:space="preserve">If the Order Check dialog appears, deal with any problems in the dialog: such as entering a reason for override, cancelling specific orders, etc. When ready, select the Accept Orders button. </w:t>
      </w:r>
    </w:p>
    <w:p w14:paraId="65173C92" w14:textId="77777777" w:rsidR="0070715B" w:rsidRDefault="0070715B" w:rsidP="0070715B">
      <w:r>
        <w:t xml:space="preserve">When prompted, enter your PIN to sign the Controlled Substance orders and select OK or press &lt;Enter&gt;. </w:t>
      </w:r>
    </w:p>
    <w:p w14:paraId="477B9A23" w14:textId="77777777" w:rsidR="0070715B" w:rsidRDefault="0070715B" w:rsidP="0070715B">
      <w:r>
        <w:rPr>
          <w:noProof/>
        </w:rPr>
        <w:drawing>
          <wp:inline distT="0" distB="0" distL="0" distR="0" wp14:anchorId="1B953521" wp14:editId="4623FDD7">
            <wp:extent cx="2520315" cy="2250440"/>
            <wp:effectExtent l="0" t="0" r="0" b="0"/>
            <wp:docPr id="29339" name="Picture 29339" descr="PIN Entry box."/>
            <wp:cNvGraphicFramePr/>
            <a:graphic xmlns:a="http://schemas.openxmlformats.org/drawingml/2006/main">
              <a:graphicData uri="http://schemas.openxmlformats.org/drawingml/2006/picture">
                <pic:pic xmlns:pic="http://schemas.openxmlformats.org/drawingml/2006/picture">
                  <pic:nvPicPr>
                    <pic:cNvPr id="29339" name="Picture 29339"/>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14:paraId="6BD501A3"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w:t>
      </w:r>
    </w:p>
    <w:p w14:paraId="65ACAAA5" w14:textId="77777777"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w:t>
      </w:r>
    </w:p>
    <w:p w14:paraId="2C1B7374" w14:textId="77777777" w:rsidR="0070715B" w:rsidRPr="00C95C33" w:rsidRDefault="0070715B" w:rsidP="0070715B">
      <w:pPr>
        <w:pStyle w:val="Heading2"/>
        <w:rPr>
          <w:spacing w:val="-6"/>
        </w:rPr>
      </w:pPr>
      <w:bookmarkStart w:id="78" w:name="_Toc23489240"/>
      <w:r w:rsidRPr="00C95C33">
        <w:rPr>
          <w:spacing w:val="-6"/>
        </w:rPr>
        <w:lastRenderedPageBreak/>
        <w:t>Signing Orders before Selecting a New Patient or Exiting CPRS</w:t>
      </w:r>
      <w:bookmarkEnd w:id="78"/>
    </w:p>
    <w:p w14:paraId="3428F81E" w14:textId="77777777" w:rsidR="0070715B" w:rsidRDefault="0070715B" w:rsidP="0070715B">
      <w:r>
        <w:t xml:space="preserve">Whenever a user leaves a patient chart whether to select a new patient or to exit CPRS completely, CPRS prompts the user to sign unsigned orders that the user has privileges to sign. The dialog that CPRS displays may be different than the Review/Sign Changes… or Sign Selected dialogs based on the parameter settings. By changing the parameters settings, the dialog may display one or more of the following categories of unsigned orders: </w:t>
      </w:r>
    </w:p>
    <w:p w14:paraId="22C35B9C" w14:textId="77777777" w:rsidR="0070715B" w:rsidRDefault="0070715B" w:rsidP="0070715B">
      <w:pPr>
        <w:pStyle w:val="ListParagraph"/>
        <w:numPr>
          <w:ilvl w:val="0"/>
          <w:numId w:val="299"/>
        </w:numPr>
      </w:pPr>
      <w:r>
        <w:t xml:space="preserve">My Unsigned Orders - This Session </w:t>
      </w:r>
    </w:p>
    <w:p w14:paraId="3B9E38CD" w14:textId="77777777" w:rsidR="0070715B" w:rsidRDefault="0070715B" w:rsidP="0070715B">
      <w:pPr>
        <w:pStyle w:val="ListParagraph"/>
        <w:numPr>
          <w:ilvl w:val="0"/>
          <w:numId w:val="299"/>
        </w:numPr>
      </w:pPr>
      <w:r>
        <w:t xml:space="preserve">My Unsigned Orders - Previous Sessions </w:t>
      </w:r>
    </w:p>
    <w:p w14:paraId="3FF5F51A" w14:textId="77777777" w:rsidR="0070715B" w:rsidRDefault="0070715B" w:rsidP="0070715B">
      <w:pPr>
        <w:pStyle w:val="ListParagraph"/>
        <w:numPr>
          <w:ilvl w:val="0"/>
          <w:numId w:val="299"/>
        </w:numPr>
      </w:pPr>
      <w:r>
        <w:t xml:space="preserve">Others’ Unsigned Orders - All Sessions </w:t>
      </w:r>
    </w:p>
    <w:p w14:paraId="59C8BE1C" w14:textId="77777777"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14:paraId="053225F2" w14:textId="77777777" w:rsidR="0070715B" w:rsidRDefault="0070715B" w:rsidP="0070715B">
      <w:r>
        <w:t xml:space="preserve">To designate which location written unsigned orders are associated with, the following dialog will appear: </w:t>
      </w:r>
    </w:p>
    <w:p w14:paraId="6FE66C5C" w14:textId="77777777" w:rsidR="0070715B" w:rsidRDefault="0070715B" w:rsidP="0070715B">
      <w:r>
        <w:rPr>
          <w:noProof/>
        </w:rPr>
        <w:drawing>
          <wp:inline distT="0" distB="0" distL="0" distR="0" wp14:anchorId="6DCE0C8D" wp14:editId="14C46933">
            <wp:extent cx="4277995" cy="3562350"/>
            <wp:effectExtent l="0" t="0" r="0" b="0"/>
            <wp:docPr id="29415" name="Picture 29415" descr="Order Location dialog box."/>
            <wp:cNvGraphicFramePr/>
            <a:graphic xmlns:a="http://schemas.openxmlformats.org/drawingml/2006/main">
              <a:graphicData uri="http://schemas.openxmlformats.org/drawingml/2006/picture">
                <pic:pic xmlns:pic="http://schemas.openxmlformats.org/drawingml/2006/picture">
                  <pic:nvPicPr>
                    <pic:cNvPr id="29415" name="Picture 29415"/>
                    <pic:cNvPicPr/>
                  </pic:nvPicPr>
                  <pic:blipFill>
                    <a:blip r:embed="rId115"/>
                    <a:stretch>
                      <a:fillRect/>
                    </a:stretch>
                  </pic:blipFill>
                  <pic:spPr>
                    <a:xfrm>
                      <a:off x="0" y="0"/>
                      <a:ext cx="4277995" cy="3562350"/>
                    </a:xfrm>
                    <a:prstGeom prst="rect">
                      <a:avLst/>
                    </a:prstGeom>
                  </pic:spPr>
                </pic:pic>
              </a:graphicData>
            </a:graphic>
          </wp:inline>
        </w:drawing>
      </w:r>
      <w:r>
        <w:rPr>
          <w:sz w:val="18"/>
        </w:rPr>
        <w:t xml:space="preserve"> </w:t>
      </w:r>
    </w:p>
    <w:p w14:paraId="75D7EF25" w14:textId="77777777" w:rsidR="0070715B" w:rsidRDefault="0070715B" w:rsidP="0070715B">
      <w:pPr>
        <w:pStyle w:val="Caption"/>
      </w:pPr>
      <w:r>
        <w:t>This dialog asks to which location CPRS should associate the orders that have been placed but not signed</w:t>
      </w:r>
    </w:p>
    <w:p w14:paraId="77FE43AB" w14:textId="77777777" w:rsidR="0070715B" w:rsidRDefault="0070715B" w:rsidP="0070715B">
      <w:r>
        <w:t xml:space="preserve">The order location dialog shows the user the two locations the user can choose from, generally an outpatient clinic and an inpatient location. The user has two basic options: </w:t>
      </w:r>
    </w:p>
    <w:p w14:paraId="7076E03E" w14:textId="77777777" w:rsidR="0070715B" w:rsidRDefault="0070715B" w:rsidP="0070715B">
      <w:pPr>
        <w:pStyle w:val="ListParagraph"/>
        <w:numPr>
          <w:ilvl w:val="0"/>
          <w:numId w:val="300"/>
        </w:numPr>
      </w:pPr>
      <w:r>
        <w:t xml:space="preserve">Associate All of the orders with a single location by selecting the appropriate button above the list of orders. The buttons will read All </w:t>
      </w:r>
      <w:r w:rsidRPr="001865EC">
        <w:rPr>
          <w:i/>
        </w:rPr>
        <w:t>location</w:t>
      </w:r>
      <w:r>
        <w:t xml:space="preserve"> where location is the name of the clinic or ward location. In the above screen capture the buttons read All MICU and All Mental Health Clinic. </w:t>
      </w:r>
    </w:p>
    <w:p w14:paraId="1B85A4BC" w14:textId="77777777" w:rsidR="0070715B" w:rsidRDefault="0070715B" w:rsidP="0070715B">
      <w:pPr>
        <w:pStyle w:val="ListParagraph"/>
        <w:numPr>
          <w:ilvl w:val="0"/>
          <w:numId w:val="300"/>
        </w:numPr>
      </w:pPr>
      <w:r>
        <w:t>Individually associate each order with one of the two locations. At the end of each order is a column to select the location for each order.</w:t>
      </w:r>
    </w:p>
    <w:p w14:paraId="710D7DA9" w14:textId="77777777" w:rsidR="0070715B" w:rsidRDefault="0070715B" w:rsidP="0070715B">
      <w:r>
        <w:t xml:space="preserve">If the user selects File | Review / Sign changes… and this dialog appears, the “Where would you like to </w:t>
      </w:r>
      <w:r>
        <w:lastRenderedPageBreak/>
        <w:t xml:space="preserve">continue processing patient data?” prompt displays enabling the user to choose either the ward location or the clinic location. This prompt does not appear if the user is exiting the chart or switching patients. </w:t>
      </w:r>
    </w:p>
    <w:p w14:paraId="2D9AB388" w14:textId="77777777" w:rsidR="0070715B" w:rsidRDefault="0070715B" w:rsidP="0070715B">
      <w:r>
        <w:t xml:space="preserve">To sign a number of orders, use these steps: </w:t>
      </w:r>
    </w:p>
    <w:p w14:paraId="22E63B0E" w14:textId="77777777" w:rsidR="0070715B" w:rsidRDefault="0070715B" w:rsidP="0070715B">
      <w:r>
        <w:t xml:space="preserve">Select the Orders tab. </w:t>
      </w:r>
    </w:p>
    <w:p w14:paraId="757448F9" w14:textId="77777777" w:rsidR="0070715B" w:rsidRDefault="0070715B" w:rsidP="0070715B">
      <w:r>
        <w:t xml:space="preserve">Highlight the orders you want to sign.  </w:t>
      </w:r>
    </w:p>
    <w:p w14:paraId="09205DD7" w14:textId="77777777" w:rsidR="0070715B" w:rsidRDefault="0070715B" w:rsidP="0070715B">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w:t>
      </w:r>
    </w:p>
    <w:p w14:paraId="39BCAB71" w14:textId="77777777" w:rsidR="0070715B" w:rsidRDefault="0070715B" w:rsidP="0070715B">
      <w:r>
        <w:t xml:space="preserve">Select Action | Sign Selected… </w:t>
      </w:r>
    </w:p>
    <w:p w14:paraId="1609D995" w14:textId="77777777" w:rsidR="0070715B" w:rsidRDefault="0070715B" w:rsidP="0070715B">
      <w:pPr>
        <w:ind w:left="720"/>
      </w:pPr>
      <w:r>
        <w:t xml:space="preserve">-or- </w:t>
      </w:r>
    </w:p>
    <w:p w14:paraId="12ECE034" w14:textId="77777777" w:rsidR="0070715B" w:rsidRDefault="0070715B" w:rsidP="0070715B">
      <w:r>
        <w:t xml:space="preserve">right-click and select </w:t>
      </w:r>
      <w:r>
        <w:rPr>
          <w:b/>
        </w:rPr>
        <w:t>Sign</w:t>
      </w:r>
      <w:r>
        <w:t xml:space="preserve">… </w:t>
      </w:r>
    </w:p>
    <w:p w14:paraId="2461F1C6" w14:textId="77777777" w:rsidR="0070715B" w:rsidRPr="00CF03FA" w:rsidRDefault="0070715B" w:rsidP="0070715B">
      <w:pPr>
        <w:rPr>
          <w:spacing w:val="-6"/>
        </w:rPr>
      </w:pPr>
      <w:r w:rsidRPr="00CF03FA">
        <w:rPr>
          <w:spacing w:val="-6"/>
        </w:rPr>
        <w:t xml:space="preserve">(Conditional) This step will only be necessary if CPRS displays order checks similar to what is shown below: </w:t>
      </w:r>
    </w:p>
    <w:p w14:paraId="5C850C53" w14:textId="77777777" w:rsidR="0070715B" w:rsidRDefault="0070715B" w:rsidP="0070715B">
      <w:r>
        <w:rPr>
          <w:noProof/>
        </w:rPr>
        <w:drawing>
          <wp:inline distT="0" distB="0" distL="0" distR="0" wp14:anchorId="4E047343" wp14:editId="1BC6B1DA">
            <wp:extent cx="5486400" cy="4110990"/>
            <wp:effectExtent l="0" t="0" r="0" b="0"/>
            <wp:docPr id="29493" name="Picture 29493" descr="Order Checks dialog box."/>
            <wp:cNvGraphicFramePr/>
            <a:graphic xmlns:a="http://schemas.openxmlformats.org/drawingml/2006/main">
              <a:graphicData uri="http://schemas.openxmlformats.org/drawingml/2006/picture">
                <pic:pic xmlns:pic="http://schemas.openxmlformats.org/drawingml/2006/picture">
                  <pic:nvPicPr>
                    <pic:cNvPr id="29493" name="Picture 29493"/>
                    <pic:cNvPicPr/>
                  </pic:nvPicPr>
                  <pic:blipFill>
                    <a:blip r:embed="rId116"/>
                    <a:stretch>
                      <a:fillRect/>
                    </a:stretch>
                  </pic:blipFill>
                  <pic:spPr>
                    <a:xfrm>
                      <a:off x="0" y="0"/>
                      <a:ext cx="5486400" cy="4110990"/>
                    </a:xfrm>
                    <a:prstGeom prst="rect">
                      <a:avLst/>
                    </a:prstGeom>
                  </pic:spPr>
                </pic:pic>
              </a:graphicData>
            </a:graphic>
          </wp:inline>
        </w:drawing>
      </w:r>
      <w:r>
        <w:rPr>
          <w:sz w:val="18"/>
        </w:rPr>
        <w:t xml:space="preserve"> </w:t>
      </w:r>
    </w:p>
    <w:p w14:paraId="7736AC5B" w14:textId="77777777"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Pr>
          <w:color w:val="FF0000"/>
        </w:rPr>
        <w:t>red</w:t>
      </w:r>
      <w:r>
        <w:t xml:space="preserve"> and the order check text in </w:t>
      </w:r>
      <w:r>
        <w:rPr>
          <w:color w:val="0070C0"/>
        </w:rPr>
        <w:t>blue</w:t>
      </w:r>
      <w:r>
        <w:t xml:space="preserve">. </w:t>
      </w:r>
    </w:p>
    <w:p w14:paraId="077F27F5" w14:textId="77777777" w:rsidR="0070715B" w:rsidRDefault="0070715B" w:rsidP="0070715B">
      <w:r>
        <w:t xml:space="preserve">If CPRS displays order checks, carefully review the order checks and take the appropriate action below: </w:t>
      </w:r>
    </w:p>
    <w:p w14:paraId="342C9016" w14:textId="77777777" w:rsidR="0070715B" w:rsidRDefault="0070715B" w:rsidP="0070715B">
      <w:pPr>
        <w:pStyle w:val="ListParagraph"/>
        <w:numPr>
          <w:ilvl w:val="0"/>
          <w:numId w:val="55"/>
        </w:numPr>
        <w:ind w:left="720" w:hanging="360"/>
      </w:pPr>
      <w:r>
        <w:t xml:space="preserve">To redo the orders to avoid a possible interaction, select Return to Orders. This will cancel the </w:t>
      </w:r>
      <w:r>
        <w:lastRenderedPageBreak/>
        <w:t xml:space="preserve">signature process, but not the order. </w:t>
      </w:r>
    </w:p>
    <w:p w14:paraId="2CA06AAB" w14:textId="77777777" w:rsidR="0070715B" w:rsidRDefault="0070715B" w:rsidP="0070715B">
      <w:pPr>
        <w:pStyle w:val="ListParagraph"/>
        <w:numPr>
          <w:ilvl w:val="0"/>
          <w:numId w:val="55"/>
        </w:numPr>
        <w:ind w:left="720" w:hanging="360"/>
      </w:pPr>
      <w:r>
        <w:t xml:space="preserve">If the orders should not be placed, check the cancel check box in front of the orders that should not be placed and select Cancel Checked Order(s). </w:t>
      </w:r>
    </w:p>
    <w:p w14:paraId="2128F153" w14:textId="77777777" w:rsidR="0070715B" w:rsidRDefault="0070715B" w:rsidP="0070715B">
      <w:pPr>
        <w:pStyle w:val="ListParagraph"/>
        <w:numPr>
          <w:ilvl w:val="0"/>
          <w:numId w:val="55"/>
        </w:numPr>
        <w:ind w:left="720" w:hanging="360"/>
      </w:pPr>
      <w:r>
        <w:t xml:space="preserve">If the possible interactions are not a problem, type a reason for override if necessary (required only for some order checks) and select Continue. </w:t>
      </w:r>
    </w:p>
    <w:p w14:paraId="3ABEB067" w14:textId="77777777"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14:paraId="4082428C" w14:textId="77777777"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14:paraId="603FDA9C" w14:textId="77777777" w:rsidR="0070715B" w:rsidRDefault="0070715B" w:rsidP="0070715B">
      <w:r>
        <w:t xml:space="preserve">One of the Electronic Signature dialog boxes shown below will appear. </w:t>
      </w:r>
    </w:p>
    <w:p w14:paraId="0CB28624" w14:textId="77777777" w:rsidR="0070715B" w:rsidRDefault="0070715B" w:rsidP="0070715B">
      <w:r>
        <w:rPr>
          <w:noProof/>
        </w:rPr>
        <w:drawing>
          <wp:inline distT="0" distB="0" distL="0" distR="0" wp14:anchorId="30A1A9E0" wp14:editId="44FEBA43">
            <wp:extent cx="5486400" cy="2894330"/>
            <wp:effectExtent l="0" t="0" r="0" b="0"/>
            <wp:docPr id="29535" name="Picture 29535" descr="Electronic Signature dialog box is displayed."/>
            <wp:cNvGraphicFramePr/>
            <a:graphic xmlns:a="http://schemas.openxmlformats.org/drawingml/2006/main">
              <a:graphicData uri="http://schemas.openxmlformats.org/drawingml/2006/picture">
                <pic:pic xmlns:pic="http://schemas.openxmlformats.org/drawingml/2006/picture">
                  <pic:nvPicPr>
                    <pic:cNvPr id="29535" name="Picture 29535"/>
                    <pic:cNvPicPr/>
                  </pic:nvPicPr>
                  <pic:blipFill>
                    <a:blip r:embed="rId145"/>
                    <a:stretch>
                      <a:fillRect/>
                    </a:stretch>
                  </pic:blipFill>
                  <pic:spPr>
                    <a:xfrm>
                      <a:off x="0" y="0"/>
                      <a:ext cx="5486400" cy="2894330"/>
                    </a:xfrm>
                    <a:prstGeom prst="rect">
                      <a:avLst/>
                    </a:prstGeom>
                  </pic:spPr>
                </pic:pic>
              </a:graphicData>
            </a:graphic>
          </wp:inline>
        </w:drawing>
      </w:r>
      <w:r>
        <w:rPr>
          <w:rFonts w:ascii="Calibri" w:eastAsia="Calibri" w:hAnsi="Calibri" w:cs="Calibri"/>
        </w:rPr>
        <w:t xml:space="preserve"> </w:t>
      </w:r>
    </w:p>
    <w:p w14:paraId="37D0C308" w14:textId="77777777" w:rsidR="0070715B" w:rsidRDefault="0070715B" w:rsidP="0070715B">
      <w:pPr>
        <w:pStyle w:val="Caption"/>
      </w:pPr>
      <w:r>
        <w:t xml:space="preserve">Figure A </w:t>
      </w:r>
    </w:p>
    <w:p w14:paraId="5ED6ED56" w14:textId="77777777" w:rsidR="0070715B" w:rsidRDefault="0070715B" w:rsidP="0070715B">
      <w:r>
        <w:rPr>
          <w:noProof/>
        </w:rPr>
        <w:lastRenderedPageBreak/>
        <w:drawing>
          <wp:inline distT="0" distB="0" distL="0" distR="0" wp14:anchorId="7B3C658B" wp14:editId="57107118">
            <wp:extent cx="5486400" cy="5048885"/>
            <wp:effectExtent l="0" t="0" r="0" b="0"/>
            <wp:docPr id="29561" name="Picture 29561" descr="Review/Sign Changes dialog box."/>
            <wp:cNvGraphicFramePr/>
            <a:graphic xmlns:a="http://schemas.openxmlformats.org/drawingml/2006/main">
              <a:graphicData uri="http://schemas.openxmlformats.org/drawingml/2006/picture">
                <pic:pic xmlns:pic="http://schemas.openxmlformats.org/drawingml/2006/picture">
                  <pic:nvPicPr>
                    <pic:cNvPr id="29561" name="Picture 29561"/>
                    <pic:cNvPicPr/>
                  </pic:nvPicPr>
                  <pic:blipFill>
                    <a:blip r:embed="rId118"/>
                    <a:stretch>
                      <a:fillRect/>
                    </a:stretch>
                  </pic:blipFill>
                  <pic:spPr>
                    <a:xfrm>
                      <a:off x="0" y="0"/>
                      <a:ext cx="5486400" cy="5048885"/>
                    </a:xfrm>
                    <a:prstGeom prst="rect">
                      <a:avLst/>
                    </a:prstGeom>
                  </pic:spPr>
                </pic:pic>
              </a:graphicData>
            </a:graphic>
          </wp:inline>
        </w:drawing>
      </w:r>
      <w:r>
        <w:t xml:space="preserve"> </w:t>
      </w:r>
    </w:p>
    <w:p w14:paraId="765BD780" w14:textId="77777777"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14:paraId="3C6752D8" w14:textId="77777777" w:rsidR="0070715B" w:rsidRDefault="0070715B" w:rsidP="0070715B">
      <w:r>
        <w:t xml:space="preserve"> </w:t>
      </w:r>
    </w:p>
    <w:p w14:paraId="62E2005C" w14:textId="77777777" w:rsidR="0070715B" w:rsidRDefault="0070715B" w:rsidP="0070715B">
      <w:r>
        <w:rPr>
          <w:noProof/>
        </w:rPr>
        <w:lastRenderedPageBreak/>
        <w:drawing>
          <wp:inline distT="0" distB="0" distL="0" distR="0" wp14:anchorId="2CCF7944" wp14:editId="2E6BED7C">
            <wp:extent cx="5486400" cy="5351145"/>
            <wp:effectExtent l="0" t="0" r="0" b="0"/>
            <wp:docPr id="29615" name="Picture 29615" descr="Review/Sign Changes dialog box."/>
            <wp:cNvGraphicFramePr/>
            <a:graphic xmlns:a="http://schemas.openxmlformats.org/drawingml/2006/main">
              <a:graphicData uri="http://schemas.openxmlformats.org/drawingml/2006/picture">
                <pic:pic xmlns:pic="http://schemas.openxmlformats.org/drawingml/2006/picture">
                  <pic:nvPicPr>
                    <pic:cNvPr id="29615" name="Picture 29615"/>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14:paraId="1334A5BD" w14:textId="77777777" w:rsidR="0070715B" w:rsidRDefault="0070715B" w:rsidP="0070715B">
      <w:pPr>
        <w:pStyle w:val="Caption"/>
      </w:pPr>
      <w:r>
        <w:t xml:space="preserve">Figure C: In this example of the Review/Sign Changes dialog, the provider can sign controlled substance orders, and the patient has either Combat Veteran status or service-connected conditions for which the provider must indicate the orders pertain </w:t>
      </w:r>
    </w:p>
    <w:p w14:paraId="65C6EEBE" w14:textId="77777777" w:rsidR="0070715B" w:rsidRDefault="0070715B" w:rsidP="0070715B">
      <w:r>
        <w:t xml:space="preserve">If the Electronic Signature dialog resembles Figure A, enter your electronic signature code (if necessary) and click Sign.  The orders will now be signed.  </w:t>
      </w:r>
    </w:p>
    <w:p w14:paraId="1BC1D9E0" w14:textId="77777777" w:rsidR="0070715B" w:rsidRDefault="0070715B" w:rsidP="0070715B">
      <w:r>
        <w:t xml:space="preserve">If the Electronic Signature dialog resembles Figure B and contains checkboxes, continue to step 6. </w:t>
      </w:r>
    </w:p>
    <w:p w14:paraId="76D01A99" w14:textId="77777777"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14:paraId="28995093" w14:textId="77777777" w:rsidR="0070715B" w:rsidRDefault="0070715B" w:rsidP="0070715B">
      <w:r>
        <w:rPr>
          <w:b/>
        </w:rPr>
        <w:t>Note:</w:t>
      </w:r>
      <w:r>
        <w:t xml:space="preserve"> When the user checks the box to the left of any Controlled Substance order for signature, the phrase “SMART card required” displays next to the label Controlled Substance Orders.</w:t>
      </w:r>
    </w:p>
    <w:p w14:paraId="1CB4EDF2" w14:textId="77777777" w:rsidR="0070715B" w:rsidRDefault="0070715B" w:rsidP="0070715B">
      <w:r w:rsidRPr="008A2938">
        <w:rPr>
          <w:noProof/>
        </w:rPr>
        <w:lastRenderedPageBreak/>
        <w:drawing>
          <wp:inline distT="0" distB="0" distL="0" distR="0" wp14:anchorId="7D828855" wp14:editId="13B5205D">
            <wp:extent cx="5475605" cy="3009265"/>
            <wp:effectExtent l="0" t="0" r="0" b="635"/>
            <wp:docPr id="3" name="Picture 3" descr="Sign Orders dialog box before controlled substance outpatient orders are checked 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5605" cy="3009265"/>
                    </a:xfrm>
                    <a:prstGeom prst="rect">
                      <a:avLst/>
                    </a:prstGeom>
                    <a:noFill/>
                    <a:ln>
                      <a:noFill/>
                    </a:ln>
                  </pic:spPr>
                </pic:pic>
              </a:graphicData>
            </a:graphic>
          </wp:inline>
        </w:drawing>
      </w:r>
    </w:p>
    <w:p w14:paraId="64192EE2" w14:textId="77777777" w:rsidR="0070715B" w:rsidRDefault="0070715B" w:rsidP="0070715B">
      <w:pPr>
        <w:pStyle w:val="Caption"/>
      </w:pPr>
      <w:r>
        <w:t>This is what the dialog looks like before controlled substance outpatient orders are checked for signature</w:t>
      </w:r>
    </w:p>
    <w:p w14:paraId="3528895E" w14:textId="77777777" w:rsidR="0070715B" w:rsidRDefault="0070715B" w:rsidP="0070715B">
      <w:r>
        <w:rPr>
          <w:noProof/>
        </w:rPr>
        <w:drawing>
          <wp:inline distT="0" distB="0" distL="0" distR="0" wp14:anchorId="26A75073" wp14:editId="7BC61C3F">
            <wp:extent cx="5486400" cy="3021330"/>
            <wp:effectExtent l="0" t="0" r="0" b="0"/>
            <wp:docPr id="29677" name="Picture 29677"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9677" name="Picture 29677"/>
                    <pic:cNvPicPr/>
                  </pic:nvPicPr>
                  <pic:blipFill>
                    <a:blip r:embed="rId121"/>
                    <a:stretch>
                      <a:fillRect/>
                    </a:stretch>
                  </pic:blipFill>
                  <pic:spPr>
                    <a:xfrm>
                      <a:off x="0" y="0"/>
                      <a:ext cx="5486400" cy="3021330"/>
                    </a:xfrm>
                    <a:prstGeom prst="rect">
                      <a:avLst/>
                    </a:prstGeom>
                  </pic:spPr>
                </pic:pic>
              </a:graphicData>
            </a:graphic>
          </wp:inline>
        </w:drawing>
      </w:r>
      <w:r>
        <w:t xml:space="preserve"> </w:t>
      </w:r>
    </w:p>
    <w:p w14:paraId="6F2A98E3" w14:textId="77777777" w:rsidR="0070715B" w:rsidRDefault="0070715B" w:rsidP="0070715B">
      <w:pPr>
        <w:pStyle w:val="Caption"/>
      </w:pPr>
      <w:r>
        <w:t>After the controlled substances orders are checked, the “smart card required” text and the text the provider must acknowledge display</w:t>
      </w:r>
    </w:p>
    <w:p w14:paraId="50383014" w14:textId="77777777" w:rsidR="0070715B" w:rsidRDefault="0070715B" w:rsidP="0070715B">
      <w:r>
        <w:t xml:space="preserve">The question marks inside the check boxes in Figure B indicate that you need to specify how that order is related to the medical condition in that column. (SC = Service Connected Condition, CV=Combat Veteran, AO=Agent Orange Exposure, IR=Ionizing Radiation </w:t>
      </w:r>
    </w:p>
    <w:p w14:paraId="16995399" w14:textId="77777777" w:rsidR="0070715B" w:rsidRDefault="0070715B" w:rsidP="0070715B">
      <w:r>
        <w:t xml:space="preserve">Exposure, 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14:paraId="1328D061" w14:textId="77777777" w:rsidR="0070715B" w:rsidRDefault="0070715B" w:rsidP="0070715B">
      <w:r>
        <w:rPr>
          <w:b/>
        </w:rPr>
        <w:lastRenderedPageBreak/>
        <w:t>Note:</w:t>
      </w:r>
      <w:r>
        <w:t xml:space="preserve"> Definitions for service connection and treatment factors are available to users by hovering the cursor over the term or using the appropriate keyboard shortcut as shown in the list below:  </w:t>
      </w:r>
    </w:p>
    <w:p w14:paraId="1FCECAC5" w14:textId="77777777" w:rsidR="0070715B" w:rsidRDefault="0070715B" w:rsidP="0070715B">
      <w:pPr>
        <w:pStyle w:val="ListParagraph"/>
        <w:numPr>
          <w:ilvl w:val="0"/>
          <w:numId w:val="301"/>
        </w:numPr>
      </w:pPr>
      <w:r>
        <w:t xml:space="preserve">Service connection (SC) ......................... Alt + c </w:t>
      </w:r>
    </w:p>
    <w:p w14:paraId="5B459D83" w14:textId="77777777" w:rsidR="0070715B" w:rsidRDefault="0070715B" w:rsidP="0070715B">
      <w:pPr>
        <w:pStyle w:val="ListParagraph"/>
        <w:numPr>
          <w:ilvl w:val="0"/>
          <w:numId w:val="301"/>
        </w:numPr>
      </w:pPr>
      <w:r>
        <w:t xml:space="preserve">Combat Veteran (CV) ............................. Alt + v </w:t>
      </w:r>
    </w:p>
    <w:p w14:paraId="18B8A267" w14:textId="77777777" w:rsidR="0070715B" w:rsidRDefault="0070715B" w:rsidP="0070715B">
      <w:pPr>
        <w:pStyle w:val="ListParagraph"/>
        <w:numPr>
          <w:ilvl w:val="0"/>
          <w:numId w:val="301"/>
        </w:numPr>
      </w:pPr>
      <w:r>
        <w:t xml:space="preserve">Agent Orange (AO) ................................. Alt + o </w:t>
      </w:r>
    </w:p>
    <w:p w14:paraId="7E3B0DE6" w14:textId="77777777" w:rsidR="0070715B" w:rsidRDefault="0070715B" w:rsidP="0070715B">
      <w:pPr>
        <w:pStyle w:val="ListParagraph"/>
        <w:numPr>
          <w:ilvl w:val="0"/>
          <w:numId w:val="301"/>
        </w:numPr>
      </w:pPr>
      <w:r>
        <w:t xml:space="preserve">Ionizing Radiation (IR) ............................ Alt + r </w:t>
      </w:r>
    </w:p>
    <w:p w14:paraId="3A913182" w14:textId="77777777" w:rsidR="0070715B" w:rsidRDefault="0070715B" w:rsidP="0070715B">
      <w:pPr>
        <w:pStyle w:val="ListParagraph"/>
        <w:numPr>
          <w:ilvl w:val="0"/>
          <w:numId w:val="301"/>
        </w:numPr>
      </w:pPr>
      <w:r>
        <w:t xml:space="preserve">Southwest Asia Conditions (SWAC) ....... Alt + a </w:t>
      </w:r>
    </w:p>
    <w:p w14:paraId="6F2512ED" w14:textId="77777777" w:rsidR="0070715B" w:rsidRDefault="0070715B" w:rsidP="0070715B">
      <w:pPr>
        <w:pStyle w:val="ListParagraph"/>
        <w:numPr>
          <w:ilvl w:val="0"/>
          <w:numId w:val="301"/>
        </w:numPr>
      </w:pPr>
      <w:r>
        <w:t xml:space="preserve">Shipboard Hazard and Defense (SHD) .. Alt + h </w:t>
      </w:r>
    </w:p>
    <w:p w14:paraId="7C5411F8" w14:textId="77777777" w:rsidR="0070715B" w:rsidRDefault="0070715B" w:rsidP="0070715B">
      <w:pPr>
        <w:pStyle w:val="ListParagraph"/>
        <w:numPr>
          <w:ilvl w:val="0"/>
          <w:numId w:val="301"/>
        </w:numPr>
      </w:pPr>
      <w:r>
        <w:t xml:space="preserve">Military Sexual Trauma (MST) ................ Alt + m </w:t>
      </w:r>
    </w:p>
    <w:p w14:paraId="40424B4F" w14:textId="77777777" w:rsidR="0070715B" w:rsidRDefault="0070715B" w:rsidP="0070715B">
      <w:pPr>
        <w:pStyle w:val="ListParagraph"/>
        <w:numPr>
          <w:ilvl w:val="0"/>
          <w:numId w:val="301"/>
        </w:numPr>
      </w:pPr>
      <w:r>
        <w:t xml:space="preserve">Head and/or Neck Cancer (HNC) ........... Alt + n </w:t>
      </w:r>
    </w:p>
    <w:p w14:paraId="4A4FE50C" w14:textId="77777777" w:rsidR="0070715B" w:rsidRDefault="0070715B" w:rsidP="0070715B">
      <w:r>
        <w:t xml:space="preserve">You can toggle the check boxes by: </w:t>
      </w:r>
    </w:p>
    <w:p w14:paraId="7612E4E8" w14:textId="77777777" w:rsidR="0070715B" w:rsidRPr="00016B9E" w:rsidRDefault="0070715B" w:rsidP="0070715B">
      <w:pPr>
        <w:pStyle w:val="ListParagraph"/>
        <w:numPr>
          <w:ilvl w:val="0"/>
          <w:numId w:val="302"/>
        </w:numPr>
        <w:rPr>
          <w:b/>
        </w:rPr>
      </w:pPr>
      <w:r w:rsidRPr="00016B9E">
        <w:rPr>
          <w:b/>
        </w:rPr>
        <w:t xml:space="preserve">Clicking an individual check box. </w:t>
      </w:r>
    </w:p>
    <w:p w14:paraId="4DE49988" w14:textId="77777777" w:rsidR="0070715B" w:rsidRDefault="0070715B" w:rsidP="0070715B">
      <w:r>
        <w:t xml:space="preserve">This will toggle the box between checked and unchecked. </w:t>
      </w:r>
    </w:p>
    <w:p w14:paraId="55E2DCFB" w14:textId="77777777" w:rsidR="0070715B" w:rsidRDefault="0070715B" w:rsidP="0070715B">
      <w:pPr>
        <w:pStyle w:val="ListParagraph"/>
        <w:numPr>
          <w:ilvl w:val="0"/>
          <w:numId w:val="302"/>
        </w:numPr>
      </w:pPr>
      <w:r w:rsidRPr="00016B9E">
        <w:rPr>
          <w:b/>
        </w:rPr>
        <w:t>Pressing the appropriate Copay button.</w:t>
      </w:r>
      <w:r>
        <w:t xml:space="preserve"> </w:t>
      </w:r>
    </w:p>
    <w:p w14:paraId="7B447C92" w14:textId="77777777" w:rsidR="0070715B" w:rsidRDefault="0070715B" w:rsidP="0070715B">
      <w:pPr>
        <w:ind w:left="720"/>
      </w:pPr>
      <w:r>
        <w:t>(</w:t>
      </w:r>
      <w:r>
        <w:rPr>
          <w:rFonts w:ascii="Calibri" w:eastAsia="Calibri" w:hAnsi="Calibri" w:cs="Calibri"/>
          <w:noProof/>
        </w:rPr>
        <mc:AlternateContent>
          <mc:Choice Requires="wpg">
            <w:drawing>
              <wp:inline distT="0" distB="0" distL="0" distR="0" wp14:anchorId="7A36A03C" wp14:editId="1CAE07AC">
                <wp:extent cx="3133979" cy="260282"/>
                <wp:effectExtent l="0" t="0" r="0" b="0"/>
                <wp:docPr id="5" name="Group 5" descr="Copay buttons."/>
                <wp:cNvGraphicFramePr/>
                <a:graphic xmlns:a="http://schemas.openxmlformats.org/drawingml/2006/main">
                  <a:graphicData uri="http://schemas.microsoft.com/office/word/2010/wordprocessingGroup">
                    <wpg:wgp>
                      <wpg:cNvGrpSpPr/>
                      <wpg:grpSpPr>
                        <a:xfrm>
                          <a:off x="0" y="0"/>
                          <a:ext cx="3133979" cy="260282"/>
                          <a:chOff x="0" y="0"/>
                          <a:chExt cx="3133979" cy="260282"/>
                        </a:xfrm>
                      </wpg:grpSpPr>
                      <wps:wsp>
                        <wps:cNvPr id="6" name="Rectangle 6"/>
                        <wps:cNvSpPr/>
                        <wps:spPr>
                          <a:xfrm>
                            <a:off x="326390" y="105071"/>
                            <a:ext cx="46619" cy="206430"/>
                          </a:xfrm>
                          <a:prstGeom prst="rect">
                            <a:avLst/>
                          </a:prstGeom>
                          <a:ln>
                            <a:noFill/>
                          </a:ln>
                        </wps:spPr>
                        <wps:txbx>
                          <w:txbxContent>
                            <w:p w14:paraId="1A48C165" w14:textId="77777777" w:rsidR="00C11E21" w:rsidRDefault="00C11E21" w:rsidP="0070715B">
                              <w:r>
                                <w:t xml:space="preserve"> </w:t>
                              </w:r>
                            </w:p>
                          </w:txbxContent>
                        </wps:txbx>
                        <wps:bodyPr horzOverflow="overflow" vert="horz" lIns="0" tIns="0" rIns="0" bIns="0" rtlCol="0">
                          <a:noAutofit/>
                        </wps:bodyPr>
                      </wps:wsp>
                      <wps:wsp>
                        <wps:cNvPr id="7" name="Rectangle 7"/>
                        <wps:cNvSpPr/>
                        <wps:spPr>
                          <a:xfrm>
                            <a:off x="662051" y="105071"/>
                            <a:ext cx="46619" cy="206430"/>
                          </a:xfrm>
                          <a:prstGeom prst="rect">
                            <a:avLst/>
                          </a:prstGeom>
                          <a:ln>
                            <a:noFill/>
                          </a:ln>
                        </wps:spPr>
                        <wps:txbx>
                          <w:txbxContent>
                            <w:p w14:paraId="71CC650B" w14:textId="77777777" w:rsidR="00C11E21" w:rsidRDefault="00C11E21" w:rsidP="0070715B">
                              <w:r>
                                <w:t xml:space="preserve"> </w:t>
                              </w:r>
                            </w:p>
                          </w:txbxContent>
                        </wps:txbx>
                        <wps:bodyPr horzOverflow="overflow" vert="horz" lIns="0" tIns="0" rIns="0" bIns="0" rtlCol="0">
                          <a:noAutofit/>
                        </wps:bodyPr>
                      </wps:wsp>
                      <wps:wsp>
                        <wps:cNvPr id="8" name="Rectangle 8"/>
                        <wps:cNvSpPr/>
                        <wps:spPr>
                          <a:xfrm>
                            <a:off x="1006475" y="105071"/>
                            <a:ext cx="46619" cy="206430"/>
                          </a:xfrm>
                          <a:prstGeom prst="rect">
                            <a:avLst/>
                          </a:prstGeom>
                          <a:ln>
                            <a:noFill/>
                          </a:ln>
                        </wps:spPr>
                        <wps:txbx>
                          <w:txbxContent>
                            <w:p w14:paraId="37678DA7" w14:textId="77777777" w:rsidR="00C11E21" w:rsidRDefault="00C11E21" w:rsidP="0070715B">
                              <w:r>
                                <w:t xml:space="preserve"> </w:t>
                              </w:r>
                            </w:p>
                          </w:txbxContent>
                        </wps:txbx>
                        <wps:bodyPr horzOverflow="overflow" vert="horz" lIns="0" tIns="0" rIns="0" bIns="0" rtlCol="0">
                          <a:noAutofit/>
                        </wps:bodyPr>
                      </wps:wsp>
                      <wps:wsp>
                        <wps:cNvPr id="9" name="Rectangle 9"/>
                        <wps:cNvSpPr/>
                        <wps:spPr>
                          <a:xfrm>
                            <a:off x="1350899" y="105071"/>
                            <a:ext cx="93238" cy="206430"/>
                          </a:xfrm>
                          <a:prstGeom prst="rect">
                            <a:avLst/>
                          </a:prstGeom>
                          <a:ln>
                            <a:noFill/>
                          </a:ln>
                        </wps:spPr>
                        <wps:txbx>
                          <w:txbxContent>
                            <w:p w14:paraId="3E77F72A" w14:textId="77777777" w:rsidR="00C11E21" w:rsidRDefault="00C11E21" w:rsidP="0070715B">
                              <w:r>
                                <w:t xml:space="preserve">  </w:t>
                              </w:r>
                            </w:p>
                          </w:txbxContent>
                        </wps:txbx>
                        <wps:bodyPr horzOverflow="overflow" vert="horz" lIns="0" tIns="0" rIns="0" bIns="0" rtlCol="0">
                          <a:noAutofit/>
                        </wps:bodyPr>
                      </wps:wsp>
                      <wps:wsp>
                        <wps:cNvPr id="10" name="Rectangle 10"/>
                        <wps:cNvSpPr/>
                        <wps:spPr>
                          <a:xfrm>
                            <a:off x="1841627" y="105071"/>
                            <a:ext cx="46619" cy="206430"/>
                          </a:xfrm>
                          <a:prstGeom prst="rect">
                            <a:avLst/>
                          </a:prstGeom>
                          <a:ln>
                            <a:noFill/>
                          </a:ln>
                        </wps:spPr>
                        <wps:txbx>
                          <w:txbxContent>
                            <w:p w14:paraId="2F794BF8" w14:textId="77777777" w:rsidR="00C11E21" w:rsidRDefault="00C11E21" w:rsidP="0070715B">
                              <w:r>
                                <w:t xml:space="preserve"> </w:t>
                              </w:r>
                            </w:p>
                          </w:txbxContent>
                        </wps:txbx>
                        <wps:bodyPr horzOverflow="overflow" vert="horz" lIns="0" tIns="0" rIns="0" bIns="0" rtlCol="0">
                          <a:noAutofit/>
                        </wps:bodyPr>
                      </wps:wsp>
                      <wps:wsp>
                        <wps:cNvPr id="11" name="Rectangle 11"/>
                        <wps:cNvSpPr/>
                        <wps:spPr>
                          <a:xfrm>
                            <a:off x="2297557" y="105071"/>
                            <a:ext cx="46619" cy="206430"/>
                          </a:xfrm>
                          <a:prstGeom prst="rect">
                            <a:avLst/>
                          </a:prstGeom>
                          <a:ln>
                            <a:noFill/>
                          </a:ln>
                        </wps:spPr>
                        <wps:txbx>
                          <w:txbxContent>
                            <w:p w14:paraId="307CBB98" w14:textId="77777777" w:rsidR="00C11E21" w:rsidRDefault="00C11E21" w:rsidP="0070715B">
                              <w:r>
                                <w:t xml:space="preserve"> </w:t>
                              </w:r>
                            </w:p>
                          </w:txbxContent>
                        </wps:txbx>
                        <wps:bodyPr horzOverflow="overflow" vert="horz" lIns="0" tIns="0" rIns="0" bIns="0" rtlCol="0">
                          <a:noAutofit/>
                        </wps:bodyPr>
                      </wps:wsp>
                      <wps:wsp>
                        <wps:cNvPr id="12" name="Rectangle 12"/>
                        <wps:cNvSpPr/>
                        <wps:spPr>
                          <a:xfrm>
                            <a:off x="2641981" y="105071"/>
                            <a:ext cx="46619" cy="206430"/>
                          </a:xfrm>
                          <a:prstGeom prst="rect">
                            <a:avLst/>
                          </a:prstGeom>
                          <a:ln>
                            <a:noFill/>
                          </a:ln>
                        </wps:spPr>
                        <wps:txbx>
                          <w:txbxContent>
                            <w:p w14:paraId="698073AF" w14:textId="77777777" w:rsidR="00C11E21" w:rsidRDefault="00C11E21" w:rsidP="0070715B">
                              <w:r>
                                <w:t xml:space="preserve"> </w:t>
                              </w:r>
                            </w:p>
                          </w:txbxContent>
                        </wps:txbx>
                        <wps:bodyPr horzOverflow="overflow" vert="horz" lIns="0" tIns="0" rIns="0" bIns="0" rtlCol="0">
                          <a:noAutofit/>
                        </wps:bodyPr>
                      </wps:wsp>
                      <wps:wsp>
                        <wps:cNvPr id="13" name="Rectangle 13"/>
                        <wps:cNvSpPr/>
                        <wps:spPr>
                          <a:xfrm>
                            <a:off x="2677033" y="105071"/>
                            <a:ext cx="202514" cy="206430"/>
                          </a:xfrm>
                          <a:prstGeom prst="rect">
                            <a:avLst/>
                          </a:prstGeom>
                          <a:ln>
                            <a:noFill/>
                          </a:ln>
                        </wps:spPr>
                        <wps:txbx>
                          <w:txbxContent>
                            <w:p w14:paraId="4293449D" w14:textId="77777777" w:rsidR="00C11E21" w:rsidRDefault="00C11E21" w:rsidP="0070715B">
                              <w:r>
                                <w:t xml:space="preserve">or </w:t>
                              </w:r>
                            </w:p>
                          </w:txbxContent>
                        </wps:txbx>
                        <wps:bodyPr horzOverflow="overflow" vert="horz" lIns="0" tIns="0" rIns="0" bIns="0" rtlCol="0">
                          <a:noAutofit/>
                        </wps:bodyPr>
                      </wps:wsp>
                      <pic:pic xmlns:pic="http://schemas.openxmlformats.org/drawingml/2006/picture">
                        <pic:nvPicPr>
                          <pic:cNvPr id="14" name="Picture 14"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15" name="Picture 15" descr="AO button."/>
                          <pic:cNvPicPr/>
                        </pic:nvPicPr>
                        <pic:blipFill>
                          <a:blip r:embed="rId125"/>
                          <a:stretch>
                            <a:fillRect/>
                          </a:stretch>
                        </pic:blipFill>
                        <pic:spPr>
                          <a:xfrm>
                            <a:off x="360680" y="0"/>
                            <a:ext cx="302260" cy="230505"/>
                          </a:xfrm>
                          <a:prstGeom prst="rect">
                            <a:avLst/>
                          </a:prstGeom>
                        </pic:spPr>
                      </pic:pic>
                      <pic:pic xmlns:pic="http://schemas.openxmlformats.org/drawingml/2006/picture">
                        <pic:nvPicPr>
                          <pic:cNvPr id="16" name="Picture 16" descr="IR button."/>
                          <pic:cNvPicPr/>
                        </pic:nvPicPr>
                        <pic:blipFill>
                          <a:blip r:embed="rId126"/>
                          <a:stretch>
                            <a:fillRect/>
                          </a:stretch>
                        </pic:blipFill>
                        <pic:spPr>
                          <a:xfrm>
                            <a:off x="697865" y="0"/>
                            <a:ext cx="309880" cy="230505"/>
                          </a:xfrm>
                          <a:prstGeom prst="rect">
                            <a:avLst/>
                          </a:prstGeom>
                        </pic:spPr>
                      </pic:pic>
                      <pic:pic xmlns:pic="http://schemas.openxmlformats.org/drawingml/2006/picture">
                        <pic:nvPicPr>
                          <pic:cNvPr id="17" name="Picture 17" descr="SWAC button."/>
                          <pic:cNvPicPr/>
                        </pic:nvPicPr>
                        <pic:blipFill>
                          <a:blip r:embed="rId127"/>
                          <a:stretch>
                            <a:fillRect/>
                          </a:stretch>
                        </pic:blipFill>
                        <pic:spPr>
                          <a:xfrm>
                            <a:off x="1042670" y="7620"/>
                            <a:ext cx="309880" cy="222885"/>
                          </a:xfrm>
                          <a:prstGeom prst="rect">
                            <a:avLst/>
                          </a:prstGeom>
                        </pic:spPr>
                      </pic:pic>
                      <pic:pic xmlns:pic="http://schemas.openxmlformats.org/drawingml/2006/picture">
                        <pic:nvPicPr>
                          <pic:cNvPr id="18" name="Picture 18" descr="SWAC button."/>
                          <pic:cNvPicPr/>
                        </pic:nvPicPr>
                        <pic:blipFill>
                          <a:blip r:embed="rId127"/>
                          <a:stretch>
                            <a:fillRect/>
                          </a:stretch>
                        </pic:blipFill>
                        <pic:spPr>
                          <a:xfrm>
                            <a:off x="1422400" y="7620"/>
                            <a:ext cx="421640" cy="222885"/>
                          </a:xfrm>
                          <a:prstGeom prst="rect">
                            <a:avLst/>
                          </a:prstGeom>
                        </pic:spPr>
                      </pic:pic>
                      <pic:pic xmlns:pic="http://schemas.openxmlformats.org/drawingml/2006/picture">
                        <pic:nvPicPr>
                          <pic:cNvPr id="19" name="Picture 19" descr="SHD button."/>
                          <pic:cNvPicPr/>
                        </pic:nvPicPr>
                        <pic:blipFill>
                          <a:blip r:embed="rId128"/>
                          <a:stretch>
                            <a:fillRect/>
                          </a:stretch>
                        </pic:blipFill>
                        <pic:spPr>
                          <a:xfrm>
                            <a:off x="1878965" y="7620"/>
                            <a:ext cx="421640" cy="222885"/>
                          </a:xfrm>
                          <a:prstGeom prst="rect">
                            <a:avLst/>
                          </a:prstGeom>
                        </pic:spPr>
                      </pic:pic>
                      <pic:pic xmlns:pic="http://schemas.openxmlformats.org/drawingml/2006/picture">
                        <pic:nvPicPr>
                          <pic:cNvPr id="20" name="Picture 20" descr="MST button."/>
                          <pic:cNvPicPr/>
                        </pic:nvPicPr>
                        <pic:blipFill>
                          <a:blip r:embed="rId129"/>
                          <a:stretch>
                            <a:fillRect/>
                          </a:stretch>
                        </pic:blipFill>
                        <pic:spPr>
                          <a:xfrm>
                            <a:off x="2335530" y="7620"/>
                            <a:ext cx="309880" cy="222885"/>
                          </a:xfrm>
                          <a:prstGeom prst="rect">
                            <a:avLst/>
                          </a:prstGeom>
                        </pic:spPr>
                      </pic:pic>
                      <pic:pic xmlns:pic="http://schemas.openxmlformats.org/drawingml/2006/picture">
                        <pic:nvPicPr>
                          <pic:cNvPr id="21" name="Picture 21" descr="HNC button."/>
                          <pic:cNvPicPr/>
                        </pic:nvPicPr>
                        <pic:blipFill>
                          <a:blip r:embed="rId130"/>
                          <a:stretch>
                            <a:fillRect/>
                          </a:stretch>
                        </pic:blipFill>
                        <pic:spPr>
                          <a:xfrm>
                            <a:off x="2831719" y="7620"/>
                            <a:ext cx="302260" cy="222885"/>
                          </a:xfrm>
                          <a:prstGeom prst="rect">
                            <a:avLst/>
                          </a:prstGeom>
                        </pic:spPr>
                      </pic:pic>
                    </wpg:wgp>
                  </a:graphicData>
                </a:graphic>
              </wp:inline>
            </w:drawing>
          </mc:Choice>
          <mc:Fallback>
            <w:pict>
              <v:group w14:anchorId="7A36A03C" id="Group 5" o:spid="_x0000_s1099" alt="Copay buttons." style="width:246.75pt;height:20.5pt;mso-position-horizontal-relative:char;mso-position-vertical-relative:line" coordsize="31339,2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">
                <v:rect id="Rectangle 6" o:spid="_x0000_s1100" style="position:absolute;left:3263;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A48C165" w14:textId="77777777" w:rsidR="00C11E21" w:rsidRDefault="00C11E21" w:rsidP="0070715B">
                        <w:r>
                          <w:t xml:space="preserve"> </w:t>
                        </w:r>
                      </w:p>
                    </w:txbxContent>
                  </v:textbox>
                </v:rect>
                <v:rect id="Rectangle 7" o:spid="_x0000_s1101" style="position:absolute;left:6620;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1CC650B" w14:textId="77777777" w:rsidR="00C11E21" w:rsidRDefault="00C11E21" w:rsidP="0070715B">
                        <w:r>
                          <w:t xml:space="preserve"> </w:t>
                        </w:r>
                      </w:p>
                    </w:txbxContent>
                  </v:textbox>
                </v:rect>
                <v:rect id="Rectangle 8" o:spid="_x0000_s1102" style="position:absolute;left:10064;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7678DA7" w14:textId="77777777" w:rsidR="00C11E21" w:rsidRDefault="00C11E21" w:rsidP="0070715B">
                        <w:r>
                          <w:t xml:space="preserve"> </w:t>
                        </w:r>
                      </w:p>
                    </w:txbxContent>
                  </v:textbox>
                </v:rect>
                <v:rect id="Rectangle 9" o:spid="_x0000_s1103" style="position:absolute;left:13508;top:105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E77F72A" w14:textId="77777777" w:rsidR="00C11E21" w:rsidRDefault="00C11E21" w:rsidP="0070715B">
                        <w:r>
                          <w:t xml:space="preserve">  </w:t>
                        </w:r>
                      </w:p>
                    </w:txbxContent>
                  </v:textbox>
                </v:rect>
                <v:rect id="Rectangle 10" o:spid="_x0000_s1104" style="position:absolute;left:18416;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F794BF8" w14:textId="77777777" w:rsidR="00C11E21" w:rsidRDefault="00C11E21" w:rsidP="0070715B">
                        <w:r>
                          <w:t xml:space="preserve"> </w:t>
                        </w:r>
                      </w:p>
                    </w:txbxContent>
                  </v:textbox>
                </v:rect>
                <v:rect id="Rectangle 11" o:spid="_x0000_s1105" style="position:absolute;left:22975;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07CBB98" w14:textId="77777777" w:rsidR="00C11E21" w:rsidRDefault="00C11E21" w:rsidP="0070715B">
                        <w:r>
                          <w:t xml:space="preserve"> </w:t>
                        </w:r>
                      </w:p>
                    </w:txbxContent>
                  </v:textbox>
                </v:rect>
                <v:rect id="Rectangle 12" o:spid="_x0000_s1106" style="position:absolute;left:26419;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98073AF" w14:textId="77777777" w:rsidR="00C11E21" w:rsidRDefault="00C11E21" w:rsidP="0070715B">
                        <w:r>
                          <w:t xml:space="preserve"> </w:t>
                        </w:r>
                      </w:p>
                    </w:txbxContent>
                  </v:textbox>
                </v:rect>
                <v:rect id="Rectangle 13" o:spid="_x0000_s1107" style="position:absolute;left:26770;top:105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293449D" w14:textId="77777777" w:rsidR="00C11E21" w:rsidRDefault="00C11E21" w:rsidP="0070715B">
                        <w:r>
                          <w:t xml:space="preserve">or </w:t>
                        </w:r>
                      </w:p>
                    </w:txbxContent>
                  </v:textbox>
                </v:rect>
                <v:shape id="Picture 14" o:spid="_x0000_s1108"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">
                  <v:imagedata r:id="rId131" o:title="SC button"/>
                </v:shape>
                <v:shape id="Picture 15" o:spid="_x0000_s1109" type="#_x0000_t75" alt="AO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">
                  <v:imagedata r:id="rId133" o:title="AO button"/>
                </v:shape>
                <v:shape id="Picture 16" o:spid="_x0000_s1110" type="#_x0000_t75" alt="IR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">
                  <v:imagedata r:id="rId134" o:title="IR button"/>
                </v:shape>
                <v:shape id="Picture 17" o:spid="_x0000_s1111" type="#_x0000_t75" alt="SWAC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">
                  <v:imagedata r:id="rId135" o:title="SWAC button"/>
                </v:shape>
                <v:shape id="Picture 18" o:spid="_x0000_s1112" type="#_x0000_t75" alt="SWAC button." style="position:absolute;left:14224;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">
                  <v:imagedata r:id="rId135" o:title="SWAC button"/>
                </v:shape>
                <v:shape id="Picture 19" o:spid="_x0000_s1113" type="#_x0000_t75" alt="SHD button." style="position:absolute;left:18789;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">
                  <v:imagedata r:id="rId136" o:title="SHD button"/>
                </v:shape>
                <v:shape id="Picture 20" o:spid="_x0000_s1114" type="#_x0000_t75" alt="MST button." style="position:absolute;left:23355;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">
                  <v:imagedata r:id="rId137" o:title="MST button"/>
                </v:shape>
                <v:shape id="Picture 21" o:spid="_x0000_s1115" type="#_x0000_t75" alt="HNC button." style="position:absolute;left:28317;top:76;width:302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">
                  <v:imagedata r:id="rId138" o:title="HNC button"/>
                </v:shape>
                <w10:anchorlock/>
              </v:group>
            </w:pict>
          </mc:Fallback>
        </mc:AlternateContent>
      </w:r>
      <w:r>
        <w:t xml:space="preserve">) </w:t>
      </w:r>
    </w:p>
    <w:p w14:paraId="0D6BE2C1" w14:textId="77777777" w:rsidR="0070715B" w:rsidRDefault="0070715B" w:rsidP="0070715B">
      <w:r>
        <w:t xml:space="preserve">This will toggle all the check boxes in that column. </w:t>
      </w:r>
    </w:p>
    <w:p w14:paraId="7EE6C75F" w14:textId="77777777" w:rsidR="0070715B" w:rsidRDefault="0070715B" w:rsidP="0070715B">
      <w:pPr>
        <w:pStyle w:val="ListParagraph"/>
        <w:numPr>
          <w:ilvl w:val="0"/>
          <w:numId w:val="302"/>
        </w:numPr>
      </w:pPr>
      <w:r w:rsidRPr="00016B9E">
        <w:rPr>
          <w:b/>
        </w:rPr>
        <w:t xml:space="preserve">Pressing the </w:t>
      </w:r>
      <w:r>
        <w:rPr>
          <w:noProof/>
        </w:rPr>
        <w:drawing>
          <wp:inline distT="0" distB="0" distL="0" distR="0" wp14:anchorId="5B691E49" wp14:editId="6ABBB753">
            <wp:extent cx="302260" cy="198755"/>
            <wp:effectExtent l="0" t="0" r="0" b="0"/>
            <wp:docPr id="29849" name="Picture 29849" descr="All button."/>
            <wp:cNvGraphicFramePr/>
            <a:graphic xmlns:a="http://schemas.openxmlformats.org/drawingml/2006/main">
              <a:graphicData uri="http://schemas.openxmlformats.org/drawingml/2006/picture">
                <pic:pic xmlns:pic="http://schemas.openxmlformats.org/drawingml/2006/picture">
                  <pic:nvPicPr>
                    <pic:cNvPr id="29849" name="Picture 29849"/>
                    <pic:cNvPicPr/>
                  </pic:nvPicPr>
                  <pic:blipFill>
                    <a:blip r:embed="rId139"/>
                    <a:stretch>
                      <a:fillRect/>
                    </a:stretch>
                  </pic:blipFill>
                  <pic:spPr>
                    <a:xfrm>
                      <a:off x="0" y="0"/>
                      <a:ext cx="302260" cy="198755"/>
                    </a:xfrm>
                    <a:prstGeom prst="rect">
                      <a:avLst/>
                    </a:prstGeom>
                  </pic:spPr>
                </pic:pic>
              </a:graphicData>
            </a:graphic>
          </wp:inline>
        </w:drawing>
      </w:r>
      <w:r w:rsidRPr="00016B9E">
        <w:rPr>
          <w:b/>
        </w:rPr>
        <w:t xml:space="preserve"> button.</w:t>
      </w:r>
      <w:r>
        <w:t xml:space="preserve"> </w:t>
      </w:r>
    </w:p>
    <w:p w14:paraId="767B8FBA" w14:textId="77777777" w:rsidR="0070715B" w:rsidRDefault="0070715B" w:rsidP="0070715B">
      <w:r>
        <w:t>This will toggle all the check boxes on the screen.</w:t>
      </w:r>
    </w:p>
    <w:p w14:paraId="7D45DB76" w14:textId="77777777"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14:paraId="7C0138AC" w14:textId="77777777"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14:paraId="55E81399" w14:textId="77777777" w:rsidR="0070715B" w:rsidRDefault="0070715B" w:rsidP="0070715B">
      <w:r>
        <w:t xml:space="preserve">If you have not already done so, insert your PIV or smart card. </w:t>
      </w:r>
    </w:p>
    <w:p w14:paraId="4344AAD3" w14:textId="77777777" w:rsidR="0070715B" w:rsidRDefault="0070715B" w:rsidP="0070715B">
      <w:r>
        <w:rPr>
          <w:b/>
        </w:rPr>
        <w:t>Note:</w:t>
      </w:r>
      <w:r>
        <w:t xml:space="preserve">  </w:t>
      </w:r>
      <w:r>
        <w:tab/>
        <w:t xml:space="preserve">If you do not insert your PIV card before attempting to sign the selected Controlled Substance orders, you will see the following two dialogs: </w:t>
      </w:r>
    </w:p>
    <w:p w14:paraId="3C5A3D1D" w14:textId="77777777" w:rsidR="0070715B" w:rsidRDefault="0070715B" w:rsidP="0070715B">
      <w:r>
        <w:rPr>
          <w:noProof/>
        </w:rPr>
        <w:drawing>
          <wp:inline distT="0" distB="0" distL="0" distR="0" wp14:anchorId="3E74DF11" wp14:editId="249E68F1">
            <wp:extent cx="2647950" cy="691515"/>
            <wp:effectExtent l="0" t="0" r="0" b="0"/>
            <wp:docPr id="29851" name="Picture 29851"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40"/>
                    <a:stretch>
                      <a:fillRect/>
                    </a:stretch>
                  </pic:blipFill>
                  <pic:spPr>
                    <a:xfrm>
                      <a:off x="0" y="0"/>
                      <a:ext cx="2647950" cy="691515"/>
                    </a:xfrm>
                    <a:prstGeom prst="rect">
                      <a:avLst/>
                    </a:prstGeom>
                  </pic:spPr>
                </pic:pic>
              </a:graphicData>
            </a:graphic>
          </wp:inline>
        </w:drawing>
      </w:r>
      <w:r>
        <w:t xml:space="preserve"> </w:t>
      </w:r>
    </w:p>
    <w:p w14:paraId="6CE760EB" w14:textId="77777777" w:rsidR="0070715B" w:rsidRDefault="0070715B" w:rsidP="0070715B">
      <w:r>
        <w:rPr>
          <w:noProof/>
        </w:rPr>
        <w:drawing>
          <wp:inline distT="0" distB="0" distL="0" distR="0" wp14:anchorId="6C2CB040" wp14:editId="09728B21">
            <wp:extent cx="1733550" cy="739775"/>
            <wp:effectExtent l="0" t="0" r="0" b="0"/>
            <wp:docPr id="29853" name="Picture 29853"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853" name="Picture 29853"/>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14:paraId="037DF9FB" w14:textId="77777777" w:rsidR="0070715B" w:rsidRDefault="0070715B" w:rsidP="0070715B">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14:paraId="12EBC729" w14:textId="77777777" w:rsidR="0070715B" w:rsidRDefault="0070715B" w:rsidP="0070715B">
      <w:r>
        <w:rPr>
          <w:noProof/>
        </w:rPr>
        <w:lastRenderedPageBreak/>
        <w:drawing>
          <wp:inline distT="0" distB="0" distL="0" distR="0" wp14:anchorId="0A50187B" wp14:editId="3DC7CF98">
            <wp:extent cx="4269740" cy="2178685"/>
            <wp:effectExtent l="0" t="0" r="0" b="0"/>
            <wp:docPr id="29895" name="Picture 29895" descr="Digital Sign Setup dialog box."/>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2"/>
                    <a:stretch>
                      <a:fillRect/>
                    </a:stretch>
                  </pic:blipFill>
                  <pic:spPr>
                    <a:xfrm>
                      <a:off x="0" y="0"/>
                      <a:ext cx="4269740" cy="2178685"/>
                    </a:xfrm>
                    <a:prstGeom prst="rect">
                      <a:avLst/>
                    </a:prstGeom>
                  </pic:spPr>
                </pic:pic>
              </a:graphicData>
            </a:graphic>
          </wp:inline>
        </w:drawing>
      </w:r>
      <w:r>
        <w:t xml:space="preserve"> </w:t>
      </w:r>
    </w:p>
    <w:p w14:paraId="7A44337A" w14:textId="77777777" w:rsidR="0070715B" w:rsidRDefault="0070715B" w:rsidP="0070715B">
      <w:r>
        <w:t xml:space="preserve">You may then be asked to enter your PIN.  </w:t>
      </w:r>
    </w:p>
    <w:p w14:paraId="2577C961" w14:textId="77777777" w:rsidR="0070715B" w:rsidRDefault="0070715B" w:rsidP="0070715B">
      <w:r>
        <w:rPr>
          <w:noProof/>
        </w:rPr>
        <w:drawing>
          <wp:inline distT="0" distB="0" distL="0" distR="0" wp14:anchorId="3573DACD" wp14:editId="389DC97C">
            <wp:extent cx="3458845" cy="1772920"/>
            <wp:effectExtent l="0" t="0" r="0" b="0"/>
            <wp:docPr id="29897" name="Picture 29897" descr="The signature process will proceed after clicking OK."/>
            <wp:cNvGraphicFramePr/>
            <a:graphic xmlns:a="http://schemas.openxmlformats.org/drawingml/2006/main">
              <a:graphicData uri="http://schemas.openxmlformats.org/drawingml/2006/picture">
                <pic:pic xmlns:pic="http://schemas.openxmlformats.org/drawingml/2006/picture">
                  <pic:nvPicPr>
                    <pic:cNvPr id="29897" name="Picture 29897"/>
                    <pic:cNvPicPr/>
                  </pic:nvPicPr>
                  <pic:blipFill>
                    <a:blip r:embed="rId143"/>
                    <a:stretch>
                      <a:fillRect/>
                    </a:stretch>
                  </pic:blipFill>
                  <pic:spPr>
                    <a:xfrm>
                      <a:off x="0" y="0"/>
                      <a:ext cx="3458845" cy="1772920"/>
                    </a:xfrm>
                    <a:prstGeom prst="rect">
                      <a:avLst/>
                    </a:prstGeom>
                  </pic:spPr>
                </pic:pic>
              </a:graphicData>
            </a:graphic>
          </wp:inline>
        </w:drawing>
      </w:r>
      <w:r>
        <w:t xml:space="preserve"> </w:t>
      </w:r>
    </w:p>
    <w:p w14:paraId="7F756407" w14:textId="77777777" w:rsidR="0070715B" w:rsidRDefault="0070715B" w:rsidP="0070715B">
      <w:r>
        <w:t xml:space="preserve">Then, the signature process will proceed. </w:t>
      </w:r>
    </w:p>
    <w:p w14:paraId="558B5FEC" w14:textId="77777777" w:rsidR="0070715B" w:rsidRDefault="0070715B" w:rsidP="0070715B">
      <w:r>
        <w:t xml:space="preserve">If the Order Check dialog appears, deal with any problems in the dialog: such as entering a reason for override, cancelling specific orders, etc. When ready, select the Accept Orders button. </w:t>
      </w:r>
    </w:p>
    <w:p w14:paraId="5EEBB27B" w14:textId="77777777" w:rsidR="0070715B" w:rsidRDefault="0070715B" w:rsidP="0070715B">
      <w:r>
        <w:t xml:space="preserve">When prompted, enter your PIN to sign the Controlled Substance orders and select OK or press &lt;Enter&gt;. </w:t>
      </w:r>
    </w:p>
    <w:p w14:paraId="132AF90B" w14:textId="77777777" w:rsidR="0070715B" w:rsidRDefault="0070715B" w:rsidP="0070715B">
      <w:r>
        <w:rPr>
          <w:noProof/>
        </w:rPr>
        <w:drawing>
          <wp:inline distT="0" distB="0" distL="0" distR="0" wp14:anchorId="184759D0" wp14:editId="044D4A25">
            <wp:extent cx="2520315" cy="2250440"/>
            <wp:effectExtent l="0" t="0" r="0" b="0"/>
            <wp:docPr id="29941" name="Picture 29941" descr="Enter PIV PIN here."/>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14:paraId="72A0E519" w14:textId="77777777" w:rsidR="0070715B" w:rsidRDefault="0070715B" w:rsidP="0070715B">
      <w:r>
        <w:rPr>
          <w:b/>
        </w:rPr>
        <w:t>Warning:</w:t>
      </w:r>
      <w:r>
        <w:t xml:space="preserve"> Do NOT enter an incorrect PIN five (5) consecutive times! If you enter the incorrect PIN five (5) consecutive times, your card will be until you visit a PIV issuing station. </w:t>
      </w:r>
    </w:p>
    <w:p w14:paraId="2181E293" w14:textId="77777777" w:rsidR="0070715B" w:rsidRDefault="0070715B" w:rsidP="0070715B">
      <w:r>
        <w:t xml:space="preserve"> </w:t>
      </w:r>
      <w:r>
        <w:tab/>
        <w:t xml:space="preserve"> </w:t>
      </w:r>
    </w:p>
    <w:p w14:paraId="0EDDE9DD" w14:textId="77777777" w:rsidR="0070715B" w:rsidRDefault="0070715B" w:rsidP="0070715B">
      <w:r>
        <w:lastRenderedPageBreak/>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14:paraId="72616932" w14:textId="77777777" w:rsidR="0070715B" w:rsidRDefault="0070715B" w:rsidP="0070715B">
      <w:pPr>
        <w:pStyle w:val="Heading2"/>
      </w:pPr>
      <w:bookmarkStart w:id="79" w:name="_Toc23489241"/>
      <w:r w:rsidRPr="00902B67">
        <w:t>Criteria Used to Determine if the Service Connection and Treatment Factor Buttons are Displayed in the Review/Sign Changes Dialog</w:t>
      </w:r>
      <w:bookmarkEnd w:id="79"/>
    </w:p>
    <w:p w14:paraId="1E0D9FEC" w14:textId="77777777" w:rsidR="0070715B" w:rsidRPr="00BD57CE" w:rsidRDefault="0070715B" w:rsidP="0070715B">
      <w:r w:rsidRPr="00BD57CE">
        <w:t>The Review/Sign Changes dialog may contain the service connection and treatment factor (formerly called the “Copay”) buttons</w:t>
      </w:r>
      <w:r>
        <w:t xml:space="preserve"> (</w:t>
      </w:r>
      <w:r>
        <w:rPr>
          <w:rFonts w:ascii="Calibri" w:eastAsia="Calibri" w:hAnsi="Calibri" w:cs="Calibri"/>
          <w:noProof/>
        </w:rPr>
        <mc:AlternateContent>
          <mc:Choice Requires="wpg">
            <w:drawing>
              <wp:inline distT="0" distB="0" distL="0" distR="0" wp14:anchorId="24222F28" wp14:editId="4E77D078">
                <wp:extent cx="3099054" cy="261425"/>
                <wp:effectExtent l="0" t="0" r="0" b="0"/>
                <wp:docPr id="22" name="Group 22" descr="Copay buttons."/>
                <wp:cNvGraphicFramePr/>
                <a:graphic xmlns:a="http://schemas.openxmlformats.org/drawingml/2006/main">
                  <a:graphicData uri="http://schemas.microsoft.com/office/word/2010/wordprocessingGroup">
                    <wpg:wgp>
                      <wpg:cNvGrpSpPr/>
                      <wpg:grpSpPr>
                        <a:xfrm>
                          <a:off x="0" y="0"/>
                          <a:ext cx="3099054" cy="261425"/>
                          <a:chOff x="0" y="0"/>
                          <a:chExt cx="3099054" cy="261425"/>
                        </a:xfrm>
                      </wpg:grpSpPr>
                      <wps:wsp>
                        <wps:cNvPr id="23" name="Rectangle 23"/>
                        <wps:cNvSpPr/>
                        <wps:spPr>
                          <a:xfrm>
                            <a:off x="324612" y="106215"/>
                            <a:ext cx="46619" cy="206429"/>
                          </a:xfrm>
                          <a:prstGeom prst="rect">
                            <a:avLst/>
                          </a:prstGeom>
                          <a:ln>
                            <a:noFill/>
                          </a:ln>
                        </wps:spPr>
                        <wps:txbx>
                          <w:txbxContent>
                            <w:p w14:paraId="15C20659" w14:textId="77777777" w:rsidR="00C11E21" w:rsidRDefault="00C11E21" w:rsidP="0070715B">
                              <w:r>
                                <w:t xml:space="preserve"> </w:t>
                              </w:r>
                            </w:p>
                          </w:txbxContent>
                        </wps:txbx>
                        <wps:bodyPr horzOverflow="overflow" vert="horz" lIns="0" tIns="0" rIns="0" bIns="0" rtlCol="0">
                          <a:noAutofit/>
                        </wps:bodyPr>
                      </wps:wsp>
                      <wps:wsp>
                        <wps:cNvPr id="24" name="Rectangle 24"/>
                        <wps:cNvSpPr/>
                        <wps:spPr>
                          <a:xfrm>
                            <a:off x="661416" y="106215"/>
                            <a:ext cx="46619" cy="206429"/>
                          </a:xfrm>
                          <a:prstGeom prst="rect">
                            <a:avLst/>
                          </a:prstGeom>
                          <a:ln>
                            <a:noFill/>
                          </a:ln>
                        </wps:spPr>
                        <wps:txbx>
                          <w:txbxContent>
                            <w:p w14:paraId="1EA4D2E8" w14:textId="77777777" w:rsidR="00C11E21" w:rsidRDefault="00C11E21" w:rsidP="0070715B">
                              <w:r>
                                <w:t xml:space="preserve"> </w:t>
                              </w:r>
                            </w:p>
                          </w:txbxContent>
                        </wps:txbx>
                        <wps:bodyPr horzOverflow="overflow" vert="horz" lIns="0" tIns="0" rIns="0" bIns="0" rtlCol="0">
                          <a:noAutofit/>
                        </wps:bodyPr>
                      </wps:wsp>
                      <wps:wsp>
                        <wps:cNvPr id="25" name="Rectangle 25"/>
                        <wps:cNvSpPr/>
                        <wps:spPr>
                          <a:xfrm>
                            <a:off x="1005840" y="106215"/>
                            <a:ext cx="46619" cy="206429"/>
                          </a:xfrm>
                          <a:prstGeom prst="rect">
                            <a:avLst/>
                          </a:prstGeom>
                          <a:ln>
                            <a:noFill/>
                          </a:ln>
                        </wps:spPr>
                        <wps:txbx>
                          <w:txbxContent>
                            <w:p w14:paraId="78648905" w14:textId="77777777" w:rsidR="00C11E21" w:rsidRDefault="00C11E21" w:rsidP="0070715B">
                              <w:r>
                                <w:t xml:space="preserve"> </w:t>
                              </w:r>
                            </w:p>
                          </w:txbxContent>
                        </wps:txbx>
                        <wps:bodyPr horzOverflow="overflow" vert="horz" lIns="0" tIns="0" rIns="0" bIns="0" rtlCol="0">
                          <a:noAutofit/>
                        </wps:bodyPr>
                      </wps:wsp>
                      <wps:wsp>
                        <wps:cNvPr id="26" name="Rectangle 26"/>
                        <wps:cNvSpPr/>
                        <wps:spPr>
                          <a:xfrm>
                            <a:off x="1350264" y="106215"/>
                            <a:ext cx="46619" cy="206429"/>
                          </a:xfrm>
                          <a:prstGeom prst="rect">
                            <a:avLst/>
                          </a:prstGeom>
                          <a:ln>
                            <a:noFill/>
                          </a:ln>
                        </wps:spPr>
                        <wps:txbx>
                          <w:txbxContent>
                            <w:p w14:paraId="6CFD8C76" w14:textId="77777777" w:rsidR="00C11E21" w:rsidRDefault="00C11E21" w:rsidP="0070715B">
                              <w:r>
                                <w:t xml:space="preserve"> </w:t>
                              </w:r>
                            </w:p>
                          </w:txbxContent>
                        </wps:txbx>
                        <wps:bodyPr horzOverflow="overflow" vert="horz" lIns="0" tIns="0" rIns="0" bIns="0" rtlCol="0">
                          <a:noAutofit/>
                        </wps:bodyPr>
                      </wps:wsp>
                      <wps:wsp>
                        <wps:cNvPr id="27" name="Rectangle 27"/>
                        <wps:cNvSpPr/>
                        <wps:spPr>
                          <a:xfrm>
                            <a:off x="1805940" y="106215"/>
                            <a:ext cx="46619" cy="206429"/>
                          </a:xfrm>
                          <a:prstGeom prst="rect">
                            <a:avLst/>
                          </a:prstGeom>
                          <a:ln>
                            <a:noFill/>
                          </a:ln>
                        </wps:spPr>
                        <wps:txbx>
                          <w:txbxContent>
                            <w:p w14:paraId="3A78A50B" w14:textId="77777777" w:rsidR="00C11E21" w:rsidRDefault="00C11E21" w:rsidP="0070715B">
                              <w:r>
                                <w:t xml:space="preserve"> </w:t>
                              </w:r>
                            </w:p>
                          </w:txbxContent>
                        </wps:txbx>
                        <wps:bodyPr horzOverflow="overflow" vert="horz" lIns="0" tIns="0" rIns="0" bIns="0" rtlCol="0">
                          <a:noAutofit/>
                        </wps:bodyPr>
                      </wps:wsp>
                      <wps:wsp>
                        <wps:cNvPr id="28" name="Rectangle 28"/>
                        <wps:cNvSpPr/>
                        <wps:spPr>
                          <a:xfrm>
                            <a:off x="2261870" y="106215"/>
                            <a:ext cx="46619" cy="206429"/>
                          </a:xfrm>
                          <a:prstGeom prst="rect">
                            <a:avLst/>
                          </a:prstGeom>
                          <a:ln>
                            <a:noFill/>
                          </a:ln>
                        </wps:spPr>
                        <wps:txbx>
                          <w:txbxContent>
                            <w:p w14:paraId="2A62C419" w14:textId="77777777" w:rsidR="00C11E21" w:rsidRDefault="00C11E21" w:rsidP="0070715B">
                              <w:r>
                                <w:t xml:space="preserve"> </w:t>
                              </w:r>
                            </w:p>
                          </w:txbxContent>
                        </wps:txbx>
                        <wps:bodyPr horzOverflow="overflow" vert="horz" lIns="0" tIns="0" rIns="0" bIns="0" rtlCol="0">
                          <a:noAutofit/>
                        </wps:bodyPr>
                      </wps:wsp>
                      <wps:wsp>
                        <wps:cNvPr id="29" name="Rectangle 29"/>
                        <wps:cNvSpPr/>
                        <wps:spPr>
                          <a:xfrm>
                            <a:off x="2606294" y="106215"/>
                            <a:ext cx="46619" cy="206429"/>
                          </a:xfrm>
                          <a:prstGeom prst="rect">
                            <a:avLst/>
                          </a:prstGeom>
                          <a:ln>
                            <a:noFill/>
                          </a:ln>
                        </wps:spPr>
                        <wps:txbx>
                          <w:txbxContent>
                            <w:p w14:paraId="5424359F" w14:textId="77777777" w:rsidR="00C11E21" w:rsidRDefault="00C11E21" w:rsidP="0070715B">
                              <w:r>
                                <w:t xml:space="preserve"> </w:t>
                              </w:r>
                            </w:p>
                          </w:txbxContent>
                        </wps:txbx>
                        <wps:bodyPr horzOverflow="overflow" vert="horz" lIns="0" tIns="0" rIns="0" bIns="0" rtlCol="0">
                          <a:noAutofit/>
                        </wps:bodyPr>
                      </wps:wsp>
                      <wps:wsp>
                        <wps:cNvPr id="30" name="Rectangle 30"/>
                        <wps:cNvSpPr/>
                        <wps:spPr>
                          <a:xfrm>
                            <a:off x="2641346" y="106215"/>
                            <a:ext cx="202514" cy="206429"/>
                          </a:xfrm>
                          <a:prstGeom prst="rect">
                            <a:avLst/>
                          </a:prstGeom>
                          <a:ln>
                            <a:noFill/>
                          </a:ln>
                        </wps:spPr>
                        <wps:txbx>
                          <w:txbxContent>
                            <w:p w14:paraId="426DDC31" w14:textId="77777777" w:rsidR="00C11E21" w:rsidRDefault="00C11E21" w:rsidP="0070715B">
                              <w:r>
                                <w:t xml:space="preserve">and  </w:t>
                              </w:r>
                            </w:p>
                          </w:txbxContent>
                        </wps:txbx>
                        <wps:bodyPr horzOverflow="overflow" vert="horz" lIns="0" tIns="0" rIns="0" bIns="0" rtlCol="0">
                          <a:noAutofit/>
                        </wps:bodyPr>
                      </wps:wsp>
                      <pic:pic xmlns:pic="http://schemas.openxmlformats.org/drawingml/2006/picture">
                        <pic:nvPicPr>
                          <pic:cNvPr id="31" name="Picture 31"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39264" name="Picture 39264" descr="CV button."/>
                          <pic:cNvPicPr/>
                        </pic:nvPicPr>
                        <pic:blipFill>
                          <a:blip r:embed="rId124"/>
                          <a:stretch>
                            <a:fillRect/>
                          </a:stretch>
                        </pic:blipFill>
                        <pic:spPr>
                          <a:xfrm>
                            <a:off x="360680" y="0"/>
                            <a:ext cx="302260" cy="230505"/>
                          </a:xfrm>
                          <a:prstGeom prst="rect">
                            <a:avLst/>
                          </a:prstGeom>
                        </pic:spPr>
                      </pic:pic>
                      <pic:pic xmlns:pic="http://schemas.openxmlformats.org/drawingml/2006/picture">
                        <pic:nvPicPr>
                          <pic:cNvPr id="39265" name="Picture 39265" descr="AO button."/>
                          <pic:cNvPicPr/>
                        </pic:nvPicPr>
                        <pic:blipFill>
                          <a:blip r:embed="rId125"/>
                          <a:stretch>
                            <a:fillRect/>
                          </a:stretch>
                        </pic:blipFill>
                        <pic:spPr>
                          <a:xfrm>
                            <a:off x="697865" y="0"/>
                            <a:ext cx="309880" cy="230505"/>
                          </a:xfrm>
                          <a:prstGeom prst="rect">
                            <a:avLst/>
                          </a:prstGeom>
                        </pic:spPr>
                      </pic:pic>
                      <pic:pic xmlns:pic="http://schemas.openxmlformats.org/drawingml/2006/picture">
                        <pic:nvPicPr>
                          <pic:cNvPr id="39266" name="Picture 39266" descr="IR button."/>
                          <pic:cNvPicPr/>
                        </pic:nvPicPr>
                        <pic:blipFill>
                          <a:blip r:embed="rId126"/>
                          <a:stretch>
                            <a:fillRect/>
                          </a:stretch>
                        </pic:blipFill>
                        <pic:spPr>
                          <a:xfrm>
                            <a:off x="1042670" y="7620"/>
                            <a:ext cx="309880" cy="222885"/>
                          </a:xfrm>
                          <a:prstGeom prst="rect">
                            <a:avLst/>
                          </a:prstGeom>
                        </pic:spPr>
                      </pic:pic>
                      <pic:pic xmlns:pic="http://schemas.openxmlformats.org/drawingml/2006/picture">
                        <pic:nvPicPr>
                          <pic:cNvPr id="39267" name="Picture 39267" descr="SWAC button."/>
                          <pic:cNvPicPr/>
                        </pic:nvPicPr>
                        <pic:blipFill>
                          <a:blip r:embed="rId127"/>
                          <a:stretch>
                            <a:fillRect/>
                          </a:stretch>
                        </pic:blipFill>
                        <pic:spPr>
                          <a:xfrm>
                            <a:off x="1387475" y="7620"/>
                            <a:ext cx="421640" cy="222885"/>
                          </a:xfrm>
                          <a:prstGeom prst="rect">
                            <a:avLst/>
                          </a:prstGeom>
                        </pic:spPr>
                      </pic:pic>
                      <pic:pic xmlns:pic="http://schemas.openxmlformats.org/drawingml/2006/picture">
                        <pic:nvPicPr>
                          <pic:cNvPr id="39268" name="Picture 39268" descr="SHD button."/>
                          <pic:cNvPicPr/>
                        </pic:nvPicPr>
                        <pic:blipFill>
                          <a:blip r:embed="rId128"/>
                          <a:stretch>
                            <a:fillRect/>
                          </a:stretch>
                        </pic:blipFill>
                        <pic:spPr>
                          <a:xfrm>
                            <a:off x="1844040" y="7620"/>
                            <a:ext cx="421640" cy="222885"/>
                          </a:xfrm>
                          <a:prstGeom prst="rect">
                            <a:avLst/>
                          </a:prstGeom>
                        </pic:spPr>
                      </pic:pic>
                      <pic:pic xmlns:pic="http://schemas.openxmlformats.org/drawingml/2006/picture">
                        <pic:nvPicPr>
                          <pic:cNvPr id="39269" name="Picture 39269" descr="MTS button."/>
                          <pic:cNvPicPr/>
                        </pic:nvPicPr>
                        <pic:blipFill>
                          <a:blip r:embed="rId129"/>
                          <a:stretch>
                            <a:fillRect/>
                          </a:stretch>
                        </pic:blipFill>
                        <pic:spPr>
                          <a:xfrm>
                            <a:off x="2300605" y="7620"/>
                            <a:ext cx="309880" cy="222885"/>
                          </a:xfrm>
                          <a:prstGeom prst="rect">
                            <a:avLst/>
                          </a:prstGeom>
                        </pic:spPr>
                      </pic:pic>
                      <pic:pic xmlns:pic="http://schemas.openxmlformats.org/drawingml/2006/picture">
                        <pic:nvPicPr>
                          <pic:cNvPr id="39270" name="Picture 39270" descr="HNC button."/>
                          <pic:cNvPicPr/>
                        </pic:nvPicPr>
                        <pic:blipFill>
                          <a:blip r:embed="rId130"/>
                          <a:stretch>
                            <a:fillRect/>
                          </a:stretch>
                        </pic:blipFill>
                        <pic:spPr>
                          <a:xfrm>
                            <a:off x="2796794" y="7620"/>
                            <a:ext cx="302260" cy="222885"/>
                          </a:xfrm>
                          <a:prstGeom prst="rect">
                            <a:avLst/>
                          </a:prstGeom>
                        </pic:spPr>
                      </pic:pic>
                    </wpg:wgp>
                  </a:graphicData>
                </a:graphic>
              </wp:inline>
            </w:drawing>
          </mc:Choice>
          <mc:Fallback>
            <w:pict>
              <v:group w14:anchorId="24222F28" id="Group 22" o:spid="_x0000_s1116" alt="Copay buttons." style="width:244pt;height:20.6pt;mso-position-horizontal-relative:char;mso-position-vertical-relative:line" coordsize="30990,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&#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">
                <v:rect id="Rectangle 23" o:spid="_x0000_s1117" style="position:absolute;left:3246;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5C20659" w14:textId="77777777" w:rsidR="00C11E21" w:rsidRDefault="00C11E21" w:rsidP="0070715B">
                        <w:r>
                          <w:t xml:space="preserve"> </w:t>
                        </w:r>
                      </w:p>
                    </w:txbxContent>
                  </v:textbox>
                </v:rect>
                <v:rect id="Rectangle 24" o:spid="_x0000_s1118" style="position:absolute;left:6614;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EA4D2E8" w14:textId="77777777" w:rsidR="00C11E21" w:rsidRDefault="00C11E21" w:rsidP="0070715B">
                        <w:r>
                          <w:t xml:space="preserve"> </w:t>
                        </w:r>
                      </w:p>
                    </w:txbxContent>
                  </v:textbox>
                </v:rect>
                <v:rect id="Rectangle 25" o:spid="_x0000_s1119" style="position:absolute;left:1005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8648905" w14:textId="77777777" w:rsidR="00C11E21" w:rsidRDefault="00C11E21" w:rsidP="0070715B">
                        <w:r>
                          <w:t xml:space="preserve"> </w:t>
                        </w:r>
                      </w:p>
                    </w:txbxContent>
                  </v:textbox>
                </v:rect>
                <v:rect id="Rectangle 26" o:spid="_x0000_s1120" style="position:absolute;left:13502;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CFD8C76" w14:textId="77777777" w:rsidR="00C11E21" w:rsidRDefault="00C11E21" w:rsidP="0070715B">
                        <w:r>
                          <w:t xml:space="preserve"> </w:t>
                        </w:r>
                      </w:p>
                    </w:txbxContent>
                  </v:textbox>
                </v:rect>
                <v:rect id="Rectangle 27" o:spid="_x0000_s1121" style="position:absolute;left:18059;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A78A50B" w14:textId="77777777" w:rsidR="00C11E21" w:rsidRDefault="00C11E21" w:rsidP="0070715B">
                        <w:r>
                          <w:t xml:space="preserve"> </w:t>
                        </w:r>
                      </w:p>
                    </w:txbxContent>
                  </v:textbox>
                </v:rect>
                <v:rect id="Rectangle 28" o:spid="_x0000_s1122" style="position:absolute;left:2261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A62C419" w14:textId="77777777" w:rsidR="00C11E21" w:rsidRDefault="00C11E21" w:rsidP="0070715B">
                        <w:r>
                          <w:t xml:space="preserve"> </w:t>
                        </w:r>
                      </w:p>
                    </w:txbxContent>
                  </v:textbox>
                </v:rect>
                <v:rect id="Rectangle 29" o:spid="_x0000_s1123" style="position:absolute;left:26062;top:10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424359F" w14:textId="77777777" w:rsidR="00C11E21" w:rsidRDefault="00C11E21" w:rsidP="0070715B">
                        <w:r>
                          <w:t xml:space="preserve"> </w:t>
                        </w:r>
                      </w:p>
                    </w:txbxContent>
                  </v:textbox>
                </v:rect>
                <v:rect id="Rectangle 30" o:spid="_x0000_s1124" style="position:absolute;left:26413;top:1062;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26DDC31" w14:textId="77777777" w:rsidR="00C11E21" w:rsidRDefault="00C11E21" w:rsidP="0070715B">
                        <w:r>
                          <w:t xml:space="preserve">and  </w:t>
                        </w:r>
                      </w:p>
                    </w:txbxContent>
                  </v:textbox>
                </v:rect>
                <v:shape id="Picture 31" o:spid="_x0000_s1125"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">
                  <v:imagedata r:id="rId131" o:title="SC button"/>
                </v:shape>
                <v:shape id="Picture 39264" o:spid="_x0000_s1126" type="#_x0000_t75" alt="CV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">
                  <v:imagedata r:id="rId132" o:title="CV button"/>
                </v:shape>
                <v:shape id="Picture 39265" o:spid="_x0000_s1127" type="#_x0000_t75" alt="AO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">
                  <v:imagedata r:id="rId133" o:title="AO button"/>
                </v:shape>
                <v:shape id="Picture 39266" o:spid="_x0000_s1128" type="#_x0000_t75" alt="IR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">
                  <v:imagedata r:id="rId134" o:title="IR button"/>
                </v:shape>
                <v:shape id="Picture 39267" o:spid="_x0000_s1129" type="#_x0000_t75" alt="SWAC button." style="position:absolute;left:13874;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">
                  <v:imagedata r:id="rId135" o:title="SWAC button"/>
                </v:shape>
                <v:shape id="Picture 39268" o:spid="_x0000_s1130" type="#_x0000_t75" alt="SHD button." style="position:absolute;left:18440;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">
                  <v:imagedata r:id="rId136" o:title="SHD button"/>
                </v:shape>
                <v:shape id="Picture 39269" o:spid="_x0000_s1131" type="#_x0000_t75" alt="MTS button." style="position:absolute;left:23006;top:76;width:3098;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">
                  <v:imagedata r:id="rId137" o:title="MTS button"/>
                </v:shape>
                <v:shape id="Picture 39270" o:spid="_x0000_s1132" type="#_x0000_t75" alt="HNC button." style="position:absolute;left:27967;top:76;width:3023;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">
                  <v:imagedata r:id="rId138" o:title="HNC button"/>
                </v:shape>
                <w10:anchorlock/>
              </v:group>
            </w:pict>
          </mc:Fallback>
        </mc:AlternateContent>
      </w:r>
      <w:r w:rsidRPr="00BD57CE">
        <w:t xml:space="preserve"> </w:t>
      </w:r>
      <w:r>
        <w:t>)</w:t>
      </w:r>
      <w:r w:rsidRPr="00BD57CE">
        <w:t xml:space="preserve"> if the current patient has outpatient medication orders that need to be signed and certain additional conditions are met. The additional conditions are explained below.</w:t>
      </w:r>
    </w:p>
    <w:p w14:paraId="0BBCE4D9" w14:textId="77777777" w:rsidR="0070715B" w:rsidRDefault="0070715B" w:rsidP="0070715B">
      <w:pPr>
        <w:rPr>
          <w:rFonts w:ascii="Calibri" w:eastAsia="Calibri" w:hAnsi="Calibri" w:cs="Calibri"/>
          <w:noProof/>
        </w:rPr>
      </w:pPr>
      <w:r>
        <w:rPr>
          <w:b/>
        </w:rPr>
        <w:t>Note:</w:t>
      </w:r>
      <w:r>
        <w:t xml:space="preserve"> These buttons will not display until after December 31, 2001 and PSO*7*71 is released and installed.</w:t>
      </w:r>
      <w:r w:rsidRPr="00BD57CE">
        <w:rPr>
          <w:rFonts w:ascii="Calibri" w:eastAsia="Calibri" w:hAnsi="Calibri" w:cs="Calibri"/>
          <w:noProof/>
        </w:rPr>
        <w:t xml:space="preserve"> </w:t>
      </w:r>
    </w:p>
    <w:p w14:paraId="68A41094" w14:textId="77777777" w:rsidR="0070715B" w:rsidRDefault="0070715B" w:rsidP="0070715B">
      <w:pPr>
        <w:pStyle w:val="ListParagraph"/>
        <w:numPr>
          <w:ilvl w:val="0"/>
          <w:numId w:val="56"/>
        </w:numPr>
        <w:ind w:left="720" w:hanging="360"/>
      </w:pPr>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14:paraId="791CDCFF" w14:textId="77777777" w:rsidR="0070715B" w:rsidRDefault="0070715B" w:rsidP="0070715B">
      <w:pPr>
        <w:ind w:left="720"/>
      </w:pPr>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Pr>
          <w:i/>
        </w:rPr>
        <w:t>VHA Directive 2002-049, Combat Veterans Are Eligible for Medical Services for 2-Years after Separation from Military Service Notwithstanding Lack of Evidence for Service Connection</w:t>
      </w:r>
      <w:r>
        <w:t xml:space="preserve">. If a patient is a veteran </w:t>
      </w:r>
      <w:r>
        <w:rPr>
          <w:i/>
        </w:rPr>
        <w:t>and</w:t>
      </w:r>
      <w:r>
        <w:t xml:space="preserve"> 50% service connected </w:t>
      </w:r>
      <w:r>
        <w:rPr>
          <w:i/>
        </w:rPr>
        <w:t>or greater,</w:t>
      </w:r>
      <w:r>
        <w:t xml:space="preserve"> then the Copay buttons will not be displayed on the Review / Sign Changes dialog. </w:t>
      </w:r>
    </w:p>
    <w:p w14:paraId="63571DAB" w14:textId="77777777" w:rsidR="0070715B" w:rsidRDefault="0070715B" w:rsidP="0070715B">
      <w:pPr>
        <w:pStyle w:val="ListParagraph"/>
        <w:numPr>
          <w:ilvl w:val="0"/>
          <w:numId w:val="56"/>
        </w:numPr>
        <w:ind w:left="720" w:hanging="360"/>
      </w:pPr>
      <w:r>
        <w:t xml:space="preserve">If a patient is a veteran </w:t>
      </w:r>
      <w:r w:rsidRPr="00982241">
        <w:rPr>
          <w:i/>
        </w:rPr>
        <w:t>and</w:t>
      </w:r>
      <w:r>
        <w:t xml:space="preserve"> 50% service connected </w:t>
      </w:r>
      <w:r w:rsidRPr="00982241">
        <w:rPr>
          <w:i/>
        </w:rPr>
        <w:t>or greater,</w:t>
      </w:r>
      <w:r>
        <w:t xml:space="preserve"> then the Copay buttons will not be displayed on the Review / Sign Changes dialog. </w:t>
      </w:r>
    </w:p>
    <w:p w14:paraId="201A0CDA" w14:textId="77777777" w:rsidR="0070715B" w:rsidRDefault="0070715B" w:rsidP="0070715B">
      <w:pPr>
        <w:pStyle w:val="ListParagraph"/>
        <w:numPr>
          <w:ilvl w:val="0"/>
          <w:numId w:val="56"/>
        </w:numPr>
        <w:ind w:left="720" w:hanging="360"/>
      </w:pPr>
      <w:r>
        <w:t xml:space="preserve">If a patient is a veteran </w:t>
      </w:r>
      <w:r w:rsidRPr="00982241">
        <w:rPr>
          <w:i/>
        </w:rPr>
        <w:t>and</w:t>
      </w:r>
      <w:r>
        <w:t xml:space="preserve"> less than 50% service connected </w:t>
      </w:r>
      <w:r w:rsidRPr="00982241">
        <w:rPr>
          <w:i/>
        </w:rPr>
        <w:t>and</w:t>
      </w:r>
      <w:r>
        <w:t xml:space="preserve"> the patient is exempt from copay then</w:t>
      </w:r>
      <w:r w:rsidRPr="00982241">
        <w:rPr>
          <w:b/>
        </w:rPr>
        <w:t xml:space="preserve"> </w:t>
      </w:r>
      <w:r>
        <w:t xml:space="preserve">the Copay buttons will not be displayed. </w:t>
      </w:r>
    </w:p>
    <w:p w14:paraId="226BD7F8" w14:textId="77777777" w:rsidR="0070715B" w:rsidRDefault="0070715B" w:rsidP="0070715B">
      <w:pPr>
        <w:pStyle w:val="ListParagraph"/>
        <w:numPr>
          <w:ilvl w:val="0"/>
          <w:numId w:val="56"/>
        </w:numPr>
        <w:ind w:left="720" w:hanging="360"/>
      </w:pPr>
      <w:r>
        <w:t xml:space="preserve">If a patient is a veteran </w:t>
      </w:r>
      <w:r w:rsidRPr="00982241">
        <w:rPr>
          <w:i/>
        </w:rPr>
        <w:t>and</w:t>
      </w:r>
      <w:r>
        <w:t xml:space="preserve"> less than 50% service connected, </w:t>
      </w:r>
      <w:r w:rsidRPr="00982241">
        <w:rPr>
          <w:i/>
        </w:rPr>
        <w:t>and</w:t>
      </w:r>
      <w:r>
        <w:t xml:space="preserve"> the patient is </w:t>
      </w:r>
      <w:r w:rsidRPr="00982241">
        <w:rPr>
          <w:i/>
        </w:rPr>
        <w:t>not exempt</w:t>
      </w:r>
      <w:r>
        <w:t xml:space="preserve"> from copay then the Pharmacy package checks to see if the drug specified in the medication order is marked as supply or investigational. If the drug is marked as supply or investigational, the Copay buttons will not appear.  </w:t>
      </w:r>
    </w:p>
    <w:p w14:paraId="1E491798" w14:textId="77777777" w:rsidR="0070715B" w:rsidRDefault="0070715B" w:rsidP="0070715B">
      <w:pPr>
        <w:ind w:left="720"/>
      </w:pPr>
      <w:r>
        <w:t>However, if the drug specified in the order is not</w:t>
      </w:r>
      <w:r>
        <w:rPr>
          <w:b/>
        </w:rPr>
        <w:t xml:space="preserve"> </w:t>
      </w:r>
      <w:r>
        <w:t>marked as</w:t>
      </w:r>
      <w:r>
        <w:rPr>
          <w:b/>
        </w:rPr>
        <w:t xml:space="preserve"> </w:t>
      </w:r>
      <w:r>
        <w:t>supply</w:t>
      </w:r>
      <w:r>
        <w:rPr>
          <w:b/>
        </w:rPr>
        <w:t xml:space="preserve"> </w:t>
      </w:r>
      <w:r>
        <w:t>or</w:t>
      </w:r>
      <w:r>
        <w:rPr>
          <w:b/>
        </w:rPr>
        <w:t xml:space="preserve"> </w:t>
      </w:r>
      <w:r>
        <w:t xml:space="preserve">investigational, then CPRS checks if the patient has any other exemptions (Service Connected Condition, Combat Veteran, Agent Orange Exposure, Ionizing Radiation Exposure, Southwest Asia Conditions, Shipboard Hazard and Defense, Head and/or Neck Cancer or Military Sexual Trauma). If a patient has any of these exemptions, then CPRS displays the buttons. </w:t>
      </w:r>
      <w:r>
        <w:br w:type="page"/>
      </w:r>
    </w:p>
    <w:p w14:paraId="751AD52B" w14:textId="77777777" w:rsidR="0070715B" w:rsidRPr="002F74C3" w:rsidRDefault="0070715B" w:rsidP="0070715B">
      <w:pPr>
        <w:pStyle w:val="Heading2"/>
      </w:pPr>
      <w:bookmarkStart w:id="80" w:name="_Toc23489242"/>
      <w:r w:rsidRPr="002F74C3">
        <w:lastRenderedPageBreak/>
        <w:t>The Sign Note Now and Sign Discharge Summary Now Commands</w:t>
      </w:r>
      <w:bookmarkEnd w:id="80"/>
      <w:r w:rsidRPr="002F74C3">
        <w:t xml:space="preserve"> </w:t>
      </w:r>
    </w:p>
    <w:p w14:paraId="2170C03E" w14:textId="77777777" w:rsidR="0070715B" w:rsidRDefault="0070715B" w:rsidP="0070715B">
      <w:r>
        <w:t xml:space="preserve">The Sign Note Now and Sign Discharge Summary Now menu items let you sign the currently selected note or discharge summary.   </w:t>
      </w:r>
    </w:p>
    <w:p w14:paraId="7D8BDA78" w14:textId="77777777" w:rsidR="0070715B" w:rsidRDefault="0070715B" w:rsidP="0070715B">
      <w:r>
        <w:rPr>
          <w:b/>
        </w:rPr>
        <w:t>Note</w:t>
      </w:r>
      <w:r>
        <w:t xml:space="preserve">: Notes and discharge summaries cannot be altered once they are signed.  </w:t>
      </w:r>
    </w:p>
    <w:p w14:paraId="79492686" w14:textId="77777777" w:rsidR="0070715B" w:rsidRDefault="0070715B" w:rsidP="0070715B">
      <w:r>
        <w:t xml:space="preserve">To sign a note or discharge summary, use these steps: </w:t>
      </w:r>
    </w:p>
    <w:p w14:paraId="0657E97B" w14:textId="77777777" w:rsidR="0070715B" w:rsidRDefault="0070715B" w:rsidP="0070715B">
      <w:pPr>
        <w:pStyle w:val="ListParagraph"/>
        <w:numPr>
          <w:ilvl w:val="0"/>
          <w:numId w:val="57"/>
        </w:numPr>
        <w:tabs>
          <w:tab w:val="left" w:pos="720"/>
        </w:tabs>
        <w:ind w:left="720" w:hanging="360"/>
      </w:pPr>
      <w:r>
        <w:t xml:space="preserve">Select the </w:t>
      </w:r>
      <w:r w:rsidRPr="00982241">
        <w:rPr>
          <w:b/>
        </w:rPr>
        <w:t>Notes</w:t>
      </w:r>
      <w:r>
        <w:t xml:space="preserve"> or </w:t>
      </w:r>
      <w:r w:rsidRPr="00982241">
        <w:rPr>
          <w:b/>
        </w:rPr>
        <w:t>DC/Summ</w:t>
      </w:r>
      <w:r>
        <w:t xml:space="preserve"> tab. </w:t>
      </w:r>
    </w:p>
    <w:p w14:paraId="75A4BE77" w14:textId="77777777" w:rsidR="0070715B" w:rsidRDefault="0070715B" w:rsidP="0070715B">
      <w:pPr>
        <w:pStyle w:val="ListParagraph"/>
        <w:numPr>
          <w:ilvl w:val="0"/>
          <w:numId w:val="57"/>
        </w:numPr>
        <w:tabs>
          <w:tab w:val="left" w:pos="720"/>
        </w:tabs>
        <w:ind w:left="720" w:hanging="360"/>
      </w:pPr>
      <w:r>
        <w:t xml:space="preserve">Select the note or discharge summary that you would like to sign. </w:t>
      </w:r>
    </w:p>
    <w:p w14:paraId="4C2BD091" w14:textId="77777777" w:rsidR="0070715B" w:rsidRDefault="0070715B" w:rsidP="0070715B">
      <w:pPr>
        <w:pStyle w:val="ListParagraph"/>
        <w:numPr>
          <w:ilvl w:val="0"/>
          <w:numId w:val="57"/>
        </w:numPr>
        <w:tabs>
          <w:tab w:val="left" w:pos="720"/>
        </w:tabs>
        <w:ind w:left="720" w:hanging="360"/>
      </w:pPr>
      <w:r>
        <w:t xml:space="preserve">Select Action | Sign Note Now (or Sign Discharge Summary Now).  </w:t>
      </w:r>
    </w:p>
    <w:p w14:paraId="47ED35E6" w14:textId="77777777" w:rsidR="0070715B" w:rsidRDefault="0070715B" w:rsidP="0070715B">
      <w:pPr>
        <w:ind w:left="720"/>
        <w:rPr>
          <w:b/>
        </w:rPr>
      </w:pPr>
      <w:r>
        <w:rPr>
          <w:b/>
        </w:rPr>
        <w:t xml:space="preserve">-or- </w:t>
      </w:r>
    </w:p>
    <w:p w14:paraId="72398F9E" w14:textId="77777777" w:rsidR="0070715B" w:rsidRDefault="0070715B" w:rsidP="0070715B">
      <w:pPr>
        <w:ind w:left="720"/>
      </w:pPr>
      <w:r>
        <w:t xml:space="preserve">right-click in the document area and select </w:t>
      </w:r>
      <w:r>
        <w:rPr>
          <w:b/>
        </w:rPr>
        <w:t>Sign Note Now</w:t>
      </w:r>
      <w:r>
        <w:t xml:space="preserve"> (or </w:t>
      </w:r>
      <w:r>
        <w:rPr>
          <w:b/>
        </w:rPr>
        <w:t>Sign Discharge Summary Now</w:t>
      </w:r>
      <w:r>
        <w:t xml:space="preserve">). </w:t>
      </w:r>
    </w:p>
    <w:p w14:paraId="2547A326" w14:textId="77777777" w:rsidR="0070715B" w:rsidRDefault="0070715B" w:rsidP="0070715B">
      <w:pPr>
        <w:pStyle w:val="ListParagraph"/>
        <w:numPr>
          <w:ilvl w:val="0"/>
          <w:numId w:val="57"/>
        </w:numPr>
        <w:tabs>
          <w:tab w:val="left" w:pos="720"/>
        </w:tabs>
        <w:ind w:left="720" w:hanging="360"/>
      </w:pPr>
      <w:r>
        <w:t xml:space="preserve">Type in your electronic signature code. </w:t>
      </w:r>
    </w:p>
    <w:p w14:paraId="484AC14B" w14:textId="77777777" w:rsidR="0070715B" w:rsidRDefault="0070715B" w:rsidP="0070715B">
      <w:pPr>
        <w:pStyle w:val="ListParagraph"/>
        <w:numPr>
          <w:ilvl w:val="0"/>
          <w:numId w:val="57"/>
        </w:numPr>
        <w:tabs>
          <w:tab w:val="left" w:pos="720"/>
        </w:tabs>
        <w:ind w:left="720" w:hanging="360"/>
      </w:pPr>
      <w:r>
        <w:t xml:space="preserve">Select </w:t>
      </w:r>
      <w:r w:rsidRPr="00F97A32">
        <w:t>OK</w:t>
      </w:r>
      <w:r>
        <w:t xml:space="preserve">. </w:t>
      </w:r>
    </w:p>
    <w:p w14:paraId="76E647F0" w14:textId="77777777" w:rsidR="0070715B" w:rsidRDefault="0070715B" w:rsidP="0070715B">
      <w:pPr>
        <w:pStyle w:val="Heading2"/>
      </w:pPr>
      <w:bookmarkStart w:id="81" w:name="_Toc23489243"/>
      <w:r>
        <w:t>Add to Signature List</w:t>
      </w:r>
      <w:bookmarkEnd w:id="81"/>
      <w:r>
        <w:t xml:space="preserve"> </w:t>
      </w:r>
    </w:p>
    <w:p w14:paraId="7B62BF64" w14:textId="77777777" w:rsidR="0070715B" w:rsidRDefault="0070715B" w:rsidP="0070715B">
      <w:r>
        <w:t xml:space="preserve">With the Add to Signature List command, you can place notes or discharge summaries for the same patient on a list where you can simultaneously sign them. </w:t>
      </w:r>
    </w:p>
    <w:p w14:paraId="16554D40" w14:textId="77777777" w:rsidR="0070715B" w:rsidRDefault="0070715B" w:rsidP="0070715B">
      <w:r>
        <w:t xml:space="preserve">To add a note or discharge summary to your signature list, follow these steps: </w:t>
      </w:r>
    </w:p>
    <w:p w14:paraId="618155B5" w14:textId="77777777" w:rsidR="0070715B" w:rsidRDefault="0070715B" w:rsidP="0070715B">
      <w:pPr>
        <w:pStyle w:val="ListParagraph"/>
        <w:numPr>
          <w:ilvl w:val="0"/>
          <w:numId w:val="58"/>
        </w:numPr>
        <w:tabs>
          <w:tab w:val="left" w:pos="720"/>
        </w:tabs>
        <w:ind w:left="720" w:hanging="360"/>
      </w:pPr>
      <w:r>
        <w:t xml:space="preserve">Click the </w:t>
      </w:r>
      <w:r w:rsidRPr="00982241">
        <w:rPr>
          <w:b/>
        </w:rPr>
        <w:t>Notes</w:t>
      </w:r>
      <w:r>
        <w:t xml:space="preserve"> or </w:t>
      </w:r>
      <w:r w:rsidRPr="00982241">
        <w:rPr>
          <w:b/>
        </w:rPr>
        <w:t>DC/Summ</w:t>
      </w:r>
      <w:r>
        <w:t xml:space="preserve"> tab. </w:t>
      </w:r>
    </w:p>
    <w:p w14:paraId="39C1E934" w14:textId="77777777" w:rsidR="0070715B" w:rsidRDefault="0070715B" w:rsidP="0070715B">
      <w:pPr>
        <w:pStyle w:val="ListParagraph"/>
        <w:numPr>
          <w:ilvl w:val="0"/>
          <w:numId w:val="58"/>
        </w:numPr>
        <w:tabs>
          <w:tab w:val="left" w:pos="720"/>
        </w:tabs>
        <w:ind w:left="720" w:hanging="360"/>
      </w:pPr>
      <w:r>
        <w:t xml:space="preserve">Select the note or discharge summary that you would like to add to your signature list. </w:t>
      </w:r>
    </w:p>
    <w:p w14:paraId="5F1C51AC" w14:textId="77777777" w:rsidR="0070715B" w:rsidRDefault="0070715B" w:rsidP="0070715B">
      <w:pPr>
        <w:pStyle w:val="ListParagraph"/>
        <w:numPr>
          <w:ilvl w:val="0"/>
          <w:numId w:val="58"/>
        </w:numPr>
        <w:tabs>
          <w:tab w:val="left" w:pos="720"/>
        </w:tabs>
        <w:ind w:left="720" w:hanging="360"/>
      </w:pPr>
      <w:r>
        <w:t xml:space="preserve">Choose Action | Add to Signature List. </w:t>
      </w:r>
    </w:p>
    <w:p w14:paraId="5C760EE5" w14:textId="77777777" w:rsidR="0070715B" w:rsidRDefault="0070715B" w:rsidP="0070715B">
      <w:pPr>
        <w:ind w:left="720"/>
      </w:pPr>
      <w:r>
        <w:t xml:space="preserve">The note or discharge summary will be added to your signature list. To sign all of the notes or discharge summaries on your signature list select </w:t>
      </w:r>
      <w:r>
        <w:rPr>
          <w:b/>
        </w:rPr>
        <w:t>File</w:t>
      </w:r>
      <w:r>
        <w:t xml:space="preserve"> | </w:t>
      </w:r>
      <w:r>
        <w:rPr>
          <w:b/>
        </w:rPr>
        <w:t>Review / Sign Changes</w:t>
      </w:r>
      <w:r>
        <w:t xml:space="preserve">. </w:t>
      </w:r>
    </w:p>
    <w:p w14:paraId="3826581C" w14:textId="77777777" w:rsidR="0070715B" w:rsidRDefault="0070715B" w:rsidP="0070715B">
      <w:pPr>
        <w:pStyle w:val="Heading2"/>
      </w:pPr>
      <w:bookmarkStart w:id="82" w:name="_Toc23489244"/>
      <w:r>
        <w:t>Viewing Unsigned Notes or Discharge Summaries</w:t>
      </w:r>
      <w:bookmarkEnd w:id="82"/>
      <w:r>
        <w:t xml:space="preserve"> </w:t>
      </w:r>
    </w:p>
    <w:p w14:paraId="320EF9BF" w14:textId="77777777" w:rsidR="0070715B" w:rsidRDefault="0070715B" w:rsidP="0070715B">
      <w:r>
        <w:t xml:space="preserve">With the View Unsigned Notes or View Unsigned Discharge Summaries command you can view all the notes and discharge summaries that you have not yet signed. </w:t>
      </w:r>
    </w:p>
    <w:p w14:paraId="038FEA7C" w14:textId="77777777" w:rsidR="0070715B" w:rsidRDefault="0070715B" w:rsidP="0070715B">
      <w:r>
        <w:t xml:space="preserve">To view unsigned notes or discharge summaries, follow these steps: </w:t>
      </w:r>
    </w:p>
    <w:p w14:paraId="43233F35" w14:textId="77777777" w:rsidR="0070715B" w:rsidRDefault="0070715B" w:rsidP="0070715B">
      <w:pPr>
        <w:pStyle w:val="ListParagraph"/>
        <w:numPr>
          <w:ilvl w:val="0"/>
          <w:numId w:val="59"/>
        </w:numPr>
        <w:ind w:left="720" w:hanging="360"/>
      </w:pPr>
      <w:r>
        <w:t xml:space="preserve">Click the </w:t>
      </w:r>
      <w:r w:rsidRPr="00982241">
        <w:rPr>
          <w:b/>
        </w:rPr>
        <w:t>Notes</w:t>
      </w:r>
      <w:r>
        <w:t xml:space="preserve"> or </w:t>
      </w:r>
      <w:r w:rsidRPr="00982241">
        <w:rPr>
          <w:b/>
        </w:rPr>
        <w:t>DC/Summ</w:t>
      </w:r>
      <w:r>
        <w:t xml:space="preserve"> tab. </w:t>
      </w:r>
    </w:p>
    <w:p w14:paraId="3A3CBBE1" w14:textId="77777777" w:rsidR="0070715B" w:rsidRDefault="0070715B" w:rsidP="0070715B">
      <w:pPr>
        <w:pStyle w:val="ListParagraph"/>
        <w:numPr>
          <w:ilvl w:val="0"/>
          <w:numId w:val="59"/>
        </w:numPr>
        <w:ind w:left="720" w:hanging="360"/>
      </w:pPr>
      <w:r>
        <w:t>Select either View | Unsigned Notes, View | Uncosigned Notes, View | Unsigned</w:t>
      </w:r>
      <w:r w:rsidRPr="00982241">
        <w:rPr>
          <w:b/>
        </w:rPr>
        <w:t xml:space="preserve"> </w:t>
      </w:r>
      <w:r>
        <w:t xml:space="preserve">Summaries or View | Uncosigned Summaries. </w:t>
      </w:r>
    </w:p>
    <w:p w14:paraId="47008898" w14:textId="77777777" w:rsidR="0070715B" w:rsidRDefault="0070715B" w:rsidP="0070715B">
      <w:pPr>
        <w:ind w:left="720"/>
      </w:pPr>
      <w:r>
        <w:t xml:space="preserve">The unsigned notes or discharge summaries will appear in the detail portion of the window. </w:t>
      </w:r>
    </w:p>
    <w:p w14:paraId="7A851199" w14:textId="77777777" w:rsidR="0070715B" w:rsidRDefault="0070715B" w:rsidP="0070715B">
      <w:pPr>
        <w:pStyle w:val="Heading2"/>
      </w:pPr>
      <w:bookmarkStart w:id="83" w:name="_Toc23489245"/>
      <w:r>
        <w:t>Identify Additional Signers</w:t>
      </w:r>
      <w:bookmarkEnd w:id="83"/>
      <w:r>
        <w:t xml:space="preserve"> </w:t>
      </w:r>
    </w:p>
    <w:p w14:paraId="5E010760" w14:textId="77777777" w:rsidR="0070715B" w:rsidRDefault="0070715B" w:rsidP="0070715B">
      <w:r>
        <w:t xml:space="preserve">With the Identify Additional Signers feature, you can select other individuals that you want to sign a note or discharge summary. Once you have selected the additional signers, CPRS will send them an alert that indicates a note is ready for them to sign. </w:t>
      </w:r>
    </w:p>
    <w:p w14:paraId="6884E42F" w14:textId="77777777" w:rsidR="0070715B" w:rsidRDefault="0070715B" w:rsidP="0070715B">
      <w:r>
        <w:t>The Identify Additional Signers feature helps you ensure that team members see a note. For example, one psychiatrist might identify another psychiatrist to sign the note to ensure that he or she agrees with an assessment.</w:t>
      </w:r>
      <w:r>
        <w:br w:type="page"/>
      </w:r>
    </w:p>
    <w:p w14:paraId="4D32D802" w14:textId="77777777" w:rsidR="0070715B" w:rsidRDefault="0070715B" w:rsidP="0070715B">
      <w:r>
        <w:lastRenderedPageBreak/>
        <w:t xml:space="preserve">To identify additional signers, use these steps: </w:t>
      </w:r>
    </w:p>
    <w:p w14:paraId="3295A503" w14:textId="77777777" w:rsidR="0070715B" w:rsidRDefault="0070715B" w:rsidP="0070715B">
      <w:pPr>
        <w:pStyle w:val="ListParagraph"/>
        <w:numPr>
          <w:ilvl w:val="0"/>
          <w:numId w:val="60"/>
        </w:numPr>
        <w:ind w:left="720" w:hanging="360"/>
      </w:pPr>
      <w:r>
        <w:t xml:space="preserve">Select the </w:t>
      </w:r>
      <w:r w:rsidRPr="00982241">
        <w:rPr>
          <w:b/>
        </w:rPr>
        <w:t>Notes</w:t>
      </w:r>
      <w:r>
        <w:t xml:space="preserve"> or </w:t>
      </w:r>
      <w:r w:rsidRPr="00982241">
        <w:rPr>
          <w:b/>
        </w:rPr>
        <w:t>DC/Summ</w:t>
      </w:r>
      <w:r>
        <w:t xml:space="preserve"> tab. </w:t>
      </w:r>
    </w:p>
    <w:p w14:paraId="31E8273A" w14:textId="77777777" w:rsidR="0070715B" w:rsidRDefault="0070715B" w:rsidP="0070715B">
      <w:pPr>
        <w:pStyle w:val="ListParagraph"/>
        <w:numPr>
          <w:ilvl w:val="0"/>
          <w:numId w:val="60"/>
        </w:numPr>
        <w:ind w:left="720" w:hanging="360"/>
      </w:pPr>
      <w:r>
        <w:t xml:space="preserve">Select a signed note or discharge summary. </w:t>
      </w:r>
    </w:p>
    <w:p w14:paraId="3235AC52" w14:textId="77777777" w:rsidR="0070715B" w:rsidRDefault="0070715B" w:rsidP="0070715B">
      <w:pPr>
        <w:pStyle w:val="ListParagraph"/>
        <w:numPr>
          <w:ilvl w:val="0"/>
          <w:numId w:val="60"/>
        </w:numPr>
        <w:ind w:left="720" w:hanging="360"/>
      </w:pPr>
      <w:r>
        <w:t xml:space="preserve">Select Action | Identify Additional Signers </w:t>
      </w:r>
    </w:p>
    <w:p w14:paraId="50208DDF" w14:textId="77777777" w:rsidR="0070715B" w:rsidRDefault="0070715B" w:rsidP="0070715B">
      <w:pPr>
        <w:ind w:left="720"/>
        <w:rPr>
          <w:b/>
        </w:rPr>
      </w:pPr>
      <w:r>
        <w:rPr>
          <w:b/>
        </w:rPr>
        <w:t xml:space="preserve">-or- </w:t>
      </w:r>
    </w:p>
    <w:p w14:paraId="0BEF73D0" w14:textId="77777777" w:rsidR="0070715B" w:rsidRDefault="0070715B" w:rsidP="0070715B">
      <w:pPr>
        <w:ind w:left="720"/>
      </w:pPr>
      <w:r>
        <w:t xml:space="preserve">right-click in the main text area and select Identify Additional Signers. </w:t>
      </w:r>
    </w:p>
    <w:p w14:paraId="7C3AB732" w14:textId="77777777" w:rsidR="0070715B" w:rsidRDefault="0070715B" w:rsidP="0070715B">
      <w:pPr>
        <w:pStyle w:val="ListParagraph"/>
        <w:numPr>
          <w:ilvl w:val="0"/>
          <w:numId w:val="60"/>
        </w:numPr>
        <w:ind w:left="720" w:hanging="360"/>
      </w:pPr>
      <w:r>
        <w:t xml:space="preserve">To identify a signer, locate the person’s name (scroll or type in the first few letters of the last name) and click it. </w:t>
      </w:r>
    </w:p>
    <w:p w14:paraId="7392E1B0" w14:textId="77777777"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Additionally, for all types of documents, to help users distinguish between providers, CPRS displays their titles (if available). When two or more providers have identical names, CPRS also displays:  </w:t>
      </w:r>
    </w:p>
    <w:p w14:paraId="64E905C3" w14:textId="77777777" w:rsidR="0070715B" w:rsidRDefault="0070715B" w:rsidP="0070715B">
      <w:pPr>
        <w:pStyle w:val="ListParagraph"/>
        <w:numPr>
          <w:ilvl w:val="1"/>
          <w:numId w:val="302"/>
        </w:numPr>
      </w:pPr>
      <w:r>
        <w:t xml:space="preserve">The service/section and site division (if any) associated with these providers; site divisions are displayed based on the following rules:  </w:t>
      </w:r>
    </w:p>
    <w:p w14:paraId="5A8EE82C" w14:textId="77777777" w:rsidR="0070715B" w:rsidRDefault="0070715B" w:rsidP="0070715B">
      <w:pPr>
        <w:pStyle w:val="ListParagraph"/>
        <w:numPr>
          <w:ilvl w:val="2"/>
          <w:numId w:val="302"/>
        </w:numPr>
      </w:pPr>
      <w:r>
        <w:t xml:space="preserve">When no division is listed for a provider, no division is displayed. </w:t>
      </w:r>
    </w:p>
    <w:p w14:paraId="376DD420" w14:textId="77777777" w:rsidR="0070715B" w:rsidRDefault="0070715B" w:rsidP="0070715B">
      <w:pPr>
        <w:pStyle w:val="ListParagraph"/>
        <w:numPr>
          <w:ilvl w:val="2"/>
          <w:numId w:val="302"/>
        </w:numPr>
      </w:pPr>
      <w:r>
        <w:t xml:space="preserve">If only one division is listed, this division is displayed. </w:t>
      </w:r>
    </w:p>
    <w:p w14:paraId="0B6F97EF" w14:textId="77777777" w:rsidR="0070715B" w:rsidRDefault="0070715B" w:rsidP="0070715B">
      <w:pPr>
        <w:pStyle w:val="ListParagraph"/>
        <w:numPr>
          <w:ilvl w:val="2"/>
          <w:numId w:val="302"/>
        </w:numPr>
      </w:pPr>
      <w:r>
        <w:t xml:space="preserve">If the site has multiple divisions or more than one division is listed </w:t>
      </w:r>
      <w:r w:rsidRPr="0000187A">
        <w:rPr>
          <w:b/>
        </w:rPr>
        <w:t>and</w:t>
      </w:r>
      <w:r>
        <w:t xml:space="preserve"> one of these listed divisions is marked as Default, CPRS displays the division marked as Default. </w:t>
      </w:r>
    </w:p>
    <w:p w14:paraId="53246A2A" w14:textId="77777777" w:rsidR="0070715B" w:rsidRDefault="0070715B" w:rsidP="0070715B">
      <w:pPr>
        <w:pStyle w:val="ListParagraph"/>
        <w:numPr>
          <w:ilvl w:val="2"/>
          <w:numId w:val="302"/>
        </w:numPr>
      </w:pPr>
      <w:r>
        <w:t xml:space="preserve">If more than one division is listed for a provider and none is marked as Default, CPRS does not display division information for this provider. </w:t>
      </w:r>
    </w:p>
    <w:p w14:paraId="3709ABE5" w14:textId="77777777" w:rsidR="0070715B" w:rsidRDefault="0070715B" w:rsidP="0070715B">
      <w:pPr>
        <w:pStyle w:val="ListParagraph"/>
        <w:numPr>
          <w:ilvl w:val="1"/>
          <w:numId w:val="302"/>
        </w:numPr>
      </w:pPr>
      <w:r>
        <w:t xml:space="preserve">Providers who are listed in the New Person file as Visitors are screened out from the provider list. (These screened-out providers are listed as Visitors because their entries were created as a result of a Remote Data View.)  </w:t>
      </w:r>
    </w:p>
    <w:p w14:paraId="0914337B" w14:textId="77777777" w:rsidR="0070715B" w:rsidRDefault="0070715B" w:rsidP="0070715B">
      <w:pPr>
        <w:pStyle w:val="ListParagraph"/>
        <w:numPr>
          <w:ilvl w:val="0"/>
          <w:numId w:val="60"/>
        </w:numPr>
        <w:ind w:left="720" w:hanging="360"/>
      </w:pPr>
      <w:r>
        <w:t xml:space="preserve">Repeat step 4 as needed. </w:t>
      </w:r>
    </w:p>
    <w:p w14:paraId="6707AD81" w14:textId="77777777" w:rsidR="0070715B" w:rsidRDefault="0070715B" w:rsidP="0070715B">
      <w:pPr>
        <w:pStyle w:val="ListParagraph"/>
        <w:numPr>
          <w:ilvl w:val="0"/>
          <w:numId w:val="60"/>
        </w:numPr>
        <w:ind w:left="720" w:hanging="360"/>
      </w:pPr>
      <w:r>
        <w:t xml:space="preserve">(Optional) To remove a name highlight the name under Current Additional Signers and select </w:t>
      </w:r>
      <w:r w:rsidRPr="00982241">
        <w:rPr>
          <w:b/>
        </w:rPr>
        <w:t>Remove</w:t>
      </w:r>
      <w:r>
        <w:t xml:space="preserve">. </w:t>
      </w:r>
    </w:p>
    <w:p w14:paraId="2C981411" w14:textId="77777777" w:rsidR="0070715B" w:rsidRDefault="0070715B" w:rsidP="0070715B">
      <w:pPr>
        <w:pStyle w:val="ListParagraph"/>
        <w:numPr>
          <w:ilvl w:val="0"/>
          <w:numId w:val="60"/>
        </w:numPr>
        <w:ind w:left="720" w:hanging="360"/>
      </w:pPr>
      <w:r>
        <w:t xml:space="preserve">When finished, select </w:t>
      </w:r>
      <w:r w:rsidRPr="00982241">
        <w:rPr>
          <w:b/>
        </w:rPr>
        <w:t>OK</w:t>
      </w:r>
      <w:r>
        <w:t xml:space="preserve">. </w:t>
      </w:r>
      <w:r>
        <w:br w:type="page"/>
      </w:r>
    </w:p>
    <w:p w14:paraId="6146A0B9" w14:textId="77777777" w:rsidR="0070715B" w:rsidRPr="00744777" w:rsidRDefault="0070715B" w:rsidP="0070715B">
      <w:pPr>
        <w:pStyle w:val="Heading1"/>
      </w:pPr>
      <w:bookmarkStart w:id="84" w:name="_Toc23489246"/>
      <w:r w:rsidRPr="00744777">
        <w:lastRenderedPageBreak/>
        <w:t>Printing from Within CPRS</w:t>
      </w:r>
      <w:bookmarkEnd w:id="84"/>
    </w:p>
    <w:p w14:paraId="6D90BD29" w14:textId="77777777" w:rsidR="0070715B" w:rsidRDefault="0070715B" w:rsidP="0070715B">
      <w:r>
        <w:t xml:space="preserve">You can print most reports, notes, and detailed displays from within the CPRS GUI. </w:t>
      </w:r>
    </w:p>
    <w:p w14:paraId="64B5B392" w14:textId="77777777" w:rsidR="0070715B" w:rsidRDefault="0070715B" w:rsidP="0070715B">
      <w:r>
        <w:t xml:space="preserve">To print graphics and charts, you will need to print to a Windows printer. To print text documents, you can print to either a Windows printer or a VistA printer. The printer language used by Windows printers can accommodate graphics, while the language used by VistA printers cannot. </w:t>
      </w:r>
    </w:p>
    <w:p w14:paraId="29B6D49D" w14:textId="77777777" w:rsidR="0070715B" w:rsidRDefault="0070715B" w:rsidP="0070715B">
      <w:pPr>
        <w:pStyle w:val="Heading2"/>
      </w:pPr>
      <w:bookmarkStart w:id="85" w:name="_Toc23489247"/>
      <w:r>
        <w:t>Printing Single Items</w:t>
      </w:r>
      <w:bookmarkEnd w:id="85"/>
      <w:r>
        <w:t xml:space="preserve"> </w:t>
      </w:r>
    </w:p>
    <w:p w14:paraId="66074614" w14:textId="77777777" w:rsidR="0070715B" w:rsidRDefault="0070715B" w:rsidP="0070715B">
      <w:r>
        <w:t xml:space="preserve">You can also print graphics on a Windows printer from the Labs tab and the Vitals screen. You can use </w:t>
      </w:r>
      <w:r>
        <w:rPr>
          <w:b/>
        </w:rPr>
        <w:t>File | Print Setup...</w:t>
      </w:r>
      <w:r>
        <w:t xml:space="preserve"> to set the preferred attributes for the printer. CPRS remembers which printer you used last and will print to that printer again unless you changed it for the duration of the session. You can also configure and save a printer as the default for the user. </w:t>
      </w:r>
    </w:p>
    <w:p w14:paraId="40184C33" w14:textId="77777777" w:rsidR="0070715B" w:rsidRDefault="0070715B" w:rsidP="0070715B">
      <w:r>
        <w:t xml:space="preserve">The dialog box shown below opens when you select </w:t>
      </w:r>
      <w:r>
        <w:rPr>
          <w:b/>
        </w:rPr>
        <w:t>File | Print</w:t>
      </w:r>
      <w:r>
        <w:t xml:space="preserve"> from the Notes tab. A similar dialog appears for items on other tabs.  </w:t>
      </w:r>
    </w:p>
    <w:p w14:paraId="7F301FAF" w14:textId="77777777" w:rsidR="0070715B" w:rsidRDefault="0070715B" w:rsidP="0070715B">
      <w:r>
        <w:rPr>
          <w:noProof/>
        </w:rPr>
        <w:drawing>
          <wp:inline distT="0" distB="0" distL="0" distR="0" wp14:anchorId="65857B9C" wp14:editId="4CE3FEB7">
            <wp:extent cx="4230370" cy="3260090"/>
            <wp:effectExtent l="0" t="0" r="0" b="0"/>
            <wp:docPr id="30527" name="Picture 30527" descr="Report Print Device Selection dialog box."/>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148"/>
                    <a:stretch>
                      <a:fillRect/>
                    </a:stretch>
                  </pic:blipFill>
                  <pic:spPr>
                    <a:xfrm>
                      <a:off x="0" y="0"/>
                      <a:ext cx="4230370" cy="3260090"/>
                    </a:xfrm>
                    <a:prstGeom prst="rect">
                      <a:avLst/>
                    </a:prstGeom>
                  </pic:spPr>
                </pic:pic>
              </a:graphicData>
            </a:graphic>
          </wp:inline>
        </w:drawing>
      </w:r>
      <w:r>
        <w:rPr>
          <w:sz w:val="18"/>
        </w:rPr>
        <w:t xml:space="preserve"> </w:t>
      </w:r>
    </w:p>
    <w:p w14:paraId="743C70A3" w14:textId="77777777" w:rsidR="0070715B" w:rsidRDefault="0070715B" w:rsidP="0070715B">
      <w:pPr>
        <w:pStyle w:val="Caption"/>
      </w:pPr>
      <w:r>
        <w:t>The Report Print Device Selection dialog</w:t>
      </w:r>
    </w:p>
    <w:p w14:paraId="4DBA04FD" w14:textId="77777777" w:rsidR="0070715B" w:rsidRDefault="0070715B" w:rsidP="0070715B">
      <w:r>
        <w:t xml:space="preserve">Normally, the right margin and page length values (measured in characters) are already defined by the printer.  </w:t>
      </w:r>
    </w:p>
    <w:p w14:paraId="745E4DC6" w14:textId="77777777" w:rsidR="0070715B" w:rsidRDefault="0070715B" w:rsidP="0070715B">
      <w:pPr>
        <w:pStyle w:val="Heading2"/>
      </w:pPr>
      <w:r>
        <w:br w:type="page"/>
      </w:r>
    </w:p>
    <w:p w14:paraId="60DAAC66" w14:textId="77777777" w:rsidR="0070715B" w:rsidRDefault="0070715B" w:rsidP="0070715B">
      <w:pPr>
        <w:pStyle w:val="Heading2"/>
      </w:pPr>
      <w:bookmarkStart w:id="86" w:name="_Toc23489248"/>
      <w:r>
        <w:lastRenderedPageBreak/>
        <w:t>Printing Multiple Notes, Consults, or Discharge Summaries</w:t>
      </w:r>
      <w:bookmarkEnd w:id="86"/>
      <w:r>
        <w:t xml:space="preserve"> </w:t>
      </w:r>
    </w:p>
    <w:p w14:paraId="4014AE7B" w14:textId="77777777" w:rsidR="0070715B" w:rsidRDefault="0070715B" w:rsidP="0070715B">
      <w:r>
        <w:t xml:space="preserve">The ability to print multiple Progress Notes, Consults, and Discharge Summaries has been added to the CPRS GUI. This feature is available from those tabs only.  </w:t>
      </w:r>
    </w:p>
    <w:p w14:paraId="74766DF6" w14:textId="77777777" w:rsidR="0070715B" w:rsidRDefault="0070715B" w:rsidP="0070715B">
      <w:r>
        <w:t xml:space="preserve">To print multiple Notes, Consults, or Discharge Summaries, use these steps: </w:t>
      </w:r>
    </w:p>
    <w:p w14:paraId="7E6568EE" w14:textId="77777777" w:rsidR="0070715B" w:rsidRDefault="0070715B" w:rsidP="0070715B">
      <w:pPr>
        <w:pStyle w:val="ListParagraph"/>
        <w:numPr>
          <w:ilvl w:val="0"/>
          <w:numId w:val="61"/>
        </w:numPr>
        <w:ind w:left="720" w:hanging="360"/>
      </w:pPr>
      <w:r>
        <w:t xml:space="preserve">Go to the appropriate tab (Notes, Consults, or DC/Summ) by clicking on the tab or using the keyboard commands to locate the tab. </w:t>
      </w:r>
    </w:p>
    <w:p w14:paraId="13776854" w14:textId="77777777" w:rsidR="0070715B" w:rsidRDefault="0070715B" w:rsidP="0070715B">
      <w:pPr>
        <w:pStyle w:val="ListParagraph"/>
        <w:numPr>
          <w:ilvl w:val="0"/>
          <w:numId w:val="61"/>
        </w:numPr>
        <w:ind w:left="720" w:hanging="360"/>
      </w:pPr>
      <w:r>
        <w:t xml:space="preserve">Select </w:t>
      </w:r>
      <w:r w:rsidRPr="00982241">
        <w:rPr>
          <w:b/>
        </w:rPr>
        <w:t>File | Print Selected Items…</w:t>
      </w:r>
      <w:r>
        <w:t xml:space="preserve"> to bring up the dialog shown below. </w:t>
      </w:r>
    </w:p>
    <w:p w14:paraId="66EA0759" w14:textId="77777777" w:rsidR="0070715B" w:rsidRDefault="0070715B" w:rsidP="0070715B">
      <w:pPr>
        <w:ind w:left="720"/>
      </w:pPr>
      <w:r>
        <w:rPr>
          <w:noProof/>
        </w:rPr>
        <w:drawing>
          <wp:inline distT="0" distB="0" distL="0" distR="0" wp14:anchorId="61AF93A9" wp14:editId="27C0AACA">
            <wp:extent cx="4556125" cy="3514725"/>
            <wp:effectExtent l="0" t="0" r="0" b="0"/>
            <wp:docPr id="30593" name="Picture 30593" descr="Print Selected Items dialog box."/>
            <wp:cNvGraphicFramePr/>
            <a:graphic xmlns:a="http://schemas.openxmlformats.org/drawingml/2006/main">
              <a:graphicData uri="http://schemas.openxmlformats.org/drawingml/2006/picture">
                <pic:pic xmlns:pic="http://schemas.openxmlformats.org/drawingml/2006/picture">
                  <pic:nvPicPr>
                    <pic:cNvPr id="30593" name="Picture 30593"/>
                    <pic:cNvPicPr/>
                  </pic:nvPicPr>
                  <pic:blipFill>
                    <a:blip r:embed="rId149"/>
                    <a:stretch>
                      <a:fillRect/>
                    </a:stretch>
                  </pic:blipFill>
                  <pic:spPr>
                    <a:xfrm>
                      <a:off x="0" y="0"/>
                      <a:ext cx="4556125" cy="3514725"/>
                    </a:xfrm>
                    <a:prstGeom prst="rect">
                      <a:avLst/>
                    </a:prstGeom>
                  </pic:spPr>
                </pic:pic>
              </a:graphicData>
            </a:graphic>
          </wp:inline>
        </w:drawing>
      </w:r>
      <w:r>
        <w:rPr>
          <w:sz w:val="18"/>
        </w:rPr>
        <w:t xml:space="preserve"> </w:t>
      </w:r>
    </w:p>
    <w:p w14:paraId="3B28E14F" w14:textId="77777777" w:rsidR="0070715B" w:rsidRDefault="0070715B" w:rsidP="0070715B">
      <w:pPr>
        <w:pStyle w:val="Caption"/>
        <w:ind w:left="720"/>
      </w:pPr>
      <w:r>
        <w:t>This graphic shows a number of Progress Notes that can be printed and several highlighted</w:t>
      </w:r>
    </w:p>
    <w:p w14:paraId="2A5876D5" w14:textId="77777777" w:rsidR="0070715B" w:rsidRDefault="0070715B" w:rsidP="0070715B">
      <w:pPr>
        <w:pStyle w:val="ListParagraph"/>
        <w:numPr>
          <w:ilvl w:val="0"/>
          <w:numId w:val="61"/>
        </w:numPr>
        <w:ind w:left="720" w:hanging="360"/>
      </w:pPr>
      <w:r>
        <w:t xml:space="preserve">Select the documents you want to print. </w:t>
      </w:r>
    </w:p>
    <w:p w14:paraId="1ED388C5" w14:textId="77777777" w:rsidR="0070715B" w:rsidRDefault="0070715B" w:rsidP="0070715B">
      <w:pPr>
        <w:ind w:left="720"/>
      </w:pPr>
      <w:r>
        <w:rPr>
          <w:b/>
        </w:rPr>
        <w:t>Note:</w:t>
      </w:r>
      <w:r>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 </w:t>
      </w:r>
    </w:p>
    <w:p w14:paraId="3432BAAB" w14:textId="77777777" w:rsidR="0070715B" w:rsidRDefault="0070715B" w:rsidP="0070715B">
      <w:pPr>
        <w:pStyle w:val="ListParagraph"/>
        <w:numPr>
          <w:ilvl w:val="0"/>
          <w:numId w:val="61"/>
        </w:numPr>
        <w:ind w:left="720" w:hanging="360"/>
      </w:pPr>
      <w:r>
        <w:t xml:space="preserve">Select </w:t>
      </w:r>
      <w:r w:rsidRPr="00982241">
        <w:rPr>
          <w:b/>
        </w:rPr>
        <w:t>OK</w:t>
      </w:r>
      <w:r>
        <w:t xml:space="preserve">. </w:t>
      </w:r>
    </w:p>
    <w:p w14:paraId="19300871" w14:textId="77777777" w:rsidR="0070715B" w:rsidRDefault="0070715B" w:rsidP="0070715B">
      <w:r>
        <w:t xml:space="preserve"> </w:t>
      </w:r>
      <w:r>
        <w:br w:type="page"/>
      </w:r>
    </w:p>
    <w:p w14:paraId="62C0941E" w14:textId="77777777" w:rsidR="0070715B" w:rsidRPr="00744777" w:rsidRDefault="0070715B" w:rsidP="0070715B">
      <w:pPr>
        <w:pStyle w:val="Heading1"/>
      </w:pPr>
      <w:bookmarkStart w:id="87" w:name="_Toc23489249"/>
      <w:r w:rsidRPr="00744777">
        <w:lastRenderedPageBreak/>
        <w:t>Tools Menu</w:t>
      </w:r>
      <w:bookmarkEnd w:id="87"/>
      <w:r w:rsidRPr="00744777">
        <w:t xml:space="preserve"> </w:t>
      </w:r>
    </w:p>
    <w:p w14:paraId="10FF1E2A" w14:textId="77777777" w:rsidR="0070715B" w:rsidRDefault="0070715B" w:rsidP="0070715B">
      <w:r>
        <w:t xml:space="preserve">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 </w:t>
      </w:r>
    </w:p>
    <w:p w14:paraId="2634EDE0" w14:textId="77777777" w:rsidR="0070715B" w:rsidRDefault="0070715B" w:rsidP="0070715B">
      <w:r>
        <w:t xml:space="preserve">At the request of sites, CPRS added the ability to create nested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 </w:t>
      </w:r>
    </w:p>
    <w:p w14:paraId="57968231" w14:textId="77777777" w:rsidR="0070715B" w:rsidRDefault="0070715B" w:rsidP="0070715B">
      <w:r>
        <w:t>The Tools menu also contains two standard menu items: Lab Test Information and Options… These menu items are explained below.</w:t>
      </w:r>
    </w:p>
    <w:p w14:paraId="440D6725" w14:textId="77777777" w:rsidR="0070715B" w:rsidRDefault="0070715B" w:rsidP="0070715B">
      <w:pPr>
        <w:pStyle w:val="Heading2"/>
      </w:pPr>
      <w:bookmarkStart w:id="88" w:name="_Toc23489250"/>
      <w:r>
        <w:t>Lab Test Information</w:t>
      </w:r>
      <w:bookmarkEnd w:id="88"/>
    </w:p>
    <w:p w14:paraId="513ACC02" w14:textId="77777777" w:rsidR="0070715B" w:rsidRDefault="0070715B" w:rsidP="0070715B">
      <w:r>
        <w:t xml:space="preserve">The Lab Test Information menu option displays information about various lab tests. </w:t>
      </w:r>
    </w:p>
    <w:p w14:paraId="57B15333" w14:textId="77777777" w:rsidR="0070715B" w:rsidRDefault="0070715B" w:rsidP="0070715B">
      <w:r>
        <w:t xml:space="preserve">To display lab test information: </w:t>
      </w:r>
    </w:p>
    <w:p w14:paraId="48D1A9A3" w14:textId="77777777" w:rsidR="0070715B" w:rsidRDefault="0070715B" w:rsidP="0070715B">
      <w:pPr>
        <w:pStyle w:val="ListParagraph"/>
        <w:numPr>
          <w:ilvl w:val="0"/>
          <w:numId w:val="62"/>
        </w:numPr>
        <w:ind w:left="720" w:hanging="360"/>
      </w:pPr>
      <w:r>
        <w:t xml:space="preserve">Select Tools | Lab Test Information. </w:t>
      </w:r>
    </w:p>
    <w:p w14:paraId="2E65B173" w14:textId="77777777" w:rsidR="0070715B" w:rsidRDefault="0070715B" w:rsidP="0070715B">
      <w:pPr>
        <w:ind w:left="720"/>
      </w:pPr>
      <w:r>
        <w:t xml:space="preserve">The Lab Test Description dialog will appear. </w:t>
      </w:r>
    </w:p>
    <w:p w14:paraId="0E555D73" w14:textId="77777777" w:rsidR="0070715B" w:rsidRDefault="0070715B" w:rsidP="0070715B">
      <w:pPr>
        <w:ind w:left="720"/>
      </w:pPr>
      <w:r>
        <w:rPr>
          <w:noProof/>
        </w:rPr>
        <w:drawing>
          <wp:inline distT="0" distB="0" distL="0" distR="0" wp14:anchorId="2564CC8B" wp14:editId="2707BD13">
            <wp:extent cx="5486400" cy="2822575"/>
            <wp:effectExtent l="0" t="0" r="0" b="0"/>
            <wp:docPr id="30679" name="Picture 30679" descr="Lab Test Description dialog box."/>
            <wp:cNvGraphicFramePr/>
            <a:graphic xmlns:a="http://schemas.openxmlformats.org/drawingml/2006/main">
              <a:graphicData uri="http://schemas.openxmlformats.org/drawingml/2006/picture">
                <pic:pic xmlns:pic="http://schemas.openxmlformats.org/drawingml/2006/picture">
                  <pic:nvPicPr>
                    <pic:cNvPr id="30679" name="Picture 30679"/>
                    <pic:cNvPicPr/>
                  </pic:nvPicPr>
                  <pic:blipFill>
                    <a:blip r:embed="rId150"/>
                    <a:stretch>
                      <a:fillRect/>
                    </a:stretch>
                  </pic:blipFill>
                  <pic:spPr>
                    <a:xfrm>
                      <a:off x="0" y="0"/>
                      <a:ext cx="5486400" cy="2822575"/>
                    </a:xfrm>
                    <a:prstGeom prst="rect">
                      <a:avLst/>
                    </a:prstGeom>
                  </pic:spPr>
                </pic:pic>
              </a:graphicData>
            </a:graphic>
          </wp:inline>
        </w:drawing>
      </w:r>
    </w:p>
    <w:p w14:paraId="7BEEC1FE" w14:textId="77777777" w:rsidR="0070715B" w:rsidRDefault="0070715B" w:rsidP="0070715B">
      <w:pPr>
        <w:pStyle w:val="Caption"/>
        <w:spacing w:after="240"/>
        <w:ind w:left="720"/>
      </w:pPr>
      <w:r>
        <w:t xml:space="preserve">The Lab Test Description dialog </w:t>
      </w:r>
    </w:p>
    <w:p w14:paraId="1195167A" w14:textId="77777777" w:rsidR="0070715B" w:rsidRDefault="0070715B" w:rsidP="0070715B">
      <w:pPr>
        <w:pStyle w:val="ListParagraph"/>
        <w:numPr>
          <w:ilvl w:val="0"/>
          <w:numId w:val="62"/>
        </w:numPr>
        <w:ind w:left="720" w:hanging="360"/>
      </w:pPr>
      <w:r>
        <w:t xml:space="preserve">Select a lab test from the panel on the left side of the dialog. </w:t>
      </w:r>
    </w:p>
    <w:p w14:paraId="1F8BFAB3" w14:textId="77777777" w:rsidR="0070715B" w:rsidRDefault="0070715B" w:rsidP="0070715B">
      <w:pPr>
        <w:ind w:left="720"/>
      </w:pPr>
      <w:r>
        <w:t xml:space="preserve">A description of the lab test you selected will be displayed in the right side of the dialog. </w:t>
      </w:r>
    </w:p>
    <w:p w14:paraId="581D573A" w14:textId="77777777" w:rsidR="0070715B" w:rsidRDefault="0070715B" w:rsidP="0070715B">
      <w:pPr>
        <w:pStyle w:val="Heading2"/>
      </w:pPr>
      <w:r>
        <w:br w:type="page"/>
      </w:r>
    </w:p>
    <w:p w14:paraId="78A840BB" w14:textId="77777777" w:rsidR="0070715B" w:rsidRDefault="0070715B" w:rsidP="0070715B">
      <w:pPr>
        <w:pStyle w:val="Heading2"/>
      </w:pPr>
      <w:bookmarkStart w:id="89" w:name="_Toc23489251"/>
      <w:r>
        <w:lastRenderedPageBreak/>
        <w:t>Options</w:t>
      </w:r>
      <w:bookmarkEnd w:id="89"/>
    </w:p>
    <w:p w14:paraId="69C83F04" w14:textId="77777777" w:rsidR="0070715B" w:rsidRDefault="0070715B" w:rsidP="0070715B">
      <w:r>
        <w:t xml:space="preserve">You can change many of the settings that control the way CPRS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Pr>
          <w:b/>
        </w:rPr>
        <w:t>Tools | Options</w:t>
      </w:r>
      <w:r>
        <w:t xml:space="preserve"> from any CPRS tab. </w:t>
      </w:r>
    </w:p>
    <w:p w14:paraId="42266AAC" w14:textId="77777777" w:rsidR="0070715B" w:rsidRDefault="0070715B" w:rsidP="0070715B">
      <w:r>
        <w:t xml:space="preserve">The Options dialog consists of a number of tabs, each of which allows access to a category or type of preference settings. </w:t>
      </w:r>
    </w:p>
    <w:p w14:paraId="56D729BD" w14:textId="77777777" w:rsidR="0070715B" w:rsidRDefault="0070715B" w:rsidP="0070715B">
      <w:r>
        <w:rPr>
          <w:noProof/>
        </w:rPr>
        <w:drawing>
          <wp:inline distT="0" distB="0" distL="0" distR="0" wp14:anchorId="6EED4DCD" wp14:editId="20CEB1C1">
            <wp:extent cx="4325620" cy="3848735"/>
            <wp:effectExtent l="0" t="0" r="0" b="0"/>
            <wp:docPr id="30746" name="Picture 30746" descr="Tools Options dialog box."/>
            <wp:cNvGraphicFramePr/>
            <a:graphic xmlns:a="http://schemas.openxmlformats.org/drawingml/2006/main">
              <a:graphicData uri="http://schemas.openxmlformats.org/drawingml/2006/picture">
                <pic:pic xmlns:pic="http://schemas.openxmlformats.org/drawingml/2006/picture">
                  <pic:nvPicPr>
                    <pic:cNvPr id="30746" name="Picture 30746"/>
                    <pic:cNvPicPr/>
                  </pic:nvPicPr>
                  <pic:blipFill>
                    <a:blip r:embed="rId151"/>
                    <a:stretch>
                      <a:fillRect/>
                    </a:stretch>
                  </pic:blipFill>
                  <pic:spPr>
                    <a:xfrm>
                      <a:off x="0" y="0"/>
                      <a:ext cx="4325620" cy="3848735"/>
                    </a:xfrm>
                    <a:prstGeom prst="rect">
                      <a:avLst/>
                    </a:prstGeom>
                  </pic:spPr>
                </pic:pic>
              </a:graphicData>
            </a:graphic>
          </wp:inline>
        </w:drawing>
      </w:r>
      <w:r>
        <w:rPr>
          <w:sz w:val="18"/>
        </w:rPr>
        <w:t xml:space="preserve"> </w:t>
      </w:r>
    </w:p>
    <w:p w14:paraId="17692F06" w14:textId="77777777" w:rsidR="0070715B" w:rsidRDefault="0070715B" w:rsidP="0070715B">
      <w:pPr>
        <w:pStyle w:val="Caption"/>
      </w:pPr>
      <w:r>
        <w:t xml:space="preserve">The Tools | Options dialog </w:t>
      </w:r>
      <w:r>
        <w:br w:type="page"/>
      </w:r>
    </w:p>
    <w:p w14:paraId="393DBA38" w14:textId="77777777" w:rsidR="0070715B" w:rsidRDefault="0070715B" w:rsidP="0070715B">
      <w:pPr>
        <w:pStyle w:val="Heading3"/>
      </w:pPr>
      <w:bookmarkStart w:id="90" w:name="_Toc23489252"/>
      <w:r>
        <w:lastRenderedPageBreak/>
        <w:t>General Tab</w:t>
      </w:r>
      <w:bookmarkEnd w:id="90"/>
      <w:r>
        <w:t xml:space="preserve"> </w:t>
      </w:r>
    </w:p>
    <w:p w14:paraId="101DC34C" w14:textId="77777777" w:rsidR="0070715B" w:rsidRDefault="0070715B" w:rsidP="0070715B">
      <w:r>
        <w:t xml:space="preserve">The General tab includes the </w:t>
      </w:r>
      <w:r>
        <w:rPr>
          <w:b/>
        </w:rPr>
        <w:t>Date Range Defaults…</w:t>
      </w:r>
      <w:r>
        <w:t xml:space="preserve">button which allows you to limit the date range for lab results as well as appointments and visits that appear on the cover sheet, the </w:t>
      </w:r>
      <w:r>
        <w:rPr>
          <w:b/>
        </w:rPr>
        <w:t>Clinical Reminders…</w:t>
      </w:r>
      <w:r>
        <w:t xml:space="preserve"> button which allows you to configure and arrange which clinical reminders are displayed on the cover sheet, and the </w:t>
      </w:r>
      <w:r>
        <w:rPr>
          <w:b/>
        </w:rPr>
        <w:t>Other Parameters…</w:t>
      </w:r>
      <w:r>
        <w:t xml:space="preserve">button which allows you to set which tab is active when CPRS starts, set the date range for items on the Meds tab, and set the date range for Encounter appointments. The buttons on the General tab are explained in more detail below. </w:t>
      </w:r>
    </w:p>
    <w:p w14:paraId="60DA02FD" w14:textId="77777777" w:rsidR="0070715B" w:rsidRDefault="0070715B" w:rsidP="0070715B">
      <w:pPr>
        <w:pStyle w:val="Heading4"/>
      </w:pPr>
      <w:r>
        <w:t xml:space="preserve">Date Range Defaults… </w:t>
      </w:r>
    </w:p>
    <w:p w14:paraId="26B18F95" w14:textId="77777777" w:rsidR="0070715B" w:rsidRDefault="0070715B" w:rsidP="0070715B">
      <w:r>
        <w:t xml:space="preserve">Click </w:t>
      </w:r>
      <w:r>
        <w:rPr>
          <w:b/>
        </w:rPr>
        <w:t>Date Range Defaults…</w:t>
      </w:r>
      <w:r>
        <w:t xml:space="preserve"> to set how long lab results, appointments, and visits will be displayed on the Cover Sheet.  </w:t>
      </w:r>
    </w:p>
    <w:p w14:paraId="04DE21A5" w14:textId="77777777" w:rsidR="0070715B" w:rsidRDefault="0070715B" w:rsidP="0070715B">
      <w:r>
        <w:rPr>
          <w:noProof/>
        </w:rPr>
        <w:drawing>
          <wp:inline distT="0" distB="0" distL="0" distR="0" wp14:anchorId="3485EB64" wp14:editId="10A4309A">
            <wp:extent cx="3180715" cy="3450590"/>
            <wp:effectExtent l="0" t="0" r="0" b="0"/>
            <wp:docPr id="30854" name="Picture 30854" descr="Date Range Defaults on Cover Sheet dialog box."/>
            <wp:cNvGraphicFramePr/>
            <a:graphic xmlns:a="http://schemas.openxmlformats.org/drawingml/2006/main">
              <a:graphicData uri="http://schemas.openxmlformats.org/drawingml/2006/picture">
                <pic:pic xmlns:pic="http://schemas.openxmlformats.org/drawingml/2006/picture">
                  <pic:nvPicPr>
                    <pic:cNvPr id="30854" name="Picture 30854"/>
                    <pic:cNvPicPr/>
                  </pic:nvPicPr>
                  <pic:blipFill>
                    <a:blip r:embed="rId152"/>
                    <a:stretch>
                      <a:fillRect/>
                    </a:stretch>
                  </pic:blipFill>
                  <pic:spPr>
                    <a:xfrm>
                      <a:off x="0" y="0"/>
                      <a:ext cx="3180715" cy="3450590"/>
                    </a:xfrm>
                    <a:prstGeom prst="rect">
                      <a:avLst/>
                    </a:prstGeom>
                  </pic:spPr>
                </pic:pic>
              </a:graphicData>
            </a:graphic>
          </wp:inline>
        </w:drawing>
      </w:r>
      <w:r>
        <w:rPr>
          <w:sz w:val="18"/>
        </w:rPr>
        <w:t xml:space="preserve"> </w:t>
      </w:r>
    </w:p>
    <w:p w14:paraId="58BD7A9A" w14:textId="77777777" w:rsidR="0070715B" w:rsidRDefault="0070715B" w:rsidP="0070715B">
      <w:pPr>
        <w:pStyle w:val="Caption"/>
      </w:pPr>
      <w:r>
        <w:t>The Date Range Defaults on Cover Sheet dialog allows you to set the default date range for lab results and appointments and visits</w:t>
      </w:r>
    </w:p>
    <w:p w14:paraId="7815409B" w14:textId="77777777" w:rsidR="0070715B" w:rsidRDefault="0070715B" w:rsidP="0070715B">
      <w:pPr>
        <w:pStyle w:val="Heading4"/>
      </w:pPr>
      <w:r>
        <w:t xml:space="preserve">Clinical Reminders… </w:t>
      </w:r>
    </w:p>
    <w:p w14:paraId="625C7244" w14:textId="77777777" w:rsidR="0070715B" w:rsidRDefault="0070715B" w:rsidP="0070715B">
      <w:r>
        <w:t xml:space="preserve">Click </w:t>
      </w:r>
      <w:r>
        <w:rPr>
          <w:b/>
        </w:rPr>
        <w:t>Clinical Reminders…</w:t>
      </w:r>
      <w:r>
        <w:t xml:space="preserve"> to configure and arrange which clinical reminders are displayed on the Cover Sheet. </w:t>
      </w:r>
    </w:p>
    <w:p w14:paraId="0F989391" w14:textId="77777777" w:rsidR="0070715B" w:rsidRDefault="0070715B" w:rsidP="0070715B">
      <w:r>
        <w:t xml:space="preserve">Based on the setting of the parameter ORQQPX NEW REMINDER PARAMS, you see one of two dialogs for configuring and arranging clinical reminders on your coversheet. If this parameter is set to “Off,” you will see the “Clinical Reminders on </w:t>
      </w:r>
    </w:p>
    <w:p w14:paraId="6B61D4A0" w14:textId="77777777" w:rsidR="0070715B" w:rsidRDefault="0070715B" w:rsidP="0070715B">
      <w:r>
        <w:t xml:space="preserve">Cover Sheet” dialog. If the parameter is set to “On,” you will see the “Clinical Reminders and Reminder Categories Displayed on Cover Sheet” dialog. Your Clinical Coordinator sets the ORQQPX NEW REMINDERS PARAMS parameter. </w:t>
      </w:r>
    </w:p>
    <w:p w14:paraId="2326EBBF" w14:textId="77777777" w:rsidR="0070715B" w:rsidRDefault="0070715B" w:rsidP="0070715B">
      <w:r>
        <w:t xml:space="preserve">Clinical Reminders on Cover Sheet </w:t>
      </w:r>
    </w:p>
    <w:p w14:paraId="272ECE56" w14:textId="77777777" w:rsidR="0070715B" w:rsidRDefault="0070715B" w:rsidP="0070715B">
      <w:r>
        <w:t xml:space="preserve">To select the clinical reminders you want displayed on the Cover Sheet, follow these steps: </w:t>
      </w:r>
    </w:p>
    <w:p w14:paraId="49AE8BD0" w14:textId="77777777" w:rsidR="0070715B" w:rsidRDefault="0070715B" w:rsidP="0070715B">
      <w:pPr>
        <w:pStyle w:val="ListParagraph"/>
        <w:numPr>
          <w:ilvl w:val="0"/>
          <w:numId w:val="63"/>
        </w:numPr>
        <w:ind w:hanging="360"/>
      </w:pPr>
      <w:r>
        <w:lastRenderedPageBreak/>
        <w:t xml:space="preserve">From the Clinical Reminders on Cover Sheet dialog, highlight an item in the “Reminders not being displayed:” field. </w:t>
      </w:r>
    </w:p>
    <w:p w14:paraId="48368AD8" w14:textId="77777777" w:rsidR="0070715B" w:rsidRDefault="0070715B" w:rsidP="0070715B">
      <w:pPr>
        <w:pStyle w:val="ListParagraph"/>
        <w:numPr>
          <w:ilvl w:val="0"/>
          <w:numId w:val="63"/>
        </w:numPr>
        <w:ind w:hanging="360"/>
      </w:pPr>
      <w:r>
        <w:t xml:space="preserve">Select the arrow button ( </w:t>
      </w:r>
      <w:r w:rsidRPr="00982241">
        <w:rPr>
          <w:b/>
        </w:rPr>
        <w:t>&gt;</w:t>
      </w:r>
      <w:r>
        <w:t xml:space="preserve"> ) </w:t>
      </w:r>
      <w:r w:rsidRPr="00982241">
        <w:rPr>
          <w:b/>
        </w:rPr>
        <w:t xml:space="preserve"> </w:t>
      </w:r>
      <w:r>
        <w:t xml:space="preserve">to add the clinical reminder to the “Reminders being displayed:” field. (Hold down the control key to select more than one reminder at a time.) The reminders in this field will be displayed on the Cover Sheet. Select the arrow button ( </w:t>
      </w:r>
      <w:r w:rsidRPr="00982241">
        <w:rPr>
          <w:b/>
        </w:rPr>
        <w:t>&gt;</w:t>
      </w:r>
      <w:r>
        <w:t xml:space="preserve"> ) to remove an item. </w:t>
      </w:r>
    </w:p>
    <w:p w14:paraId="6F7969F7" w14:textId="77777777" w:rsidR="0070715B" w:rsidRDefault="0070715B" w:rsidP="0070715B">
      <w:pPr>
        <w:pStyle w:val="ListParagraph"/>
        <w:numPr>
          <w:ilvl w:val="0"/>
          <w:numId w:val="63"/>
        </w:numPr>
        <w:ind w:hanging="360"/>
      </w:pPr>
      <w:r>
        <w:t xml:space="preserve">To control how the reminders are displayed on the Cover Sheet, do one of the following: </w:t>
      </w:r>
    </w:p>
    <w:p w14:paraId="1FE31F58" w14:textId="77777777" w:rsidR="0070715B" w:rsidRDefault="0070715B" w:rsidP="0070715B">
      <w:pPr>
        <w:pStyle w:val="ListParagraph"/>
        <w:numPr>
          <w:ilvl w:val="1"/>
          <w:numId w:val="63"/>
        </w:numPr>
        <w:ind w:left="1440" w:hanging="360"/>
      </w:pPr>
      <w:r>
        <w:t>click the “</w:t>
      </w:r>
      <w:r w:rsidRPr="00CE41C3">
        <w:rPr>
          <w:b/>
        </w:rPr>
        <w:t>Display Order</w:t>
      </w:r>
      <w:r>
        <w:t xml:space="preserve">” option (at the bottom of the dialog) to display the reminders in their current order. To move a reminder up or down the list, select the reminder and click either the up or down arrow. </w:t>
      </w:r>
    </w:p>
    <w:p w14:paraId="67363B1F" w14:textId="77777777" w:rsidR="0070715B" w:rsidRDefault="0070715B" w:rsidP="0070715B">
      <w:pPr>
        <w:pStyle w:val="ListParagraph"/>
        <w:numPr>
          <w:ilvl w:val="1"/>
          <w:numId w:val="63"/>
        </w:numPr>
        <w:ind w:left="1440" w:hanging="360"/>
      </w:pPr>
      <w:r>
        <w:t xml:space="preserve">click the “Alphabetical” option (at the bottom of the dialog) to display the reminders in alphabetical order. </w:t>
      </w:r>
    </w:p>
    <w:p w14:paraId="26871165" w14:textId="77777777" w:rsidR="0070715B" w:rsidRDefault="0070715B" w:rsidP="0070715B">
      <w:pPr>
        <w:ind w:left="1440"/>
      </w:pPr>
      <w:r>
        <w:rPr>
          <w:noProof/>
        </w:rPr>
        <w:drawing>
          <wp:inline distT="0" distB="0" distL="0" distR="0" wp14:anchorId="05E92C30" wp14:editId="5D50CF4E">
            <wp:extent cx="3928110" cy="3315971"/>
            <wp:effectExtent l="0" t="0" r="0" b="0"/>
            <wp:docPr id="30950" name="Picture 30950" descr="Clinical Reminders on Cover Sheet dialog box."/>
            <wp:cNvGraphicFramePr/>
            <a:graphic xmlns:a="http://schemas.openxmlformats.org/drawingml/2006/main">
              <a:graphicData uri="http://schemas.openxmlformats.org/drawingml/2006/picture">
                <pic:pic xmlns:pic="http://schemas.openxmlformats.org/drawingml/2006/picture">
                  <pic:nvPicPr>
                    <pic:cNvPr id="30950" name="Picture 30950"/>
                    <pic:cNvPicPr/>
                  </pic:nvPicPr>
                  <pic:blipFill>
                    <a:blip r:embed="rId153"/>
                    <a:stretch>
                      <a:fillRect/>
                    </a:stretch>
                  </pic:blipFill>
                  <pic:spPr>
                    <a:xfrm>
                      <a:off x="0" y="0"/>
                      <a:ext cx="3928110" cy="3315971"/>
                    </a:xfrm>
                    <a:prstGeom prst="rect">
                      <a:avLst/>
                    </a:prstGeom>
                  </pic:spPr>
                </pic:pic>
              </a:graphicData>
            </a:graphic>
          </wp:inline>
        </w:drawing>
      </w:r>
      <w:r>
        <w:rPr>
          <w:sz w:val="18"/>
        </w:rPr>
        <w:t xml:space="preserve"> </w:t>
      </w:r>
    </w:p>
    <w:p w14:paraId="26B31035" w14:textId="77777777" w:rsidR="0070715B" w:rsidRPr="00210AB6" w:rsidRDefault="0070715B" w:rsidP="0070715B">
      <w:pPr>
        <w:pStyle w:val="Caption"/>
        <w:ind w:left="1440"/>
      </w:pPr>
      <w:r w:rsidRPr="00210AB6">
        <w:t>Clinical Reminders on Cover Sheet dialog</w:t>
      </w:r>
    </w:p>
    <w:p w14:paraId="3E8183CA" w14:textId="77777777" w:rsidR="0070715B" w:rsidRDefault="0070715B" w:rsidP="0070715B">
      <w:pPr>
        <w:pStyle w:val="Heading4"/>
      </w:pPr>
      <w:r>
        <w:t xml:space="preserve">Clinical Reminders and Reminder Categories Displayed on Cover Sheet </w:t>
      </w:r>
    </w:p>
    <w:p w14:paraId="09A9C19D" w14:textId="77777777" w:rsidR="0070715B" w:rsidRDefault="0070715B" w:rsidP="0070715B">
      <w:r>
        <w:t xml:space="preserve">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w:t>
      </w:r>
    </w:p>
    <w:p w14:paraId="507566B8" w14:textId="77777777" w:rsidR="0070715B" w:rsidRDefault="0070715B" w:rsidP="0070715B">
      <w:r>
        <w:t xml:space="preserve">Cover Sheet. The “Available Reminders &amp; Categories” field lists all available reminders and serves as a selection list. The “User Level Reminders” field displays the reminders that you have added to or removed from the cumulative list. You may sort the reminders in the “Cover Sheet Reminders (Cumulative List)” field by clicking any of the column headers. Click the </w:t>
      </w:r>
      <w:r>
        <w:rPr>
          <w:b/>
        </w:rPr>
        <w:t>Seq</w:t>
      </w:r>
      <w:r>
        <w:t xml:space="preserve"> (Sequence) column header to view the reminders in the order in which they will be displayed on your Cover Sheet. </w:t>
      </w:r>
    </w:p>
    <w:p w14:paraId="42F29402" w14:textId="77777777" w:rsidR="0070715B" w:rsidRDefault="0070715B" w:rsidP="0070715B">
      <w:r>
        <w:t xml:space="preserve">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 </w:t>
      </w:r>
    </w:p>
    <w:p w14:paraId="6F24F188" w14:textId="77777777" w:rsidR="0070715B" w:rsidRDefault="0070715B" w:rsidP="0070715B">
      <w:r>
        <w:rPr>
          <w:noProof/>
        </w:rPr>
        <w:lastRenderedPageBreak/>
        <w:drawing>
          <wp:inline distT="0" distB="0" distL="0" distR="0" wp14:anchorId="002DC113" wp14:editId="7654B24B">
            <wp:extent cx="5478145" cy="4118610"/>
            <wp:effectExtent l="0" t="0" r="0" b="0"/>
            <wp:docPr id="31018" name="Picture 31018" descr="Clinical Reminders and Reminder Categories Displayed on Cover Sheet dialog box."/>
            <wp:cNvGraphicFramePr/>
            <a:graphic xmlns:a="http://schemas.openxmlformats.org/drawingml/2006/main">
              <a:graphicData uri="http://schemas.openxmlformats.org/drawingml/2006/picture">
                <pic:pic xmlns:pic="http://schemas.openxmlformats.org/drawingml/2006/picture">
                  <pic:nvPicPr>
                    <pic:cNvPr id="31018" name="Picture 31018"/>
                    <pic:cNvPicPr/>
                  </pic:nvPicPr>
                  <pic:blipFill>
                    <a:blip r:embed="rId154"/>
                    <a:stretch>
                      <a:fillRect/>
                    </a:stretch>
                  </pic:blipFill>
                  <pic:spPr>
                    <a:xfrm>
                      <a:off x="0" y="0"/>
                      <a:ext cx="5478145" cy="4118610"/>
                    </a:xfrm>
                    <a:prstGeom prst="rect">
                      <a:avLst/>
                    </a:prstGeom>
                  </pic:spPr>
                </pic:pic>
              </a:graphicData>
            </a:graphic>
          </wp:inline>
        </w:drawing>
      </w:r>
    </w:p>
    <w:p w14:paraId="7752E251" w14:textId="77777777" w:rsidR="0070715B" w:rsidRPr="00CE41C3" w:rsidRDefault="0070715B" w:rsidP="0070715B">
      <w:pPr>
        <w:pStyle w:val="Caption"/>
      </w:pPr>
      <w:r w:rsidRPr="00CE41C3">
        <w:t xml:space="preserve">The Clinical Reminders and Reminder Categories Displayed on Cover Sheet dialog </w:t>
      </w:r>
    </w:p>
    <w:p w14:paraId="41C13DA1" w14:textId="77777777" w:rsidR="0070715B" w:rsidRDefault="0070715B" w:rsidP="0070715B">
      <w:pPr>
        <w:pStyle w:val="Heading5"/>
      </w:pPr>
      <w:r>
        <w:t xml:space="preserve">Cover Sheet Reminders (Cumulative List) </w:t>
      </w:r>
    </w:p>
    <w:p w14:paraId="2D661B3D" w14:textId="77777777" w:rsidR="0070715B" w:rsidRDefault="0070715B" w:rsidP="0070715B">
      <w:r>
        <w:t xml:space="preserve">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 </w:t>
      </w:r>
    </w:p>
    <w:p w14:paraId="412FAD28" w14:textId="77777777" w:rsidR="0070715B" w:rsidRDefault="0070715B" w:rsidP="0070715B">
      <w:pPr>
        <w:pStyle w:val="Heading5"/>
      </w:pPr>
      <w:r>
        <w:t xml:space="preserve">Location shown in Cumulative List </w:t>
      </w:r>
    </w:p>
    <w:p w14:paraId="5D12A1A2" w14:textId="77777777" w:rsidR="0070715B" w:rsidRDefault="0070715B" w:rsidP="0070715B">
      <w:r>
        <w:t xml:space="preserve">Select this drop-down box and select a location. The Reminders assigned to that location appear on the Cumulative List. </w:t>
      </w:r>
    </w:p>
    <w:p w14:paraId="2ECFB658" w14:textId="77777777" w:rsidR="0070715B" w:rsidRDefault="0070715B" w:rsidP="0070715B">
      <w:pPr>
        <w:pStyle w:val="Heading5"/>
      </w:pPr>
      <w:r>
        <w:t xml:space="preserve">Available Reminders &amp; Categories </w:t>
      </w:r>
    </w:p>
    <w:p w14:paraId="7193166C" w14:textId="77777777" w:rsidR="0070715B" w:rsidRDefault="0070715B" w:rsidP="0070715B">
      <w:r>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r>
        <w:br w:type="page"/>
      </w:r>
    </w:p>
    <w:p w14:paraId="32D01FE0" w14:textId="77777777" w:rsidR="0070715B" w:rsidRDefault="0070715B" w:rsidP="0070715B">
      <w:pPr>
        <w:pStyle w:val="Heading5"/>
      </w:pPr>
      <w:r>
        <w:lastRenderedPageBreak/>
        <w:t xml:space="preserve">User-Level Reminders </w:t>
      </w:r>
    </w:p>
    <w:p w14:paraId="7563AAEA" w14:textId="77777777" w:rsidR="0070715B" w:rsidRDefault="0070715B" w:rsidP="0070715B">
      <w:r>
        <w:t xml:space="preserve">This field displays all of the Reminders selected by the user. To add a Reminder to your User Level Reminders, highlight the desired Reminder in the Available Reminders &amp; Categories field and click the right arrow button. To delete a Reminder from your User Level Reminders field, highlight the Reminder in the User Level Reminders field and click the left arrow. </w:t>
      </w:r>
    </w:p>
    <w:p w14:paraId="0BA0CB59" w14:textId="77777777" w:rsidR="0070715B" w:rsidRDefault="0070715B" w:rsidP="0070715B">
      <w:r>
        <w:t xml:space="preserve">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 </w:t>
      </w:r>
    </w:p>
    <w:p w14:paraId="32A5BE05" w14:textId="77777777" w:rsidR="0070715B" w:rsidRDefault="0070715B" w:rsidP="0070715B">
      <w:r>
        <w:t xml:space="preserve">You may remove any or all non-mandatory Reminders assigned at any level by adding the Reminder to your User Level and then selecting the </w:t>
      </w:r>
      <w:r>
        <w:rPr>
          <w:b/>
        </w:rPr>
        <w:t>Remove</w:t>
      </w:r>
      <w:r>
        <w:t xml:space="preserve"> button. </w:t>
      </w:r>
    </w:p>
    <w:p w14:paraId="1B77917F" w14:textId="77777777" w:rsidR="0070715B" w:rsidRDefault="0070715B" w:rsidP="0070715B">
      <w:pPr>
        <w:pStyle w:val="Heading5"/>
      </w:pPr>
      <w:r>
        <w:t xml:space="preserve">Cover Sheet Reminders </w:t>
      </w:r>
    </w:p>
    <w:p w14:paraId="55157A25" w14:textId="77777777" w:rsidR="0070715B" w:rsidRDefault="0070715B" w:rsidP="0070715B">
      <w:r>
        <w:t xml:space="preserve">Once you have the cumulative list, as you want it, select </w:t>
      </w:r>
      <w:r>
        <w:rPr>
          <w:b/>
        </w:rPr>
        <w:t>View Cover Sheet Reminders</w:t>
      </w:r>
      <w:r>
        <w:t xml:space="preserve"> to view how the reminders will be displayed on your Cover Sheet for the specified locations. </w:t>
      </w:r>
    </w:p>
    <w:p w14:paraId="33FBC272" w14:textId="77777777" w:rsidR="0070715B" w:rsidRDefault="0070715B" w:rsidP="0070715B">
      <w:r>
        <w:rPr>
          <w:noProof/>
        </w:rPr>
        <w:drawing>
          <wp:inline distT="0" distB="0" distL="0" distR="0" wp14:anchorId="2A48D086" wp14:editId="46746E7C">
            <wp:extent cx="2504440" cy="3903980"/>
            <wp:effectExtent l="0" t="0" r="0" b="0"/>
            <wp:docPr id="31079" name="Picture 31079" descr="Cover Sheet Reminders dialog box."/>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155"/>
                    <a:stretch>
                      <a:fillRect/>
                    </a:stretch>
                  </pic:blipFill>
                  <pic:spPr>
                    <a:xfrm>
                      <a:off x="0" y="0"/>
                      <a:ext cx="2504440" cy="3903980"/>
                    </a:xfrm>
                    <a:prstGeom prst="rect">
                      <a:avLst/>
                    </a:prstGeom>
                  </pic:spPr>
                </pic:pic>
              </a:graphicData>
            </a:graphic>
          </wp:inline>
        </w:drawing>
      </w:r>
      <w:r>
        <w:rPr>
          <w:sz w:val="18"/>
        </w:rPr>
        <w:t xml:space="preserve"> </w:t>
      </w:r>
    </w:p>
    <w:p w14:paraId="5C5F638F" w14:textId="77777777" w:rsidR="0070715B" w:rsidRDefault="0070715B" w:rsidP="0070715B">
      <w:pPr>
        <w:pStyle w:val="Caption"/>
      </w:pPr>
      <w:r>
        <w:t>The Cover Sheet Reminders dialog</w:t>
      </w:r>
    </w:p>
    <w:p w14:paraId="527B3E1D" w14:textId="77777777" w:rsidR="0070715B" w:rsidRDefault="0070715B" w:rsidP="0070715B">
      <w:r>
        <w:t xml:space="preserve">Once you have made all of the desired changes to the Reminders that will be displayed on the Cover Sheet, select </w:t>
      </w:r>
      <w:r>
        <w:rPr>
          <w:b/>
        </w:rPr>
        <w:t>OK.</w:t>
      </w:r>
      <w:r>
        <w:br w:type="page"/>
      </w:r>
    </w:p>
    <w:p w14:paraId="5D0ABE38" w14:textId="77777777" w:rsidR="0070715B" w:rsidRDefault="0070715B" w:rsidP="0070715B">
      <w:pPr>
        <w:pStyle w:val="Heading4"/>
      </w:pPr>
      <w:r>
        <w:lastRenderedPageBreak/>
        <w:t xml:space="preserve">Other Parameters… </w:t>
      </w:r>
    </w:p>
    <w:p w14:paraId="00304277" w14:textId="77777777" w:rsidR="0070715B" w:rsidRDefault="0070715B" w:rsidP="0070715B">
      <w:r>
        <w:t xml:space="preserve">To set the initial chart tab, Meds tab date range, or Encounter date range preferences select </w:t>
      </w:r>
      <w:r>
        <w:rPr>
          <w:b/>
        </w:rPr>
        <w:t>Other Parameters</w:t>
      </w:r>
      <w:r>
        <w:t xml:space="preserve">.  </w:t>
      </w:r>
    </w:p>
    <w:p w14:paraId="567273B8" w14:textId="77777777" w:rsidR="0070715B" w:rsidRDefault="0070715B" w:rsidP="0070715B">
      <w:pPr>
        <w:pStyle w:val="Heading5"/>
      </w:pPr>
      <w:r>
        <w:t xml:space="preserve">Chart Tabs </w:t>
      </w:r>
    </w:p>
    <w:p w14:paraId="7FCE454A" w14:textId="77777777" w:rsidR="0070715B" w:rsidRDefault="0070715B" w:rsidP="0070715B">
      <w:r>
        <w:t xml:space="preserve">Select the drop-down field and select the chart tab with which CPRS should open. Select the check box if you want CPRS to remain on the last selected tab when you change patients. </w:t>
      </w:r>
    </w:p>
    <w:p w14:paraId="2745223E" w14:textId="77777777" w:rsidR="0070715B" w:rsidRDefault="0070715B" w:rsidP="0070715B">
      <w:r>
        <w:rPr>
          <w:noProof/>
        </w:rPr>
        <w:drawing>
          <wp:inline distT="0" distB="0" distL="0" distR="0" wp14:anchorId="7BBF61A9" wp14:editId="78128FB2">
            <wp:extent cx="3196590" cy="4389120"/>
            <wp:effectExtent l="0" t="0" r="0" b="0"/>
            <wp:docPr id="31175" name="Picture 31175" descr="Other Parameters dialog box."/>
            <wp:cNvGraphicFramePr/>
            <a:graphic xmlns:a="http://schemas.openxmlformats.org/drawingml/2006/main">
              <a:graphicData uri="http://schemas.openxmlformats.org/drawingml/2006/picture">
                <pic:pic xmlns:pic="http://schemas.openxmlformats.org/drawingml/2006/picture">
                  <pic:nvPicPr>
                    <pic:cNvPr id="31175" name="Picture 31175"/>
                    <pic:cNvPicPr/>
                  </pic:nvPicPr>
                  <pic:blipFill>
                    <a:blip r:embed="rId156"/>
                    <a:stretch>
                      <a:fillRect/>
                    </a:stretch>
                  </pic:blipFill>
                  <pic:spPr>
                    <a:xfrm>
                      <a:off x="0" y="0"/>
                      <a:ext cx="3196590" cy="4389120"/>
                    </a:xfrm>
                    <a:prstGeom prst="rect">
                      <a:avLst/>
                    </a:prstGeom>
                  </pic:spPr>
                </pic:pic>
              </a:graphicData>
            </a:graphic>
          </wp:inline>
        </w:drawing>
      </w:r>
      <w:r>
        <w:rPr>
          <w:sz w:val="18"/>
        </w:rPr>
        <w:t xml:space="preserve"> </w:t>
      </w:r>
    </w:p>
    <w:p w14:paraId="223F6FD4" w14:textId="77777777" w:rsidR="0070715B" w:rsidRDefault="0070715B" w:rsidP="0070715B">
      <w:pPr>
        <w:pStyle w:val="Caption"/>
      </w:pPr>
      <w:r>
        <w:t>The Other Parameters dialog</w:t>
      </w:r>
    </w:p>
    <w:p w14:paraId="76B1E08B" w14:textId="77777777" w:rsidR="0070715B" w:rsidRDefault="0070715B" w:rsidP="0070715B">
      <w:r>
        <w:rPr>
          <w:b/>
        </w:rPr>
        <w:t>Note:</w:t>
      </w:r>
      <w:r>
        <w:t xml:space="preserve"> For this change to take effect, you must exit CPRS and log back in. </w:t>
      </w:r>
    </w:p>
    <w:p w14:paraId="21002E1B" w14:textId="77777777" w:rsidR="0070715B" w:rsidRDefault="0070715B" w:rsidP="0070715B">
      <w:pPr>
        <w:pStyle w:val="Heading5"/>
      </w:pPr>
      <w:r>
        <w:t xml:space="preserve">Meds Tab Date Ranges </w:t>
      </w:r>
    </w:p>
    <w:p w14:paraId="1EF59428" w14:textId="77777777" w:rsidR="0070715B" w:rsidRDefault="0070715B" w:rsidP="0070715B">
      <w:pPr>
        <w:pStyle w:val="ListParagraph"/>
        <w:numPr>
          <w:ilvl w:val="0"/>
          <w:numId w:val="64"/>
        </w:numPr>
        <w:ind w:left="720" w:hanging="360"/>
      </w:pPr>
      <w:r>
        <w:t xml:space="preserve">Enter a start date by doing one of the following: </w:t>
      </w:r>
    </w:p>
    <w:p w14:paraId="4E418DE9" w14:textId="77777777" w:rsidR="0070715B" w:rsidRDefault="0070715B" w:rsidP="0070715B">
      <w:pPr>
        <w:pStyle w:val="ListParagraph"/>
        <w:numPr>
          <w:ilvl w:val="2"/>
          <w:numId w:val="65"/>
        </w:numPr>
        <w:ind w:left="1081" w:hanging="360"/>
      </w:pPr>
      <w:r>
        <w:t xml:space="preserve">Typing a date (e.g. 6/21/01 or June 21, 2001). </w:t>
      </w:r>
    </w:p>
    <w:p w14:paraId="43EDF325" w14:textId="77777777" w:rsidR="0070715B" w:rsidRDefault="0070715B" w:rsidP="0070715B">
      <w:pPr>
        <w:pStyle w:val="ListParagraph"/>
        <w:numPr>
          <w:ilvl w:val="2"/>
          <w:numId w:val="65"/>
        </w:numPr>
        <w:ind w:left="1081" w:hanging="360"/>
      </w:pPr>
      <w:r>
        <w:t xml:space="preserve">Typing a date formula (e.g. t-200). </w:t>
      </w:r>
    </w:p>
    <w:p w14:paraId="1A95A191" w14:textId="77777777" w:rsidR="0070715B" w:rsidRDefault="0070715B" w:rsidP="0070715B">
      <w:pPr>
        <w:pStyle w:val="ListParagraph"/>
        <w:numPr>
          <w:ilvl w:val="2"/>
          <w:numId w:val="65"/>
        </w:numPr>
        <w:ind w:left="1081" w:hanging="360"/>
      </w:pPr>
      <w:r>
        <w:t xml:space="preserve">Pressing the </w:t>
      </w:r>
      <w:r>
        <w:rPr>
          <w:noProof/>
        </w:rPr>
        <w:drawing>
          <wp:inline distT="0" distB="0" distL="0" distR="0" wp14:anchorId="7B1F90E1" wp14:editId="0505F344">
            <wp:extent cx="151130" cy="142875"/>
            <wp:effectExtent l="0" t="0" r="0" b="0"/>
            <wp:docPr id="31177" name="Picture 31177"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and select a date. </w:t>
      </w:r>
    </w:p>
    <w:p w14:paraId="79640A52" w14:textId="77777777" w:rsidR="0070715B" w:rsidRDefault="0070715B" w:rsidP="0070715B">
      <w:pPr>
        <w:ind w:left="720"/>
      </w:pPr>
      <w:r>
        <w:rPr>
          <w:b/>
        </w:rPr>
        <w:t>Note:</w:t>
      </w:r>
      <w:r>
        <w:t xml:space="preserve"> </w:t>
      </w:r>
      <w:r>
        <w:tab/>
        <w:t xml:space="preserve">For the Meds tab date range, if the date range is set, the message shows the date range: (7/1/09-8/15/09) for example. In most cases, users should use relative dates, such as T and T-120, for these dates when putting them in the Tools | Options dialog. If the user puts in specific dates, the dates will stay even if the user changes patients. The specific dates will not change until the user changes them. </w:t>
      </w:r>
    </w:p>
    <w:p w14:paraId="0DECD30B" w14:textId="77777777" w:rsidR="0070715B" w:rsidRDefault="0070715B" w:rsidP="0070715B">
      <w:pPr>
        <w:pStyle w:val="ListParagraph"/>
        <w:numPr>
          <w:ilvl w:val="0"/>
          <w:numId w:val="64"/>
        </w:numPr>
        <w:ind w:left="720" w:hanging="360"/>
        <w:contextualSpacing w:val="0"/>
      </w:pPr>
      <w:r>
        <w:lastRenderedPageBreak/>
        <w:t xml:space="preserve">Enter a stop date by doing one of the following: </w:t>
      </w:r>
    </w:p>
    <w:p w14:paraId="51690C29" w14:textId="77777777" w:rsidR="0070715B" w:rsidRDefault="0070715B" w:rsidP="0070715B">
      <w:pPr>
        <w:pStyle w:val="ListParagraph"/>
        <w:numPr>
          <w:ilvl w:val="1"/>
          <w:numId w:val="64"/>
        </w:numPr>
        <w:ind w:left="1080" w:hanging="360"/>
        <w:contextualSpacing w:val="0"/>
      </w:pPr>
      <w:r>
        <w:t xml:space="preserve">Typing a date (e.g. 6/21/01 or June 21, 2001). </w:t>
      </w:r>
    </w:p>
    <w:p w14:paraId="46045F74" w14:textId="77777777" w:rsidR="0070715B" w:rsidRDefault="0070715B" w:rsidP="0070715B">
      <w:pPr>
        <w:pStyle w:val="ListParagraph"/>
        <w:numPr>
          <w:ilvl w:val="1"/>
          <w:numId w:val="64"/>
        </w:numPr>
        <w:ind w:left="1080" w:hanging="360"/>
        <w:contextualSpacing w:val="0"/>
      </w:pPr>
      <w:r>
        <w:t xml:space="preserve">Typing a date formula (e.g. t-200). </w:t>
      </w:r>
    </w:p>
    <w:p w14:paraId="30CEC7D3" w14:textId="77777777" w:rsidR="0070715B" w:rsidRDefault="0070715B" w:rsidP="0070715B">
      <w:pPr>
        <w:pStyle w:val="ListParagraph"/>
        <w:numPr>
          <w:ilvl w:val="1"/>
          <w:numId w:val="64"/>
        </w:numPr>
        <w:ind w:left="1080" w:hanging="360"/>
        <w:contextualSpacing w:val="0"/>
      </w:pPr>
      <w:r>
        <w:t xml:space="preserve">Pressing the </w:t>
      </w:r>
      <w:r>
        <w:rPr>
          <w:noProof/>
        </w:rPr>
        <w:drawing>
          <wp:inline distT="0" distB="0" distL="0" distR="0" wp14:anchorId="50521DFE" wp14:editId="79556C24">
            <wp:extent cx="151130" cy="142875"/>
            <wp:effectExtent l="0" t="0" r="0" b="0"/>
            <wp:docPr id="31269" name="Picture 31269" descr="Button shows 3 periods."/>
            <wp:cNvGraphicFramePr/>
            <a:graphic xmlns:a="http://schemas.openxmlformats.org/drawingml/2006/main">
              <a:graphicData uri="http://schemas.openxmlformats.org/drawingml/2006/picture">
                <pic:pic xmlns:pic="http://schemas.openxmlformats.org/drawingml/2006/picture">
                  <pic:nvPicPr>
                    <pic:cNvPr id="31269" name="Picture 31269"/>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and select a date.</w:t>
      </w:r>
    </w:p>
    <w:p w14:paraId="07D4A599" w14:textId="77777777" w:rsidR="0070715B" w:rsidRDefault="0070715B" w:rsidP="0070715B">
      <w:pPr>
        <w:pStyle w:val="ListParagraph"/>
        <w:numPr>
          <w:ilvl w:val="0"/>
          <w:numId w:val="64"/>
        </w:numPr>
        <w:ind w:left="720" w:hanging="360"/>
        <w:contextualSpacing w:val="0"/>
      </w:pPr>
      <w:r>
        <w:t xml:space="preserve">When you have entered the dates, go to another option on this dialog or select </w:t>
      </w:r>
      <w:r w:rsidRPr="00982241">
        <w:rPr>
          <w:b/>
        </w:rPr>
        <w:t>OK</w:t>
      </w:r>
      <w:r>
        <w:t xml:space="preserve">. </w:t>
      </w:r>
    </w:p>
    <w:p w14:paraId="03E19E0D" w14:textId="77777777" w:rsidR="0070715B" w:rsidRDefault="0070715B" w:rsidP="0070715B">
      <w:pPr>
        <w:pStyle w:val="Heading5"/>
      </w:pPr>
      <w:r>
        <w:t xml:space="preserve">Encounter Appointments Date Range </w:t>
      </w:r>
    </w:p>
    <w:p w14:paraId="0179066F" w14:textId="77777777" w:rsidR="0070715B" w:rsidRDefault="0070715B" w:rsidP="0070715B">
      <w:r>
        <w:t xml:space="preserve">This option enables users to set the date range for Encounter appointments that CPRS displays on the Cover Sheet and the Encounter form. The two values are based on today’s date and represent how many days in the past and how many days in the future the user may set for CPRS to display appointments. </w:t>
      </w:r>
    </w:p>
    <w:p w14:paraId="1AF87C29" w14:textId="77777777" w:rsidR="0070715B" w:rsidRDefault="0070715B" w:rsidP="0070715B">
      <w:r>
        <w:t xml:space="preserve">To set these values, use the following steps: </w:t>
      </w:r>
    </w:p>
    <w:p w14:paraId="49BFEE56" w14:textId="77777777" w:rsidR="0070715B" w:rsidRDefault="0070715B" w:rsidP="0070715B">
      <w:pPr>
        <w:pStyle w:val="ListParagraph"/>
        <w:numPr>
          <w:ilvl w:val="0"/>
          <w:numId w:val="66"/>
        </w:numPr>
        <w:ind w:left="720" w:hanging="360"/>
        <w:contextualSpacing w:val="0"/>
      </w:pPr>
      <w:r>
        <w:t xml:space="preserve">In the Start Date field, type or use the arrows to select a number of days in the past CPRS should display appointments. </w:t>
      </w:r>
    </w:p>
    <w:p w14:paraId="63273C7C" w14:textId="77777777" w:rsidR="0070715B" w:rsidRDefault="0070715B" w:rsidP="0070715B">
      <w:pPr>
        <w:pStyle w:val="ListParagraph"/>
        <w:numPr>
          <w:ilvl w:val="0"/>
          <w:numId w:val="66"/>
        </w:numPr>
        <w:ind w:left="720" w:hanging="360"/>
        <w:contextualSpacing w:val="0"/>
      </w:pPr>
      <w:r>
        <w:t xml:space="preserve">In the Stop Date field, type or use the arrows to select a number of days in the future CPRS should display appointments. </w:t>
      </w:r>
    </w:p>
    <w:p w14:paraId="73483E1B" w14:textId="77777777" w:rsidR="0070715B" w:rsidRDefault="0070715B" w:rsidP="0070715B">
      <w:pPr>
        <w:ind w:left="720"/>
      </w:pPr>
      <w:r>
        <w:rPr>
          <w:b/>
        </w:rPr>
        <w:t>Note:</w:t>
      </w:r>
      <w:r>
        <w:t xml:space="preserve"> </w:t>
      </w:r>
      <w:r>
        <w:tab/>
        <w:t xml:space="preserve">Your site can set a parameter to give you a warning if you select an appointment too far in the future. CPRS will display a warning to let you know that you may be going against local policy. This message is just a warning and you may proceed. </w:t>
      </w:r>
    </w:p>
    <w:p w14:paraId="35838294" w14:textId="77777777" w:rsidR="0070715B" w:rsidRDefault="0070715B" w:rsidP="0070715B">
      <w:pPr>
        <w:pStyle w:val="ListParagraph"/>
        <w:numPr>
          <w:ilvl w:val="0"/>
          <w:numId w:val="66"/>
        </w:numPr>
        <w:ind w:left="720" w:hanging="360"/>
        <w:contextualSpacing w:val="0"/>
      </w:pPr>
      <w:r>
        <w:t xml:space="preserve">When you have entered the dates, go to another option on this dialog or select </w:t>
      </w:r>
      <w:r w:rsidRPr="00982241">
        <w:rPr>
          <w:b/>
        </w:rPr>
        <w:t>OK</w:t>
      </w:r>
      <w:r>
        <w:t xml:space="preserve">. </w:t>
      </w:r>
      <w:r>
        <w:br w:type="page"/>
      </w:r>
    </w:p>
    <w:p w14:paraId="1135297B" w14:textId="77777777" w:rsidR="0070715B" w:rsidRDefault="0070715B" w:rsidP="0070715B">
      <w:pPr>
        <w:pStyle w:val="Heading3"/>
      </w:pPr>
      <w:bookmarkStart w:id="91" w:name="_Toc23489253"/>
      <w:r>
        <w:lastRenderedPageBreak/>
        <w:t>Notifications Tab</w:t>
      </w:r>
      <w:bookmarkEnd w:id="91"/>
      <w:r>
        <w:t xml:space="preserve"> </w:t>
      </w:r>
    </w:p>
    <w:p w14:paraId="3F8512A0" w14:textId="77777777" w:rsidR="0070715B" w:rsidRDefault="0070715B" w:rsidP="0070715B">
      <w:r>
        <w:t>This tab allows you to change your notification options. Click the check box if you wish to have MailMan send you a bulletin for flagged orders.</w:t>
      </w:r>
      <w:r>
        <w:rPr>
          <w:noProof/>
        </w:rPr>
        <w:drawing>
          <wp:inline distT="0" distB="0" distL="0" distR="0" wp14:anchorId="5D229D3C" wp14:editId="13F6DFE4">
            <wp:extent cx="4325620" cy="3848735"/>
            <wp:effectExtent l="0" t="0" r="0" b="0"/>
            <wp:docPr id="31327" name="Picture 31327" descr="Notifications tab is displayed on the Options dialog box."/>
            <wp:cNvGraphicFramePr/>
            <a:graphic xmlns:a="http://schemas.openxmlformats.org/drawingml/2006/main">
              <a:graphicData uri="http://schemas.openxmlformats.org/drawingml/2006/picture">
                <pic:pic xmlns:pic="http://schemas.openxmlformats.org/drawingml/2006/picture">
                  <pic:nvPicPr>
                    <pic:cNvPr id="31327" name="Picture 31327"/>
                    <pic:cNvPicPr/>
                  </pic:nvPicPr>
                  <pic:blipFill>
                    <a:blip r:embed="rId158"/>
                    <a:stretch>
                      <a:fillRect/>
                    </a:stretch>
                  </pic:blipFill>
                  <pic:spPr>
                    <a:xfrm>
                      <a:off x="0" y="0"/>
                      <a:ext cx="4325620" cy="3848735"/>
                    </a:xfrm>
                    <a:prstGeom prst="rect">
                      <a:avLst/>
                    </a:prstGeom>
                  </pic:spPr>
                </pic:pic>
              </a:graphicData>
            </a:graphic>
          </wp:inline>
        </w:drawing>
      </w:r>
      <w:r>
        <w:rPr>
          <w:sz w:val="18"/>
        </w:rPr>
        <w:t xml:space="preserve"> </w:t>
      </w:r>
    </w:p>
    <w:p w14:paraId="6F284DC7" w14:textId="77777777" w:rsidR="0070715B" w:rsidRDefault="0070715B" w:rsidP="0070715B">
      <w:pPr>
        <w:pStyle w:val="Caption"/>
      </w:pPr>
      <w:r>
        <w:t xml:space="preserve">The Notifications tab </w:t>
      </w:r>
    </w:p>
    <w:p w14:paraId="783CBA55" w14:textId="77777777" w:rsidR="0070715B" w:rsidRDefault="0070715B" w:rsidP="0070715B">
      <w:pPr>
        <w:pStyle w:val="Heading4"/>
      </w:pPr>
      <w:r>
        <w:t xml:space="preserve">Surrogate Settings… </w:t>
      </w:r>
    </w:p>
    <w:p w14:paraId="4CC55693" w14:textId="77777777" w:rsidR="0070715B" w:rsidRPr="00720674" w:rsidRDefault="0070715B" w:rsidP="0070715B">
      <w:pPr>
        <w:rPr>
          <w:spacing w:val="-6"/>
        </w:rPr>
      </w:pPr>
      <w:r w:rsidRPr="00720674">
        <w:rPr>
          <w:spacing w:val="-6"/>
        </w:rPr>
        <w:t xml:space="preserve">To set a surrogate, click </w:t>
      </w:r>
      <w:r w:rsidRPr="00720674">
        <w:rPr>
          <w:b/>
          <w:spacing w:val="-6"/>
        </w:rPr>
        <w:t>Surrogate Settings…</w:t>
      </w:r>
      <w:r w:rsidRPr="00720674">
        <w:rPr>
          <w:spacing w:val="-6"/>
        </w:rPr>
        <w:t xml:space="preserve"> From the Surrogate for Notifications dialog, select a surrogate from the drop-down list. When saved, the surrogate information is displayed on the Notifications tab. </w:t>
      </w:r>
    </w:p>
    <w:p w14:paraId="49971D71" w14:textId="77777777" w:rsidR="0070715B" w:rsidRDefault="0070715B" w:rsidP="0070715B">
      <w:r>
        <w:rPr>
          <w:noProof/>
        </w:rPr>
        <w:drawing>
          <wp:inline distT="0" distB="0" distL="0" distR="0" wp14:anchorId="00F7E02F" wp14:editId="406020F3">
            <wp:extent cx="3045460" cy="1542415"/>
            <wp:effectExtent l="0" t="0" r="0" b="0"/>
            <wp:docPr id="31329" name="Picture 31329" descr="Surrogate for Notifications dialog box."/>
            <wp:cNvGraphicFramePr/>
            <a:graphic xmlns:a="http://schemas.openxmlformats.org/drawingml/2006/main">
              <a:graphicData uri="http://schemas.openxmlformats.org/drawingml/2006/picture">
                <pic:pic xmlns:pic="http://schemas.openxmlformats.org/drawingml/2006/picture">
                  <pic:nvPicPr>
                    <pic:cNvPr id="31329" name="Picture 31329"/>
                    <pic:cNvPicPr/>
                  </pic:nvPicPr>
                  <pic:blipFill>
                    <a:blip r:embed="rId159"/>
                    <a:stretch>
                      <a:fillRect/>
                    </a:stretch>
                  </pic:blipFill>
                  <pic:spPr>
                    <a:xfrm>
                      <a:off x="0" y="0"/>
                      <a:ext cx="3045460" cy="1542415"/>
                    </a:xfrm>
                    <a:prstGeom prst="rect">
                      <a:avLst/>
                    </a:prstGeom>
                  </pic:spPr>
                </pic:pic>
              </a:graphicData>
            </a:graphic>
          </wp:inline>
        </w:drawing>
      </w:r>
      <w:r>
        <w:rPr>
          <w:sz w:val="18"/>
        </w:rPr>
        <w:t xml:space="preserve"> </w:t>
      </w:r>
    </w:p>
    <w:p w14:paraId="4551624D" w14:textId="77777777" w:rsidR="0070715B" w:rsidRDefault="0070715B" w:rsidP="0070715B">
      <w:pPr>
        <w:pStyle w:val="Caption"/>
      </w:pPr>
      <w:r>
        <w:t xml:space="preserve">The Surrogate for Notifications dialog </w:t>
      </w:r>
    </w:p>
    <w:p w14:paraId="5E34ED2D" w14:textId="77777777" w:rsidR="0070715B" w:rsidRPr="00720674" w:rsidRDefault="0070715B" w:rsidP="0070715B">
      <w:pPr>
        <w:rPr>
          <w:spacing w:val="-6"/>
        </w:rPr>
      </w:pPr>
      <w:r w:rsidRPr="00720674">
        <w:rPr>
          <w:spacing w:val="-6"/>
        </w:rPr>
        <w:t xml:space="preserve">To set a surrogate date range, click </w:t>
      </w:r>
      <w:r w:rsidRPr="00720674">
        <w:rPr>
          <w:b/>
          <w:spacing w:val="-6"/>
        </w:rPr>
        <w:t>Surrogate Date Range…</w:t>
      </w:r>
      <w:r w:rsidRPr="00720674">
        <w:rPr>
          <w:spacing w:val="-6"/>
        </w:rPr>
        <w:t xml:space="preserve"> From the Date Range dialog, click the </w:t>
      </w:r>
      <w:r w:rsidRPr="00720674">
        <w:rPr>
          <w:noProof/>
          <w:spacing w:val="-6"/>
        </w:rPr>
        <w:drawing>
          <wp:inline distT="0" distB="0" distL="0" distR="0" wp14:anchorId="42DCD4C2" wp14:editId="2CDAEA8C">
            <wp:extent cx="151130" cy="142875"/>
            <wp:effectExtent l="0" t="0" r="0" b="0"/>
            <wp:docPr id="31331" name="Picture 31331" descr="Button shows 3 periods."/>
            <wp:cNvGraphicFramePr/>
            <a:graphic xmlns:a="http://schemas.openxmlformats.org/drawingml/2006/main">
              <a:graphicData uri="http://schemas.openxmlformats.org/drawingml/2006/picture">
                <pic:pic xmlns:pic="http://schemas.openxmlformats.org/drawingml/2006/picture">
                  <pic:nvPicPr>
                    <pic:cNvPr id="31331" name="Picture 31331"/>
                    <pic:cNvPicPr/>
                  </pic:nvPicPr>
                  <pic:blipFill>
                    <a:blip r:embed="rId157"/>
                    <a:stretch>
                      <a:fillRect/>
                    </a:stretch>
                  </pic:blipFill>
                  <pic:spPr>
                    <a:xfrm>
                      <a:off x="0" y="0"/>
                      <a:ext cx="151130" cy="142875"/>
                    </a:xfrm>
                    <a:prstGeom prst="rect">
                      <a:avLst/>
                    </a:prstGeom>
                  </pic:spPr>
                </pic:pic>
              </a:graphicData>
            </a:graphic>
          </wp:inline>
        </w:drawing>
      </w:r>
      <w:r w:rsidRPr="00720674">
        <w:rPr>
          <w:spacing w:val="-6"/>
        </w:rPr>
        <w:t xml:space="preserve"> button and select a start date and a stop date. You may also select a start time and a stop time for the surrogate. When saved, the surrogate date range information is displayed on the Surrogate for Notifications dialog.</w:t>
      </w:r>
    </w:p>
    <w:p w14:paraId="2F7BC2F2" w14:textId="77777777" w:rsidR="0070715B" w:rsidRDefault="0070715B" w:rsidP="0070715B">
      <w:r>
        <w:rPr>
          <w:noProof/>
        </w:rPr>
        <w:lastRenderedPageBreak/>
        <w:drawing>
          <wp:inline distT="0" distB="0" distL="0" distR="0" wp14:anchorId="6564CF0E" wp14:editId="67682FE3">
            <wp:extent cx="2663825" cy="1494790"/>
            <wp:effectExtent l="0" t="0" r="0" b="0"/>
            <wp:docPr id="31476" name="Picture 31476" descr="Date Range dialog box."/>
            <wp:cNvGraphicFramePr/>
            <a:graphic xmlns:a="http://schemas.openxmlformats.org/drawingml/2006/main">
              <a:graphicData uri="http://schemas.openxmlformats.org/drawingml/2006/picture">
                <pic:pic xmlns:pic="http://schemas.openxmlformats.org/drawingml/2006/picture">
                  <pic:nvPicPr>
                    <pic:cNvPr id="31476" name="Picture 31476"/>
                    <pic:cNvPicPr/>
                  </pic:nvPicPr>
                  <pic:blipFill>
                    <a:blip r:embed="rId160"/>
                    <a:stretch>
                      <a:fillRect/>
                    </a:stretch>
                  </pic:blipFill>
                  <pic:spPr>
                    <a:xfrm>
                      <a:off x="0" y="0"/>
                      <a:ext cx="2663825" cy="1494790"/>
                    </a:xfrm>
                    <a:prstGeom prst="rect">
                      <a:avLst/>
                    </a:prstGeom>
                  </pic:spPr>
                </pic:pic>
              </a:graphicData>
            </a:graphic>
          </wp:inline>
        </w:drawing>
      </w:r>
      <w:r>
        <w:rPr>
          <w:sz w:val="18"/>
        </w:rPr>
        <w:t xml:space="preserve"> </w:t>
      </w:r>
    </w:p>
    <w:p w14:paraId="39F29176" w14:textId="77777777" w:rsidR="0070715B" w:rsidRDefault="0070715B" w:rsidP="0070715B">
      <w:pPr>
        <w:pStyle w:val="Caption"/>
      </w:pPr>
      <w:r>
        <w:t xml:space="preserve">The Date Range dialog </w:t>
      </w:r>
    </w:p>
    <w:p w14:paraId="29C323A6" w14:textId="77777777" w:rsidR="0070715B" w:rsidRDefault="0070715B" w:rsidP="0070715B">
      <w:pPr>
        <w:pStyle w:val="Heading4"/>
      </w:pPr>
      <w:r>
        <w:t xml:space="preserve">Remove Pending Notifications… </w:t>
      </w:r>
    </w:p>
    <w:p w14:paraId="3E3B7198" w14:textId="77777777" w:rsidR="0070715B" w:rsidRDefault="0070715B" w:rsidP="0070715B">
      <w:r>
        <w:rPr>
          <w:b/>
          <w:u w:val="single" w:color="000000"/>
        </w:rPr>
        <w:t>WARNING:</w:t>
      </w:r>
      <w:r>
        <w:rPr>
          <w:b/>
        </w:rPr>
        <w:t xml:space="preserve"> </w:t>
      </w:r>
      <w:r>
        <w:t xml:space="preserve"> When a provider is identified as a surrogate for another user for a designated period of time, notifications from the original user are sent to the surrogate. If a </w:t>
      </w:r>
      <w:r>
        <w:rPr>
          <w:b/>
        </w:rPr>
        <w:t>surrogate user</w:t>
      </w:r>
      <w:r>
        <w:t xml:space="preserve"> chooses to use this button to remove pending notifications, all alerts are deleted, 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 </w:t>
      </w:r>
    </w:p>
    <w:p w14:paraId="0981A957" w14:textId="77777777" w:rsidR="0070715B" w:rsidRDefault="0070715B" w:rsidP="0070715B">
      <w:r>
        <w:t xml:space="preserve">The following are the set of rules. When the surrogacy period expires and unprocessed surrogate alerts have not been returned yet, the alerts sent to the surrogate(s) for the user are checked.   </w:t>
      </w:r>
    </w:p>
    <w:p w14:paraId="4E4A2F45" w14:textId="77777777" w:rsidR="0070715B" w:rsidRDefault="0070715B" w:rsidP="0070715B">
      <w:pPr>
        <w:pStyle w:val="ListParagraph"/>
        <w:numPr>
          <w:ilvl w:val="0"/>
          <w:numId w:val="303"/>
        </w:numPr>
        <w:contextualSpacing w:val="0"/>
      </w:pPr>
      <w:r>
        <w:t xml:space="preserve">If the surrogate has processed an alert, it is ignored.   </w:t>
      </w:r>
    </w:p>
    <w:p w14:paraId="0F043A8B" w14:textId="77777777" w:rsidR="0070715B" w:rsidRDefault="0070715B" w:rsidP="0070715B">
      <w:pPr>
        <w:pStyle w:val="ListParagraph"/>
        <w:numPr>
          <w:ilvl w:val="0"/>
          <w:numId w:val="303"/>
        </w:numPr>
        <w:contextualSpacing w:val="0"/>
      </w:pPr>
      <w:r>
        <w:t xml:space="preserve">If the surrogate has not processed an alert originally intended for the user, it is returned to the originally intended recipient.   </w:t>
      </w:r>
    </w:p>
    <w:p w14:paraId="30469D1F" w14:textId="77777777" w:rsidR="0070715B" w:rsidRDefault="0070715B" w:rsidP="0070715B">
      <w:pPr>
        <w:pStyle w:val="ListParagraph"/>
        <w:numPr>
          <w:ilvl w:val="0"/>
          <w:numId w:val="303"/>
        </w:numPr>
        <w:contextualSpacing w:val="0"/>
      </w:pPr>
      <w:r>
        <w:t xml:space="preserve">If the unprocessed alert was also sent to the surrogate as an initial recipient, then the alert is also retained by the surrogate.   </w:t>
      </w:r>
    </w:p>
    <w:p w14:paraId="200671B3" w14:textId="77777777" w:rsidR="0070715B" w:rsidRDefault="0070715B" w:rsidP="0070715B">
      <w:pPr>
        <w:pStyle w:val="ListParagraph"/>
        <w:numPr>
          <w:ilvl w:val="0"/>
          <w:numId w:val="303"/>
        </w:numPr>
        <w:contextualSpacing w:val="0"/>
      </w:pPr>
      <w:r>
        <w:t xml:space="preserve">If the alert was </w:t>
      </w:r>
      <w:r w:rsidRPr="00D477A1">
        <w:rPr>
          <w:i/>
        </w:rPr>
        <w:t>forwarded</w:t>
      </w:r>
      <w:r>
        <w:t xml:space="preserve"> to the surrogate, </w:t>
      </w:r>
      <w:r w:rsidRPr="00D477A1">
        <w:rPr>
          <w:i/>
        </w:rPr>
        <w:t>but meant only to be sent to</w:t>
      </w:r>
      <w:r>
        <w:t xml:space="preserve"> the original user, then the alert is electronically removed from the surrogate’s notification list.  </w:t>
      </w:r>
    </w:p>
    <w:p w14:paraId="3244A5C9" w14:textId="77777777" w:rsidR="0070715B" w:rsidRDefault="0070715B" w:rsidP="0070715B">
      <w:pPr>
        <w:pStyle w:val="ListParagraph"/>
        <w:numPr>
          <w:ilvl w:val="0"/>
          <w:numId w:val="303"/>
        </w:numPr>
        <w:contextualSpacing w:val="0"/>
      </w:pPr>
      <w:r w:rsidRPr="00D477A1">
        <w:rPr>
          <w:i/>
        </w:rPr>
        <w:t>Any</w:t>
      </w:r>
      <w:r>
        <w:t xml:space="preserve"> unprocessed alerts that are retained by the surrogate will require manual intervention to remove them. </w:t>
      </w:r>
    </w:p>
    <w:p w14:paraId="0E98EDFC" w14:textId="77777777" w:rsidR="0070715B" w:rsidRDefault="0070715B" w:rsidP="0070715B">
      <w:r>
        <w:t xml:space="preserve">There is no difference in how informational vs. action notifications are managed with respect to surrogacy. The above rules are applicable regardless of the type of notification. </w:t>
      </w:r>
    </w:p>
    <w:p w14:paraId="1BEE877C" w14:textId="77777777" w:rsidR="0070715B" w:rsidRDefault="0070715B" w:rsidP="0070715B">
      <w:r>
        <w:t xml:space="preserve">Please use care when using this button to remove pending notifications, especially if you are designated as a surrogate for another user, as patient care may be delayed until the original provider returns. </w:t>
      </w:r>
    </w:p>
    <w:p w14:paraId="28D05699" w14:textId="77777777" w:rsidR="0070715B" w:rsidRDefault="0070715B" w:rsidP="0070715B">
      <w:r>
        <w:rPr>
          <w:b/>
        </w:rPr>
        <w:t xml:space="preserve">To remove pending notifications, if necessary, use the following steps: </w:t>
      </w:r>
      <w:r>
        <w:t xml:space="preserve">Select the </w:t>
      </w:r>
      <w:r>
        <w:rPr>
          <w:b/>
        </w:rPr>
        <w:t>Remove Pending Notifications</w:t>
      </w:r>
      <w:r>
        <w:t xml:space="preserve"> button and then on </w:t>
      </w:r>
      <w:r>
        <w:rPr>
          <w:b/>
        </w:rPr>
        <w:t>Yes</w:t>
      </w:r>
      <w:r>
        <w:t xml:space="preserve"> on the Warning dialog to clear all of your current pending notifications. (This button is enabled only if you are authorized to use it.) </w:t>
      </w:r>
    </w:p>
    <w:p w14:paraId="5B96E80C" w14:textId="77777777" w:rsidR="0070715B" w:rsidRDefault="0070715B" w:rsidP="0070715B">
      <w:r>
        <w:rPr>
          <w:noProof/>
        </w:rPr>
        <w:lastRenderedPageBreak/>
        <w:drawing>
          <wp:inline distT="0" distB="0" distL="0" distR="0" wp14:anchorId="23021592" wp14:editId="2202506B">
            <wp:extent cx="4667250" cy="1558290"/>
            <wp:effectExtent l="0" t="0" r="0" b="0"/>
            <wp:docPr id="31536" name="Picture 31536" descr="Message box warning user before removing the pending notifications."/>
            <wp:cNvGraphicFramePr/>
            <a:graphic xmlns:a="http://schemas.openxmlformats.org/drawingml/2006/main">
              <a:graphicData uri="http://schemas.openxmlformats.org/drawingml/2006/picture">
                <pic:pic xmlns:pic="http://schemas.openxmlformats.org/drawingml/2006/picture">
                  <pic:nvPicPr>
                    <pic:cNvPr id="31536" name="Picture 31536"/>
                    <pic:cNvPicPr/>
                  </pic:nvPicPr>
                  <pic:blipFill>
                    <a:blip r:embed="rId161"/>
                    <a:stretch>
                      <a:fillRect/>
                    </a:stretch>
                  </pic:blipFill>
                  <pic:spPr>
                    <a:xfrm>
                      <a:off x="0" y="0"/>
                      <a:ext cx="4667250" cy="1558290"/>
                    </a:xfrm>
                    <a:prstGeom prst="rect">
                      <a:avLst/>
                    </a:prstGeom>
                  </pic:spPr>
                </pic:pic>
              </a:graphicData>
            </a:graphic>
          </wp:inline>
        </w:drawing>
      </w:r>
      <w:r>
        <w:t xml:space="preserve"> </w:t>
      </w:r>
    </w:p>
    <w:p w14:paraId="4751049A" w14:textId="77777777" w:rsidR="0070715B" w:rsidRDefault="0070715B" w:rsidP="0070715B">
      <w:pPr>
        <w:pStyle w:val="Caption"/>
      </w:pPr>
      <w:r>
        <w:t>If you are sure you want to remove the pending notifications, select Yes</w:t>
      </w:r>
    </w:p>
    <w:p w14:paraId="0A2A6589" w14:textId="77777777" w:rsidR="0070715B" w:rsidRDefault="0070715B" w:rsidP="0070715B">
      <w:pPr>
        <w:pStyle w:val="Heading4"/>
      </w:pPr>
      <w:r>
        <w:t xml:space="preserve">Display Sort </w:t>
      </w:r>
    </w:p>
    <w:p w14:paraId="1785E73A" w14:textId="77777777" w:rsidR="0070715B" w:rsidRDefault="0070715B" w:rsidP="0070715B">
      <w:r>
        <w:t xml:space="preserve">Click the </w:t>
      </w:r>
      <w:r>
        <w:rPr>
          <w:b/>
        </w:rPr>
        <w:t>Display Sort</w:t>
      </w:r>
      <w:r>
        <w:t xml:space="preserve"> drop-down field to select the sort method for your notifications. Choices include Patient, Type, and Urgency. </w:t>
      </w:r>
    </w:p>
    <w:p w14:paraId="0704673A" w14:textId="77777777" w:rsidR="0070715B" w:rsidRDefault="0070715B" w:rsidP="0070715B">
      <w:pPr>
        <w:pStyle w:val="Heading4"/>
      </w:pPr>
      <w:r>
        <w:t xml:space="preserve">Notifications list </w:t>
      </w:r>
    </w:p>
    <w:p w14:paraId="4EF8D6AA" w14:textId="77777777" w:rsidR="0070715B" w:rsidRDefault="0070715B" w:rsidP="0070715B">
      <w:r>
        <w:t>Click the check box next to any notification to enable or disable it. Notifications with “Mandatory” in the Comment column cannot be turned off or disabled. Click the heading to sort notifications so that you can see which are turned on and which are turned off.</w:t>
      </w:r>
    </w:p>
    <w:p w14:paraId="3B50133F" w14:textId="77777777" w:rsidR="0070715B" w:rsidRDefault="0070715B" w:rsidP="0070715B">
      <w:pPr>
        <w:pStyle w:val="Heading3"/>
      </w:pPr>
      <w:bookmarkStart w:id="92" w:name="_Toc23489254"/>
      <w:r>
        <w:t>Order Checks Tab</w:t>
      </w:r>
      <w:bookmarkEnd w:id="92"/>
      <w:r>
        <w:t xml:space="preserve"> </w:t>
      </w:r>
    </w:p>
    <w:p w14:paraId="09FF296A" w14:textId="77777777" w:rsidR="0070715B" w:rsidRDefault="0070715B" w:rsidP="0070715B">
      <w:r>
        <w:t xml:space="preserve">Click the check box next to any order check to enable or disable it. Order checks with “Mandatory” in the Comment column cannot be turned off or disabled. Click the heading to sort order checks so that you can see which are turned on and which are turned off. </w:t>
      </w:r>
    </w:p>
    <w:p w14:paraId="1CE46C9A" w14:textId="77777777" w:rsidR="0070715B" w:rsidRDefault="0070715B" w:rsidP="0070715B">
      <w:r>
        <w:rPr>
          <w:noProof/>
        </w:rPr>
        <w:drawing>
          <wp:inline distT="0" distB="0" distL="0" distR="0" wp14:anchorId="4DD3CC32" wp14:editId="514D8443">
            <wp:extent cx="3543300" cy="2467099"/>
            <wp:effectExtent l="0" t="0" r="0" b="9525"/>
            <wp:docPr id="31538" name="Picture 31538" descr="Order Checks tab on Options dialog box."/>
            <wp:cNvGraphicFramePr/>
            <a:graphic xmlns:a="http://schemas.openxmlformats.org/drawingml/2006/main">
              <a:graphicData uri="http://schemas.openxmlformats.org/drawingml/2006/picture">
                <pic:pic xmlns:pic="http://schemas.openxmlformats.org/drawingml/2006/picture">
                  <pic:nvPicPr>
                    <pic:cNvPr id="31538" name="Picture 31538"/>
                    <pic:cNvPicPr/>
                  </pic:nvPicPr>
                  <pic:blipFill>
                    <a:blip r:embed="rId162"/>
                    <a:stretch>
                      <a:fillRect/>
                    </a:stretch>
                  </pic:blipFill>
                  <pic:spPr>
                    <a:xfrm>
                      <a:off x="0" y="0"/>
                      <a:ext cx="3554523" cy="2474913"/>
                    </a:xfrm>
                    <a:prstGeom prst="rect">
                      <a:avLst/>
                    </a:prstGeom>
                  </pic:spPr>
                </pic:pic>
              </a:graphicData>
            </a:graphic>
          </wp:inline>
        </w:drawing>
      </w:r>
      <w:r>
        <w:rPr>
          <w:sz w:val="18"/>
        </w:rPr>
        <w:t xml:space="preserve"> </w:t>
      </w:r>
    </w:p>
    <w:p w14:paraId="0227000E" w14:textId="77777777" w:rsidR="0070715B" w:rsidRDefault="0070715B" w:rsidP="0070715B">
      <w:pPr>
        <w:pStyle w:val="Caption"/>
      </w:pPr>
      <w:r>
        <w:t>This dialog indicates that the Duplicate Drug Order check is mandatory and cannot be turned off</w:t>
      </w:r>
      <w:r>
        <w:br w:type="page"/>
      </w:r>
    </w:p>
    <w:p w14:paraId="2D39BDBA" w14:textId="77777777" w:rsidR="0070715B" w:rsidRDefault="0070715B" w:rsidP="0070715B">
      <w:pPr>
        <w:pStyle w:val="Heading3"/>
      </w:pPr>
      <w:bookmarkStart w:id="93" w:name="_Toc23489255"/>
      <w:r>
        <w:lastRenderedPageBreak/>
        <w:t>Lists/Teams Tab</w:t>
      </w:r>
      <w:bookmarkEnd w:id="93"/>
      <w:r>
        <w:t xml:space="preserve"> </w:t>
      </w:r>
    </w:p>
    <w:p w14:paraId="1B305B99" w14:textId="77777777" w:rsidR="0070715B" w:rsidRDefault="0070715B" w:rsidP="0070715B">
      <w:r>
        <w:t>The Lists/Teams tab allows you to set defaults for selecting patients. It also contains your personal lists and the teams of which you are a member.</w:t>
      </w:r>
      <w:r>
        <w:rPr>
          <w:noProof/>
        </w:rPr>
        <w:drawing>
          <wp:inline distT="0" distB="0" distL="0" distR="0" wp14:anchorId="25D7DFF9" wp14:editId="65B820EE">
            <wp:extent cx="3886200" cy="3192978"/>
            <wp:effectExtent l="0" t="0" r="0" b="7620"/>
            <wp:docPr id="31629" name="Picture 31629" descr="Lists/Teams tab on Options dialog box."/>
            <wp:cNvGraphicFramePr/>
            <a:graphic xmlns:a="http://schemas.openxmlformats.org/drawingml/2006/main">
              <a:graphicData uri="http://schemas.openxmlformats.org/drawingml/2006/picture">
                <pic:pic xmlns:pic="http://schemas.openxmlformats.org/drawingml/2006/picture">
                  <pic:nvPicPr>
                    <pic:cNvPr id="31629" name="Picture 31629"/>
                    <pic:cNvPicPr/>
                  </pic:nvPicPr>
                  <pic:blipFill>
                    <a:blip r:embed="rId163"/>
                    <a:stretch>
                      <a:fillRect/>
                    </a:stretch>
                  </pic:blipFill>
                  <pic:spPr>
                    <a:xfrm>
                      <a:off x="0" y="0"/>
                      <a:ext cx="3886923" cy="3193572"/>
                    </a:xfrm>
                    <a:prstGeom prst="rect">
                      <a:avLst/>
                    </a:prstGeom>
                  </pic:spPr>
                </pic:pic>
              </a:graphicData>
            </a:graphic>
          </wp:inline>
        </w:drawing>
      </w:r>
      <w:r>
        <w:rPr>
          <w:sz w:val="20"/>
        </w:rPr>
        <w:t xml:space="preserve"> </w:t>
      </w:r>
    </w:p>
    <w:p w14:paraId="2936AA97" w14:textId="77777777" w:rsidR="0070715B" w:rsidRDefault="0070715B" w:rsidP="0070715B">
      <w:pPr>
        <w:pStyle w:val="Caption"/>
      </w:pPr>
      <w:r>
        <w:t>The Lists/Teams tab</w:t>
      </w:r>
    </w:p>
    <w:p w14:paraId="313B2A90" w14:textId="77777777" w:rsidR="0070715B" w:rsidRDefault="0070715B" w:rsidP="0070715B">
      <w:pPr>
        <w:pStyle w:val="Heading4"/>
      </w:pPr>
      <w:r>
        <w:t xml:space="preserve">Patient Selection Defaults… </w:t>
      </w:r>
    </w:p>
    <w:p w14:paraId="45DCA9A2" w14:textId="77777777" w:rsidR="0070715B" w:rsidRDefault="0070715B" w:rsidP="0070715B">
      <w:r>
        <w:t xml:space="preserve">Click </w:t>
      </w:r>
      <w:r>
        <w:rPr>
          <w:b/>
        </w:rPr>
        <w:t>Patient Selection Defaults…</w:t>
      </w:r>
      <w:r>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your combination of sources, you will need to select a clinic for each applicable day of the week. If you do not work in any clinic on a particular day, leave the field for that day empty. </w:t>
      </w:r>
    </w:p>
    <w:p w14:paraId="3D648517" w14:textId="77777777" w:rsidR="0070715B" w:rsidRDefault="0070715B" w:rsidP="0070715B">
      <w:r>
        <w:t xml:space="preserve">Click a radio button in the Sort Order group to determine the sort order for the patients. If an item is dimmed, it is not available with the list source(s) you have selected.  </w:t>
      </w:r>
    </w:p>
    <w:p w14:paraId="5452AA02" w14:textId="77777777" w:rsidR="0070715B" w:rsidRDefault="0070715B" w:rsidP="0070715B">
      <w:r>
        <w:t xml:space="preserve">To display patients who have clinic appointments within a specific date range, click the selection buttons. The Start and Stop fields denote the number of days before or after today that appointments should be displayed. </w:t>
      </w:r>
    </w:p>
    <w:p w14:paraId="0250E2BA" w14:textId="77777777" w:rsidR="0070715B" w:rsidRDefault="0070715B" w:rsidP="0070715B">
      <w:r>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r>
        <w:br w:type="page"/>
      </w:r>
    </w:p>
    <w:p w14:paraId="74169E6F" w14:textId="1DFCBA44" w:rsidR="0070715B" w:rsidRDefault="0070715B" w:rsidP="0070715B">
      <w:pPr>
        <w:pStyle w:val="Heading4"/>
      </w:pPr>
      <w:r>
        <w:lastRenderedPageBreak/>
        <w:t xml:space="preserve">Source Combinations… </w:t>
      </w:r>
    </w:p>
    <w:p w14:paraId="22C8F041" w14:textId="0382817F" w:rsidR="0070715B" w:rsidRDefault="0070715B" w:rsidP="0070715B">
      <w:r>
        <w:t xml:space="preserve">Click </w:t>
      </w:r>
      <w:r>
        <w:rPr>
          <w:b/>
        </w:rPr>
        <w:t>Source Combinations…</w:t>
      </w:r>
      <w:r>
        <w:t xml:space="preserve"> to edit or create a list of sources from which your patients can be selected. You can change you</w:t>
      </w:r>
      <w:r w:rsidR="00E15DD2">
        <w:t>r</w:t>
      </w:r>
      <w:r>
        <w:t xml:space="preserve"> combinations by adding or removing specific wards, clinics, providers, specialties or lists.</w:t>
      </w:r>
    </w:p>
    <w:p w14:paraId="11B5B59F" w14:textId="77777777" w:rsidR="0070715B" w:rsidRDefault="0070715B" w:rsidP="0070715B">
      <w:r>
        <w:t xml:space="preserve">To create a source combination: </w:t>
      </w:r>
    </w:p>
    <w:p w14:paraId="03055D99" w14:textId="77777777" w:rsidR="0070715B" w:rsidRDefault="0070715B" w:rsidP="0070715B">
      <w:pPr>
        <w:pStyle w:val="ListParagraph"/>
        <w:numPr>
          <w:ilvl w:val="0"/>
          <w:numId w:val="67"/>
        </w:numPr>
        <w:ind w:left="720" w:hanging="360"/>
        <w:contextualSpacing w:val="0"/>
      </w:pPr>
      <w:r>
        <w:t xml:space="preserve">Click a radio button in the “Select source by” group. </w:t>
      </w:r>
    </w:p>
    <w:p w14:paraId="7FE458F8" w14:textId="77777777" w:rsidR="0070715B" w:rsidRDefault="0070715B" w:rsidP="0070715B">
      <w:pPr>
        <w:pStyle w:val="ListParagraph"/>
        <w:numPr>
          <w:ilvl w:val="0"/>
          <w:numId w:val="67"/>
        </w:numPr>
        <w:ind w:left="720" w:hanging="360"/>
        <w:contextualSpacing w:val="0"/>
      </w:pPr>
      <w:r>
        <w:t xml:space="preserve">Click an entry in the selection field below the “Select source by” group. </w:t>
      </w:r>
    </w:p>
    <w:p w14:paraId="7636309B" w14:textId="77777777" w:rsidR="0070715B" w:rsidRDefault="0070715B" w:rsidP="0070715B">
      <w:pPr>
        <w:pStyle w:val="ListParagraph"/>
        <w:numPr>
          <w:ilvl w:val="0"/>
          <w:numId w:val="67"/>
        </w:numPr>
        <w:ind w:left="720" w:hanging="360"/>
        <w:contextualSpacing w:val="0"/>
      </w:pPr>
      <w:r>
        <w:t xml:space="preserve">Click </w:t>
      </w:r>
      <w:r w:rsidRPr="00982241">
        <w:rPr>
          <w:b/>
        </w:rPr>
        <w:t>Add</w:t>
      </w:r>
      <w:r>
        <w:t xml:space="preserve">. </w:t>
      </w:r>
    </w:p>
    <w:p w14:paraId="17F3ADA9" w14:textId="77777777" w:rsidR="0070715B" w:rsidRDefault="0070715B" w:rsidP="0070715B">
      <w:pPr>
        <w:pStyle w:val="ListParagraph"/>
        <w:numPr>
          <w:ilvl w:val="0"/>
          <w:numId w:val="67"/>
        </w:numPr>
        <w:ind w:left="720" w:hanging="360"/>
        <w:contextualSpacing w:val="0"/>
      </w:pPr>
      <w:r>
        <w:t xml:space="preserve">Repeat steps 1 through 3 for each desired source. </w:t>
      </w:r>
    </w:p>
    <w:p w14:paraId="7A59EFE7" w14:textId="77777777" w:rsidR="0070715B" w:rsidRDefault="0070715B" w:rsidP="0070715B">
      <w:pPr>
        <w:pStyle w:val="ListParagraph"/>
        <w:numPr>
          <w:ilvl w:val="0"/>
          <w:numId w:val="67"/>
        </w:numPr>
        <w:ind w:left="720" w:hanging="360"/>
        <w:contextualSpacing w:val="0"/>
      </w:pPr>
      <w:r>
        <w:t xml:space="preserve">When all desired entries are in the Combinations field, click </w:t>
      </w:r>
      <w:r w:rsidRPr="00982241">
        <w:rPr>
          <w:b/>
        </w:rPr>
        <w:t>OK</w:t>
      </w:r>
      <w:r>
        <w:t xml:space="preserve">. </w:t>
      </w:r>
    </w:p>
    <w:p w14:paraId="67556401" w14:textId="77777777" w:rsidR="0070715B" w:rsidRDefault="0070715B" w:rsidP="0070715B">
      <w:r>
        <w:t xml:space="preserve">You can create only one combination list. The Combination list can be set as your default using the Patient Selection dialog. </w:t>
      </w:r>
    </w:p>
    <w:p w14:paraId="51EA7A91" w14:textId="77777777" w:rsidR="0070715B" w:rsidRDefault="0070715B" w:rsidP="0070715B">
      <w:r>
        <w:rPr>
          <w:noProof/>
        </w:rPr>
        <w:drawing>
          <wp:inline distT="0" distB="0" distL="0" distR="0" wp14:anchorId="63D4439E" wp14:editId="6132F996">
            <wp:extent cx="3928110" cy="3164840"/>
            <wp:effectExtent l="0" t="0" r="0" b="0"/>
            <wp:docPr id="31696" name="Picture 31696" descr="Source Combinations dialog box."/>
            <wp:cNvGraphicFramePr/>
            <a:graphic xmlns:a="http://schemas.openxmlformats.org/drawingml/2006/main">
              <a:graphicData uri="http://schemas.openxmlformats.org/drawingml/2006/picture">
                <pic:pic xmlns:pic="http://schemas.openxmlformats.org/drawingml/2006/picture">
                  <pic:nvPicPr>
                    <pic:cNvPr id="31696" name="Picture 31696"/>
                    <pic:cNvPicPr/>
                  </pic:nvPicPr>
                  <pic:blipFill>
                    <a:blip r:embed="rId164"/>
                    <a:stretch>
                      <a:fillRect/>
                    </a:stretch>
                  </pic:blipFill>
                  <pic:spPr>
                    <a:xfrm>
                      <a:off x="0" y="0"/>
                      <a:ext cx="3928110" cy="3164840"/>
                    </a:xfrm>
                    <a:prstGeom prst="rect">
                      <a:avLst/>
                    </a:prstGeom>
                  </pic:spPr>
                </pic:pic>
              </a:graphicData>
            </a:graphic>
          </wp:inline>
        </w:drawing>
      </w:r>
      <w:r>
        <w:rPr>
          <w:sz w:val="18"/>
        </w:rPr>
        <w:t xml:space="preserve"> </w:t>
      </w:r>
    </w:p>
    <w:p w14:paraId="2B6CDE59" w14:textId="77777777" w:rsidR="0070715B" w:rsidRDefault="0070715B" w:rsidP="0070715B">
      <w:pPr>
        <w:pStyle w:val="Caption"/>
      </w:pPr>
      <w:r>
        <w:t xml:space="preserve">The Source Combinations dialog </w:t>
      </w:r>
    </w:p>
    <w:p w14:paraId="0A9AD5BA" w14:textId="77777777" w:rsidR="0070715B" w:rsidRDefault="0070715B" w:rsidP="0070715B">
      <w:pPr>
        <w:pStyle w:val="Heading4"/>
      </w:pPr>
      <w:r>
        <w:br w:type="page"/>
      </w:r>
    </w:p>
    <w:p w14:paraId="7105E86E" w14:textId="77777777" w:rsidR="0070715B" w:rsidRDefault="0070715B" w:rsidP="0070715B">
      <w:pPr>
        <w:pStyle w:val="Heading4"/>
      </w:pPr>
      <w:r>
        <w:lastRenderedPageBreak/>
        <w:t xml:space="preserve">Personal Lists… </w:t>
      </w:r>
    </w:p>
    <w:p w14:paraId="0AB2B615" w14:textId="77777777" w:rsidR="0070715B" w:rsidRDefault="0070715B" w:rsidP="0070715B">
      <w:r>
        <w:t xml:space="preserve">This option allows you to edit your personal lists of patients or combinations of wards, clinics, providers, specialties, or lists. </w:t>
      </w:r>
    </w:p>
    <w:p w14:paraId="04FFE952" w14:textId="77777777" w:rsidR="0070715B" w:rsidRDefault="0070715B" w:rsidP="0070715B">
      <w:r>
        <w:rPr>
          <w:noProof/>
        </w:rPr>
        <w:drawing>
          <wp:inline distT="0" distB="0" distL="0" distR="0" wp14:anchorId="7B9DCCA0" wp14:editId="6FC00DDC">
            <wp:extent cx="3880485" cy="4166235"/>
            <wp:effectExtent l="0" t="0" r="0" b="0"/>
            <wp:docPr id="31790" name="Picture 31790" descr="Personal Lists dialog box."/>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165"/>
                    <a:stretch>
                      <a:fillRect/>
                    </a:stretch>
                  </pic:blipFill>
                  <pic:spPr>
                    <a:xfrm>
                      <a:off x="0" y="0"/>
                      <a:ext cx="3880485" cy="4166235"/>
                    </a:xfrm>
                    <a:prstGeom prst="rect">
                      <a:avLst/>
                    </a:prstGeom>
                  </pic:spPr>
                </pic:pic>
              </a:graphicData>
            </a:graphic>
          </wp:inline>
        </w:drawing>
      </w:r>
      <w:r>
        <w:rPr>
          <w:sz w:val="18"/>
        </w:rPr>
        <w:t xml:space="preserve"> </w:t>
      </w:r>
    </w:p>
    <w:p w14:paraId="68A6B046" w14:textId="77777777" w:rsidR="0070715B" w:rsidRDefault="0070715B" w:rsidP="0070715B">
      <w:pPr>
        <w:pStyle w:val="Caption"/>
      </w:pPr>
      <w:r>
        <w:t>The Personal Lists dialog allows you to create a personalized patient list</w:t>
      </w:r>
    </w:p>
    <w:p w14:paraId="5DC56431" w14:textId="77777777" w:rsidR="0070715B" w:rsidRDefault="0070715B" w:rsidP="0070715B">
      <w:r>
        <w:t xml:space="preserve">To create a personal list, use these steps: </w:t>
      </w:r>
    </w:p>
    <w:p w14:paraId="78A181D1" w14:textId="77777777" w:rsidR="0070715B" w:rsidRDefault="0070715B" w:rsidP="0070715B">
      <w:pPr>
        <w:pStyle w:val="ListParagraph"/>
        <w:numPr>
          <w:ilvl w:val="0"/>
          <w:numId w:val="68"/>
        </w:numPr>
        <w:ind w:left="720" w:hanging="360"/>
        <w:contextualSpacing w:val="0"/>
      </w:pPr>
      <w:r>
        <w:t xml:space="preserve">Select </w:t>
      </w:r>
      <w:r w:rsidRPr="00982241">
        <w:rPr>
          <w:b/>
        </w:rPr>
        <w:t>Personal Lists...</w:t>
      </w:r>
      <w:r>
        <w:t xml:space="preserve"> to edit or create list of patients.  </w:t>
      </w:r>
    </w:p>
    <w:p w14:paraId="66FE1CD8" w14:textId="77777777" w:rsidR="0070715B" w:rsidRDefault="0070715B" w:rsidP="0070715B">
      <w:pPr>
        <w:pStyle w:val="ListParagraph"/>
        <w:numPr>
          <w:ilvl w:val="0"/>
          <w:numId w:val="68"/>
        </w:numPr>
        <w:ind w:left="720" w:hanging="360"/>
        <w:contextualSpacing w:val="0"/>
      </w:pPr>
      <w:r>
        <w:t xml:space="preserve">To create a list, select </w:t>
      </w:r>
      <w:r w:rsidRPr="00982241">
        <w:rPr>
          <w:b/>
        </w:rPr>
        <w:t>New List...</w:t>
      </w:r>
      <w:r>
        <w:t xml:space="preserve">  </w:t>
      </w:r>
    </w:p>
    <w:p w14:paraId="3DA5764B" w14:textId="77777777" w:rsidR="0070715B" w:rsidRDefault="0070715B" w:rsidP="0070715B">
      <w:pPr>
        <w:pStyle w:val="ListParagraph"/>
        <w:numPr>
          <w:ilvl w:val="0"/>
          <w:numId w:val="68"/>
        </w:numPr>
        <w:ind w:left="720" w:hanging="360"/>
        <w:contextualSpacing w:val="0"/>
      </w:pPr>
      <w:r>
        <w:t xml:space="preserve">In the New Personal List dialog, type in a name for your list. Then, indicate whether the list will by visible only to you by selecting the Myself only radio button or allow all users to see the list by selecting the All CPRS users radio button. </w:t>
      </w:r>
    </w:p>
    <w:p w14:paraId="0FB7DD56" w14:textId="77777777" w:rsidR="0070715B" w:rsidRDefault="0070715B" w:rsidP="0070715B">
      <w:pPr>
        <w:pStyle w:val="ListParagraph"/>
        <w:numPr>
          <w:ilvl w:val="0"/>
          <w:numId w:val="68"/>
        </w:numPr>
        <w:ind w:left="720" w:hanging="360"/>
        <w:contextualSpacing w:val="0"/>
      </w:pPr>
      <w:r>
        <w:t xml:space="preserve">Locate the appropriate patients by selecting the appropriate category under the “Select patients by” group: Patient, Ward, Clinic, Provider, Specialty, Other.  </w:t>
      </w:r>
    </w:p>
    <w:p w14:paraId="1BB2E7AA" w14:textId="77777777" w:rsidR="0070715B" w:rsidRDefault="0070715B" w:rsidP="0070715B">
      <w:pPr>
        <w:ind w:left="720"/>
      </w:pPr>
      <w:r>
        <w:t xml:space="preserve">When a category is selected, CPRS displays the items for the category. For example, if you choose Clinic, CPRS displays the list of clinics. </w:t>
      </w:r>
    </w:p>
    <w:p w14:paraId="396E19CF" w14:textId="77777777" w:rsidR="0070715B" w:rsidRDefault="0070715B" w:rsidP="0070715B">
      <w:pPr>
        <w:pStyle w:val="ListParagraph"/>
        <w:numPr>
          <w:ilvl w:val="0"/>
          <w:numId w:val="68"/>
        </w:numPr>
        <w:ind w:left="720" w:hanging="360"/>
        <w:contextualSpacing w:val="0"/>
      </w:pPr>
      <w:r>
        <w:t xml:space="preserve">Select the item within the category that you want to use. For example, if you have a patient and you know the patient is in a specific clinic, select that clinic. </w:t>
      </w:r>
    </w:p>
    <w:p w14:paraId="4FE0E4C1" w14:textId="77777777" w:rsidR="0070715B" w:rsidRDefault="0070715B" w:rsidP="0070715B">
      <w:pPr>
        <w:pStyle w:val="ListParagraph"/>
        <w:numPr>
          <w:ilvl w:val="0"/>
          <w:numId w:val="68"/>
        </w:numPr>
        <w:ind w:left="720" w:hanging="360"/>
        <w:contextualSpacing w:val="0"/>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w:t>
      </w:r>
      <w:r>
        <w:lastRenderedPageBreak/>
        <w:t xml:space="preserve">copy all the patients under the Patient to add pane.  </w:t>
      </w:r>
    </w:p>
    <w:p w14:paraId="01B48FB1" w14:textId="77777777" w:rsidR="0070715B" w:rsidRDefault="0070715B" w:rsidP="0070715B">
      <w:pPr>
        <w:pStyle w:val="ListParagraph"/>
        <w:numPr>
          <w:ilvl w:val="0"/>
          <w:numId w:val="68"/>
        </w:numPr>
        <w:ind w:left="720" w:hanging="360"/>
        <w:contextualSpacing w:val="0"/>
      </w:pPr>
      <w:r>
        <w:t xml:space="preserve">Repeat steps 4-6 until you have added all the patients you want to your new personal list.  </w:t>
      </w:r>
    </w:p>
    <w:p w14:paraId="06F92909" w14:textId="77777777" w:rsidR="0070715B" w:rsidRDefault="0070715B" w:rsidP="0070715B">
      <w:pPr>
        <w:pStyle w:val="ListParagraph"/>
        <w:numPr>
          <w:ilvl w:val="0"/>
          <w:numId w:val="68"/>
        </w:numPr>
        <w:ind w:left="720" w:hanging="360"/>
        <w:contextualSpacing w:val="0"/>
      </w:pPr>
      <w:r>
        <w:t xml:space="preserve">Review the list. If changes need to be made, use the steps 4-6 to add new names. To remove names, highlight them under the Patients on Personal List pane and select Remove. To remove all the names under Patients on Personal List pane, select Remove All.  </w:t>
      </w:r>
    </w:p>
    <w:p w14:paraId="1FA7E670" w14:textId="77777777" w:rsidR="0070715B" w:rsidRDefault="0070715B" w:rsidP="0070715B">
      <w:pPr>
        <w:pStyle w:val="ListParagraph"/>
        <w:numPr>
          <w:ilvl w:val="0"/>
          <w:numId w:val="68"/>
        </w:numPr>
        <w:ind w:left="720" w:hanging="360"/>
        <w:contextualSpacing w:val="0"/>
      </w:pPr>
      <w:r>
        <w:t xml:space="preserve">If needed, select whether the list should be for Myself only or for All CPRS users. </w:t>
      </w:r>
    </w:p>
    <w:p w14:paraId="07400896" w14:textId="77777777" w:rsidR="0070715B" w:rsidRDefault="0070715B" w:rsidP="0070715B">
      <w:pPr>
        <w:pStyle w:val="ListParagraph"/>
        <w:numPr>
          <w:ilvl w:val="0"/>
          <w:numId w:val="68"/>
        </w:numPr>
        <w:ind w:left="720" w:hanging="360"/>
        <w:contextualSpacing w:val="0"/>
      </w:pPr>
      <w:r>
        <w:t xml:space="preserve">When you have all the patients that you want on the list, select </w:t>
      </w:r>
      <w:r w:rsidRPr="008606C9">
        <w:t>Save Changes</w:t>
      </w:r>
      <w:r>
        <w:t xml:space="preserve"> if you plan to make other changes on the Personal List dialog such as creating one or more additional Personal Lists. If you are finished creating personal lists for now, select </w:t>
      </w:r>
      <w:r w:rsidRPr="008606C9">
        <w:t>OK</w:t>
      </w:r>
      <w:r>
        <w:t xml:space="preserve">. </w:t>
      </w:r>
    </w:p>
    <w:p w14:paraId="3E9605AC" w14:textId="77777777" w:rsidR="0070715B" w:rsidRDefault="0070715B" w:rsidP="0070715B">
      <w:r>
        <w:t xml:space="preserve">To edit a personal list, use these steps: </w:t>
      </w:r>
    </w:p>
    <w:p w14:paraId="1C6468E5" w14:textId="77777777" w:rsidR="0070715B" w:rsidRDefault="0070715B" w:rsidP="0070715B">
      <w:pPr>
        <w:pStyle w:val="ListParagraph"/>
        <w:numPr>
          <w:ilvl w:val="0"/>
          <w:numId w:val="69"/>
        </w:numPr>
        <w:ind w:left="720" w:hanging="360"/>
        <w:contextualSpacing w:val="0"/>
      </w:pPr>
      <w:r>
        <w:t xml:space="preserve">On the Lists/Team tab, select </w:t>
      </w:r>
      <w:r w:rsidRPr="00982241">
        <w:rPr>
          <w:b/>
        </w:rPr>
        <w:t>Personal Lists…</w:t>
      </w:r>
      <w:r>
        <w:t xml:space="preserve">. </w:t>
      </w:r>
    </w:p>
    <w:p w14:paraId="5318ED69" w14:textId="77777777" w:rsidR="0070715B" w:rsidRDefault="0070715B" w:rsidP="0070715B">
      <w:pPr>
        <w:pStyle w:val="ListParagraph"/>
        <w:numPr>
          <w:ilvl w:val="0"/>
          <w:numId w:val="69"/>
        </w:numPr>
        <w:ind w:left="720" w:hanging="360"/>
        <w:contextualSpacing w:val="0"/>
      </w:pPr>
      <w:r>
        <w:t xml:space="preserve">In the Personal Lists dialog, select the list under the Personal Lists pane that you want to edit. </w:t>
      </w:r>
    </w:p>
    <w:p w14:paraId="7E58B546" w14:textId="77777777" w:rsidR="0070715B" w:rsidRDefault="0070715B" w:rsidP="0070715B">
      <w:pPr>
        <w:pStyle w:val="ListParagraph"/>
        <w:numPr>
          <w:ilvl w:val="0"/>
          <w:numId w:val="69"/>
        </w:numPr>
        <w:ind w:left="720" w:hanging="360"/>
        <w:contextualSpacing w:val="0"/>
      </w:pPr>
      <w:r>
        <w:t xml:space="preserve">To add patients to the list, locate the appropriate patients by selecting the appropriate category under the “Select patients by” group: Patient, Ward, Clinic, Provider, Specialty, Other.  </w:t>
      </w:r>
    </w:p>
    <w:p w14:paraId="2C2F405B" w14:textId="77777777" w:rsidR="0070715B" w:rsidRDefault="0070715B" w:rsidP="0070715B">
      <w:pPr>
        <w:ind w:left="720"/>
      </w:pPr>
      <w:r>
        <w:t xml:space="preserve">When a category is selected, CPRS displays the items for the category. For example, if you choose Clinic, CPRS displays the list of clinics.  </w:t>
      </w:r>
    </w:p>
    <w:p w14:paraId="2BC4BBB3" w14:textId="77777777" w:rsidR="0070715B" w:rsidRDefault="0070715B" w:rsidP="0070715B">
      <w:pPr>
        <w:pStyle w:val="ListParagraph"/>
        <w:numPr>
          <w:ilvl w:val="0"/>
          <w:numId w:val="69"/>
        </w:numPr>
        <w:ind w:left="720" w:hanging="360"/>
        <w:contextualSpacing w:val="0"/>
      </w:pPr>
      <w:r>
        <w:t xml:space="preserve">Select the item within the category that you want to use. For example, if you have a patient and you know the patient is in a specific clinic, select that clinic. </w:t>
      </w:r>
    </w:p>
    <w:p w14:paraId="3561974C" w14:textId="77777777" w:rsidR="0070715B" w:rsidRDefault="0070715B" w:rsidP="0070715B">
      <w:pPr>
        <w:pStyle w:val="ListParagraph"/>
        <w:numPr>
          <w:ilvl w:val="0"/>
          <w:numId w:val="69"/>
        </w:numPr>
        <w:ind w:left="720" w:hanging="360"/>
        <w:contextualSpacing w:val="0"/>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14:paraId="7BF60D35" w14:textId="77777777" w:rsidR="0070715B" w:rsidRDefault="0070715B" w:rsidP="0070715B">
      <w:pPr>
        <w:pStyle w:val="ListParagraph"/>
        <w:numPr>
          <w:ilvl w:val="0"/>
          <w:numId w:val="69"/>
        </w:numPr>
        <w:ind w:left="720" w:hanging="360"/>
        <w:contextualSpacing w:val="0"/>
      </w:pPr>
      <w:r>
        <w:t xml:space="preserve">Repeat steps 3-5 until you have added all the patients you want to your new personal list.  </w:t>
      </w:r>
    </w:p>
    <w:p w14:paraId="296598DA" w14:textId="77777777" w:rsidR="0070715B" w:rsidRDefault="0070715B" w:rsidP="0070715B">
      <w:pPr>
        <w:pStyle w:val="ListParagraph"/>
        <w:numPr>
          <w:ilvl w:val="0"/>
          <w:numId w:val="69"/>
        </w:numPr>
        <w:ind w:left="720" w:hanging="360"/>
        <w:contextualSpacing w:val="0"/>
      </w:pPr>
      <w:r>
        <w:t xml:space="preserve">Review the list. If changes need to be made, use the steps 3-5 to add new names. To remove names, highlight them under the Patients on Personal List pane and select Remove. To remove all the names under Patients on Personal List pane, select Remove All.  </w:t>
      </w:r>
    </w:p>
    <w:p w14:paraId="39A59A91" w14:textId="77777777" w:rsidR="0070715B" w:rsidRDefault="0070715B" w:rsidP="0070715B">
      <w:pPr>
        <w:pStyle w:val="ListParagraph"/>
        <w:numPr>
          <w:ilvl w:val="0"/>
          <w:numId w:val="69"/>
        </w:numPr>
        <w:ind w:left="720" w:hanging="360"/>
        <w:contextualSpacing w:val="0"/>
      </w:pPr>
      <w:r>
        <w:t xml:space="preserve">If needed, select whether the list should be for Myself only or for All CPRS users. </w:t>
      </w:r>
    </w:p>
    <w:p w14:paraId="21278F6F" w14:textId="77777777" w:rsidR="0070715B" w:rsidRDefault="0070715B" w:rsidP="0070715B">
      <w:pPr>
        <w:pStyle w:val="ListParagraph"/>
        <w:numPr>
          <w:ilvl w:val="0"/>
          <w:numId w:val="69"/>
        </w:numPr>
        <w:ind w:left="720" w:hanging="360"/>
        <w:contextualSpacing w:val="0"/>
      </w:pPr>
      <w:r>
        <w:t xml:space="preserve">When you have all the patients that you want on the list, select </w:t>
      </w:r>
      <w:r w:rsidRPr="00982241">
        <w:rPr>
          <w:b/>
        </w:rPr>
        <w:t>Save Changes</w:t>
      </w:r>
      <w:r>
        <w:t xml:space="preserve"> if you plan to make other changes on the Personal List dialog such as creating one or more additional Personal Lists. If you are finished creating personal lists for now, select </w:t>
      </w:r>
      <w:r w:rsidRPr="00982241">
        <w:rPr>
          <w:b/>
        </w:rPr>
        <w:t>OK</w:t>
      </w:r>
      <w:r>
        <w:t xml:space="preserve">. </w:t>
      </w:r>
      <w:r>
        <w:br w:type="page"/>
      </w:r>
    </w:p>
    <w:p w14:paraId="05B6583D" w14:textId="77777777" w:rsidR="0070715B" w:rsidRDefault="0070715B" w:rsidP="0070715B">
      <w:pPr>
        <w:pStyle w:val="Heading4"/>
      </w:pPr>
      <w:r>
        <w:lastRenderedPageBreak/>
        <w:t xml:space="preserve">Teams Information… </w:t>
      </w:r>
    </w:p>
    <w:p w14:paraId="3F63D781" w14:textId="77777777" w:rsidR="0070715B" w:rsidRDefault="0070715B" w:rsidP="0070715B">
      <w:r>
        <w:t xml:space="preserve">This option allows you to view the teams you are on and the patients associated with those teams. </w:t>
      </w:r>
    </w:p>
    <w:p w14:paraId="744F444E" w14:textId="77777777" w:rsidR="0070715B" w:rsidRDefault="0070715B" w:rsidP="0070715B">
      <w:r>
        <w:rPr>
          <w:noProof/>
        </w:rPr>
        <w:drawing>
          <wp:inline distT="0" distB="0" distL="0" distR="0" wp14:anchorId="35E094F4" wp14:editId="03BF1B01">
            <wp:extent cx="3314700" cy="2947737"/>
            <wp:effectExtent l="0" t="0" r="0" b="5080"/>
            <wp:docPr id="31979" name="Picture 31979" descr="Team Information dialog box."/>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166"/>
                    <a:stretch>
                      <a:fillRect/>
                    </a:stretch>
                  </pic:blipFill>
                  <pic:spPr>
                    <a:xfrm>
                      <a:off x="0" y="0"/>
                      <a:ext cx="3316259" cy="2949123"/>
                    </a:xfrm>
                    <a:prstGeom prst="rect">
                      <a:avLst/>
                    </a:prstGeom>
                  </pic:spPr>
                </pic:pic>
              </a:graphicData>
            </a:graphic>
          </wp:inline>
        </w:drawing>
      </w:r>
      <w:r>
        <w:rPr>
          <w:sz w:val="18"/>
        </w:rPr>
        <w:t xml:space="preserve"> </w:t>
      </w:r>
    </w:p>
    <w:p w14:paraId="1FFC5960" w14:textId="77777777" w:rsidR="0070715B" w:rsidRDefault="0070715B" w:rsidP="0070715B">
      <w:pPr>
        <w:pStyle w:val="Caption"/>
      </w:pPr>
      <w:r>
        <w:t xml:space="preserve">The Team Information dialog </w:t>
      </w:r>
    </w:p>
    <w:p w14:paraId="2EFD873A" w14:textId="77777777" w:rsidR="0070715B" w:rsidRPr="00C127D3" w:rsidRDefault="0070715B" w:rsidP="0070715B">
      <w:pPr>
        <w:rPr>
          <w:spacing w:val="-6"/>
        </w:rPr>
      </w:pPr>
      <w:r w:rsidRPr="00C127D3">
        <w:rPr>
          <w:spacing w:val="-6"/>
        </w:rPr>
        <w:t xml:space="preserve">Click a team to view the patients associated with it and other team members. Click the check box to include your personal lists. Click </w:t>
      </w:r>
      <w:r w:rsidRPr="00C127D3">
        <w:rPr>
          <w:b/>
          <w:spacing w:val="-6"/>
        </w:rPr>
        <w:t>Remove yourself from this team</w:t>
      </w:r>
      <w:r w:rsidRPr="00C127D3">
        <w:rPr>
          <w:spacing w:val="-6"/>
        </w:rPr>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8F1939">
        <w:rPr>
          <w:spacing w:val="-6"/>
        </w:rPr>
        <w:t>a</w:t>
      </w:r>
      <w:r w:rsidRPr="00C127D3">
        <w:rPr>
          <w:spacing w:val="-6"/>
        </w:rPr>
        <w:t xml:space="preserve">ble." </w:t>
      </w:r>
    </w:p>
    <w:p w14:paraId="4F397D42" w14:textId="77777777" w:rsidR="0070715B" w:rsidRDefault="0070715B" w:rsidP="0070715B">
      <w:pPr>
        <w:pStyle w:val="Heading3"/>
      </w:pPr>
      <w:bookmarkStart w:id="94" w:name="_Toc23489256"/>
      <w:r>
        <w:t>Notes Tab</w:t>
      </w:r>
      <w:bookmarkEnd w:id="94"/>
      <w:r>
        <w:t xml:space="preserve"> </w:t>
      </w:r>
    </w:p>
    <w:p w14:paraId="6B8727DD" w14:textId="77777777" w:rsidR="0070715B" w:rsidRDefault="0070715B" w:rsidP="0070715B">
      <w:r>
        <w:t xml:space="preserve"> </w:t>
      </w:r>
      <w:r>
        <w:rPr>
          <w:noProof/>
        </w:rPr>
        <w:drawing>
          <wp:inline distT="0" distB="0" distL="0" distR="0" wp14:anchorId="557B97FB" wp14:editId="01824EE1">
            <wp:extent cx="3282616" cy="3122195"/>
            <wp:effectExtent l="0" t="0" r="0" b="2540"/>
            <wp:docPr id="32026" name="Picture 32026" descr="Notes tab on Options dialog box."/>
            <wp:cNvGraphicFramePr/>
            <a:graphic xmlns:a="http://schemas.openxmlformats.org/drawingml/2006/main">
              <a:graphicData uri="http://schemas.openxmlformats.org/drawingml/2006/picture">
                <pic:pic xmlns:pic="http://schemas.openxmlformats.org/drawingml/2006/picture">
                  <pic:nvPicPr>
                    <pic:cNvPr id="32026" name="Picture 32026"/>
                    <pic:cNvPicPr/>
                  </pic:nvPicPr>
                  <pic:blipFill>
                    <a:blip r:embed="rId167"/>
                    <a:stretch>
                      <a:fillRect/>
                    </a:stretch>
                  </pic:blipFill>
                  <pic:spPr>
                    <a:xfrm>
                      <a:off x="0" y="0"/>
                      <a:ext cx="3285493" cy="3124931"/>
                    </a:xfrm>
                    <a:prstGeom prst="rect">
                      <a:avLst/>
                    </a:prstGeom>
                  </pic:spPr>
                </pic:pic>
              </a:graphicData>
            </a:graphic>
          </wp:inline>
        </w:drawing>
      </w:r>
      <w:r>
        <w:rPr>
          <w:sz w:val="18"/>
        </w:rPr>
        <w:t xml:space="preserve"> </w:t>
      </w:r>
    </w:p>
    <w:p w14:paraId="3B112FCA" w14:textId="77777777" w:rsidR="0070715B" w:rsidRDefault="0070715B" w:rsidP="0070715B">
      <w:pPr>
        <w:pStyle w:val="Caption"/>
      </w:pPr>
      <w:r>
        <w:t>The Notes tab</w:t>
      </w:r>
    </w:p>
    <w:p w14:paraId="1D631E71" w14:textId="77777777" w:rsidR="0070715B" w:rsidRDefault="0070715B" w:rsidP="0070715B">
      <w:pPr>
        <w:pStyle w:val="Heading4"/>
      </w:pPr>
      <w:r>
        <w:lastRenderedPageBreak/>
        <w:t xml:space="preserve">Notes… </w:t>
      </w:r>
    </w:p>
    <w:p w14:paraId="7E93A884" w14:textId="77777777" w:rsidR="0070715B" w:rsidRDefault="0070715B" w:rsidP="0070715B">
      <w:r>
        <w:t xml:space="preserve">This option on the Notes tab allows you to configure defaults for editing and saving notes. Click the selection arrows to change the number of seconds between auto save intervals. You may also assign a default cosigner for notes by clicking the drop-down button and selecting a provider. You may also click either of the two check boxes, if you wish to be prompted for a subject for progress notes and if you wish to verify note titles. </w:t>
      </w:r>
    </w:p>
    <w:p w14:paraId="01B4DD7F" w14:textId="77777777" w:rsidR="0070715B" w:rsidRDefault="0070715B" w:rsidP="0070715B">
      <w:r>
        <w:rPr>
          <w:noProof/>
        </w:rPr>
        <w:drawing>
          <wp:inline distT="0" distB="0" distL="0" distR="0" wp14:anchorId="7F18C748" wp14:editId="74A2022D">
            <wp:extent cx="3856355" cy="1677670"/>
            <wp:effectExtent l="0" t="0" r="0" b="0"/>
            <wp:docPr id="32028" name="Picture 32028" descr="Notes dialog box."/>
            <wp:cNvGraphicFramePr/>
            <a:graphic xmlns:a="http://schemas.openxmlformats.org/drawingml/2006/main">
              <a:graphicData uri="http://schemas.openxmlformats.org/drawingml/2006/picture">
                <pic:pic xmlns:pic="http://schemas.openxmlformats.org/drawingml/2006/picture">
                  <pic:nvPicPr>
                    <pic:cNvPr id="32028" name="Picture 32028"/>
                    <pic:cNvPicPr/>
                  </pic:nvPicPr>
                  <pic:blipFill>
                    <a:blip r:embed="rId168"/>
                    <a:stretch>
                      <a:fillRect/>
                    </a:stretch>
                  </pic:blipFill>
                  <pic:spPr>
                    <a:xfrm>
                      <a:off x="0" y="0"/>
                      <a:ext cx="3856355" cy="1677670"/>
                    </a:xfrm>
                    <a:prstGeom prst="rect">
                      <a:avLst/>
                    </a:prstGeom>
                  </pic:spPr>
                </pic:pic>
              </a:graphicData>
            </a:graphic>
          </wp:inline>
        </w:drawing>
      </w:r>
      <w:r>
        <w:rPr>
          <w:sz w:val="18"/>
        </w:rPr>
        <w:t xml:space="preserve"> </w:t>
      </w:r>
    </w:p>
    <w:p w14:paraId="12A20943" w14:textId="77777777" w:rsidR="0070715B" w:rsidRDefault="0070715B" w:rsidP="0070715B">
      <w:pPr>
        <w:pStyle w:val="Caption"/>
      </w:pPr>
      <w:r>
        <w:t xml:space="preserve">The Notes dialog </w:t>
      </w:r>
    </w:p>
    <w:p w14:paraId="6D4A04B0" w14:textId="77777777" w:rsidR="0070715B" w:rsidRDefault="0070715B" w:rsidP="0070715B">
      <w:pPr>
        <w:pStyle w:val="Heading4"/>
      </w:pPr>
      <w:r>
        <w:t xml:space="preserve">Document Titles… </w:t>
      </w:r>
    </w:p>
    <w:p w14:paraId="4BA2D15E" w14:textId="77777777" w:rsidR="0070715B" w:rsidRDefault="0070715B" w:rsidP="0070715B">
      <w:r>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available choices. Highlight one and click </w:t>
      </w:r>
      <w:r>
        <w:rPr>
          <w:b/>
        </w:rPr>
        <w:t>Add</w:t>
      </w:r>
      <w:r>
        <w:t xml:space="preserve">. Hold down the Control key to select more than one title at a time. To select a title from your list as your default, highlight it and click </w:t>
      </w:r>
      <w:r>
        <w:rPr>
          <w:b/>
        </w:rPr>
        <w:t>Set as Default.</w:t>
      </w:r>
      <w:r>
        <w:t xml:space="preserve"> Click </w:t>
      </w:r>
      <w:r>
        <w:rPr>
          <w:b/>
        </w:rPr>
        <w:t>Save Changes</w:t>
      </w:r>
      <w:r>
        <w:t xml:space="preserve"> if you will be making more changes on this dialog before you click </w:t>
      </w:r>
      <w:r>
        <w:rPr>
          <w:b/>
        </w:rPr>
        <w:t>OK</w:t>
      </w:r>
      <w:r>
        <w:t xml:space="preserve">. </w:t>
      </w:r>
    </w:p>
    <w:p w14:paraId="4046DFAF" w14:textId="77777777" w:rsidR="0070715B" w:rsidRDefault="0070715B" w:rsidP="0070715B">
      <w:r>
        <w:rPr>
          <w:noProof/>
        </w:rPr>
        <w:drawing>
          <wp:inline distT="0" distB="0" distL="0" distR="0" wp14:anchorId="063A68D2" wp14:editId="09D3E622">
            <wp:extent cx="4229100" cy="2841458"/>
            <wp:effectExtent l="0" t="0" r="0" b="0"/>
            <wp:docPr id="32080" name="Picture 32080" descr="Document Titles dialog box."/>
            <wp:cNvGraphicFramePr/>
            <a:graphic xmlns:a="http://schemas.openxmlformats.org/drawingml/2006/main">
              <a:graphicData uri="http://schemas.openxmlformats.org/drawingml/2006/picture">
                <pic:pic xmlns:pic="http://schemas.openxmlformats.org/drawingml/2006/picture">
                  <pic:nvPicPr>
                    <pic:cNvPr id="32080" name="Picture 32080"/>
                    <pic:cNvPicPr/>
                  </pic:nvPicPr>
                  <pic:blipFill>
                    <a:blip r:embed="rId169"/>
                    <a:stretch>
                      <a:fillRect/>
                    </a:stretch>
                  </pic:blipFill>
                  <pic:spPr>
                    <a:xfrm>
                      <a:off x="0" y="0"/>
                      <a:ext cx="4233401" cy="2844347"/>
                    </a:xfrm>
                    <a:prstGeom prst="rect">
                      <a:avLst/>
                    </a:prstGeom>
                  </pic:spPr>
                </pic:pic>
              </a:graphicData>
            </a:graphic>
          </wp:inline>
        </w:drawing>
      </w:r>
      <w:r>
        <w:rPr>
          <w:sz w:val="18"/>
        </w:rPr>
        <w:t xml:space="preserve"> </w:t>
      </w:r>
    </w:p>
    <w:p w14:paraId="7A0022EC" w14:textId="77777777" w:rsidR="0070715B" w:rsidRDefault="0070715B" w:rsidP="0070715B">
      <w:pPr>
        <w:pStyle w:val="Caption"/>
      </w:pPr>
      <w:r>
        <w:t xml:space="preserve">The Document Titles dialog </w:t>
      </w:r>
    </w:p>
    <w:p w14:paraId="7248BC94" w14:textId="77777777" w:rsidR="0070715B" w:rsidRDefault="0070715B" w:rsidP="0070715B">
      <w:r>
        <w:rPr>
          <w:rFonts w:ascii="Calibri" w:eastAsia="Calibri" w:hAnsi="Calibri" w:cs="Calibri"/>
        </w:rPr>
        <w:t xml:space="preserve"> </w:t>
      </w:r>
      <w:r>
        <w:br w:type="page"/>
      </w:r>
    </w:p>
    <w:p w14:paraId="6B777BEA" w14:textId="77777777" w:rsidR="0070715B" w:rsidRDefault="0070715B" w:rsidP="0070715B">
      <w:pPr>
        <w:pStyle w:val="Heading3"/>
      </w:pPr>
      <w:bookmarkStart w:id="95" w:name="_Toc23489257"/>
      <w:r>
        <w:lastRenderedPageBreak/>
        <w:t>Reports Tab</w:t>
      </w:r>
      <w:bookmarkEnd w:id="95"/>
      <w:r>
        <w:t xml:space="preserve"> </w:t>
      </w:r>
    </w:p>
    <w:p w14:paraId="61D9AD7A" w14:textId="77777777" w:rsidR="0070715B" w:rsidRDefault="0070715B" w:rsidP="0070715B">
      <w:r>
        <w:t>This tab allows you to set the date ranges and the maximum number of occurrences for CPRS reports. You can change the settings for all reports or for individual reports.</w:t>
      </w:r>
    </w:p>
    <w:p w14:paraId="76E109B1" w14:textId="77777777" w:rsidR="0070715B" w:rsidRDefault="0070715B" w:rsidP="0070715B">
      <w:r>
        <w:rPr>
          <w:noProof/>
        </w:rPr>
        <w:drawing>
          <wp:inline distT="0" distB="0" distL="0" distR="0" wp14:anchorId="21304F6A" wp14:editId="55635DAA">
            <wp:extent cx="4325620" cy="3848735"/>
            <wp:effectExtent l="0" t="0" r="0" b="0"/>
            <wp:docPr id="32108" name="Picture 32108" descr="Reports tab in Options dialog box."/>
            <wp:cNvGraphicFramePr/>
            <a:graphic xmlns:a="http://schemas.openxmlformats.org/drawingml/2006/main">
              <a:graphicData uri="http://schemas.openxmlformats.org/drawingml/2006/picture">
                <pic:pic xmlns:pic="http://schemas.openxmlformats.org/drawingml/2006/picture">
                  <pic:nvPicPr>
                    <pic:cNvPr id="32108" name="Picture 32108"/>
                    <pic:cNvPicPr/>
                  </pic:nvPicPr>
                  <pic:blipFill>
                    <a:blip r:embed="rId170"/>
                    <a:stretch>
                      <a:fillRect/>
                    </a:stretch>
                  </pic:blipFill>
                  <pic:spPr>
                    <a:xfrm>
                      <a:off x="0" y="0"/>
                      <a:ext cx="4325620" cy="3848735"/>
                    </a:xfrm>
                    <a:prstGeom prst="rect">
                      <a:avLst/>
                    </a:prstGeom>
                  </pic:spPr>
                </pic:pic>
              </a:graphicData>
            </a:graphic>
          </wp:inline>
        </w:drawing>
      </w:r>
      <w:r>
        <w:rPr>
          <w:sz w:val="18"/>
        </w:rPr>
        <w:t xml:space="preserve"> </w:t>
      </w:r>
    </w:p>
    <w:p w14:paraId="323DCC7A" w14:textId="77777777" w:rsidR="0070715B" w:rsidRDefault="0070715B" w:rsidP="0070715B">
      <w:pPr>
        <w:pStyle w:val="Caption"/>
      </w:pPr>
      <w:r>
        <w:t xml:space="preserve">The Reports tab </w:t>
      </w:r>
    </w:p>
    <w:p w14:paraId="07DA43DC" w14:textId="77777777" w:rsidR="0070715B" w:rsidRDefault="0070715B" w:rsidP="0070715B">
      <w:pPr>
        <w:pStyle w:val="Heading4"/>
      </w:pPr>
      <w:r>
        <w:t xml:space="preserve">Set All Reports … </w:t>
      </w:r>
    </w:p>
    <w:p w14:paraId="5B69F2BC" w14:textId="77777777" w:rsidR="0070715B" w:rsidRDefault="0070715B" w:rsidP="0070715B">
      <w:r>
        <w:t xml:space="preserve">This option allows you to set a start date, a stop date, and a maximum number of occurrences for all CPRS reports.  </w:t>
      </w:r>
    </w:p>
    <w:p w14:paraId="0A920FC2" w14:textId="77777777" w:rsidR="0070715B" w:rsidRDefault="0070715B" w:rsidP="0070715B">
      <w:r>
        <w:t xml:space="preserve">When this dialog appears follow these steps: </w:t>
      </w:r>
    </w:p>
    <w:p w14:paraId="207349D0" w14:textId="77777777" w:rsidR="0070715B" w:rsidRDefault="0070715B" w:rsidP="0070715B">
      <w:pPr>
        <w:pStyle w:val="ListParagraph"/>
        <w:numPr>
          <w:ilvl w:val="0"/>
          <w:numId w:val="70"/>
        </w:numPr>
        <w:ind w:left="720" w:hanging="360"/>
        <w:contextualSpacing w:val="0"/>
      </w:pPr>
      <w:r>
        <w:t xml:space="preserve">Select Tools | Options. </w:t>
      </w:r>
    </w:p>
    <w:p w14:paraId="01E37D38" w14:textId="77777777" w:rsidR="0070715B" w:rsidRDefault="0070715B" w:rsidP="0070715B">
      <w:pPr>
        <w:pStyle w:val="ListParagraph"/>
        <w:numPr>
          <w:ilvl w:val="0"/>
          <w:numId w:val="70"/>
        </w:numPr>
        <w:ind w:left="720" w:hanging="360"/>
        <w:contextualSpacing w:val="0"/>
      </w:pPr>
      <w:r>
        <w:t xml:space="preserve">Select the </w:t>
      </w:r>
      <w:r w:rsidRPr="00982241">
        <w:rPr>
          <w:b/>
        </w:rPr>
        <w:t>Reports</w:t>
      </w:r>
      <w:r>
        <w:t xml:space="preserve"> tab. </w:t>
      </w:r>
    </w:p>
    <w:p w14:paraId="0F4779DB" w14:textId="77777777" w:rsidR="0070715B" w:rsidRDefault="0070715B" w:rsidP="0070715B">
      <w:pPr>
        <w:pStyle w:val="ListParagraph"/>
        <w:numPr>
          <w:ilvl w:val="0"/>
          <w:numId w:val="70"/>
        </w:numPr>
        <w:ind w:left="720" w:hanging="360"/>
        <w:contextualSpacing w:val="0"/>
      </w:pPr>
      <w:r>
        <w:t xml:space="preserve">Select the </w:t>
      </w:r>
      <w:r w:rsidRPr="00982241">
        <w:rPr>
          <w:b/>
        </w:rPr>
        <w:t>Select All Reports…</w:t>
      </w:r>
      <w:r>
        <w:t xml:space="preserve"> button. </w:t>
      </w:r>
    </w:p>
    <w:p w14:paraId="441A75FE" w14:textId="77777777" w:rsidR="0070715B" w:rsidRDefault="0070715B" w:rsidP="0070715B">
      <w:pPr>
        <w:ind w:left="720"/>
      </w:pPr>
      <w:r>
        <w:t xml:space="preserve">After you press the </w:t>
      </w:r>
      <w:r>
        <w:rPr>
          <w:b/>
        </w:rPr>
        <w:t xml:space="preserve">Set All Reports… </w:t>
      </w:r>
      <w:r>
        <w:t xml:space="preserve">button the “Change Default Settings For Available CPRS Reports” dialog will appear.  </w:t>
      </w:r>
    </w:p>
    <w:p w14:paraId="462D5AEE" w14:textId="77777777" w:rsidR="0070715B" w:rsidRDefault="0070715B" w:rsidP="0070715B">
      <w:pPr>
        <w:ind w:left="720"/>
      </w:pPr>
      <w:r>
        <w:rPr>
          <w:noProof/>
        </w:rPr>
        <w:lastRenderedPageBreak/>
        <w:drawing>
          <wp:inline distT="0" distB="0" distL="0" distR="0" wp14:anchorId="600D1986" wp14:editId="7199108E">
            <wp:extent cx="3713480" cy="2194560"/>
            <wp:effectExtent l="0" t="0" r="0" b="0"/>
            <wp:docPr id="32230" name="Picture 32230" descr="Change Default Setting For Available CPRS Reports dialog box."/>
            <wp:cNvGraphicFramePr/>
            <a:graphic xmlns:a="http://schemas.openxmlformats.org/drawingml/2006/main">
              <a:graphicData uri="http://schemas.openxmlformats.org/drawingml/2006/picture">
                <pic:pic xmlns:pic="http://schemas.openxmlformats.org/drawingml/2006/picture">
                  <pic:nvPicPr>
                    <pic:cNvPr id="32230" name="Picture 32230"/>
                    <pic:cNvPicPr/>
                  </pic:nvPicPr>
                  <pic:blipFill>
                    <a:blip r:embed="rId171"/>
                    <a:stretch>
                      <a:fillRect/>
                    </a:stretch>
                  </pic:blipFill>
                  <pic:spPr>
                    <a:xfrm>
                      <a:off x="0" y="0"/>
                      <a:ext cx="3713480" cy="2194560"/>
                    </a:xfrm>
                    <a:prstGeom prst="rect">
                      <a:avLst/>
                    </a:prstGeom>
                  </pic:spPr>
                </pic:pic>
              </a:graphicData>
            </a:graphic>
          </wp:inline>
        </w:drawing>
      </w:r>
      <w:r>
        <w:rPr>
          <w:sz w:val="18"/>
        </w:rPr>
        <w:t xml:space="preserve"> </w:t>
      </w:r>
    </w:p>
    <w:p w14:paraId="55062524" w14:textId="77777777" w:rsidR="0070715B" w:rsidRDefault="0070715B" w:rsidP="0070715B">
      <w:pPr>
        <w:pStyle w:val="Caption"/>
        <w:ind w:left="720"/>
      </w:pPr>
      <w:r>
        <w:t xml:space="preserve">The Change Default Setting For Available CPRS Reports dialog </w:t>
      </w:r>
    </w:p>
    <w:p w14:paraId="67CBB742" w14:textId="77777777" w:rsidR="0070715B" w:rsidRDefault="0070715B" w:rsidP="0070715B">
      <w:pPr>
        <w:pStyle w:val="ListParagraph"/>
        <w:numPr>
          <w:ilvl w:val="0"/>
          <w:numId w:val="70"/>
        </w:numPr>
        <w:ind w:left="720" w:hanging="360"/>
        <w:contextualSpacing w:val="0"/>
      </w:pPr>
      <w:r>
        <w:t xml:space="preserve">Change the value in the Start Date and Stop Date fields by selecting the appropriate field and by doing one of the following: </w:t>
      </w:r>
    </w:p>
    <w:p w14:paraId="0D424F5F" w14:textId="77777777" w:rsidR="0070715B" w:rsidRDefault="0070715B" w:rsidP="0070715B">
      <w:pPr>
        <w:pStyle w:val="ListParagraph"/>
        <w:numPr>
          <w:ilvl w:val="1"/>
          <w:numId w:val="71"/>
        </w:numPr>
        <w:ind w:left="1080" w:hanging="360"/>
        <w:contextualSpacing w:val="0"/>
      </w:pPr>
      <w:r>
        <w:t xml:space="preserve">entering a date (e.g. 6/21/01 or June 21, 2001). </w:t>
      </w:r>
    </w:p>
    <w:p w14:paraId="43EBB4AC" w14:textId="77777777" w:rsidR="0070715B" w:rsidRDefault="0070715B" w:rsidP="0070715B">
      <w:pPr>
        <w:pStyle w:val="ListParagraph"/>
        <w:numPr>
          <w:ilvl w:val="1"/>
          <w:numId w:val="71"/>
        </w:numPr>
        <w:ind w:left="1080" w:hanging="360"/>
        <w:contextualSpacing w:val="0"/>
      </w:pPr>
      <w:r>
        <w:t xml:space="preserve">entering a date formula (e.g. t-200). </w:t>
      </w:r>
    </w:p>
    <w:p w14:paraId="447EF710" w14:textId="77777777" w:rsidR="0070715B" w:rsidRDefault="0070715B" w:rsidP="0070715B">
      <w:pPr>
        <w:pStyle w:val="ListParagraph"/>
        <w:numPr>
          <w:ilvl w:val="1"/>
          <w:numId w:val="71"/>
        </w:numPr>
        <w:ind w:left="1080" w:hanging="360"/>
        <w:contextualSpacing w:val="0"/>
      </w:pPr>
      <w:r>
        <w:t xml:space="preserve">pressing the </w:t>
      </w:r>
      <w:r>
        <w:rPr>
          <w:noProof/>
        </w:rPr>
        <w:drawing>
          <wp:inline distT="0" distB="0" distL="0" distR="0" wp14:anchorId="181D007D" wp14:editId="2BA87A47">
            <wp:extent cx="151130" cy="142875"/>
            <wp:effectExtent l="0" t="0" r="0" b="0"/>
            <wp:docPr id="32232" name="Picture 32232"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55D8ECB7" w14:textId="77777777" w:rsidR="0070715B" w:rsidRDefault="0070715B" w:rsidP="0070715B">
      <w:pPr>
        <w:pStyle w:val="ListParagraph"/>
        <w:numPr>
          <w:ilvl w:val="0"/>
          <w:numId w:val="70"/>
        </w:numPr>
        <w:ind w:left="720" w:hanging="360"/>
        <w:contextualSpacing w:val="0"/>
      </w:pPr>
      <w:r>
        <w:t xml:space="preserve">After you have entered a start and stop date, you can change the maximum number of occurrences (if necessary) by selecting the </w:t>
      </w:r>
      <w:r w:rsidRPr="00C127D3">
        <w:t>Max</w:t>
      </w:r>
      <w:r>
        <w:t xml:space="preserve"> field. </w:t>
      </w:r>
    </w:p>
    <w:p w14:paraId="7DFE0264" w14:textId="77777777" w:rsidR="0070715B" w:rsidRDefault="0070715B" w:rsidP="0070715B">
      <w:pPr>
        <w:pStyle w:val="ListParagraph"/>
        <w:numPr>
          <w:ilvl w:val="0"/>
          <w:numId w:val="70"/>
        </w:numPr>
        <w:ind w:left="720" w:hanging="360"/>
        <w:contextualSpacing w:val="0"/>
      </w:pPr>
      <w:r>
        <w:t xml:space="preserve">Select </w:t>
      </w:r>
      <w:r w:rsidRPr="00C127D3">
        <w:t>OK</w:t>
      </w:r>
      <w:r>
        <w:t xml:space="preserve">. </w:t>
      </w:r>
    </w:p>
    <w:p w14:paraId="14AEB556" w14:textId="77777777" w:rsidR="0070715B" w:rsidRDefault="0070715B" w:rsidP="0070715B">
      <w:pPr>
        <w:ind w:left="720"/>
      </w:pPr>
      <w:r>
        <w:t xml:space="preserve">A confirmation dialog box will appear.  </w:t>
      </w:r>
    </w:p>
    <w:p w14:paraId="0D6F533A" w14:textId="77777777" w:rsidR="0070715B" w:rsidRDefault="0070715B" w:rsidP="0070715B">
      <w:pPr>
        <w:pStyle w:val="ListParagraph"/>
        <w:numPr>
          <w:ilvl w:val="0"/>
          <w:numId w:val="70"/>
        </w:numPr>
        <w:ind w:left="720" w:hanging="360"/>
        <w:contextualSpacing w:val="0"/>
      </w:pPr>
      <w:r>
        <w:t xml:space="preserve">Select </w:t>
      </w:r>
      <w:r w:rsidRPr="00C127D3">
        <w:t>Yes</w:t>
      </w:r>
      <w:r>
        <w:t xml:space="preserve"> to confirm and save your changes. </w:t>
      </w:r>
    </w:p>
    <w:p w14:paraId="02D88747" w14:textId="77777777" w:rsidR="0070715B" w:rsidRDefault="0070715B" w:rsidP="0070715B">
      <w:pPr>
        <w:pStyle w:val="ListParagraph"/>
        <w:numPr>
          <w:ilvl w:val="0"/>
          <w:numId w:val="70"/>
        </w:numPr>
        <w:ind w:left="720" w:hanging="360"/>
        <w:contextualSpacing w:val="0"/>
      </w:pPr>
      <w:r>
        <w:t xml:space="preserve">Select </w:t>
      </w:r>
      <w:r w:rsidRPr="00C127D3">
        <w:t>OK</w:t>
      </w:r>
      <w:r>
        <w:t xml:space="preserve"> to close the Options dialog box.</w:t>
      </w:r>
      <w:r>
        <w:br w:type="page"/>
      </w:r>
    </w:p>
    <w:p w14:paraId="47CA72E7" w14:textId="77777777" w:rsidR="0070715B" w:rsidRDefault="0070715B" w:rsidP="0070715B">
      <w:pPr>
        <w:pStyle w:val="Heading4"/>
      </w:pPr>
      <w:r>
        <w:lastRenderedPageBreak/>
        <w:t xml:space="preserve">Set Individual Report… </w:t>
      </w:r>
    </w:p>
    <w:p w14:paraId="3CA6E608" w14:textId="77777777" w:rsidR="0070715B" w:rsidRDefault="0070715B" w:rsidP="0070715B">
      <w:r>
        <w:t xml:space="preserve">This option allows you to set a start date, a stop date, and a maximum number of occurrences for individual CPRS reports. After you press the </w:t>
      </w:r>
      <w:r>
        <w:rPr>
          <w:b/>
        </w:rPr>
        <w:t xml:space="preserve">Set Individual Report… </w:t>
      </w:r>
      <w:r>
        <w:t xml:space="preserve">button the “Customize Individual CPRS Report Setting” dialog box will appear.  </w:t>
      </w:r>
    </w:p>
    <w:p w14:paraId="69D390C7" w14:textId="77777777" w:rsidR="0070715B" w:rsidRDefault="0070715B" w:rsidP="0070715B">
      <w:r>
        <w:rPr>
          <w:noProof/>
        </w:rPr>
        <w:drawing>
          <wp:inline distT="0" distB="0" distL="0" distR="0" wp14:anchorId="7967B87A" wp14:editId="1B1D137D">
            <wp:extent cx="4457700" cy="3419803"/>
            <wp:effectExtent l="0" t="0" r="0" b="9525"/>
            <wp:docPr id="32324" name="Picture 32324" descr="Customize Individual CPRS Reports Setting screen."/>
            <wp:cNvGraphicFramePr/>
            <a:graphic xmlns:a="http://schemas.openxmlformats.org/drawingml/2006/main">
              <a:graphicData uri="http://schemas.openxmlformats.org/drawingml/2006/picture">
                <pic:pic xmlns:pic="http://schemas.openxmlformats.org/drawingml/2006/picture">
                  <pic:nvPicPr>
                    <pic:cNvPr id="32324" name="Picture 32324"/>
                    <pic:cNvPicPr/>
                  </pic:nvPicPr>
                  <pic:blipFill>
                    <a:blip r:embed="rId172"/>
                    <a:stretch>
                      <a:fillRect/>
                    </a:stretch>
                  </pic:blipFill>
                  <pic:spPr>
                    <a:xfrm>
                      <a:off x="0" y="0"/>
                      <a:ext cx="4467295" cy="3427164"/>
                    </a:xfrm>
                    <a:prstGeom prst="rect">
                      <a:avLst/>
                    </a:prstGeom>
                  </pic:spPr>
                </pic:pic>
              </a:graphicData>
            </a:graphic>
          </wp:inline>
        </w:drawing>
      </w:r>
    </w:p>
    <w:p w14:paraId="74661442" w14:textId="77777777" w:rsidR="0070715B" w:rsidRDefault="0070715B" w:rsidP="0070715B">
      <w:pPr>
        <w:pStyle w:val="Caption"/>
      </w:pPr>
      <w:r>
        <w:t>You can customize individual CPRS reports from this screen</w:t>
      </w:r>
    </w:p>
    <w:p w14:paraId="0B240C62" w14:textId="77777777" w:rsidR="0070715B" w:rsidRDefault="0070715B" w:rsidP="0070715B">
      <w:r>
        <w:t xml:space="preserve">When this dialog appears follow these steps: </w:t>
      </w:r>
    </w:p>
    <w:p w14:paraId="00FBCE5E" w14:textId="77777777" w:rsidR="0070715B" w:rsidRDefault="0070715B" w:rsidP="0070715B">
      <w:pPr>
        <w:pStyle w:val="ListParagraph"/>
        <w:numPr>
          <w:ilvl w:val="0"/>
          <w:numId w:val="72"/>
        </w:numPr>
        <w:ind w:left="720" w:hanging="360"/>
        <w:contextualSpacing w:val="0"/>
      </w:pPr>
      <w:r>
        <w:t xml:space="preserve">Place the cursor in the “Type the first few letters of the report you are looking for:” field (located at the top of the dialog box) and type the name of the report that you would like to change </w:t>
      </w:r>
    </w:p>
    <w:p w14:paraId="5728998E" w14:textId="77777777" w:rsidR="0070715B" w:rsidRDefault="0070715B" w:rsidP="0070715B">
      <w:pPr>
        <w:ind w:left="1080" w:hanging="360"/>
      </w:pPr>
      <w:r>
        <w:t xml:space="preserve">-or- </w:t>
      </w:r>
    </w:p>
    <w:p w14:paraId="4B97B946" w14:textId="77777777" w:rsidR="0070715B" w:rsidRDefault="0070715B" w:rsidP="0070715B">
      <w:pPr>
        <w:ind w:left="1080" w:hanging="360"/>
      </w:pPr>
      <w:r>
        <w:t xml:space="preserve">use the scroll bars to find the report. </w:t>
      </w:r>
    </w:p>
    <w:p w14:paraId="16AB8BD2" w14:textId="77777777" w:rsidR="0070715B" w:rsidRDefault="0070715B" w:rsidP="0070715B">
      <w:pPr>
        <w:pStyle w:val="ListParagraph"/>
        <w:numPr>
          <w:ilvl w:val="0"/>
          <w:numId w:val="72"/>
        </w:numPr>
        <w:ind w:left="720" w:hanging="360"/>
        <w:contextualSpacing w:val="0"/>
      </w:pPr>
      <w:r>
        <w:t xml:space="preserve">Change the value in the Start Date and/or Stop Date field by clicking in the appropriate column and doing one of the following: </w:t>
      </w:r>
    </w:p>
    <w:p w14:paraId="4E1FC583" w14:textId="77777777" w:rsidR="0070715B" w:rsidRDefault="0070715B" w:rsidP="0070715B">
      <w:pPr>
        <w:pStyle w:val="ListParagraph"/>
        <w:numPr>
          <w:ilvl w:val="1"/>
          <w:numId w:val="72"/>
        </w:numPr>
      </w:pPr>
      <w:r w:rsidRPr="005E0124">
        <w:rPr>
          <w:rFonts w:ascii="Arial" w:eastAsia="Arial" w:hAnsi="Arial" w:cs="Arial"/>
        </w:rPr>
        <w:t xml:space="preserve"> </w:t>
      </w:r>
      <w:r>
        <w:t xml:space="preserve">entering a date (e.g. 6/21/01 or June 21, 2001). </w:t>
      </w:r>
    </w:p>
    <w:p w14:paraId="33E924B5" w14:textId="77777777" w:rsidR="0070715B" w:rsidRDefault="0070715B" w:rsidP="0070715B">
      <w:pPr>
        <w:pStyle w:val="ListParagraph"/>
        <w:numPr>
          <w:ilvl w:val="1"/>
          <w:numId w:val="72"/>
        </w:numPr>
        <w:ind w:left="1080" w:hanging="360"/>
        <w:contextualSpacing w:val="0"/>
      </w:pPr>
      <w:r>
        <w:t xml:space="preserve">entering a date formula (e.g. t-200). </w:t>
      </w:r>
    </w:p>
    <w:p w14:paraId="1231FFBC" w14:textId="77777777" w:rsidR="0070715B" w:rsidRDefault="0070715B" w:rsidP="0070715B">
      <w:pPr>
        <w:pStyle w:val="ListParagraph"/>
        <w:numPr>
          <w:ilvl w:val="1"/>
          <w:numId w:val="72"/>
        </w:numPr>
        <w:ind w:left="1080" w:hanging="360"/>
        <w:contextualSpacing w:val="0"/>
      </w:pPr>
      <w:r>
        <w:t xml:space="preserve">pressing the </w:t>
      </w:r>
      <w:r>
        <w:rPr>
          <w:noProof/>
        </w:rPr>
        <w:drawing>
          <wp:inline distT="0" distB="0" distL="0" distR="0" wp14:anchorId="45815CEE" wp14:editId="0ED6EAFC">
            <wp:extent cx="151130" cy="142875"/>
            <wp:effectExtent l="0" t="0" r="0" b="0"/>
            <wp:docPr id="32326" name="Picture 3232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32326" name="Picture 3232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232C89D1" w14:textId="77777777" w:rsidR="0070715B" w:rsidRDefault="0070715B" w:rsidP="0070715B">
      <w:pPr>
        <w:pStyle w:val="ListParagraph"/>
        <w:numPr>
          <w:ilvl w:val="0"/>
          <w:numId w:val="72"/>
        </w:numPr>
        <w:ind w:left="720" w:hanging="360"/>
        <w:contextualSpacing w:val="0"/>
      </w:pPr>
      <w:r>
        <w:t xml:space="preserve">After you have entered a start and stop date, you can change the maximum number of occurrences (if necessary) by clicking in the Max field. </w:t>
      </w:r>
    </w:p>
    <w:p w14:paraId="7EAFEB71" w14:textId="77777777" w:rsidR="0070715B" w:rsidRDefault="0070715B" w:rsidP="0070715B">
      <w:pPr>
        <w:pStyle w:val="ListParagraph"/>
        <w:numPr>
          <w:ilvl w:val="0"/>
          <w:numId w:val="72"/>
        </w:numPr>
        <w:ind w:left="720" w:hanging="360"/>
        <w:contextualSpacing w:val="0"/>
      </w:pPr>
      <w:r>
        <w:t xml:space="preserve">Click Apply to save your changes  </w:t>
      </w:r>
    </w:p>
    <w:p w14:paraId="3DE84A0F" w14:textId="77777777" w:rsidR="0070715B" w:rsidRDefault="0070715B" w:rsidP="0070715B">
      <w:pPr>
        <w:ind w:left="720"/>
      </w:pPr>
      <w:r>
        <w:t xml:space="preserve">-or- </w:t>
      </w:r>
    </w:p>
    <w:p w14:paraId="136DEC9B" w14:textId="77777777" w:rsidR="0070715B" w:rsidRDefault="0070715B" w:rsidP="0070715B">
      <w:pPr>
        <w:ind w:left="720"/>
      </w:pPr>
      <w:r>
        <w:t xml:space="preserve">click OK to save your changes and close the dialog box. </w:t>
      </w:r>
    </w:p>
    <w:p w14:paraId="7B1AB0E6" w14:textId="77777777" w:rsidR="0070715B" w:rsidRDefault="0070715B" w:rsidP="0070715B">
      <w:pPr>
        <w:pStyle w:val="ListParagraph"/>
        <w:numPr>
          <w:ilvl w:val="0"/>
          <w:numId w:val="72"/>
        </w:numPr>
        <w:ind w:left="720" w:hanging="360"/>
        <w:contextualSpacing w:val="0"/>
      </w:pPr>
      <w:r>
        <w:t xml:space="preserve">Click </w:t>
      </w:r>
      <w:r w:rsidRPr="00982241">
        <w:rPr>
          <w:b/>
        </w:rPr>
        <w:t>OK</w:t>
      </w:r>
      <w:r>
        <w:t xml:space="preserve"> to close the “Options” dialog box. </w:t>
      </w:r>
    </w:p>
    <w:p w14:paraId="4A016968" w14:textId="77777777" w:rsidR="0070715B" w:rsidRDefault="0070715B" w:rsidP="0070715B">
      <w:pPr>
        <w:pStyle w:val="Heading3"/>
      </w:pPr>
      <w:bookmarkStart w:id="96" w:name="_Toc23489258"/>
      <w:r>
        <w:lastRenderedPageBreak/>
        <w:t>Graphs Tab</w:t>
      </w:r>
      <w:bookmarkEnd w:id="96"/>
      <w:r>
        <w:t xml:space="preserve"> </w:t>
      </w:r>
    </w:p>
    <w:p w14:paraId="33358C61" w14:textId="77777777" w:rsidR="0070715B" w:rsidRDefault="0070715B" w:rsidP="0070715B">
      <w:r>
        <w:t xml:space="preserve">From the Graphs tab, users can configure collections of data as Graphing view definitions and configure the default graphing settings. Both buttons on this tab bring up dialogs that are discussed elsewhere in this manual.  </w:t>
      </w:r>
    </w:p>
    <w:p w14:paraId="285737A9" w14:textId="77777777" w:rsidR="0070715B" w:rsidRDefault="0070715B" w:rsidP="0070715B">
      <w:r>
        <w:rPr>
          <w:noProof/>
        </w:rPr>
        <w:drawing>
          <wp:inline distT="0" distB="0" distL="0" distR="0" wp14:anchorId="660174D3" wp14:editId="60EBB418">
            <wp:extent cx="4325620" cy="3848735"/>
            <wp:effectExtent l="0" t="0" r="0" b="0"/>
            <wp:docPr id="32377" name="Picture 32377" descr="Graphs tab in Options dialog box."/>
            <wp:cNvGraphicFramePr/>
            <a:graphic xmlns:a="http://schemas.openxmlformats.org/drawingml/2006/main">
              <a:graphicData uri="http://schemas.openxmlformats.org/drawingml/2006/picture">
                <pic:pic xmlns:pic="http://schemas.openxmlformats.org/drawingml/2006/picture">
                  <pic:nvPicPr>
                    <pic:cNvPr id="32377" name="Picture 32377"/>
                    <pic:cNvPicPr/>
                  </pic:nvPicPr>
                  <pic:blipFill>
                    <a:blip r:embed="rId173"/>
                    <a:stretch>
                      <a:fillRect/>
                    </a:stretch>
                  </pic:blipFill>
                  <pic:spPr>
                    <a:xfrm>
                      <a:off x="0" y="0"/>
                      <a:ext cx="4325620" cy="3848735"/>
                    </a:xfrm>
                    <a:prstGeom prst="rect">
                      <a:avLst/>
                    </a:prstGeom>
                  </pic:spPr>
                </pic:pic>
              </a:graphicData>
            </a:graphic>
          </wp:inline>
        </w:drawing>
      </w:r>
      <w:r>
        <w:rPr>
          <w:b/>
          <w:sz w:val="18"/>
        </w:rPr>
        <w:t xml:space="preserve"> </w:t>
      </w:r>
    </w:p>
    <w:p w14:paraId="34FF20BE" w14:textId="77777777" w:rsidR="0070715B" w:rsidRDefault="0070715B" w:rsidP="0070715B">
      <w:pPr>
        <w:pStyle w:val="Caption"/>
      </w:pPr>
      <w:r>
        <w:t xml:space="preserve">The Graphs tab </w:t>
      </w:r>
    </w:p>
    <w:p w14:paraId="3A97E467" w14:textId="77777777" w:rsidR="0070715B" w:rsidRDefault="0070715B" w:rsidP="0070715B">
      <w:r>
        <w:t xml:space="preserve"> For instructions on these two dialogs, please see the following sections:  </w:t>
      </w:r>
    </w:p>
    <w:p w14:paraId="702212EA" w14:textId="77777777" w:rsidR="0070715B" w:rsidRDefault="0070715B" w:rsidP="0070715B">
      <w:pPr>
        <w:pStyle w:val="ListParagraph"/>
        <w:numPr>
          <w:ilvl w:val="0"/>
          <w:numId w:val="302"/>
        </w:numPr>
        <w:contextualSpacing w:val="0"/>
      </w:pPr>
      <w:r>
        <w:t xml:space="preserve">“Creating Predefined Views” </w:t>
      </w:r>
    </w:p>
    <w:p w14:paraId="663C907E" w14:textId="77777777" w:rsidR="0070715B" w:rsidRDefault="0070715B" w:rsidP="0070715B">
      <w:pPr>
        <w:pStyle w:val="ListParagraph"/>
        <w:numPr>
          <w:ilvl w:val="0"/>
          <w:numId w:val="302"/>
        </w:numPr>
        <w:contextualSpacing w:val="0"/>
      </w:pPr>
      <w:r>
        <w:t xml:space="preserve">“Setting Display Options Using the Graph Settings Dialog Box” </w:t>
      </w:r>
    </w:p>
    <w:p w14:paraId="3C802AC8" w14:textId="77777777" w:rsidR="0070715B" w:rsidRDefault="0070715B" w:rsidP="0070715B">
      <w:r>
        <w:t xml:space="preserve"> </w:t>
      </w:r>
      <w:r>
        <w:br w:type="page"/>
      </w:r>
    </w:p>
    <w:p w14:paraId="1BF621E9" w14:textId="77777777" w:rsidR="0070715B" w:rsidRPr="00AD5A11" w:rsidRDefault="0070715B" w:rsidP="0070715B">
      <w:pPr>
        <w:pStyle w:val="Heading1"/>
      </w:pPr>
      <w:bookmarkStart w:id="97" w:name="_Toc23489259"/>
      <w:r w:rsidRPr="00AD5A11">
        <w:lastRenderedPageBreak/>
        <w:t>Cover Sheet</w:t>
      </w:r>
      <w:bookmarkEnd w:id="97"/>
      <w:r w:rsidRPr="00AD5A11">
        <w:t xml:space="preserve"> </w:t>
      </w:r>
    </w:p>
    <w:p w14:paraId="4C7FA6A9" w14:textId="77777777" w:rsidR="0070715B" w:rsidRDefault="0070715B" w:rsidP="0070715B">
      <w:r>
        <w:t xml:space="preserve">The Cover Sheet is the first screen you see after opening a patient record (unless the site or user defines another tab as the initial screen). The Cover Sheet displays an overview of a patient’s condition and history. It shows active problems, allergies and postings, active medications, clinical reminders, lab results, vitals, and a list of appointments or visits. </w:t>
      </w:r>
    </w:p>
    <w:p w14:paraId="58297204" w14:textId="77777777" w:rsidR="0070715B" w:rsidRDefault="0070715B" w:rsidP="0070715B">
      <w:r>
        <w:rPr>
          <w:noProof/>
        </w:rPr>
        <w:drawing>
          <wp:inline distT="0" distB="0" distL="0" distR="0" wp14:anchorId="4D68D6B5" wp14:editId="4A01BD5D">
            <wp:extent cx="5486400" cy="3347720"/>
            <wp:effectExtent l="0" t="0" r="0" b="0"/>
            <wp:docPr id="32472" name="Picture 32472" descr="CPRS Cover Sheet is displayed. "/>
            <wp:cNvGraphicFramePr/>
            <a:graphic xmlns:a="http://schemas.openxmlformats.org/drawingml/2006/main">
              <a:graphicData uri="http://schemas.openxmlformats.org/drawingml/2006/picture">
                <pic:pic xmlns:pic="http://schemas.openxmlformats.org/drawingml/2006/picture">
                  <pic:nvPicPr>
                    <pic:cNvPr id="32472" name="Picture 32472"/>
                    <pic:cNvPicPr/>
                  </pic:nvPicPr>
                  <pic:blipFill>
                    <a:blip r:embed="rId174"/>
                    <a:stretch>
                      <a:fillRect/>
                    </a:stretch>
                  </pic:blipFill>
                  <pic:spPr>
                    <a:xfrm>
                      <a:off x="0" y="0"/>
                      <a:ext cx="5486400" cy="3347720"/>
                    </a:xfrm>
                    <a:prstGeom prst="rect">
                      <a:avLst/>
                    </a:prstGeom>
                  </pic:spPr>
                </pic:pic>
              </a:graphicData>
            </a:graphic>
          </wp:inline>
        </w:drawing>
      </w:r>
      <w:r>
        <w:rPr>
          <w:sz w:val="18"/>
        </w:rPr>
        <w:t xml:space="preserve"> </w:t>
      </w:r>
    </w:p>
    <w:p w14:paraId="4907EE60" w14:textId="77777777" w:rsidR="0070715B" w:rsidRDefault="0070715B" w:rsidP="0070715B">
      <w:pPr>
        <w:pStyle w:val="Caption"/>
      </w:pPr>
      <w:r>
        <w:t>The CPRS Cover Sheet displays a variety of information about a patient</w:t>
      </w:r>
    </w:p>
    <w:p w14:paraId="5050BA6E" w14:textId="77777777" w:rsidR="0070715B" w:rsidRDefault="0070715B" w:rsidP="0070715B">
      <w:r>
        <w:t xml:space="preserve">You can quickly review the active problems (asterisks identify acute problems, and dollar signs identify unverified problems. Service Connected conditions are indicated by abbreviations in parentheses if Problem List patch GMPL*2.0*26 is installed. The pound symbol “#” shows problems that have inactive codes, which users can update using the Change action on the problems tab).  </w:t>
      </w:r>
    </w:p>
    <w:p w14:paraId="440CFAD5" w14:textId="77777777" w:rsidR="0070715B" w:rsidRDefault="0070715B" w:rsidP="0070715B">
      <w:r>
        <w:t xml:space="preserve">Scroll bars beside a box mean that more information is available if you scroll up or down.  </w:t>
      </w:r>
    </w:p>
    <w:p w14:paraId="40FF944C" w14:textId="77777777" w:rsidR="0070715B" w:rsidRDefault="0070715B" w:rsidP="0070715B">
      <w:r>
        <w:t xml:space="preserve">The File menu contains three menu items that you will use often: </w:t>
      </w:r>
    </w:p>
    <w:p w14:paraId="27E8F610" w14:textId="77777777" w:rsidR="0070715B" w:rsidRPr="000A1D22" w:rsidRDefault="0070715B" w:rsidP="0070715B">
      <w:pPr>
        <w:pStyle w:val="ListParagraph"/>
        <w:numPr>
          <w:ilvl w:val="0"/>
          <w:numId w:val="73"/>
        </w:numPr>
        <w:ind w:left="720" w:hanging="360"/>
        <w:rPr>
          <w:b/>
        </w:rPr>
      </w:pPr>
      <w:r w:rsidRPr="000A1D22">
        <w:rPr>
          <w:b/>
        </w:rPr>
        <w:t xml:space="preserve">Select New Patient  </w:t>
      </w:r>
    </w:p>
    <w:p w14:paraId="2F347E1C" w14:textId="77777777" w:rsidR="0070715B" w:rsidRDefault="0070715B" w:rsidP="0070715B">
      <w:pPr>
        <w:ind w:left="1080" w:hanging="360"/>
      </w:pPr>
      <w:r>
        <w:t xml:space="preserve">This menu item opens the Patient Selection dialog. </w:t>
      </w:r>
    </w:p>
    <w:p w14:paraId="0BD6B7CA" w14:textId="77777777" w:rsidR="0070715B" w:rsidRPr="000A1D22" w:rsidRDefault="0070715B" w:rsidP="0070715B">
      <w:pPr>
        <w:pStyle w:val="ListParagraph"/>
        <w:numPr>
          <w:ilvl w:val="0"/>
          <w:numId w:val="73"/>
        </w:numPr>
        <w:ind w:left="720" w:hanging="360"/>
        <w:rPr>
          <w:b/>
        </w:rPr>
      </w:pPr>
      <w:r w:rsidRPr="000A1D22">
        <w:rPr>
          <w:b/>
        </w:rPr>
        <w:t xml:space="preserve">Update/Provider/Location  </w:t>
      </w:r>
    </w:p>
    <w:p w14:paraId="47557C07" w14:textId="77777777" w:rsidR="0070715B" w:rsidRDefault="0070715B" w:rsidP="0070715B">
      <w:pPr>
        <w:ind w:left="720"/>
      </w:pPr>
      <w:r>
        <w:t xml:space="preserve">This menu item opens the Provider &amp; Location for Current Activities dialog. This dialog enables you to change the clinician or location associated with an encounter. </w:t>
      </w:r>
    </w:p>
    <w:p w14:paraId="3583E280" w14:textId="77777777" w:rsidR="0070715B" w:rsidRPr="000A1D22" w:rsidRDefault="0070715B" w:rsidP="0070715B">
      <w:pPr>
        <w:pStyle w:val="ListParagraph"/>
        <w:numPr>
          <w:ilvl w:val="0"/>
          <w:numId w:val="73"/>
        </w:numPr>
        <w:ind w:left="720" w:hanging="360"/>
        <w:rPr>
          <w:b/>
        </w:rPr>
      </w:pPr>
      <w:r w:rsidRPr="000A1D22">
        <w:rPr>
          <w:b/>
        </w:rPr>
        <w:t xml:space="preserve">Review/Sign Changes  </w:t>
      </w:r>
    </w:p>
    <w:p w14:paraId="1F9506B1" w14:textId="77777777" w:rsidR="0070715B" w:rsidRDefault="0070715B" w:rsidP="0070715B">
      <w:pPr>
        <w:ind w:left="720"/>
      </w:pPr>
      <w:r>
        <w:t xml:space="preserve">This menu item enables you to view the orders you have placed that require an electronic signature, select the orders you want to sign at this time, and enter your electronic signature code (if you are an authorized signer). </w:t>
      </w:r>
    </w:p>
    <w:p w14:paraId="332E8500" w14:textId="77777777" w:rsidR="0070715B" w:rsidRDefault="0070715B" w:rsidP="0070715B">
      <w:r>
        <w:t xml:space="preserve"> </w:t>
      </w:r>
    </w:p>
    <w:p w14:paraId="1AB11C88" w14:textId="77777777" w:rsidR="0070715B" w:rsidRDefault="0070715B" w:rsidP="0070715B">
      <w:r>
        <w:lastRenderedPageBreak/>
        <w:t xml:space="preserve">Click any item to get more detailed information. For example, you can click the </w:t>
      </w:r>
      <w:r>
        <w:rPr>
          <w:b/>
        </w:rPr>
        <w:t>Patient Identification</w:t>
      </w:r>
      <w:r>
        <w:t xml:space="preserve"> box (or button) to get more information about the patient. You can click a </w:t>
      </w:r>
      <w:r>
        <w:rPr>
          <w:b/>
        </w:rPr>
        <w:t>Visit</w:t>
      </w:r>
      <w:r>
        <w:t xml:space="preserve"> to see details. For example, a patient could have Zantac listed in the Allergies/Adverse Reactions dialog. By clicking on it, you would see the following detail window. </w:t>
      </w:r>
    </w:p>
    <w:p w14:paraId="17A0447B" w14:textId="77777777" w:rsidR="0070715B" w:rsidRDefault="0070715B" w:rsidP="0070715B">
      <w:r>
        <w:rPr>
          <w:noProof/>
        </w:rPr>
        <w:drawing>
          <wp:inline distT="0" distB="0" distL="0" distR="0" wp14:anchorId="3FCA69EF" wp14:editId="534EC4CC">
            <wp:extent cx="4349115" cy="3204210"/>
            <wp:effectExtent l="0" t="0" r="0" b="0"/>
            <wp:docPr id="32544" name="Picture 32544" descr="The Detail window displays additional information about a medication."/>
            <wp:cNvGraphicFramePr/>
            <a:graphic xmlns:a="http://schemas.openxmlformats.org/drawingml/2006/main">
              <a:graphicData uri="http://schemas.openxmlformats.org/drawingml/2006/picture">
                <pic:pic xmlns:pic="http://schemas.openxmlformats.org/drawingml/2006/picture">
                  <pic:nvPicPr>
                    <pic:cNvPr id="32544" name="Picture 32544"/>
                    <pic:cNvPicPr/>
                  </pic:nvPicPr>
                  <pic:blipFill>
                    <a:blip r:embed="rId175"/>
                    <a:stretch>
                      <a:fillRect/>
                    </a:stretch>
                  </pic:blipFill>
                  <pic:spPr>
                    <a:xfrm>
                      <a:off x="0" y="0"/>
                      <a:ext cx="4349115" cy="3204210"/>
                    </a:xfrm>
                    <a:prstGeom prst="rect">
                      <a:avLst/>
                    </a:prstGeom>
                  </pic:spPr>
                </pic:pic>
              </a:graphicData>
            </a:graphic>
          </wp:inline>
        </w:drawing>
      </w:r>
      <w:r>
        <w:rPr>
          <w:sz w:val="18"/>
        </w:rPr>
        <w:t xml:space="preserve"> </w:t>
      </w:r>
    </w:p>
    <w:p w14:paraId="7A6FE990" w14:textId="77777777" w:rsidR="0070715B" w:rsidRDefault="0070715B" w:rsidP="0070715B">
      <w:pPr>
        <w:pStyle w:val="Caption"/>
      </w:pPr>
      <w:r>
        <w:t xml:space="preserve">The Detail window displays additional information about an allergy </w:t>
      </w:r>
    </w:p>
    <w:p w14:paraId="32603312" w14:textId="77777777" w:rsidR="0070715B" w:rsidRDefault="0070715B" w:rsidP="0070715B">
      <w:r>
        <w:t xml:space="preserve">Select a tab at the bottom of the screen to go to that section of the patient chart. </w:t>
      </w:r>
    </w:p>
    <w:p w14:paraId="2F9419D3" w14:textId="77777777" w:rsidR="0070715B" w:rsidRDefault="0070715B" w:rsidP="0070715B">
      <w:r>
        <w:rPr>
          <w:noProof/>
        </w:rPr>
        <w:drawing>
          <wp:inline distT="0" distB="0" distL="0" distR="0" wp14:anchorId="0FE0B12F" wp14:editId="39FA2134">
            <wp:extent cx="5486400" cy="365760"/>
            <wp:effectExtent l="0" t="0" r="0" b="0"/>
            <wp:docPr id="32546" name="Picture 32546" descr="CPRS tabs are displayed."/>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76"/>
                    <a:stretch>
                      <a:fillRect/>
                    </a:stretch>
                  </pic:blipFill>
                  <pic:spPr>
                    <a:xfrm>
                      <a:off x="0" y="0"/>
                      <a:ext cx="5486400" cy="365760"/>
                    </a:xfrm>
                    <a:prstGeom prst="rect">
                      <a:avLst/>
                    </a:prstGeom>
                  </pic:spPr>
                </pic:pic>
              </a:graphicData>
            </a:graphic>
          </wp:inline>
        </w:drawing>
      </w:r>
      <w:r>
        <w:rPr>
          <w:sz w:val="18"/>
        </w:rPr>
        <w:t xml:space="preserve"> </w:t>
      </w:r>
    </w:p>
    <w:p w14:paraId="5FAF76C9" w14:textId="77777777" w:rsidR="0070715B" w:rsidRDefault="0070715B" w:rsidP="0070715B">
      <w:pPr>
        <w:pStyle w:val="Caption"/>
      </w:pPr>
      <w:r>
        <w:t>The CPRS tabs allow you to easily navigate to another area of the patient chart</w:t>
      </w:r>
    </w:p>
    <w:p w14:paraId="696CF3A1" w14:textId="77777777" w:rsidR="0070715B" w:rsidRPr="00AD5A11" w:rsidRDefault="0070715B" w:rsidP="0070715B">
      <w:pPr>
        <w:pStyle w:val="Heading2"/>
      </w:pPr>
      <w:bookmarkStart w:id="98" w:name="_Toc23489260"/>
      <w:r w:rsidRPr="00AD5A11">
        <w:t>Navigating a Patient Chart</w:t>
      </w:r>
      <w:bookmarkEnd w:id="98"/>
      <w:r w:rsidRPr="00AD5A11">
        <w:t xml:space="preserve"> </w:t>
      </w:r>
    </w:p>
    <w:p w14:paraId="13CB55F0" w14:textId="77777777" w:rsidR="0070715B" w:rsidRDefault="0070715B" w:rsidP="0070715B">
      <w:r>
        <w:t xml:space="preserve">The CPRS Windows interface mimics the paper chart of a patient’s record, but CPRS makes locating information easier. With the Patient Selection screen, you can quickly bring up a record for any patient on the system. The Cover Sheet summarizes important information about the patient. Along the bottom of this dialog or page are a number of tabs that will quickly take you to the part of the chart you need to see. For example, you might want to see progress motes, Problems, Summaries, Medications, Lab Tests, or place new orders: </w:t>
      </w:r>
    </w:p>
    <w:p w14:paraId="7AAC819F" w14:textId="77777777" w:rsidR="0070715B" w:rsidRDefault="0070715B" w:rsidP="0070715B">
      <w:r>
        <w:t xml:space="preserve">To go to a different part of the patient chart, click the appropriate tab at the bottom of the chart or choose </w:t>
      </w:r>
      <w:r>
        <w:rPr>
          <w:b/>
        </w:rPr>
        <w:t>View | Chart Tab</w:t>
      </w:r>
      <w:r>
        <w:t xml:space="preserve">, and then select the desired tab. </w:t>
      </w:r>
    </w:p>
    <w:p w14:paraId="46F59BC2" w14:textId="77777777" w:rsidR="0070715B" w:rsidRDefault="0070715B" w:rsidP="0070715B">
      <w:pPr>
        <w:pStyle w:val="Heading2"/>
      </w:pPr>
      <w:bookmarkStart w:id="99" w:name="_Toc23489261"/>
      <w:r>
        <w:t>Additional Patient Information</w:t>
      </w:r>
      <w:bookmarkEnd w:id="99"/>
    </w:p>
    <w:p w14:paraId="57654A00" w14:textId="77777777" w:rsidR="0070715B" w:rsidRDefault="0070715B" w:rsidP="0070715B">
      <w:r>
        <w:t xml:space="preserve">You can obtain additional patient information by clicking the </w:t>
      </w:r>
      <w:r>
        <w:rPr>
          <w:b/>
        </w:rPr>
        <w:t>Patient ID</w:t>
      </w:r>
      <w:r>
        <w:t xml:space="preserve"> box located on the upper left of the dialog. You can access this button from any chart tab. </w:t>
      </w:r>
    </w:p>
    <w:p w14:paraId="63D4CABF" w14:textId="77777777" w:rsidR="0070715B" w:rsidRDefault="0070715B" w:rsidP="0070715B">
      <w:r>
        <w:t xml:space="preserve">The button shows the patient’s name (in bold), status (inpatient or outpatient), Social Security number, date of birth, and age (as shown in the graphic below). If you click the button, CPRS brings up a window containing additional information such as the patient’s address, the attending physician, and/or the date of </w:t>
      </w:r>
      <w:r>
        <w:lastRenderedPageBreak/>
        <w:t xml:space="preserve">admittance. </w:t>
      </w:r>
    </w:p>
    <w:p w14:paraId="7572FF0A" w14:textId="77777777" w:rsidR="0070715B" w:rsidRDefault="0070715B" w:rsidP="0070715B">
      <w:r>
        <w:rPr>
          <w:noProof/>
        </w:rPr>
        <w:drawing>
          <wp:inline distT="0" distB="0" distL="0" distR="0" wp14:anchorId="4BD8AC85" wp14:editId="525F41FB">
            <wp:extent cx="5486400" cy="580390"/>
            <wp:effectExtent l="0" t="0" r="0" b="0"/>
            <wp:docPr id="32653" name="Picture 32653" descr="Information about a patient is displayed in the Patient ID box."/>
            <wp:cNvGraphicFramePr/>
            <a:graphic xmlns:a="http://schemas.openxmlformats.org/drawingml/2006/main">
              <a:graphicData uri="http://schemas.openxmlformats.org/drawingml/2006/picture">
                <pic:pic xmlns:pic="http://schemas.openxmlformats.org/drawingml/2006/picture">
                  <pic:nvPicPr>
                    <pic:cNvPr id="32653" name="Picture 32653"/>
                    <pic:cNvPicPr/>
                  </pic:nvPicPr>
                  <pic:blipFill>
                    <a:blip r:embed="rId44"/>
                    <a:stretch>
                      <a:fillRect/>
                    </a:stretch>
                  </pic:blipFill>
                  <pic:spPr>
                    <a:xfrm>
                      <a:off x="0" y="0"/>
                      <a:ext cx="5486400" cy="580390"/>
                    </a:xfrm>
                    <a:prstGeom prst="rect">
                      <a:avLst/>
                    </a:prstGeom>
                  </pic:spPr>
                </pic:pic>
              </a:graphicData>
            </a:graphic>
          </wp:inline>
        </w:drawing>
      </w:r>
      <w:r>
        <w:rPr>
          <w:sz w:val="18"/>
        </w:rPr>
        <w:t xml:space="preserve"> </w:t>
      </w:r>
    </w:p>
    <w:p w14:paraId="57AF13EC" w14:textId="77777777" w:rsidR="0070715B" w:rsidRDefault="0070715B" w:rsidP="0070715B">
      <w:pPr>
        <w:pStyle w:val="Caption"/>
      </w:pPr>
      <w:r>
        <w:t>Information about a patient is displayed in the Patient ID box</w:t>
      </w:r>
    </w:p>
    <w:p w14:paraId="729C3726" w14:textId="77777777" w:rsidR="0070715B" w:rsidRDefault="0070715B" w:rsidP="0070715B">
      <w:r>
        <w:t xml:space="preserve">To obtain additional information about a patient, follow these steps: </w:t>
      </w:r>
    </w:p>
    <w:p w14:paraId="6DFC94A7" w14:textId="77777777" w:rsidR="0070715B" w:rsidRDefault="0070715B" w:rsidP="0070715B">
      <w:pPr>
        <w:pStyle w:val="ListParagraph"/>
        <w:numPr>
          <w:ilvl w:val="0"/>
          <w:numId w:val="74"/>
        </w:numPr>
        <w:ind w:left="720" w:hanging="360"/>
      </w:pPr>
      <w:r>
        <w:t xml:space="preserve">Select the </w:t>
      </w:r>
      <w:r w:rsidRPr="00982241">
        <w:rPr>
          <w:b/>
        </w:rPr>
        <w:t>Patient ID</w:t>
      </w:r>
      <w:r>
        <w:t xml:space="preserve"> box. </w:t>
      </w:r>
    </w:p>
    <w:p w14:paraId="0DDFC195" w14:textId="77777777" w:rsidR="0070715B" w:rsidRDefault="0070715B" w:rsidP="0070715B">
      <w:pPr>
        <w:ind w:left="720"/>
      </w:pPr>
      <w:r>
        <w:t>The Patient Inquiry dialog will appear.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If the patient is assigned to a mental health treatment coordinator (MHTC), the provider’s name, position and phone numbers will display as well. While in the detailed display, you can select a new patient, print the detailed display, or close the detailed display.</w:t>
      </w:r>
    </w:p>
    <w:p w14:paraId="5C122ECB" w14:textId="77777777" w:rsidR="0070715B" w:rsidRDefault="0070715B" w:rsidP="0070715B">
      <w:pPr>
        <w:pStyle w:val="ListParagraph"/>
        <w:numPr>
          <w:ilvl w:val="0"/>
          <w:numId w:val="74"/>
        </w:numPr>
        <w:ind w:left="720" w:hanging="360"/>
      </w:pPr>
      <w:r>
        <w:t xml:space="preserve">To print a copy of the Patient Inquiry dialog, select </w:t>
      </w:r>
      <w:r w:rsidRPr="00982241">
        <w:rPr>
          <w:b/>
        </w:rPr>
        <w:t>Print</w:t>
      </w:r>
      <w:r>
        <w:t xml:space="preserve">. </w:t>
      </w:r>
    </w:p>
    <w:p w14:paraId="409A0E64" w14:textId="77777777" w:rsidR="0070715B" w:rsidRDefault="0070715B" w:rsidP="0070715B">
      <w:pPr>
        <w:pStyle w:val="ListParagraph"/>
        <w:numPr>
          <w:ilvl w:val="0"/>
          <w:numId w:val="74"/>
        </w:numPr>
        <w:ind w:left="720" w:hanging="360"/>
      </w:pPr>
      <w:r>
        <w:t xml:space="preserve">To close the Patient Inquiry window and return to the Cover Sheet, select </w:t>
      </w:r>
      <w:r w:rsidRPr="00982241">
        <w:rPr>
          <w:b/>
        </w:rPr>
        <w:t>Close</w:t>
      </w:r>
      <w:r>
        <w:t xml:space="preserve">.  </w:t>
      </w:r>
    </w:p>
    <w:p w14:paraId="7126FAB3" w14:textId="77777777" w:rsidR="0070715B" w:rsidRDefault="0070715B" w:rsidP="0070715B">
      <w:pPr>
        <w:ind w:left="720"/>
        <w:rPr>
          <w:rFonts w:ascii="Arial" w:eastAsia="Arial" w:hAnsi="Arial" w:cs="Arial"/>
          <w:b/>
          <w:sz w:val="20"/>
        </w:rPr>
      </w:pPr>
      <w:r>
        <w:rPr>
          <w:rFonts w:ascii="Arial" w:eastAsia="Arial" w:hAnsi="Arial" w:cs="Arial"/>
          <w:b/>
          <w:sz w:val="20"/>
        </w:rPr>
        <w:t xml:space="preserve">-or- </w:t>
      </w:r>
    </w:p>
    <w:p w14:paraId="7F6CA633" w14:textId="77777777" w:rsidR="0070715B" w:rsidRDefault="0070715B" w:rsidP="0070715B">
      <w:pPr>
        <w:ind w:left="720"/>
      </w:pPr>
      <w:r>
        <w:t xml:space="preserve">select a new patient by selecting </w:t>
      </w:r>
      <w:r>
        <w:rPr>
          <w:b/>
        </w:rPr>
        <w:t>Select New Patient</w:t>
      </w:r>
      <w:r>
        <w:t xml:space="preserve">.  </w:t>
      </w:r>
    </w:p>
    <w:p w14:paraId="0630F86E" w14:textId="77777777" w:rsidR="0070715B" w:rsidRDefault="0070715B" w:rsidP="0070715B">
      <w:r>
        <w:t xml:space="preserve"> </w:t>
      </w:r>
    </w:p>
    <w:p w14:paraId="1FB737DB" w14:textId="77777777" w:rsidR="0070715B" w:rsidRDefault="0070715B" w:rsidP="0070715B">
      <w:r>
        <w:t xml:space="preserve"> </w:t>
      </w:r>
    </w:p>
    <w:p w14:paraId="52E68042" w14:textId="77777777" w:rsidR="0070715B" w:rsidRDefault="0070715B" w:rsidP="0070715B">
      <w:r>
        <w:t xml:space="preserve"> </w:t>
      </w:r>
      <w:r>
        <w:tab/>
        <w:t xml:space="preserve"> </w:t>
      </w:r>
    </w:p>
    <w:p w14:paraId="6FD34A8D" w14:textId="77777777" w:rsidR="0070715B" w:rsidRDefault="0070715B" w:rsidP="0070715B">
      <w:r>
        <w:rPr>
          <w:noProof/>
        </w:rPr>
        <w:lastRenderedPageBreak/>
        <w:drawing>
          <wp:inline distT="0" distB="0" distL="0" distR="0" wp14:anchorId="2B7327F5" wp14:editId="7BD09973">
            <wp:extent cx="5486400" cy="7752715"/>
            <wp:effectExtent l="0" t="0" r="0" b="0"/>
            <wp:docPr id="32674" name="Picture 32674" descr="Patient Inquiry dialog box."/>
            <wp:cNvGraphicFramePr/>
            <a:graphic xmlns:a="http://schemas.openxmlformats.org/drawingml/2006/main">
              <a:graphicData uri="http://schemas.openxmlformats.org/drawingml/2006/picture">
                <pic:pic xmlns:pic="http://schemas.openxmlformats.org/drawingml/2006/picture">
                  <pic:nvPicPr>
                    <pic:cNvPr id="32674" name="Picture 32674"/>
                    <pic:cNvPicPr/>
                  </pic:nvPicPr>
                  <pic:blipFill>
                    <a:blip r:embed="rId177"/>
                    <a:stretch>
                      <a:fillRect/>
                    </a:stretch>
                  </pic:blipFill>
                  <pic:spPr>
                    <a:xfrm>
                      <a:off x="0" y="0"/>
                      <a:ext cx="5486400" cy="7752715"/>
                    </a:xfrm>
                    <a:prstGeom prst="rect">
                      <a:avLst/>
                    </a:prstGeom>
                  </pic:spPr>
                </pic:pic>
              </a:graphicData>
            </a:graphic>
          </wp:inline>
        </w:drawing>
      </w:r>
      <w:r>
        <w:rPr>
          <w:rFonts w:ascii="Calibri" w:eastAsia="Calibri" w:hAnsi="Calibri" w:cs="Calibri"/>
        </w:rPr>
        <w:t xml:space="preserve"> </w:t>
      </w:r>
    </w:p>
    <w:p w14:paraId="17DFF69D" w14:textId="77777777" w:rsidR="0070715B" w:rsidRDefault="0070715B" w:rsidP="0070715B">
      <w:r>
        <w:t xml:space="preserve"> </w:t>
      </w:r>
    </w:p>
    <w:p w14:paraId="0604B463" w14:textId="77777777" w:rsidR="0070715B" w:rsidRDefault="0070715B" w:rsidP="0070715B">
      <w:r>
        <w:rPr>
          <w:noProof/>
        </w:rPr>
        <w:lastRenderedPageBreak/>
        <w:drawing>
          <wp:inline distT="0" distB="0" distL="0" distR="0" wp14:anchorId="0C9BBA81" wp14:editId="4D4EA5BA">
            <wp:extent cx="5486400" cy="5963285"/>
            <wp:effectExtent l="0" t="0" r="0" b="0"/>
            <wp:docPr id="32704" name="Picture 32704" descr="Additional information can be displayed on the Patient Inquiry box."/>
            <wp:cNvGraphicFramePr/>
            <a:graphic xmlns:a="http://schemas.openxmlformats.org/drawingml/2006/main">
              <a:graphicData uri="http://schemas.openxmlformats.org/drawingml/2006/picture">
                <pic:pic xmlns:pic="http://schemas.openxmlformats.org/drawingml/2006/picture">
                  <pic:nvPicPr>
                    <pic:cNvPr id="32704" name="Picture 32704"/>
                    <pic:cNvPicPr/>
                  </pic:nvPicPr>
                  <pic:blipFill>
                    <a:blip r:embed="rId178"/>
                    <a:stretch>
                      <a:fillRect/>
                    </a:stretch>
                  </pic:blipFill>
                  <pic:spPr>
                    <a:xfrm>
                      <a:off x="0" y="0"/>
                      <a:ext cx="5486400" cy="5963285"/>
                    </a:xfrm>
                    <a:prstGeom prst="rect">
                      <a:avLst/>
                    </a:prstGeom>
                  </pic:spPr>
                </pic:pic>
              </a:graphicData>
            </a:graphic>
          </wp:inline>
        </w:drawing>
      </w:r>
      <w:r>
        <w:rPr>
          <w:rFonts w:ascii="Calibri" w:eastAsia="Calibri" w:hAnsi="Calibri" w:cs="Calibri"/>
        </w:rPr>
        <w:t xml:space="preserve"> </w:t>
      </w:r>
    </w:p>
    <w:p w14:paraId="7D88FB26" w14:textId="77777777" w:rsidR="0070715B" w:rsidRDefault="0070715B" w:rsidP="0070715B">
      <w:pPr>
        <w:pStyle w:val="Caption"/>
      </w:pPr>
      <w:r>
        <w:t>You can retrieve additional information about a patient by clicking the Patient ID button. The Patient Inquiry dialog also shows information that can be printed including demographic information, Permanent &amp; Total Disabled status, and Health Benefit Plans currently assigned to the Veteran</w:t>
      </w:r>
    </w:p>
    <w:p w14:paraId="0B17E20F" w14:textId="77777777" w:rsidR="0070715B" w:rsidRDefault="0070715B" w:rsidP="0070715B">
      <w:pPr>
        <w:pStyle w:val="Heading2"/>
      </w:pPr>
      <w:r>
        <w:br w:type="page"/>
      </w:r>
    </w:p>
    <w:p w14:paraId="2E4819AA" w14:textId="77777777" w:rsidR="0070715B" w:rsidRDefault="0070715B" w:rsidP="0070715B">
      <w:pPr>
        <w:pStyle w:val="Heading2"/>
      </w:pPr>
      <w:bookmarkStart w:id="100" w:name="_Toc23489262"/>
      <w:r>
        <w:lastRenderedPageBreak/>
        <w:t>Entering or Changing Encounter Information</w:t>
      </w:r>
      <w:bookmarkEnd w:id="100"/>
      <w:r>
        <w:t xml:space="preserve"> </w:t>
      </w:r>
    </w:p>
    <w:p w14:paraId="1F0D5BC9" w14:textId="77777777" w:rsidR="0070715B" w:rsidRDefault="0070715B" w:rsidP="0070715B">
      <w:r>
        <w:t xml:space="preserve">You must enter encounter information before you can enter orders, write progress notes, complete a consult, write a discharge summary, or perform other activities. </w:t>
      </w:r>
    </w:p>
    <w:p w14:paraId="5E86FD5E" w14:textId="77777777" w:rsidR="0070715B" w:rsidRDefault="0070715B" w:rsidP="0070715B">
      <w:r>
        <w:rPr>
          <w:noProof/>
        </w:rPr>
        <w:drawing>
          <wp:inline distT="0" distB="0" distL="0" distR="0" wp14:anchorId="5D38B99E" wp14:editId="6435D590">
            <wp:extent cx="3713480" cy="3736976"/>
            <wp:effectExtent l="0" t="0" r="0" b="0"/>
            <wp:docPr id="32795" name="Picture 32795"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32795" name="Picture 32795"/>
                    <pic:cNvPicPr/>
                  </pic:nvPicPr>
                  <pic:blipFill>
                    <a:blip r:embed="rId179"/>
                    <a:stretch>
                      <a:fillRect/>
                    </a:stretch>
                  </pic:blipFill>
                  <pic:spPr>
                    <a:xfrm>
                      <a:off x="0" y="0"/>
                      <a:ext cx="3713480" cy="3736976"/>
                    </a:xfrm>
                    <a:prstGeom prst="rect">
                      <a:avLst/>
                    </a:prstGeom>
                  </pic:spPr>
                </pic:pic>
              </a:graphicData>
            </a:graphic>
          </wp:inline>
        </w:drawing>
      </w:r>
    </w:p>
    <w:p w14:paraId="7BB2E6B2" w14:textId="77777777" w:rsidR="0070715B" w:rsidRDefault="0070715B" w:rsidP="0070715B">
      <w:pPr>
        <w:pStyle w:val="Caption"/>
      </w:pPr>
      <w:r>
        <w:t>You must complete the Provider &amp; Location for Current Activities dialog before you can perform certain activities</w:t>
      </w:r>
    </w:p>
    <w:p w14:paraId="19493BEB" w14:textId="77777777" w:rsidR="0070715B" w:rsidRDefault="0070715B" w:rsidP="0070715B">
      <w:r>
        <w:t xml:space="preserve">To enter or change the Encounter provider, follow the steps below: </w:t>
      </w:r>
    </w:p>
    <w:p w14:paraId="298C6696" w14:textId="77777777" w:rsidR="0070715B" w:rsidRDefault="0070715B" w:rsidP="0070715B">
      <w:pPr>
        <w:pStyle w:val="ListParagraph"/>
        <w:numPr>
          <w:ilvl w:val="0"/>
          <w:numId w:val="75"/>
        </w:numPr>
        <w:ind w:left="720" w:hanging="360"/>
      </w:pPr>
      <w:r>
        <w:t xml:space="preserve">If you are already in the Provider / Encounter dialog skip to step 2. Otherwise, from any chart tab, click the </w:t>
      </w:r>
      <w:r w:rsidRPr="00982241">
        <w:rPr>
          <w:b/>
        </w:rPr>
        <w:t>Provider / Encounter</w:t>
      </w:r>
      <w:r>
        <w:t xml:space="preserve"> box located in the top center portion of the dialog. </w:t>
      </w:r>
    </w:p>
    <w:p w14:paraId="0A485586" w14:textId="77777777" w:rsidR="0070715B" w:rsidRDefault="0070715B" w:rsidP="0070715B">
      <w:pPr>
        <w:ind w:left="720"/>
      </w:pPr>
      <w:r>
        <w:rPr>
          <w:b/>
        </w:rPr>
        <w:t xml:space="preserve">Note: </w:t>
      </w:r>
      <w:r>
        <w:t>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 field so that the user can select the provider for the encounter.</w:t>
      </w:r>
    </w:p>
    <w:p w14:paraId="14059EAB" w14:textId="77777777" w:rsidR="0070715B" w:rsidRDefault="0070715B" w:rsidP="0070715B">
      <w:pPr>
        <w:pStyle w:val="ListParagraph"/>
        <w:numPr>
          <w:ilvl w:val="0"/>
          <w:numId w:val="75"/>
        </w:numPr>
        <w:ind w:left="720" w:hanging="360"/>
      </w:pPr>
      <w:r>
        <w:t xml:space="preserve">Locate and click the provider for this encounter in the list box. </w:t>
      </w:r>
    </w:p>
    <w:p w14:paraId="36A4C74F" w14:textId="77777777" w:rsidR="0070715B" w:rsidRPr="00AB4BBD" w:rsidRDefault="0070715B" w:rsidP="0070715B">
      <w:pPr>
        <w:pStyle w:val="ListParagraph"/>
        <w:numPr>
          <w:ilvl w:val="0"/>
          <w:numId w:val="75"/>
        </w:numPr>
        <w:ind w:left="720" w:hanging="360"/>
      </w:pPr>
      <w:r>
        <w:t xml:space="preserve">Select the tab of the correct encounter category for this visit: </w:t>
      </w:r>
    </w:p>
    <w:p w14:paraId="6A7EFC96" w14:textId="77777777" w:rsidR="0070715B" w:rsidRDefault="0070715B" w:rsidP="0070715B">
      <w:pPr>
        <w:pStyle w:val="ListParagraph"/>
        <w:numPr>
          <w:ilvl w:val="0"/>
          <w:numId w:val="304"/>
        </w:numPr>
        <w:ind w:left="1080" w:hanging="360"/>
      </w:pPr>
      <w:r>
        <w:t>Clinic Appointments</w:t>
      </w:r>
    </w:p>
    <w:p w14:paraId="24ACECFF" w14:textId="77777777" w:rsidR="0070715B" w:rsidRDefault="0070715B" w:rsidP="0070715B">
      <w:pPr>
        <w:pStyle w:val="ListParagraph"/>
        <w:numPr>
          <w:ilvl w:val="0"/>
          <w:numId w:val="304"/>
        </w:numPr>
        <w:ind w:left="1080" w:hanging="360"/>
      </w:pPr>
      <w:r>
        <w:t>Hospital Admissions</w:t>
      </w:r>
    </w:p>
    <w:p w14:paraId="190CB8B3" w14:textId="77777777" w:rsidR="0070715B" w:rsidRDefault="0070715B" w:rsidP="0070715B">
      <w:pPr>
        <w:pStyle w:val="ListParagraph"/>
        <w:numPr>
          <w:ilvl w:val="0"/>
          <w:numId w:val="304"/>
        </w:numPr>
        <w:ind w:left="1080" w:hanging="360"/>
      </w:pPr>
      <w:r>
        <w:t xml:space="preserve">New Visit </w:t>
      </w:r>
    </w:p>
    <w:p w14:paraId="18165823" w14:textId="77777777" w:rsidR="0070715B" w:rsidRDefault="0070715B" w:rsidP="0070715B">
      <w:pPr>
        <w:pStyle w:val="ListParagraph"/>
        <w:numPr>
          <w:ilvl w:val="0"/>
          <w:numId w:val="75"/>
        </w:numPr>
        <w:ind w:left="720" w:hanging="360"/>
      </w:pPr>
      <w:r>
        <w:t xml:space="preserve"> Select a location for the visit from the choices in the list box. </w:t>
      </w:r>
    </w:p>
    <w:p w14:paraId="2C3FF788" w14:textId="77777777" w:rsidR="0070715B" w:rsidRDefault="0070715B" w:rsidP="0070715B">
      <w:pPr>
        <w:pStyle w:val="ListParagraph"/>
        <w:numPr>
          <w:ilvl w:val="0"/>
          <w:numId w:val="75"/>
        </w:numPr>
        <w:ind w:left="720" w:hanging="360"/>
      </w:pPr>
      <w:r>
        <w:t xml:space="preserve">If you selected a Clinic Appointment or Hospital Admission, skip to step 7. If you are creating a New Visit, enter the date and time of the visit (the default is NOW). </w:t>
      </w:r>
    </w:p>
    <w:p w14:paraId="2D07D474" w14:textId="77777777" w:rsidR="0070715B" w:rsidRDefault="0070715B" w:rsidP="0070715B">
      <w:pPr>
        <w:pStyle w:val="ListParagraph"/>
        <w:numPr>
          <w:ilvl w:val="0"/>
          <w:numId w:val="75"/>
        </w:numPr>
        <w:ind w:left="720" w:hanging="360"/>
      </w:pPr>
      <w:r>
        <w:t xml:space="preserve">Select a visit category from the available options (such as, Historical) and click </w:t>
      </w:r>
      <w:r w:rsidRPr="008646F3">
        <w:t>OK</w:t>
      </w:r>
      <w:r>
        <w:t xml:space="preserve">. </w:t>
      </w:r>
    </w:p>
    <w:p w14:paraId="206E3AE3" w14:textId="77777777" w:rsidR="0070715B" w:rsidRDefault="0070715B" w:rsidP="0070715B">
      <w:pPr>
        <w:pStyle w:val="ListParagraph"/>
        <w:numPr>
          <w:ilvl w:val="0"/>
          <w:numId w:val="75"/>
        </w:numPr>
        <w:ind w:left="720" w:hanging="360"/>
      </w:pPr>
      <w:r>
        <w:t xml:space="preserve">When you have the correct provider and location, select </w:t>
      </w:r>
      <w:r w:rsidRPr="008646F3">
        <w:t>OK</w:t>
      </w:r>
      <w:r>
        <w:t xml:space="preserve">.  </w:t>
      </w:r>
    </w:p>
    <w:p w14:paraId="3FD5DAA6" w14:textId="77777777" w:rsidR="0070715B" w:rsidRDefault="0070715B" w:rsidP="0070715B">
      <w:pPr>
        <w:pStyle w:val="Heading2"/>
      </w:pPr>
      <w:bookmarkStart w:id="101" w:name="_Toc23489263"/>
      <w:r>
        <w:lastRenderedPageBreak/>
        <w:t>Viewing Clinical Reminders</w:t>
      </w:r>
      <w:bookmarkEnd w:id="101"/>
      <w:r>
        <w:t xml:space="preserve"> </w:t>
      </w:r>
    </w:p>
    <w:p w14:paraId="0A31F763" w14:textId="77777777" w:rsidR="0070715B" w:rsidRDefault="0070715B" w:rsidP="0070715B">
      <w:r>
        <w:t xml:space="preserve">From the Cover Sheet, you can double-click any of the Clinical Reminders listed to obtain a description of the reminder and an explanation of why the reminder applies to the current patient. To process reminders, you must go to the Notes tab. </w:t>
      </w:r>
    </w:p>
    <w:p w14:paraId="39EC45B7" w14:textId="77777777" w:rsidR="0070715B" w:rsidRDefault="0070715B" w:rsidP="0070715B">
      <w:r>
        <w:rPr>
          <w:noProof/>
        </w:rPr>
        <w:drawing>
          <wp:inline distT="0" distB="0" distL="0" distR="0" wp14:anchorId="004ED620" wp14:editId="6B7930CF">
            <wp:extent cx="4834256" cy="2647950"/>
            <wp:effectExtent l="0" t="0" r="0" b="0"/>
            <wp:docPr id="32861" name="Picture 32861" descr="Description of a reminder from the Cover Sheet."/>
            <wp:cNvGraphicFramePr/>
            <a:graphic xmlns:a="http://schemas.openxmlformats.org/drawingml/2006/main">
              <a:graphicData uri="http://schemas.openxmlformats.org/drawingml/2006/picture">
                <pic:pic xmlns:pic="http://schemas.openxmlformats.org/drawingml/2006/picture">
                  <pic:nvPicPr>
                    <pic:cNvPr id="32861" name="Picture 32861"/>
                    <pic:cNvPicPr/>
                  </pic:nvPicPr>
                  <pic:blipFill>
                    <a:blip r:embed="rId180"/>
                    <a:stretch>
                      <a:fillRect/>
                    </a:stretch>
                  </pic:blipFill>
                  <pic:spPr>
                    <a:xfrm>
                      <a:off x="0" y="0"/>
                      <a:ext cx="4834256" cy="2647950"/>
                    </a:xfrm>
                    <a:prstGeom prst="rect">
                      <a:avLst/>
                    </a:prstGeom>
                  </pic:spPr>
                </pic:pic>
              </a:graphicData>
            </a:graphic>
          </wp:inline>
        </w:drawing>
      </w:r>
      <w:r>
        <w:rPr>
          <w:sz w:val="18"/>
        </w:rPr>
        <w:t xml:space="preserve"> </w:t>
      </w:r>
    </w:p>
    <w:p w14:paraId="383B5286" w14:textId="77777777" w:rsidR="0070715B" w:rsidRDefault="0070715B" w:rsidP="0070715B">
      <w:pPr>
        <w:pStyle w:val="Caption"/>
      </w:pPr>
      <w:r>
        <w:t>You can view a description of a reminder from the Cover Sheet</w:t>
      </w:r>
    </w:p>
    <w:p w14:paraId="56D9BEBD" w14:textId="77777777" w:rsidR="0070715B" w:rsidRDefault="0070715B" w:rsidP="0070715B">
      <w:r>
        <w:t xml:space="preserve">If there is a problem when the reminders are evaluated, CPRS uses two messages to inform the users: Error and CNBD, which stand for “could not be determined”. </w:t>
      </w:r>
    </w:p>
    <w:p w14:paraId="7A772D40" w14:textId="77777777" w:rsidR="0070715B" w:rsidRDefault="0070715B" w:rsidP="0070715B">
      <w:r>
        <w:rPr>
          <w:noProof/>
        </w:rPr>
        <w:drawing>
          <wp:inline distT="0" distB="0" distL="0" distR="0" wp14:anchorId="23527555" wp14:editId="2D6BF09B">
            <wp:extent cx="2202815" cy="795020"/>
            <wp:effectExtent l="0" t="0" r="0" b="0"/>
            <wp:docPr id="32863" name="Picture 32863" descr="CPRS uses two messages to inform the users whether there is a problem when the reminders are evaluated. Error is one of them."/>
            <wp:cNvGraphicFramePr/>
            <a:graphic xmlns:a="http://schemas.openxmlformats.org/drawingml/2006/main">
              <a:graphicData uri="http://schemas.openxmlformats.org/drawingml/2006/picture">
                <pic:pic xmlns:pic="http://schemas.openxmlformats.org/drawingml/2006/picture">
                  <pic:nvPicPr>
                    <pic:cNvPr id="32863" name="Picture 32863"/>
                    <pic:cNvPicPr/>
                  </pic:nvPicPr>
                  <pic:blipFill>
                    <a:blip r:embed="rId181"/>
                    <a:stretch>
                      <a:fillRect/>
                    </a:stretch>
                  </pic:blipFill>
                  <pic:spPr>
                    <a:xfrm>
                      <a:off x="0" y="0"/>
                      <a:ext cx="2202815" cy="795020"/>
                    </a:xfrm>
                    <a:prstGeom prst="rect">
                      <a:avLst/>
                    </a:prstGeom>
                  </pic:spPr>
                </pic:pic>
              </a:graphicData>
            </a:graphic>
          </wp:inline>
        </w:drawing>
      </w:r>
      <w:r>
        <w:rPr>
          <w:sz w:val="18"/>
        </w:rPr>
        <w:t xml:space="preserve"> </w:t>
      </w:r>
    </w:p>
    <w:p w14:paraId="490FF339" w14:textId="77777777" w:rsidR="0070715B" w:rsidRDefault="0070715B" w:rsidP="0070715B">
      <w:r>
        <w:t xml:space="preserve">Here the Clinical Reminders portion of the Cover Sheet display of an error in reminder processing.  </w:t>
      </w:r>
    </w:p>
    <w:p w14:paraId="03F2BF08" w14:textId="77777777" w:rsidR="0070715B" w:rsidRDefault="0070715B" w:rsidP="0070715B">
      <w:r>
        <w:rPr>
          <w:noProof/>
        </w:rPr>
        <w:drawing>
          <wp:inline distT="0" distB="0" distL="0" distR="0" wp14:anchorId="20FA4307" wp14:editId="3BEA196B">
            <wp:extent cx="2162810" cy="1033780"/>
            <wp:effectExtent l="0" t="0" r="0" b="0"/>
            <wp:docPr id="32865" name="Picture 32865" descr="CPRS uses two messages to inform the users whether there is a problem when the reminders are evaluated. CNBD is one of them. CNBD stands for could not be determined."/>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82"/>
                    <a:stretch>
                      <a:fillRect/>
                    </a:stretch>
                  </pic:blipFill>
                  <pic:spPr>
                    <a:xfrm>
                      <a:off x="0" y="0"/>
                      <a:ext cx="2162810" cy="1033780"/>
                    </a:xfrm>
                    <a:prstGeom prst="rect">
                      <a:avLst/>
                    </a:prstGeom>
                  </pic:spPr>
                </pic:pic>
              </a:graphicData>
            </a:graphic>
          </wp:inline>
        </w:drawing>
      </w:r>
      <w:r>
        <w:rPr>
          <w:sz w:val="18"/>
        </w:rPr>
        <w:t xml:space="preserve"> </w:t>
      </w:r>
    </w:p>
    <w:p w14:paraId="129749E9" w14:textId="77777777" w:rsidR="0070715B" w:rsidRDefault="0070715B" w:rsidP="0070715B">
      <w:r>
        <w:t xml:space="preserve">This screen capture shows CNBD for “could not be determined” in the Due Date column. </w:t>
      </w:r>
    </w:p>
    <w:p w14:paraId="50FB255E" w14:textId="77777777" w:rsidR="0070715B" w:rsidRDefault="0070715B" w:rsidP="0070715B">
      <w:r>
        <w:t xml:space="preserve">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 </w:t>
      </w:r>
    </w:p>
    <w:p w14:paraId="4DD56A0E" w14:textId="77777777" w:rsidR="0070715B" w:rsidRDefault="0070715B" w:rsidP="0070715B">
      <w:r>
        <w:rPr>
          <w:noProof/>
        </w:rPr>
        <w:lastRenderedPageBreak/>
        <w:drawing>
          <wp:inline distT="0" distB="0" distL="0" distR="0" wp14:anchorId="1EDDE85A" wp14:editId="42278D4D">
            <wp:extent cx="4197985" cy="3657600"/>
            <wp:effectExtent l="0" t="0" r="0" b="0"/>
            <wp:docPr id="32971" name="Picture 32971" descr="The reason for the CNBD is displayed."/>
            <wp:cNvGraphicFramePr/>
            <a:graphic xmlns:a="http://schemas.openxmlformats.org/drawingml/2006/main">
              <a:graphicData uri="http://schemas.openxmlformats.org/drawingml/2006/picture">
                <pic:pic xmlns:pic="http://schemas.openxmlformats.org/drawingml/2006/picture">
                  <pic:nvPicPr>
                    <pic:cNvPr id="32971" name="Picture 32971"/>
                    <pic:cNvPicPr/>
                  </pic:nvPicPr>
                  <pic:blipFill>
                    <a:blip r:embed="rId183"/>
                    <a:stretch>
                      <a:fillRect/>
                    </a:stretch>
                  </pic:blipFill>
                  <pic:spPr>
                    <a:xfrm>
                      <a:off x="0" y="0"/>
                      <a:ext cx="4197985" cy="3657600"/>
                    </a:xfrm>
                    <a:prstGeom prst="rect">
                      <a:avLst/>
                    </a:prstGeom>
                  </pic:spPr>
                </pic:pic>
              </a:graphicData>
            </a:graphic>
          </wp:inline>
        </w:drawing>
      </w:r>
      <w:r>
        <w:rPr>
          <w:sz w:val="18"/>
        </w:rPr>
        <w:t xml:space="preserve"> </w:t>
      </w:r>
    </w:p>
    <w:p w14:paraId="0F526BF0" w14:textId="77777777" w:rsidR="0070715B" w:rsidRDefault="0070715B" w:rsidP="0070715B">
      <w:pPr>
        <w:pStyle w:val="Caption"/>
      </w:pPr>
      <w:r>
        <w:t>Here the reason for the CNBD is shown. This reminder is missing a frequency</w:t>
      </w:r>
    </w:p>
    <w:p w14:paraId="68038949" w14:textId="77777777" w:rsidR="0070715B" w:rsidRDefault="0070715B" w:rsidP="0070715B">
      <w:pPr>
        <w:pStyle w:val="Heading2"/>
      </w:pPr>
      <w:bookmarkStart w:id="102" w:name="_Toc23489264"/>
      <w:r>
        <w:t>Viewing and Entering Vitals</w:t>
      </w:r>
      <w:bookmarkEnd w:id="102"/>
      <w:r>
        <w:t xml:space="preserve"> </w:t>
      </w:r>
    </w:p>
    <w:p w14:paraId="6AB6B113" w14:textId="77777777" w:rsidR="0070715B" w:rsidRDefault="0070715B" w:rsidP="0070715B">
      <w:r>
        <w:t>CPRS uses the new</w:t>
      </w:r>
      <w:r>
        <w:rPr>
          <w:b/>
        </w:rPr>
        <w:t xml:space="preserve"> </w:t>
      </w:r>
      <w:r>
        <w:t xml:space="preserve">Vitals Lite component to view and enter the following vitals and measurements: </w:t>
      </w:r>
    </w:p>
    <w:p w14:paraId="7DB413E5" w14:textId="77777777" w:rsidR="0070715B" w:rsidRDefault="0070715B" w:rsidP="0070715B">
      <w:pPr>
        <w:pStyle w:val="ListParagraph"/>
        <w:numPr>
          <w:ilvl w:val="0"/>
          <w:numId w:val="305"/>
        </w:numPr>
        <w:contextualSpacing w:val="0"/>
      </w:pPr>
      <w:r>
        <w:t xml:space="preserve">Blood pressure </w:t>
      </w:r>
    </w:p>
    <w:p w14:paraId="006C2AE9" w14:textId="77777777" w:rsidR="0070715B" w:rsidRDefault="0070715B" w:rsidP="0070715B">
      <w:pPr>
        <w:pStyle w:val="ListParagraph"/>
        <w:numPr>
          <w:ilvl w:val="0"/>
          <w:numId w:val="305"/>
        </w:numPr>
        <w:contextualSpacing w:val="0"/>
      </w:pPr>
      <w:r>
        <w:t xml:space="preserve">Central venous pressure </w:t>
      </w:r>
    </w:p>
    <w:p w14:paraId="50B6E3B7" w14:textId="77777777" w:rsidR="0070715B" w:rsidRDefault="0070715B" w:rsidP="0070715B">
      <w:pPr>
        <w:pStyle w:val="ListParagraph"/>
        <w:numPr>
          <w:ilvl w:val="0"/>
          <w:numId w:val="305"/>
        </w:numPr>
        <w:contextualSpacing w:val="0"/>
      </w:pPr>
      <w:r>
        <w:t xml:space="preserve">Circumference/girth </w:t>
      </w:r>
    </w:p>
    <w:p w14:paraId="134AD0BB" w14:textId="77777777" w:rsidR="0070715B" w:rsidRDefault="0070715B" w:rsidP="0070715B">
      <w:pPr>
        <w:pStyle w:val="ListParagraph"/>
        <w:numPr>
          <w:ilvl w:val="0"/>
          <w:numId w:val="305"/>
        </w:numPr>
        <w:contextualSpacing w:val="0"/>
      </w:pPr>
      <w:r>
        <w:t xml:space="preserve">Height </w:t>
      </w:r>
    </w:p>
    <w:p w14:paraId="38364E6E" w14:textId="77777777" w:rsidR="0070715B" w:rsidRDefault="0070715B" w:rsidP="0070715B">
      <w:pPr>
        <w:pStyle w:val="ListParagraph"/>
        <w:numPr>
          <w:ilvl w:val="0"/>
          <w:numId w:val="305"/>
        </w:numPr>
        <w:contextualSpacing w:val="0"/>
      </w:pPr>
      <w:r>
        <w:t xml:space="preserve">Pain </w:t>
      </w:r>
    </w:p>
    <w:p w14:paraId="166BAA28" w14:textId="77777777" w:rsidR="0070715B" w:rsidRDefault="0070715B" w:rsidP="0070715B">
      <w:pPr>
        <w:pStyle w:val="ListParagraph"/>
        <w:numPr>
          <w:ilvl w:val="0"/>
          <w:numId w:val="305"/>
        </w:numPr>
        <w:contextualSpacing w:val="0"/>
      </w:pPr>
      <w:r>
        <w:t xml:space="preserve">Pulse </w:t>
      </w:r>
    </w:p>
    <w:p w14:paraId="3B6B6BFE" w14:textId="77777777" w:rsidR="0070715B" w:rsidRDefault="0070715B" w:rsidP="0070715B">
      <w:pPr>
        <w:pStyle w:val="ListParagraph"/>
        <w:numPr>
          <w:ilvl w:val="0"/>
          <w:numId w:val="305"/>
        </w:numPr>
        <w:contextualSpacing w:val="0"/>
      </w:pPr>
      <w:r>
        <w:t xml:space="preserve">Pulse oximetry </w:t>
      </w:r>
    </w:p>
    <w:p w14:paraId="231AB03D" w14:textId="77777777" w:rsidR="0070715B" w:rsidRDefault="0070715B" w:rsidP="0070715B">
      <w:pPr>
        <w:pStyle w:val="ListParagraph"/>
        <w:numPr>
          <w:ilvl w:val="0"/>
          <w:numId w:val="305"/>
        </w:numPr>
        <w:contextualSpacing w:val="0"/>
      </w:pPr>
      <w:r>
        <w:t xml:space="preserve">Respiration </w:t>
      </w:r>
    </w:p>
    <w:p w14:paraId="51E7DA24" w14:textId="77777777" w:rsidR="0070715B" w:rsidRDefault="0070715B" w:rsidP="0070715B">
      <w:pPr>
        <w:pStyle w:val="ListParagraph"/>
        <w:numPr>
          <w:ilvl w:val="0"/>
          <w:numId w:val="305"/>
        </w:numPr>
        <w:contextualSpacing w:val="0"/>
      </w:pPr>
      <w:r>
        <w:t xml:space="preserve">Temperature </w:t>
      </w:r>
    </w:p>
    <w:p w14:paraId="46A889F1" w14:textId="77777777" w:rsidR="0070715B" w:rsidRDefault="0070715B" w:rsidP="0070715B">
      <w:pPr>
        <w:pStyle w:val="ListParagraph"/>
        <w:numPr>
          <w:ilvl w:val="0"/>
          <w:numId w:val="305"/>
        </w:numPr>
        <w:contextualSpacing w:val="0"/>
      </w:pPr>
      <w:r>
        <w:t xml:space="preserve">Weight </w:t>
      </w:r>
    </w:p>
    <w:p w14:paraId="4AC0CDD9" w14:textId="77777777" w:rsidR="0070715B" w:rsidRDefault="0070715B" w:rsidP="0070715B">
      <w:r>
        <w:t xml:space="preserve">Users bring up detailed vitals information by clicking anywhere in the vitals area on the CPRS cover sheet. By using the new Vitals Lite component, CPRS users can enter vitals with qualifiers, such as sitting, standing, actual, estimated, left arm, right leg, etc., and then on the Cover Sheet, CPRS displays the all vitals that have a value entered, any qualifiers, and the date the vital was entered. For example, a user might see blood pressure, temperature, and pulse from two months ago, while a value for pulse oximetry might be from six months ago.  </w:t>
      </w:r>
    </w:p>
    <w:p w14:paraId="61A5DBDE" w14:textId="77777777" w:rsidR="0070715B" w:rsidRPr="005B637F" w:rsidRDefault="0070715B" w:rsidP="0070715B">
      <w:pPr>
        <w:rPr>
          <w:spacing w:val="-6"/>
        </w:rPr>
      </w:pPr>
      <w:r w:rsidRPr="005B637F">
        <w:rPr>
          <w:spacing w:val="-6"/>
        </w:rPr>
        <w:t>CPRS users can enter vitals with qualifiers from the Cover Sheet or from the Vitals tab of the Encounter form.</w:t>
      </w:r>
    </w:p>
    <w:p w14:paraId="32F0ABEA" w14:textId="77777777" w:rsidR="0070715B" w:rsidRDefault="0070715B" w:rsidP="0070715B">
      <w:r>
        <w:lastRenderedPageBreak/>
        <w:t xml:space="preserve">The following items are also displayed in the Vitals view: </w:t>
      </w:r>
    </w:p>
    <w:p w14:paraId="560008CC" w14:textId="77777777" w:rsidR="0070715B" w:rsidRDefault="0070715B" w:rsidP="0070715B">
      <w:pPr>
        <w:pStyle w:val="ListParagraph"/>
        <w:numPr>
          <w:ilvl w:val="0"/>
          <w:numId w:val="76"/>
        </w:numPr>
        <w:ind w:left="720" w:hanging="360"/>
        <w:contextualSpacing w:val="0"/>
      </w:pPr>
      <w:r>
        <w:t xml:space="preserve">Body Mass Index (BMI): This value is calculated using the following formula: </w:t>
      </w:r>
    </w:p>
    <w:p w14:paraId="5A5E5D50" w14:textId="77777777" w:rsidR="0070715B" w:rsidRDefault="0070715B" w:rsidP="0070715B">
      <w:pPr>
        <w:ind w:left="720"/>
      </w:pPr>
      <w:r>
        <w:t>BMI =</w:t>
      </w:r>
      <w:r>
        <w:rPr>
          <w:u w:color="000000"/>
        </w:rPr>
        <w:t xml:space="preserve">   Weight in Kilograms/[</w:t>
      </w:r>
      <w:r>
        <w:t>(Height in Meters) x (Height in Meters)]</w:t>
      </w:r>
    </w:p>
    <w:p w14:paraId="712EB2C8" w14:textId="77777777" w:rsidR="0070715B" w:rsidRDefault="0070715B" w:rsidP="0070715B">
      <w:pPr>
        <w:pStyle w:val="ListParagraph"/>
        <w:numPr>
          <w:ilvl w:val="0"/>
          <w:numId w:val="76"/>
        </w:numPr>
        <w:ind w:left="720" w:hanging="360"/>
        <w:contextualSpacing w:val="0"/>
      </w:pPr>
      <w:r>
        <w:t xml:space="preserve">L/Min/%: Liters per minute of oxygen or percentage is entered when the user enters oxygen saturation based on Pulse oximetry. </w:t>
      </w:r>
    </w:p>
    <w:p w14:paraId="278D9200" w14:textId="77777777" w:rsidR="0070715B" w:rsidRDefault="0070715B" w:rsidP="0070715B">
      <w:pPr>
        <w:pStyle w:val="ListParagraph"/>
        <w:numPr>
          <w:ilvl w:val="0"/>
          <w:numId w:val="76"/>
        </w:numPr>
        <w:ind w:left="720" w:hanging="360"/>
        <w:contextualSpacing w:val="0"/>
      </w:pPr>
      <w:r>
        <w:t xml:space="preserve">In 24hr (c.c.): Intake for the past 24 hours measured in cubic centimeters is taken from the Intake and Output package.  </w:t>
      </w:r>
    </w:p>
    <w:p w14:paraId="7D26E0D7" w14:textId="77777777" w:rsidR="0070715B" w:rsidRDefault="0070715B" w:rsidP="0070715B">
      <w:pPr>
        <w:pStyle w:val="ListParagraph"/>
        <w:numPr>
          <w:ilvl w:val="0"/>
          <w:numId w:val="76"/>
        </w:numPr>
        <w:ind w:left="720" w:hanging="360"/>
        <w:contextualSpacing w:val="0"/>
      </w:pPr>
      <w:r>
        <w:t>Out 24hr (c.c.): Output for the past 24 hours measured in cubic centimeters is taken from the Intake and Output package.</w:t>
      </w:r>
    </w:p>
    <w:p w14:paraId="578C85F3" w14:textId="77777777" w:rsidR="0070715B" w:rsidRDefault="0070715B" w:rsidP="0070715B">
      <w:pPr>
        <w:pStyle w:val="Heading2"/>
      </w:pPr>
      <w:bookmarkStart w:id="103" w:name="_Toc23489265"/>
      <w:r>
        <w:t>How CPRS Displays Vitals</w:t>
      </w:r>
      <w:bookmarkEnd w:id="103"/>
      <w:r>
        <w:t xml:space="preserve"> </w:t>
      </w:r>
    </w:p>
    <w:p w14:paraId="44FBA035" w14:textId="77777777" w:rsidR="0070715B" w:rsidRDefault="0070715B" w:rsidP="0070715B">
      <w:r>
        <w:t xml:space="preserve">Users can view vitals in CPRS by launching Vitals Lite from the Cover Sheet. Users can then review vitals using the graph and table of vitals.  </w:t>
      </w:r>
    </w:p>
    <w:p w14:paraId="043DDE6F" w14:textId="77777777" w:rsidR="0070715B" w:rsidRDefault="0070715B" w:rsidP="0070715B">
      <w:r>
        <w:t xml:space="preserve">The values for vitals display as points on the graph connected by line to show trends. A legend above the graph lets the user know what each set of points, distinguished by a shape and color, represents. </w:t>
      </w:r>
    </w:p>
    <w:p w14:paraId="548AFF3F" w14:textId="77777777" w:rsidR="0070715B" w:rsidRDefault="0070715B" w:rsidP="0070715B">
      <w:r>
        <w:rPr>
          <w:noProof/>
        </w:rPr>
        <w:drawing>
          <wp:inline distT="0" distB="0" distL="0" distR="0" wp14:anchorId="02649D31" wp14:editId="68EF0896">
            <wp:extent cx="5029200" cy="4880741"/>
            <wp:effectExtent l="0" t="0" r="0" b="0"/>
            <wp:docPr id="33109" name="Picture 33109" descr="Vitals Lite View dialog box."/>
            <wp:cNvGraphicFramePr/>
            <a:graphic xmlns:a="http://schemas.openxmlformats.org/drawingml/2006/main">
              <a:graphicData uri="http://schemas.openxmlformats.org/drawingml/2006/picture">
                <pic:pic xmlns:pic="http://schemas.openxmlformats.org/drawingml/2006/picture">
                  <pic:nvPicPr>
                    <pic:cNvPr id="33109" name="Picture 33109"/>
                    <pic:cNvPicPr/>
                  </pic:nvPicPr>
                  <pic:blipFill>
                    <a:blip r:embed="rId184"/>
                    <a:stretch>
                      <a:fillRect/>
                    </a:stretch>
                  </pic:blipFill>
                  <pic:spPr>
                    <a:xfrm>
                      <a:off x="0" y="0"/>
                      <a:ext cx="5030013" cy="4881530"/>
                    </a:xfrm>
                    <a:prstGeom prst="rect">
                      <a:avLst/>
                    </a:prstGeom>
                  </pic:spPr>
                </pic:pic>
              </a:graphicData>
            </a:graphic>
          </wp:inline>
        </w:drawing>
      </w:r>
      <w:r>
        <w:rPr>
          <w:sz w:val="18"/>
        </w:rPr>
        <w:t xml:space="preserve"> </w:t>
      </w:r>
    </w:p>
    <w:p w14:paraId="736EF331" w14:textId="77777777" w:rsidR="0070715B" w:rsidRDefault="0070715B" w:rsidP="0070715B">
      <w:pPr>
        <w:pStyle w:val="Caption"/>
      </w:pPr>
      <w:r>
        <w:t>The Vitals Lite View dialog displays vitals and measurements in a grid or a graph</w:t>
      </w:r>
    </w:p>
    <w:p w14:paraId="0274A0CE" w14:textId="77777777" w:rsidR="0070715B" w:rsidRDefault="0070715B" w:rsidP="0070715B">
      <w:r>
        <w:lastRenderedPageBreak/>
        <w:t xml:space="preserve">Below the graph is a table or grid containing columns of vitals entries. Each column represents the vitals entered at a specific date and time. Each column has 14 rows that contain the vitals measurements whether observed or calculated. Each column also lists the location where the vitals were entered and the name of the person who entered them. The most recent entries are the furthest to the right. </w:t>
      </w:r>
    </w:p>
    <w:p w14:paraId="4F49B801" w14:textId="77777777" w:rsidR="0070715B" w:rsidRDefault="0070715B" w:rsidP="0070715B">
      <w:r>
        <w:t xml:space="preserve">Users enter some values while others are drawn from existing data or calculated. For example, the intake and output for the last 24 hours is only displayed if that information is available from the corresponding package, but the body mass index is calculated based on height and weight.  </w:t>
      </w:r>
    </w:p>
    <w:p w14:paraId="5A24EEE8" w14:textId="77777777" w:rsidR="0070715B" w:rsidRDefault="0070715B" w:rsidP="0070715B">
      <w:r>
        <w:rPr>
          <w:b/>
        </w:rPr>
        <w:t>Note:</w:t>
      </w:r>
      <w:r>
        <w:t xml:space="preserve"> </w:t>
      </w:r>
      <w:r>
        <w:tab/>
        <w:t>If the user has not entered a height when a weight is entered, Vitals Lite will use the most recent height to calculate the body mass index.</w:t>
      </w:r>
    </w:p>
    <w:p w14:paraId="55EE2461" w14:textId="77777777" w:rsidR="0070715B" w:rsidRDefault="0070715B" w:rsidP="0070715B">
      <w:r>
        <w:t xml:space="preserve">If vitals values have associated qualifiers, qualifier abbreviations display after the value in the table. For example, 120/80 LA Si Cu Ad stands for a blood pressure of 120/80 taken on the left arm while the patient was sitting using a cuff of adult size.  </w:t>
      </w:r>
    </w:p>
    <w:p w14:paraId="2BF67EDF" w14:textId="77777777" w:rsidR="0070715B" w:rsidRDefault="0070715B" w:rsidP="0070715B">
      <w:r>
        <w:t xml:space="preserve">If a value is displayed in red with an asterisk, it means that the value is outside of an acceptable range that can be set locally. A GMV MANAGER key holder can set acceptable ranges for vitals through the VitalsManager application. </w:t>
      </w:r>
    </w:p>
    <w:p w14:paraId="2A6DFE7D" w14:textId="77777777" w:rsidR="0070715B" w:rsidRDefault="0070715B" w:rsidP="0070715B">
      <w:pPr>
        <w:pStyle w:val="Heading3"/>
      </w:pPr>
      <w:bookmarkStart w:id="104" w:name="_Toc23489266"/>
      <w:r>
        <w:t>How the Vitals View Can Be Changed</w:t>
      </w:r>
      <w:bookmarkEnd w:id="104"/>
      <w:r>
        <w:t xml:space="preserve"> </w:t>
      </w:r>
    </w:p>
    <w:p w14:paraId="58C8D434" w14:textId="77777777" w:rsidR="0070715B" w:rsidRDefault="0070715B" w:rsidP="0070715B">
      <w:r>
        <w:t xml:space="preserve">To get the view they want, users can customize the Vitals Lite display using the following controls: </w:t>
      </w:r>
    </w:p>
    <w:p w14:paraId="2B81C414" w14:textId="77777777" w:rsidR="0070715B" w:rsidRPr="001570FB" w:rsidRDefault="0070715B" w:rsidP="0070715B">
      <w:pPr>
        <w:pStyle w:val="ListParagraph"/>
        <w:numPr>
          <w:ilvl w:val="0"/>
          <w:numId w:val="77"/>
        </w:numPr>
        <w:ind w:left="720" w:hanging="360"/>
        <w:contextualSpacing w:val="0"/>
        <w:rPr>
          <w:spacing w:val="-6"/>
        </w:rPr>
      </w:pPr>
      <w:r w:rsidRPr="001570FB">
        <w:rPr>
          <w:b/>
          <w:spacing w:val="-6"/>
        </w:rPr>
        <w:t>Date range:</w:t>
      </w:r>
      <w:r w:rsidRPr="001570FB">
        <w:rPr>
          <w:spacing w:val="-6"/>
        </w:rPr>
        <w:t xml:space="preserve"> By default, Vitals Lite displays six months of vitals beginning with today for outpatients or 7 days beginning with today for inpatients. Users can set the date range by double-clicking a predefined choice (Today, T-1, T-2, T-3, T4, T-5, T-6, T-7, T-15, T-30, Six Months, One Year, Two Years, All Results, and the default date range) or by using the Date Range option to enter specific dates.  </w:t>
      </w:r>
    </w:p>
    <w:p w14:paraId="2C4C1067" w14:textId="77777777" w:rsidR="0070715B" w:rsidRDefault="0070715B" w:rsidP="0070715B">
      <w:pPr>
        <w:pStyle w:val="ListParagraph"/>
        <w:numPr>
          <w:ilvl w:val="0"/>
          <w:numId w:val="77"/>
        </w:numPr>
        <w:ind w:left="720" w:hanging="360"/>
        <w:contextualSpacing w:val="0"/>
      </w:pPr>
      <w:r w:rsidRPr="00982241">
        <w:rPr>
          <w:b/>
        </w:rPr>
        <w:t>Graph options:</w:t>
      </w:r>
      <w:r>
        <w:t xml:space="preserve"> These options may not be visible when the graph first displays. If not, the user can select File | Show/Hide Graph Options or right-click where the predefined time ranges are and choose Show Graph options. The user can select the checkbox in front of each of these choices to toggle the item on or off.  </w:t>
      </w:r>
    </w:p>
    <w:p w14:paraId="7D1E10C9" w14:textId="77777777"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 xml:space="preserve">Values: This selection displays the numerical value of each point on the graph. </w:t>
      </w:r>
    </w:p>
    <w:p w14:paraId="0576F944" w14:textId="77777777"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3-D: This selection changes the display between two-dimensional and three-dimensional.</w:t>
      </w:r>
      <w:r w:rsidRPr="00982241">
        <w:rPr>
          <w:rFonts w:ascii="Arial" w:eastAsia="Arial" w:hAnsi="Arial" w:cs="Arial"/>
          <w:sz w:val="20"/>
        </w:rPr>
        <w:t xml:space="preserve"> </w:t>
      </w:r>
      <w:r w:rsidRPr="00982241">
        <w:rPr>
          <w:rFonts w:ascii="Arial" w:eastAsia="Arial" w:hAnsi="Arial" w:cs="Arial"/>
          <w:sz w:val="20"/>
        </w:rPr>
        <w:tab/>
      </w:r>
    </w:p>
    <w:p w14:paraId="40455E20" w14:textId="77777777"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Time-scale: This selection toggles between whether each vitals entry is spaced equally on the graph regardless of date or whether the graph displays the amount of time the user designates. For example, if the user selects two weeks, the entire graph would represent two weeks. So if the user selected a vitals entry on January 1, 2005, the graph would show January 1, 2005 to January 15, 2005. The user can set the graph to show: 1 hour, 12 hours, Day, Week, Two Weeks, Month, Six Months, Year, Two Years.</w:t>
      </w:r>
    </w:p>
    <w:p w14:paraId="4038C2D9" w14:textId="77777777"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 xml:space="preserve">Allow Zoom: The selection enables the user to click-and-drag with the mouse to zoom in on part of the graph.  </w:t>
      </w:r>
    </w:p>
    <w:p w14:paraId="5C97D4C6" w14:textId="77777777" w:rsidR="0070715B" w:rsidRDefault="0070715B" w:rsidP="0070715B">
      <w:pPr>
        <w:pStyle w:val="ListParagraph"/>
        <w:numPr>
          <w:ilvl w:val="0"/>
          <w:numId w:val="77"/>
        </w:numPr>
        <w:ind w:left="720" w:hanging="360"/>
        <w:contextualSpacing w:val="0"/>
      </w:pPr>
      <w:r w:rsidRPr="00982241">
        <w:rPr>
          <w:b/>
        </w:rPr>
        <w:t>Categories to display:</w:t>
      </w:r>
      <w:r>
        <w:t xml:space="preserve"> The graph shows only those vitals that are highlighted on the left of the grid. By clicking on a vital in the grid or using the drop-down box between the date ranges and the vitals in the grid, users select the vitals category to display: </w:t>
      </w:r>
    </w:p>
    <w:p w14:paraId="47CA96E2" w14:textId="77777777"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rsidRPr="001570FB">
        <w:rPr>
          <w:rFonts w:ascii="Arial" w:eastAsia="Arial" w:hAnsi="Arial" w:cs="Arial"/>
          <w:sz w:val="20"/>
        </w:rPr>
        <w:t xml:space="preserve">TPR: temperature, pulse, respiration </w:t>
      </w:r>
    </w:p>
    <w:p w14:paraId="420B259B" w14:textId="77777777" w:rsidR="0070715B" w:rsidRDefault="0070715B" w:rsidP="0070715B">
      <w:pPr>
        <w:pStyle w:val="ListParagraph"/>
        <w:numPr>
          <w:ilvl w:val="0"/>
          <w:numId w:val="342"/>
        </w:numPr>
        <w:spacing w:before="60" w:after="60"/>
        <w:ind w:left="1080"/>
        <w:contextualSpacing w:val="0"/>
        <w:rPr>
          <w:rFonts w:ascii="Arial" w:eastAsia="Arial" w:hAnsi="Arial" w:cs="Arial"/>
          <w:sz w:val="20"/>
        </w:rPr>
      </w:pPr>
      <w:r w:rsidRPr="001570FB">
        <w:rPr>
          <w:rFonts w:ascii="Arial" w:eastAsia="Arial" w:hAnsi="Arial" w:cs="Arial"/>
          <w:sz w:val="20"/>
        </w:rPr>
        <w:t>B/P: blood pressure</w:t>
      </w:r>
    </w:p>
    <w:p w14:paraId="40AE8C6A" w14:textId="77777777"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Height/Weight: Height, Weight, Body Mass Index (BMI, which is calculated by dividing the weight but the height squared, e.g., )</w:t>
      </w:r>
    </w:p>
    <w:p w14:paraId="034DA7F0" w14:textId="77777777"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 xml:space="preserve">Pain </w:t>
      </w:r>
    </w:p>
    <w:p w14:paraId="5530451A" w14:textId="77777777"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 xml:space="preserve">Pulse Ox.: Blood oxygen saturation based on pulse oximetry </w:t>
      </w:r>
    </w:p>
    <w:p w14:paraId="37D7E904" w14:textId="77777777" w:rsidR="0070715B" w:rsidRDefault="0070715B" w:rsidP="0070715B">
      <w:pPr>
        <w:pStyle w:val="ListParagraph"/>
        <w:numPr>
          <w:ilvl w:val="0"/>
          <w:numId w:val="77"/>
        </w:numPr>
        <w:ind w:left="720" w:hanging="360"/>
        <w:contextualSpacing w:val="0"/>
      </w:pPr>
      <w:r w:rsidRPr="00982241">
        <w:rPr>
          <w:b/>
        </w:rPr>
        <w:lastRenderedPageBreak/>
        <w:t>Time scale slider:</w:t>
      </w:r>
      <w:r>
        <w:t xml:space="preserve"> The slider control is directly under the graph and above the table.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table. If the user has clicked Time Scale, the points the represent the vitals entries are equally spaced. If the Time Scale option has been selected, a box outline shows what portion of the graph the columns showing on the screen relate to. </w:t>
      </w:r>
    </w:p>
    <w:p w14:paraId="7112FE84" w14:textId="6007CCE7" w:rsidR="0070715B" w:rsidRDefault="0070715B" w:rsidP="0070715B">
      <w:pPr>
        <w:pStyle w:val="ListParagraph"/>
        <w:numPr>
          <w:ilvl w:val="0"/>
          <w:numId w:val="77"/>
        </w:numPr>
        <w:ind w:left="720" w:hanging="360"/>
        <w:contextualSpacing w:val="0"/>
      </w:pPr>
      <w:r w:rsidRPr="00982241">
        <w:rPr>
          <w:b/>
        </w:rPr>
        <w:t>Select Graph Color…:</w:t>
      </w:r>
      <w:r>
        <w:t xml:space="preserve"> This option on the pop-up menu enables users to change the background color of the graph and the table. To change the color, bring up the pop-up menu by right-clicking on the dialog (although not on the graph) or pressing the pop-up menu key, select </w:t>
      </w:r>
      <w:r w:rsidR="00E47139">
        <w:t>‘</w:t>
      </w:r>
      <w:r>
        <w:t>Select Graph color…,</w:t>
      </w:r>
      <w:r w:rsidR="00E47139">
        <w:t>’</w:t>
      </w:r>
      <w:r>
        <w:t xml:space="preserve"> choose the color, and click OK. </w:t>
      </w:r>
    </w:p>
    <w:p w14:paraId="00BAF369" w14:textId="77777777" w:rsidR="0070715B" w:rsidRDefault="0070715B" w:rsidP="0070715B">
      <w:pPr>
        <w:pStyle w:val="Heading3"/>
      </w:pPr>
      <w:bookmarkStart w:id="105" w:name="_Toc23489267"/>
      <w:r>
        <w:t>Viewing Vitals from the Cover Sheet</w:t>
      </w:r>
      <w:bookmarkEnd w:id="105"/>
      <w:r>
        <w:t xml:space="preserve"> </w:t>
      </w:r>
    </w:p>
    <w:p w14:paraId="1F18B486" w14:textId="77777777" w:rsidR="0070715B" w:rsidRDefault="0070715B" w:rsidP="0070715B">
      <w:r>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14:paraId="11D2470F" w14:textId="77777777" w:rsidR="0070715B" w:rsidRDefault="0070715B" w:rsidP="0070715B">
      <w:r>
        <w:t xml:space="preserve">To view vitals from the CPRS Cover Sheet, use the following steps: </w:t>
      </w:r>
    </w:p>
    <w:p w14:paraId="4AFCC947" w14:textId="77777777" w:rsidR="0070715B" w:rsidRDefault="0070715B" w:rsidP="0070715B">
      <w:r>
        <w:t xml:space="preserve">Click a vital entry displayed on the Cover Sheet. </w:t>
      </w:r>
    </w:p>
    <w:p w14:paraId="5EC27B2D" w14:textId="77777777" w:rsidR="0070715B" w:rsidRDefault="0070715B" w:rsidP="0070715B">
      <w:r>
        <w:t xml:space="preserve">CPRS will bring up Vitals Lite. The default date range includes today and goes six months in the past. </w:t>
      </w:r>
    </w:p>
    <w:p w14:paraId="65FC4F5A" w14:textId="77777777" w:rsidR="0070715B" w:rsidRDefault="0070715B" w:rsidP="0070715B">
      <w:r>
        <w:t xml:space="preserve">To graph a category, click on the corresponding row in the table.  </w:t>
      </w:r>
    </w:p>
    <w:p w14:paraId="1B7D2004" w14:textId="77777777" w:rsidR="0070715B" w:rsidRDefault="0070715B" w:rsidP="0070715B">
      <w:r>
        <w:t xml:space="preserve">From this point, you can customize the display of vitals by doing one or more of the following: </w:t>
      </w:r>
    </w:p>
    <w:p w14:paraId="2A41F7A5" w14:textId="77777777" w:rsidR="0070715B" w:rsidRDefault="0070715B" w:rsidP="0070715B">
      <w:pPr>
        <w:pStyle w:val="ListParagraph"/>
        <w:numPr>
          <w:ilvl w:val="0"/>
          <w:numId w:val="78"/>
        </w:numPr>
        <w:ind w:left="720" w:hanging="360"/>
        <w:contextualSpacing w:val="0"/>
      </w:pPr>
      <w:r>
        <w:t xml:space="preserve">To choose a different date range, users can double-click a time frame from the predefined options on the left side or double click Date Range to define a custom date range. If you choose a predefined date range, skip to step b. If you choose Date Range, enter a start date by either typing a date in the field (you must enter the month, day, and year separately using the mouse or arrow keys to select them) or use the following steps: </w:t>
      </w:r>
    </w:p>
    <w:p w14:paraId="3FC645A4" w14:textId="77777777" w:rsidR="0070715B" w:rsidRDefault="0070715B" w:rsidP="0070715B">
      <w:pPr>
        <w:pStyle w:val="ListParagraph"/>
        <w:numPr>
          <w:ilvl w:val="1"/>
          <w:numId w:val="78"/>
        </w:numPr>
        <w:ind w:left="1080" w:hanging="360"/>
        <w:contextualSpacing w:val="0"/>
      </w:pPr>
      <w:r>
        <w:t xml:space="preserve">Click the down arrow next to Start with Date to display the date dialog. </w:t>
      </w:r>
    </w:p>
    <w:p w14:paraId="346A701B" w14:textId="77777777" w:rsidR="0070715B" w:rsidRDefault="0070715B" w:rsidP="0070715B">
      <w:pPr>
        <w:pStyle w:val="ListParagraph"/>
        <w:numPr>
          <w:ilvl w:val="1"/>
          <w:numId w:val="78"/>
        </w:numPr>
        <w:ind w:left="1080" w:hanging="360"/>
        <w:contextualSpacing w:val="0"/>
      </w:pPr>
      <w:r>
        <w:t xml:space="preserve">Click the buttons on the top of the dialog to find the appropriate month and year. (You can also click on the month and select the month from a list and then click on the year and choose the year). </w:t>
      </w:r>
    </w:p>
    <w:p w14:paraId="725B993E" w14:textId="77777777" w:rsidR="0070715B" w:rsidRDefault="0070715B" w:rsidP="0070715B">
      <w:pPr>
        <w:pStyle w:val="ListParagraph"/>
        <w:numPr>
          <w:ilvl w:val="1"/>
          <w:numId w:val="78"/>
        </w:numPr>
        <w:ind w:left="1080" w:hanging="360"/>
        <w:contextualSpacing w:val="0"/>
      </w:pPr>
      <w:r>
        <w:t xml:space="preserve">Repeat steps 1 and 2 for the Go to Date. </w:t>
      </w:r>
    </w:p>
    <w:p w14:paraId="3F12CCC5" w14:textId="77777777" w:rsidR="0070715B" w:rsidRDefault="0070715B" w:rsidP="0070715B">
      <w:pPr>
        <w:pStyle w:val="ListParagraph"/>
        <w:numPr>
          <w:ilvl w:val="1"/>
          <w:numId w:val="78"/>
        </w:numPr>
        <w:ind w:left="1080" w:hanging="360"/>
        <w:contextualSpacing w:val="0"/>
      </w:pPr>
      <w:r>
        <w:t xml:space="preserve">Click OK when you have the appropriate date. </w:t>
      </w:r>
    </w:p>
    <w:p w14:paraId="4F46751C" w14:textId="77777777" w:rsidR="0070715B" w:rsidRDefault="0070715B" w:rsidP="0070715B">
      <w:pPr>
        <w:pStyle w:val="ListParagraph"/>
        <w:numPr>
          <w:ilvl w:val="0"/>
          <w:numId w:val="78"/>
        </w:numPr>
        <w:ind w:left="720" w:hanging="360"/>
        <w:contextualSpacing w:val="0"/>
      </w:pPr>
      <w:r>
        <w:t xml:space="preserve">To use the graph options, right-click where the default date ranges are and select Show/Hide Graph Options. You can then enable or disable, the zoom feature, display of the values, three-dimensional display, and the time scale. These options are discussed below:  </w:t>
      </w:r>
    </w:p>
    <w:p w14:paraId="5D07A151" w14:textId="77777777" w:rsidR="0070715B" w:rsidRDefault="0070715B" w:rsidP="0070715B">
      <w:pPr>
        <w:pStyle w:val="ListParagraph"/>
        <w:numPr>
          <w:ilvl w:val="0"/>
          <w:numId w:val="79"/>
        </w:numPr>
        <w:tabs>
          <w:tab w:val="left" w:pos="1260"/>
        </w:tabs>
        <w:ind w:left="1080" w:hanging="360"/>
        <w:contextualSpacing w:val="0"/>
      </w:pPr>
      <w:r w:rsidRPr="00982241">
        <w:rPr>
          <w:b/>
        </w:rPr>
        <w:t>Values:</w:t>
      </w:r>
      <w:r>
        <w:t xml:space="preserve"> To display the values, place a check in the Values checkbox by clicking it or using Alt + v. To remove the values, remove the check mark. </w:t>
      </w:r>
    </w:p>
    <w:p w14:paraId="08C47AB8" w14:textId="77777777" w:rsidR="0070715B" w:rsidRPr="00C6100D" w:rsidRDefault="0070715B" w:rsidP="0070715B">
      <w:pPr>
        <w:pStyle w:val="ListParagraph"/>
        <w:numPr>
          <w:ilvl w:val="0"/>
          <w:numId w:val="79"/>
        </w:numPr>
        <w:tabs>
          <w:tab w:val="left" w:pos="1260"/>
        </w:tabs>
        <w:ind w:left="1080" w:hanging="360"/>
        <w:contextualSpacing w:val="0"/>
        <w:rPr>
          <w:b/>
        </w:rPr>
      </w:pPr>
      <w:r w:rsidRPr="00C6100D">
        <w:rPr>
          <w:b/>
        </w:rPr>
        <w:t xml:space="preserve">Allow Zoom: </w:t>
      </w:r>
    </w:p>
    <w:p w14:paraId="74A49399" w14:textId="77777777" w:rsidR="0070715B" w:rsidRDefault="0070715B" w:rsidP="0070715B">
      <w:r>
        <w:t xml:space="preserve">To enable the zoom feature, place a check mark in the Enable Zoom checkbox by clicking it or using Alt + z. </w:t>
      </w:r>
    </w:p>
    <w:p w14:paraId="68BF3B9B" w14:textId="77777777" w:rsidR="0070715B" w:rsidRDefault="0070715B" w:rsidP="0070715B">
      <w:r>
        <w:t xml:space="preserve">Then, to zoom in on section of the graph, click and drag the mouse from right to left and above to below over the area and release the mouse button.  </w:t>
      </w:r>
    </w:p>
    <w:p w14:paraId="0B5EA039" w14:textId="77777777" w:rsidR="0070715B" w:rsidRDefault="0070715B" w:rsidP="0070715B">
      <w:r>
        <w:lastRenderedPageBreak/>
        <w:t xml:space="preserve">To return to the full view, click and drag from right to left. </w:t>
      </w:r>
    </w:p>
    <w:p w14:paraId="4835684C" w14:textId="77777777" w:rsidR="0070715B" w:rsidRDefault="0070715B" w:rsidP="0070715B">
      <w:pPr>
        <w:pStyle w:val="ListParagraph"/>
        <w:numPr>
          <w:ilvl w:val="0"/>
          <w:numId w:val="79"/>
        </w:numPr>
        <w:tabs>
          <w:tab w:val="left" w:pos="1260"/>
        </w:tabs>
        <w:ind w:left="1080" w:hanging="360"/>
        <w:contextualSpacing w:val="0"/>
      </w:pPr>
      <w:r w:rsidRPr="00951375">
        <w:rPr>
          <w:b/>
        </w:rPr>
        <w:t>3D</w:t>
      </w:r>
      <w:r w:rsidRPr="00F47723">
        <w:t>: To make the graph display in a slightly three-dimensional (3D) view, place a check mark in the 3D checkbox by clicking it or using Alt + 3. To return to a two-dimensional view, remove the check mark.</w:t>
      </w:r>
    </w:p>
    <w:p w14:paraId="43EF114A" w14:textId="77777777" w:rsidR="0070715B" w:rsidRPr="00F47723" w:rsidRDefault="0070715B" w:rsidP="0070715B">
      <w:pPr>
        <w:pStyle w:val="ListParagraph"/>
        <w:numPr>
          <w:ilvl w:val="0"/>
          <w:numId w:val="79"/>
        </w:numPr>
        <w:tabs>
          <w:tab w:val="left" w:pos="1260"/>
        </w:tabs>
        <w:ind w:left="1080" w:hanging="360"/>
        <w:contextualSpacing w:val="0"/>
      </w:pPr>
      <w:r w:rsidRPr="00951375">
        <w:rPr>
          <w:b/>
        </w:rPr>
        <w:t>Time Scale</w:t>
      </w:r>
      <w:r w:rsidRPr="00F47723">
        <w:t xml:space="preserve">: To view the entire selected date range on the graph, check the Time Scale checkbox. Clear the checkbox to view the data points in evenly spaced intervals. </w:t>
      </w:r>
    </w:p>
    <w:p w14:paraId="45770A04" w14:textId="77777777" w:rsidR="0070715B" w:rsidRDefault="0070715B" w:rsidP="0070715B">
      <w:pPr>
        <w:pStyle w:val="ListParagraph"/>
        <w:numPr>
          <w:ilvl w:val="0"/>
          <w:numId w:val="79"/>
        </w:numPr>
        <w:tabs>
          <w:tab w:val="left" w:pos="1260"/>
        </w:tabs>
        <w:ind w:left="1080" w:hanging="360"/>
        <w:contextualSpacing w:val="0"/>
      </w:pPr>
      <w:r>
        <w:t xml:space="preserve">To view more vitals if available in the date range you selected, use the slider under the graph and above the table or use the arrows keys. The oldest entries are farthest right while the most recent entries are the farthest to the left. </w:t>
      </w:r>
    </w:p>
    <w:p w14:paraId="02C815E5" w14:textId="77777777" w:rsidR="0070715B" w:rsidRDefault="0070715B" w:rsidP="0070715B">
      <w:r>
        <w:t xml:space="preserve">When you are finished, click the Close button (the X in the upper right corner). </w:t>
      </w:r>
    </w:p>
    <w:p w14:paraId="50FCAEE2" w14:textId="77777777" w:rsidR="0070715B" w:rsidRDefault="0070715B" w:rsidP="0070715B">
      <w:pPr>
        <w:pStyle w:val="Heading2"/>
      </w:pPr>
      <w:bookmarkStart w:id="106" w:name="_Toc23489268"/>
      <w:r>
        <w:t>Recording Vitals</w:t>
      </w:r>
      <w:bookmarkEnd w:id="106"/>
      <w:r>
        <w:t xml:space="preserve"> </w:t>
      </w:r>
    </w:p>
    <w:p w14:paraId="08CDF2E4" w14:textId="77777777" w:rsidR="0070715B" w:rsidRDefault="0070715B" w:rsidP="0070715B">
      <w:r>
        <w:t xml:space="preserve">Users can enter vitals and measurements from the Cover Sheet or the Encounter form’s Vitals tab. A template must be available for users to enter vitals. </w:t>
      </w:r>
    </w:p>
    <w:p w14:paraId="5FEBD6B0" w14:textId="77777777" w:rsidR="0070715B" w:rsidRDefault="0070715B" w:rsidP="0070715B">
      <w:pPr>
        <w:pStyle w:val="Heading3"/>
      </w:pPr>
      <w:bookmarkStart w:id="107" w:name="_Toc23489269"/>
      <w:r>
        <w:t>Templates for Entering Vitals</w:t>
      </w:r>
      <w:bookmarkEnd w:id="107"/>
      <w:r>
        <w:t xml:space="preserve"> </w:t>
      </w:r>
    </w:p>
    <w:p w14:paraId="7598112D" w14:textId="77777777" w:rsidR="0070715B" w:rsidRDefault="0070715B" w:rsidP="0070715B">
      <w:r>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14:paraId="65D7D31F" w14:textId="77777777" w:rsidR="0070715B" w:rsidRDefault="0070715B" w:rsidP="0070715B">
      <w:r>
        <w:t xml:space="preserve">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 </w:t>
      </w:r>
    </w:p>
    <w:p w14:paraId="23CB3C22" w14:textId="77777777" w:rsidR="0070715B" w:rsidRPr="00C6100D" w:rsidRDefault="0070715B" w:rsidP="0070715B">
      <w:pPr>
        <w:pStyle w:val="ListParagraph"/>
        <w:numPr>
          <w:ilvl w:val="0"/>
          <w:numId w:val="77"/>
        </w:numPr>
        <w:ind w:left="720" w:hanging="360"/>
        <w:contextualSpacing w:val="0"/>
      </w:pPr>
      <w:r w:rsidRPr="00C6100D">
        <w:t xml:space="preserve">System </w:t>
      </w:r>
    </w:p>
    <w:p w14:paraId="46CE9F18" w14:textId="77777777" w:rsidR="0070715B" w:rsidRPr="00C6100D" w:rsidRDefault="0070715B" w:rsidP="0070715B">
      <w:pPr>
        <w:pStyle w:val="ListParagraph"/>
        <w:numPr>
          <w:ilvl w:val="0"/>
          <w:numId w:val="77"/>
        </w:numPr>
        <w:ind w:left="720" w:hanging="360"/>
        <w:contextualSpacing w:val="0"/>
      </w:pPr>
      <w:r w:rsidRPr="00C6100D">
        <w:t xml:space="preserve">Division </w:t>
      </w:r>
    </w:p>
    <w:p w14:paraId="7FBA4524" w14:textId="77777777" w:rsidR="0070715B" w:rsidRPr="00C6100D" w:rsidRDefault="0070715B" w:rsidP="0070715B">
      <w:pPr>
        <w:pStyle w:val="ListParagraph"/>
        <w:numPr>
          <w:ilvl w:val="0"/>
          <w:numId w:val="77"/>
        </w:numPr>
        <w:ind w:left="720" w:hanging="360"/>
        <w:contextualSpacing w:val="0"/>
      </w:pPr>
      <w:r w:rsidRPr="00C6100D">
        <w:t xml:space="preserve">Location </w:t>
      </w:r>
    </w:p>
    <w:p w14:paraId="27FB65B9" w14:textId="77777777" w:rsidR="0070715B" w:rsidRPr="00C6100D" w:rsidRDefault="0070715B" w:rsidP="0070715B">
      <w:pPr>
        <w:pStyle w:val="ListParagraph"/>
        <w:numPr>
          <w:ilvl w:val="0"/>
          <w:numId w:val="77"/>
        </w:numPr>
        <w:ind w:left="720" w:hanging="360"/>
        <w:contextualSpacing w:val="0"/>
      </w:pPr>
      <w:r w:rsidRPr="00C6100D">
        <w:t xml:space="preserve">User  </w:t>
      </w:r>
    </w:p>
    <w:p w14:paraId="727A368E" w14:textId="77777777" w:rsidR="0070715B" w:rsidRDefault="0070715B" w:rsidP="0070715B">
      <w:r>
        <w:t xml:space="preserve">For User level templates to display, a GMV MANAGER key holder must check the Allow User Templates checkbox. </w:t>
      </w:r>
    </w:p>
    <w:p w14:paraId="558BE94F" w14:textId="77777777" w:rsidR="0070715B" w:rsidRDefault="0070715B" w:rsidP="0070715B">
      <w:r>
        <w:t xml:space="preserve">The dialog to enter vitals displays the following patient information: </w:t>
      </w:r>
    </w:p>
    <w:p w14:paraId="73826220" w14:textId="77777777" w:rsidR="0070715B" w:rsidRDefault="0070715B" w:rsidP="0070715B">
      <w:pPr>
        <w:pStyle w:val="ListParagraph"/>
        <w:numPr>
          <w:ilvl w:val="0"/>
          <w:numId w:val="77"/>
        </w:numPr>
        <w:ind w:left="720" w:hanging="360"/>
        <w:contextualSpacing w:val="0"/>
      </w:pPr>
      <w:r>
        <w:t xml:space="preserve">Patient name </w:t>
      </w:r>
    </w:p>
    <w:p w14:paraId="6BFB4B13" w14:textId="77777777" w:rsidR="0070715B" w:rsidRDefault="0070715B" w:rsidP="0070715B">
      <w:pPr>
        <w:pStyle w:val="ListParagraph"/>
        <w:numPr>
          <w:ilvl w:val="0"/>
          <w:numId w:val="77"/>
        </w:numPr>
        <w:ind w:left="720" w:hanging="360"/>
        <w:contextualSpacing w:val="0"/>
      </w:pPr>
      <w:r>
        <w:t xml:space="preserve">Social security number </w:t>
      </w:r>
    </w:p>
    <w:p w14:paraId="227C1602" w14:textId="77777777" w:rsidR="0070715B" w:rsidRDefault="0070715B" w:rsidP="0070715B">
      <w:pPr>
        <w:pStyle w:val="ListParagraph"/>
        <w:numPr>
          <w:ilvl w:val="0"/>
          <w:numId w:val="77"/>
        </w:numPr>
        <w:ind w:left="720" w:hanging="360"/>
        <w:contextualSpacing w:val="0"/>
      </w:pPr>
      <w:r>
        <w:t xml:space="preserve">Birth date </w:t>
      </w:r>
    </w:p>
    <w:p w14:paraId="0D65192E" w14:textId="77777777" w:rsidR="0070715B" w:rsidRDefault="0070715B" w:rsidP="0070715B">
      <w:pPr>
        <w:pStyle w:val="ListParagraph"/>
        <w:numPr>
          <w:ilvl w:val="0"/>
          <w:numId w:val="77"/>
        </w:numPr>
        <w:ind w:left="720" w:hanging="360"/>
        <w:contextualSpacing w:val="0"/>
      </w:pPr>
      <w:r>
        <w:t xml:space="preserve">Age </w:t>
      </w:r>
    </w:p>
    <w:p w14:paraId="7A83B400" w14:textId="77777777" w:rsidR="0070715B" w:rsidRDefault="0070715B" w:rsidP="0070715B">
      <w:pPr>
        <w:pStyle w:val="ListParagraph"/>
        <w:numPr>
          <w:ilvl w:val="0"/>
          <w:numId w:val="77"/>
        </w:numPr>
        <w:ind w:left="720" w:hanging="360"/>
        <w:contextualSpacing w:val="0"/>
      </w:pPr>
      <w:r>
        <w:t xml:space="preserve">Encounter location </w:t>
      </w:r>
    </w:p>
    <w:p w14:paraId="299D7058" w14:textId="77777777" w:rsidR="0070715B" w:rsidRDefault="0070715B" w:rsidP="0070715B">
      <w:pPr>
        <w:pStyle w:val="ListParagraph"/>
        <w:numPr>
          <w:ilvl w:val="0"/>
          <w:numId w:val="77"/>
        </w:numPr>
        <w:ind w:left="720" w:hanging="360"/>
        <w:contextualSpacing w:val="0"/>
      </w:pPr>
      <w:r>
        <w:t xml:space="preserve">Encounter date/time </w:t>
      </w:r>
    </w:p>
    <w:p w14:paraId="17EB9BB0" w14:textId="77777777" w:rsidR="0070715B" w:rsidRDefault="0070715B" w:rsidP="0070715B">
      <w:pPr>
        <w:pStyle w:val="ListParagraph"/>
        <w:numPr>
          <w:ilvl w:val="0"/>
          <w:numId w:val="77"/>
        </w:numPr>
        <w:ind w:left="720" w:hanging="360"/>
        <w:contextualSpacing w:val="0"/>
      </w:pPr>
      <w:r>
        <w:t xml:space="preserve">Vitals and measurements that can be entered using the specified template </w:t>
      </w:r>
    </w:p>
    <w:p w14:paraId="44C07FDC" w14:textId="77777777" w:rsidR="0070715B" w:rsidRDefault="0070715B" w:rsidP="0070715B">
      <w:r>
        <w:rPr>
          <w:noProof/>
        </w:rPr>
        <w:lastRenderedPageBreak/>
        <w:drawing>
          <wp:inline distT="0" distB="0" distL="0" distR="0" wp14:anchorId="35294DA5" wp14:editId="0C9473AF">
            <wp:extent cx="5486400" cy="4007485"/>
            <wp:effectExtent l="0" t="0" r="0" b="0"/>
            <wp:docPr id="33735" name="Picture 33735" descr="Vitals Lite Enter dialog box."/>
            <wp:cNvGraphicFramePr/>
            <a:graphic xmlns:a="http://schemas.openxmlformats.org/drawingml/2006/main">
              <a:graphicData uri="http://schemas.openxmlformats.org/drawingml/2006/picture">
                <pic:pic xmlns:pic="http://schemas.openxmlformats.org/drawingml/2006/picture">
                  <pic:nvPicPr>
                    <pic:cNvPr id="33735" name="Picture 33735"/>
                    <pic:cNvPicPr/>
                  </pic:nvPicPr>
                  <pic:blipFill>
                    <a:blip r:embed="rId185"/>
                    <a:stretch>
                      <a:fillRect/>
                    </a:stretch>
                  </pic:blipFill>
                  <pic:spPr>
                    <a:xfrm>
                      <a:off x="0" y="0"/>
                      <a:ext cx="5486400" cy="4007485"/>
                    </a:xfrm>
                    <a:prstGeom prst="rect">
                      <a:avLst/>
                    </a:prstGeom>
                  </pic:spPr>
                </pic:pic>
              </a:graphicData>
            </a:graphic>
          </wp:inline>
        </w:drawing>
      </w:r>
      <w:r>
        <w:rPr>
          <w:sz w:val="18"/>
        </w:rPr>
        <w:t xml:space="preserve"> </w:t>
      </w:r>
    </w:p>
    <w:p w14:paraId="27F5FB5B" w14:textId="77777777" w:rsidR="0070715B" w:rsidRDefault="0070715B" w:rsidP="0070715B">
      <w:pPr>
        <w:pStyle w:val="Caption"/>
      </w:pPr>
      <w:r>
        <w:t>This screen capture shows the dialog for entering vitals. In this capture, the user is seeing the Expanded view where they can select a template to use and the Latest Vitals that allows them to see the most recent vitals entered for the selected patient</w:t>
      </w:r>
    </w:p>
    <w:p w14:paraId="22B8A322" w14:textId="77777777" w:rsidR="0070715B" w:rsidRDefault="0070715B" w:rsidP="0070715B">
      <w:r>
        <w:t xml:space="preserve">Templates show the following for each type of vitals that can be entered: </w:t>
      </w:r>
    </w:p>
    <w:p w14:paraId="2057175C" w14:textId="77777777" w:rsidR="0070715B" w:rsidRDefault="0070715B" w:rsidP="0070715B">
      <w:pPr>
        <w:pStyle w:val="ListParagraph"/>
        <w:numPr>
          <w:ilvl w:val="0"/>
          <w:numId w:val="80"/>
        </w:numPr>
        <w:ind w:left="720" w:hanging="360"/>
        <w:contextualSpacing w:val="0"/>
      </w:pPr>
      <w:r w:rsidRPr="00982241">
        <w:rPr>
          <w:b/>
        </w:rPr>
        <w:t>Unavailable checkbox</w:t>
      </w:r>
      <w:r>
        <w:t xml:space="preserve"> that records if the vitals cannot be taken. The text for this checkbox may be very small with only the U displaying. </w:t>
      </w:r>
    </w:p>
    <w:p w14:paraId="4827ED41" w14:textId="77777777" w:rsidR="0070715B" w:rsidRDefault="0070715B" w:rsidP="0070715B">
      <w:pPr>
        <w:pStyle w:val="ListParagraph"/>
        <w:numPr>
          <w:ilvl w:val="0"/>
          <w:numId w:val="80"/>
        </w:numPr>
        <w:ind w:left="720" w:hanging="360"/>
        <w:contextualSpacing w:val="0"/>
      </w:pPr>
      <w:r w:rsidRPr="00982241">
        <w:rPr>
          <w:b/>
        </w:rPr>
        <w:t>Refused checkbox</w:t>
      </w:r>
      <w:r>
        <w:t xml:space="preserve"> that records if the patient refused to have the vital taken. The text for this checkbox may be very small with only the R displaying. </w:t>
      </w:r>
    </w:p>
    <w:p w14:paraId="3EC59F5E" w14:textId="77777777" w:rsidR="0070715B" w:rsidRDefault="0070715B" w:rsidP="0070715B">
      <w:pPr>
        <w:pStyle w:val="ListParagraph"/>
        <w:numPr>
          <w:ilvl w:val="0"/>
          <w:numId w:val="80"/>
        </w:numPr>
        <w:ind w:left="720" w:hanging="360"/>
        <w:contextualSpacing w:val="0"/>
      </w:pPr>
      <w:r w:rsidRPr="00982241">
        <w:rPr>
          <w:b/>
        </w:rPr>
        <w:t>Name</w:t>
      </w:r>
      <w:r>
        <w:t xml:space="preserve"> shows vital or measurement name. </w:t>
      </w:r>
    </w:p>
    <w:p w14:paraId="3E7FC14D" w14:textId="77777777" w:rsidR="0070715B" w:rsidRDefault="0070715B" w:rsidP="0070715B">
      <w:pPr>
        <w:pStyle w:val="ListParagraph"/>
        <w:numPr>
          <w:ilvl w:val="0"/>
          <w:numId w:val="80"/>
        </w:numPr>
        <w:ind w:left="720" w:hanging="360"/>
        <w:contextualSpacing w:val="0"/>
      </w:pPr>
      <w:r w:rsidRPr="00982241">
        <w:rPr>
          <w:b/>
        </w:rPr>
        <w:t>Value</w:t>
      </w:r>
      <w:r>
        <w:t xml:space="preserve"> field is where the user enters the numeric value. </w:t>
      </w:r>
    </w:p>
    <w:p w14:paraId="46276CE1" w14:textId="77777777" w:rsidR="0070715B" w:rsidRDefault="0070715B" w:rsidP="0070715B">
      <w:pPr>
        <w:pStyle w:val="ListParagraph"/>
        <w:numPr>
          <w:ilvl w:val="0"/>
          <w:numId w:val="80"/>
        </w:numPr>
        <w:ind w:left="720" w:hanging="360"/>
        <w:contextualSpacing w:val="0"/>
      </w:pPr>
      <w:r w:rsidRPr="00982241">
        <w:rPr>
          <w:b/>
        </w:rPr>
        <w:t>Units</w:t>
      </w:r>
      <w:r>
        <w:t xml:space="preserve"> show what unit of measurement, such as inches or centimeters, is being used. A checkbox on the top right of the dialog enables users to switch between drop-down lists and checkboxes to change the units. </w:t>
      </w:r>
    </w:p>
    <w:p w14:paraId="7188DFA2" w14:textId="77777777" w:rsidR="0070715B" w:rsidRDefault="0070715B" w:rsidP="0070715B">
      <w:pPr>
        <w:pStyle w:val="ListParagraph"/>
        <w:numPr>
          <w:ilvl w:val="0"/>
          <w:numId w:val="80"/>
        </w:numPr>
        <w:ind w:left="720" w:hanging="360"/>
        <w:contextualSpacing w:val="0"/>
      </w:pPr>
      <w:r w:rsidRPr="00982241">
        <w:rPr>
          <w:b/>
        </w:rPr>
        <w:t>Qualifiers</w:t>
      </w:r>
      <w:r>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14:paraId="2AF83946" w14:textId="77777777" w:rsidR="0070715B" w:rsidRDefault="0070715B" w:rsidP="0070715B">
      <w:r>
        <w:t xml:space="preserve">The dialog also has a checkbox to designate that the patient was on pass and vitals could not be taken. </w:t>
      </w:r>
    </w:p>
    <w:p w14:paraId="0FB9E9CE" w14:textId="77777777" w:rsidR="0070715B" w:rsidRDefault="0070715B" w:rsidP="0070715B">
      <w:r>
        <w:t xml:space="preserve">For more information on how to create and save templates and the other options that for Vitals Lite, please see the Vitals/Measurements documentation by going to </w:t>
      </w:r>
      <w:hyperlink r:id="rId186">
        <w:r>
          <w:t>http://www.va.gov/vdl</w:t>
        </w:r>
      </w:hyperlink>
      <w:hyperlink r:id="rId187">
        <w:r>
          <w:t xml:space="preserve"> </w:t>
        </w:r>
      </w:hyperlink>
      <w:r>
        <w:t xml:space="preserve">and selecting Vitals/Measurements. </w:t>
      </w:r>
    </w:p>
    <w:p w14:paraId="6A4B403A" w14:textId="77777777" w:rsidR="0070715B" w:rsidRDefault="0070715B" w:rsidP="0070715B">
      <w:pPr>
        <w:pStyle w:val="Heading3"/>
      </w:pPr>
      <w:bookmarkStart w:id="108" w:name="_Toc23489270"/>
      <w:r>
        <w:lastRenderedPageBreak/>
        <w:t>Entering Vitals</w:t>
      </w:r>
      <w:bookmarkEnd w:id="108"/>
      <w:r>
        <w:t xml:space="preserve"> </w:t>
      </w:r>
    </w:p>
    <w:p w14:paraId="63EBDA58" w14:textId="77777777" w:rsidR="0070715B" w:rsidRDefault="0070715B" w:rsidP="0070715B">
      <w:r>
        <w:t xml:space="preserve">Once a template has been defined, user can enter vitals and measurements. Users can choose to display or hide the template list and the most recent vitals recorded.  </w:t>
      </w:r>
    </w:p>
    <w:p w14:paraId="6A2443AC" w14:textId="77777777" w:rsidR="0070715B" w:rsidRDefault="0070715B" w:rsidP="0070715B">
      <w:r>
        <w:t xml:space="preserve">To enter a patient’s vitals, use the following steps: </w:t>
      </w:r>
    </w:p>
    <w:p w14:paraId="0C45184C" w14:textId="77777777" w:rsidR="0070715B" w:rsidRDefault="0070715B" w:rsidP="0070715B">
      <w:pPr>
        <w:pStyle w:val="ListParagraph"/>
        <w:numPr>
          <w:ilvl w:val="0"/>
          <w:numId w:val="81"/>
        </w:numPr>
        <w:ind w:left="720" w:hanging="360"/>
        <w:contextualSpacing w:val="0"/>
      </w:pPr>
      <w:r>
        <w:t xml:space="preserve">From the Cover Sheet, select a vitals entry and then select </w:t>
      </w:r>
      <w:r w:rsidRPr="00982241">
        <w:rPr>
          <w:b/>
        </w:rPr>
        <w:t>Enter Vitals</w:t>
      </w:r>
      <w:r>
        <w:t xml:space="preserve"> using the button or the pop-up menu. On the Encounter form, select the </w:t>
      </w:r>
      <w:r w:rsidRPr="00982241">
        <w:rPr>
          <w:b/>
        </w:rPr>
        <w:t>Vitals</w:t>
      </w:r>
      <w:r>
        <w:t xml:space="preserve"> tab and select </w:t>
      </w:r>
      <w:r w:rsidRPr="00982241">
        <w:rPr>
          <w:b/>
        </w:rPr>
        <w:t>Enter Vitals</w:t>
      </w:r>
      <w:r>
        <w:t xml:space="preserve">. </w:t>
      </w:r>
    </w:p>
    <w:p w14:paraId="51C1C3EC" w14:textId="77777777" w:rsidR="0070715B" w:rsidRDefault="0070715B" w:rsidP="0070715B">
      <w:pPr>
        <w:pStyle w:val="ListParagraph"/>
        <w:numPr>
          <w:ilvl w:val="0"/>
          <w:numId w:val="81"/>
        </w:numPr>
        <w:ind w:left="720" w:hanging="360"/>
        <w:contextualSpacing w:val="0"/>
      </w:pPr>
      <w:r>
        <w:t xml:space="preserve">If prompted, enter a location and then select OK. </w:t>
      </w:r>
    </w:p>
    <w:p w14:paraId="118603F0" w14:textId="77777777" w:rsidR="0070715B" w:rsidRDefault="0070715B" w:rsidP="0070715B">
      <w:pPr>
        <w:pStyle w:val="ListParagraph"/>
        <w:numPr>
          <w:ilvl w:val="0"/>
          <w:numId w:val="81"/>
        </w:numPr>
        <w:ind w:left="720" w:hanging="360"/>
        <w:contextualSpacing w:val="0"/>
      </w:pPr>
      <w:r>
        <w:t xml:space="preserve">Bring up the Vitals Lite Enter dialog by selecting the </w:t>
      </w:r>
      <w:r w:rsidRPr="00982241">
        <w:rPr>
          <w:b/>
        </w:rPr>
        <w:t>Enter Vitals</w:t>
      </w:r>
      <w:r>
        <w:t xml:space="preserve"> button or bringing up the pop-up menu and selecting </w:t>
      </w:r>
      <w:r w:rsidRPr="00982241">
        <w:rPr>
          <w:b/>
        </w:rPr>
        <w:t>Enter Vitals</w:t>
      </w:r>
      <w:r>
        <w:t xml:space="preserve">. </w:t>
      </w:r>
    </w:p>
    <w:p w14:paraId="5D51C170" w14:textId="77777777" w:rsidR="0070715B" w:rsidRDefault="0070715B" w:rsidP="0070715B">
      <w:pPr>
        <w:pStyle w:val="ListParagraph"/>
        <w:numPr>
          <w:ilvl w:val="0"/>
          <w:numId w:val="81"/>
        </w:numPr>
        <w:ind w:left="720" w:hanging="360"/>
        <w:contextualSpacing w:val="0"/>
      </w:pPr>
      <w:r>
        <w:t xml:space="preserve">If necessary, select the appropriate template by doing the following: </w:t>
      </w:r>
    </w:p>
    <w:p w14:paraId="2476C8D2" w14:textId="77777777" w:rsidR="0070715B" w:rsidRDefault="0070715B" w:rsidP="0070715B">
      <w:pPr>
        <w:pStyle w:val="ListParagraph"/>
        <w:numPr>
          <w:ilvl w:val="1"/>
          <w:numId w:val="81"/>
        </w:numPr>
        <w:tabs>
          <w:tab w:val="left" w:pos="1080"/>
        </w:tabs>
        <w:ind w:left="1080" w:hanging="360"/>
        <w:contextualSpacing w:val="0"/>
      </w:pPr>
      <w:r>
        <w:t xml:space="preserve">If it is not displayed, show the Templates pane by selecting </w:t>
      </w:r>
      <w:r w:rsidRPr="00982241">
        <w:rPr>
          <w:b/>
        </w:rPr>
        <w:t>Exp. View</w:t>
      </w:r>
      <w:r>
        <w:t xml:space="preserve"> in the upper right of the dialog. </w:t>
      </w:r>
    </w:p>
    <w:p w14:paraId="7C02DFAD" w14:textId="77777777" w:rsidR="0070715B" w:rsidRDefault="0070715B" w:rsidP="0070715B">
      <w:pPr>
        <w:pStyle w:val="ListParagraph"/>
        <w:numPr>
          <w:ilvl w:val="1"/>
          <w:numId w:val="81"/>
        </w:numPr>
        <w:tabs>
          <w:tab w:val="left" w:pos="1080"/>
        </w:tabs>
        <w:ind w:left="1080" w:hanging="360"/>
        <w:contextualSpacing w:val="0"/>
      </w:pPr>
      <w:r>
        <w:t xml:space="preserve">Select the level at which the template resides: System, Division, Location, User (user will only display if it has been set to display). </w:t>
      </w:r>
    </w:p>
    <w:p w14:paraId="154BE351" w14:textId="77777777" w:rsidR="0070715B" w:rsidRDefault="0070715B" w:rsidP="0070715B">
      <w:pPr>
        <w:pStyle w:val="ListParagraph"/>
        <w:numPr>
          <w:ilvl w:val="1"/>
          <w:numId w:val="81"/>
        </w:numPr>
        <w:tabs>
          <w:tab w:val="left" w:pos="1080"/>
        </w:tabs>
        <w:ind w:left="1080" w:hanging="360"/>
        <w:contextualSpacing w:val="0"/>
      </w:pPr>
      <w:r>
        <w:t xml:space="preserve">Select the appropriate template.  </w:t>
      </w:r>
    </w:p>
    <w:p w14:paraId="1B5C4A75" w14:textId="77777777" w:rsidR="0070715B" w:rsidRDefault="0070715B" w:rsidP="0070715B">
      <w:pPr>
        <w:pStyle w:val="ListParagraph"/>
        <w:numPr>
          <w:ilvl w:val="0"/>
          <w:numId w:val="81"/>
        </w:numPr>
        <w:ind w:left="720" w:hanging="360"/>
        <w:contextualSpacing w:val="0"/>
      </w:pPr>
      <w:r>
        <w:t xml:space="preserve">To view the most recent vitals if they are not displayed, select the Latest V. (for Vitals) button. Select it again to hide them. </w:t>
      </w:r>
    </w:p>
    <w:p w14:paraId="3EA12E8A" w14:textId="77777777" w:rsidR="0070715B" w:rsidRDefault="0070715B" w:rsidP="0070715B">
      <w:pPr>
        <w:pStyle w:val="ListParagraph"/>
        <w:numPr>
          <w:ilvl w:val="0"/>
          <w:numId w:val="81"/>
        </w:numPr>
        <w:ind w:left="720" w:hanging="360"/>
        <w:contextualSpacing w:val="0"/>
      </w:pPr>
      <w:r>
        <w:t xml:space="preserve">If you cannot take the vitals, place check marks in the appropriate boxes. These boxes might be: </w:t>
      </w:r>
    </w:p>
    <w:p w14:paraId="48833B46" w14:textId="77777777" w:rsidR="0070715B" w:rsidRDefault="0070715B" w:rsidP="0070715B">
      <w:pPr>
        <w:pStyle w:val="ListParagraph"/>
        <w:numPr>
          <w:ilvl w:val="2"/>
          <w:numId w:val="82"/>
        </w:numPr>
        <w:ind w:left="1080" w:hanging="360"/>
        <w:contextualSpacing w:val="0"/>
      </w:pPr>
      <w:r>
        <w:t xml:space="preserve">Patient on Pass – use this if the patient is on pass. </w:t>
      </w:r>
    </w:p>
    <w:p w14:paraId="6D85CFC8" w14:textId="77777777" w:rsidR="0070715B" w:rsidRDefault="0070715B" w:rsidP="0070715B">
      <w:pPr>
        <w:pStyle w:val="ListParagraph"/>
        <w:numPr>
          <w:ilvl w:val="2"/>
          <w:numId w:val="82"/>
        </w:numPr>
        <w:ind w:left="1080" w:hanging="360"/>
        <w:contextualSpacing w:val="0"/>
      </w:pPr>
      <w:r>
        <w:t xml:space="preserve">Unavailable – there is a check box by each vital sign or measurement. </w:t>
      </w:r>
    </w:p>
    <w:p w14:paraId="41812650" w14:textId="77777777" w:rsidR="0070715B" w:rsidRDefault="0070715B" w:rsidP="0070715B">
      <w:pPr>
        <w:pStyle w:val="ListParagraph"/>
        <w:numPr>
          <w:ilvl w:val="2"/>
          <w:numId w:val="82"/>
        </w:numPr>
        <w:ind w:left="1080" w:hanging="360"/>
        <w:contextualSpacing w:val="0"/>
      </w:pPr>
      <w:r>
        <w:t xml:space="preserve">Refused – there is a checkbox by each vital sign or measurement.  </w:t>
      </w:r>
    </w:p>
    <w:p w14:paraId="12A7B23E" w14:textId="77777777" w:rsidR="0070715B" w:rsidRDefault="0070715B" w:rsidP="0070715B">
      <w:pPr>
        <w:pStyle w:val="ListParagraph"/>
        <w:numPr>
          <w:ilvl w:val="0"/>
          <w:numId w:val="81"/>
        </w:numPr>
        <w:ind w:left="720" w:hanging="360"/>
        <w:contextualSpacing w:val="0"/>
      </w:pPr>
      <w:r>
        <w:t xml:space="preserve">If necessary, change the units for the vital. </w:t>
      </w:r>
    </w:p>
    <w:p w14:paraId="466DAC92" w14:textId="77777777" w:rsidR="0070715B" w:rsidRDefault="0070715B" w:rsidP="0070715B">
      <w:pPr>
        <w:pStyle w:val="ListParagraph"/>
        <w:numPr>
          <w:ilvl w:val="0"/>
          <w:numId w:val="81"/>
        </w:numPr>
        <w:ind w:left="720" w:hanging="360"/>
        <w:contextualSpacing w:val="0"/>
      </w:pPr>
      <w:r>
        <w:t xml:space="preserve">Enter a vitals value for the patient by placing the cursor in the appropriate field and typing a value. </w:t>
      </w:r>
    </w:p>
    <w:p w14:paraId="788231C8" w14:textId="77777777" w:rsidR="0070715B" w:rsidRDefault="0070715B" w:rsidP="0070715B">
      <w:pPr>
        <w:pStyle w:val="ListParagraph"/>
        <w:numPr>
          <w:ilvl w:val="0"/>
          <w:numId w:val="81"/>
        </w:numPr>
        <w:ind w:left="720" w:hanging="360"/>
        <w:contextualSpacing w:val="0"/>
      </w:pPr>
      <w:r>
        <w:t xml:space="preserve">Repeat steps 4 and 5 as needed. When finished, check over the entries and select either Save or Save and Exit. </w:t>
      </w:r>
    </w:p>
    <w:p w14:paraId="35BCB035" w14:textId="77777777" w:rsidR="0070715B" w:rsidRDefault="0070715B" w:rsidP="0070715B">
      <w:pPr>
        <w:pStyle w:val="Heading3"/>
      </w:pPr>
      <w:bookmarkStart w:id="109" w:name="_Toc23489271"/>
      <w:r>
        <w:t>Marking Vitals as Entered in Error</w:t>
      </w:r>
      <w:bookmarkEnd w:id="109"/>
      <w:r>
        <w:t xml:space="preserve"> </w:t>
      </w:r>
    </w:p>
    <w:p w14:paraId="22C0A01F" w14:textId="77777777" w:rsidR="0070715B" w:rsidRDefault="0070715B" w:rsidP="0070715B">
      <w:r>
        <w:t xml:space="preserve">Through Vitals Lite, users can now mark a vitals entry as entered in error. The user selects one or more vitals entries from a specific date and then must select a reason before marking them as entered in error. </w:t>
      </w:r>
    </w:p>
    <w:p w14:paraId="52CB87F2" w14:textId="77777777" w:rsidR="0070715B" w:rsidRDefault="0070715B" w:rsidP="0070715B">
      <w:r>
        <w:t xml:space="preserve">To mark vitals entries as entered in error, use the following steps: </w:t>
      </w:r>
    </w:p>
    <w:p w14:paraId="652B4214" w14:textId="77777777" w:rsidR="0070715B" w:rsidRDefault="0070715B" w:rsidP="0070715B">
      <w:pPr>
        <w:pStyle w:val="ListParagraph"/>
        <w:numPr>
          <w:ilvl w:val="0"/>
          <w:numId w:val="83"/>
        </w:numPr>
        <w:ind w:left="720" w:hanging="360"/>
        <w:contextualSpacing w:val="0"/>
      </w:pPr>
      <w:r>
        <w:t>To bring up the vitals screen from the Cover Sheet, select a vitals entry using the mouse or appropriate key strokes.</w:t>
      </w:r>
      <w:r>
        <w:br w:type="page"/>
      </w:r>
    </w:p>
    <w:p w14:paraId="4792DA13" w14:textId="77777777" w:rsidR="0070715B" w:rsidRDefault="0070715B" w:rsidP="0070715B">
      <w:pPr>
        <w:pStyle w:val="ListParagraph"/>
        <w:numPr>
          <w:ilvl w:val="0"/>
          <w:numId w:val="83"/>
        </w:numPr>
        <w:ind w:left="720" w:hanging="360"/>
        <w:contextualSpacing w:val="0"/>
      </w:pPr>
      <w:r>
        <w:lastRenderedPageBreak/>
        <w:t xml:space="preserve">Display the dialog by selecting Entered in Error using the button or the popup menu. </w:t>
      </w:r>
    </w:p>
    <w:p w14:paraId="67C4D873" w14:textId="77777777" w:rsidR="0070715B" w:rsidRDefault="0070715B" w:rsidP="0070715B">
      <w:pPr>
        <w:ind w:left="720"/>
      </w:pPr>
      <w:r>
        <w:rPr>
          <w:noProof/>
        </w:rPr>
        <w:drawing>
          <wp:inline distT="0" distB="0" distL="0" distR="0" wp14:anchorId="3626B1A7" wp14:editId="057A2C89">
            <wp:extent cx="4572000" cy="3300095"/>
            <wp:effectExtent l="0" t="0" r="0" b="0"/>
            <wp:docPr id="33990" name="Picture 33990" descr="Entered in Error dialog box."/>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188"/>
                    <a:stretch>
                      <a:fillRect/>
                    </a:stretch>
                  </pic:blipFill>
                  <pic:spPr>
                    <a:xfrm>
                      <a:off x="0" y="0"/>
                      <a:ext cx="4572000" cy="3300095"/>
                    </a:xfrm>
                    <a:prstGeom prst="rect">
                      <a:avLst/>
                    </a:prstGeom>
                  </pic:spPr>
                </pic:pic>
              </a:graphicData>
            </a:graphic>
          </wp:inline>
        </w:drawing>
      </w:r>
      <w:r>
        <w:rPr>
          <w:sz w:val="18"/>
        </w:rPr>
        <w:t xml:space="preserve"> </w:t>
      </w:r>
    </w:p>
    <w:p w14:paraId="05B0B3E9" w14:textId="77777777" w:rsidR="0070715B" w:rsidRDefault="0070715B" w:rsidP="0070715B">
      <w:pPr>
        <w:pStyle w:val="Caption"/>
        <w:ind w:left="720"/>
      </w:pPr>
      <w:r>
        <w:t xml:space="preserve">Through the vitals Entered in Error dialog, users can select the erroneous entries and mark them as entered in error </w:t>
      </w:r>
    </w:p>
    <w:p w14:paraId="66F295FC" w14:textId="77777777" w:rsidR="0070715B" w:rsidRDefault="0070715B" w:rsidP="0070715B">
      <w:pPr>
        <w:pStyle w:val="ListParagraph"/>
        <w:numPr>
          <w:ilvl w:val="0"/>
          <w:numId w:val="83"/>
        </w:numPr>
        <w:ind w:left="720" w:hanging="360"/>
        <w:contextualSpacing w:val="0"/>
      </w:pPr>
      <w:r>
        <w:t xml:space="preserve">Enter the date of the erroneous entry. </w:t>
      </w:r>
    </w:p>
    <w:p w14:paraId="0370C210" w14:textId="77777777" w:rsidR="0070715B" w:rsidRDefault="0070715B" w:rsidP="0070715B">
      <w:pPr>
        <w:pStyle w:val="ListParagraph"/>
        <w:numPr>
          <w:ilvl w:val="0"/>
          <w:numId w:val="83"/>
        </w:numPr>
        <w:ind w:left="720" w:hanging="360"/>
        <w:contextualSpacing w:val="0"/>
      </w:pPr>
      <w:r>
        <w:t xml:space="preserve">In the list that displays, highlight the vitals entries that are incorrect. To select multiple entries, hold down the Ctrl key and click each entry to select it, or hold down the Shift key and while clicking the last entry to select a range. </w:t>
      </w:r>
    </w:p>
    <w:p w14:paraId="17D1874D" w14:textId="77777777" w:rsidR="0070715B" w:rsidRDefault="0070715B" w:rsidP="0070715B">
      <w:pPr>
        <w:pStyle w:val="ListParagraph"/>
        <w:numPr>
          <w:ilvl w:val="0"/>
          <w:numId w:val="83"/>
        </w:numPr>
        <w:ind w:left="720" w:hanging="360"/>
        <w:contextualSpacing w:val="0"/>
      </w:pPr>
      <w:r>
        <w:t xml:space="preserve">Select a </w:t>
      </w:r>
      <w:r w:rsidRPr="000D654E">
        <w:t>Reason</w:t>
      </w:r>
      <w:r>
        <w:t xml:space="preserve">. </w:t>
      </w:r>
    </w:p>
    <w:p w14:paraId="5C40643F" w14:textId="77777777" w:rsidR="0070715B" w:rsidRDefault="0070715B" w:rsidP="0070715B">
      <w:pPr>
        <w:pStyle w:val="ListParagraph"/>
        <w:numPr>
          <w:ilvl w:val="0"/>
          <w:numId w:val="83"/>
        </w:numPr>
        <w:ind w:left="720" w:hanging="360"/>
        <w:contextualSpacing w:val="0"/>
      </w:pPr>
      <w:r>
        <w:t xml:space="preserve">Select Mark as Entered in Error.  </w:t>
      </w:r>
      <w:r>
        <w:br w:type="page"/>
      </w:r>
    </w:p>
    <w:p w14:paraId="2D52A579" w14:textId="77777777" w:rsidR="0070715B" w:rsidRDefault="0070715B" w:rsidP="0070715B">
      <w:pPr>
        <w:pStyle w:val="Heading2"/>
      </w:pPr>
      <w:bookmarkStart w:id="110" w:name="_Toc23489272"/>
      <w:r>
        <w:lastRenderedPageBreak/>
        <w:t>Assessing, Entering, and Reviewing Allergies/Adverse Reactions</w:t>
      </w:r>
      <w:bookmarkEnd w:id="110"/>
      <w:r>
        <w:t xml:space="preserve">  </w:t>
      </w:r>
    </w:p>
    <w:p w14:paraId="56A2CB9A" w14:textId="77777777" w:rsidR="0070715B" w:rsidRDefault="0070715B" w:rsidP="0070715B">
      <w:r>
        <w:t xml:space="preserve">In the </w:t>
      </w:r>
      <w:r>
        <w:rPr>
          <w:b/>
        </w:rPr>
        <w:t>Allergies/Adverse Reactions</w:t>
      </w:r>
      <w:r>
        <w:t xml:space="preserve"> pane on the </w:t>
      </w:r>
      <w:r>
        <w:rPr>
          <w:b/>
        </w:rPr>
        <w:t>Cover Sheet</w:t>
      </w:r>
      <w:r>
        <w:t xml:space="preserve"> tab, CPRS displays a list of causative agents associated with patients’ allergies or adverse reactions. If patients have causative agents listed in this pane, CPRS also displays the word </w:t>
      </w:r>
      <w:r>
        <w:rPr>
          <w:i/>
        </w:rPr>
        <w:t>Allergies</w:t>
      </w:r>
      <w:r>
        <w:t xml:space="preserve"> in the </w:t>
      </w:r>
      <w:r>
        <w:rPr>
          <w:b/>
        </w:rPr>
        <w:t>Postings</w:t>
      </w:r>
      <w:r>
        <w:t xml:space="preserve"> pane and the letter </w:t>
      </w:r>
      <w:r>
        <w:rPr>
          <w:b/>
        </w:rPr>
        <w:t>A</w:t>
      </w:r>
      <w:r>
        <w:t xml:space="preserve"> (for allergies) on the </w:t>
      </w:r>
      <w:r>
        <w:rPr>
          <w:b/>
        </w:rPr>
        <w:t>Postings</w:t>
      </w:r>
      <w:r>
        <w:t xml:space="preserve"> button. To view more information about allergies or adverse reactions associated with the causative agents listed in the </w:t>
      </w:r>
      <w:r>
        <w:rPr>
          <w:b/>
        </w:rPr>
        <w:t>Allergies/Adverse Reactions</w:t>
      </w:r>
      <w:r>
        <w:t xml:space="preserve"> pane, simply click on the causative agent in which you are interested. CPRS then displays a comprehensive listing of the details associated with this causative agent.   </w:t>
      </w:r>
    </w:p>
    <w:p w14:paraId="3E69B913" w14:textId="77777777" w:rsidR="0070715B" w:rsidRDefault="0070715B" w:rsidP="0070715B">
      <w:r>
        <w:t xml:space="preserve">You can obtain less comprehensive information about allergies and adverse reactions by clicking the word </w:t>
      </w:r>
      <w:r>
        <w:rPr>
          <w:i/>
        </w:rPr>
        <w:t>Allergies</w:t>
      </w:r>
      <w:r>
        <w:t xml:space="preserve"> in the </w:t>
      </w:r>
      <w:r>
        <w:rPr>
          <w:b/>
        </w:rPr>
        <w:t>Postings</w:t>
      </w:r>
      <w:r>
        <w:t xml:space="preserve"> pane. When you do this, CPRS displays information about the causative agents, severity, and signs/symptoms associated with patients’ allergies and adverse reactions.   From the </w:t>
      </w:r>
      <w:r>
        <w:rPr>
          <w:b/>
        </w:rPr>
        <w:t>Cover Sheet</w:t>
      </w:r>
      <w:r>
        <w:t xml:space="preserve"> tab, you can also: </w:t>
      </w:r>
    </w:p>
    <w:p w14:paraId="78EDD77B" w14:textId="77777777" w:rsidR="0070715B" w:rsidRDefault="0070715B" w:rsidP="0070715B">
      <w:pPr>
        <w:pStyle w:val="ListParagraph"/>
        <w:numPr>
          <w:ilvl w:val="0"/>
          <w:numId w:val="84"/>
        </w:numPr>
        <w:ind w:left="720" w:hanging="360"/>
      </w:pPr>
      <w:r>
        <w:t xml:space="preserve">Enter new allergies </w:t>
      </w:r>
    </w:p>
    <w:p w14:paraId="577071C2" w14:textId="77777777" w:rsidR="0070715B" w:rsidRDefault="0070715B" w:rsidP="0070715B">
      <w:pPr>
        <w:pStyle w:val="ListParagraph"/>
        <w:numPr>
          <w:ilvl w:val="0"/>
          <w:numId w:val="84"/>
        </w:numPr>
        <w:ind w:left="720" w:hanging="360"/>
      </w:pPr>
      <w:r>
        <w:t xml:space="preserve">Mark existing allergies or adverse reactions as having been entered in error </w:t>
      </w:r>
    </w:p>
    <w:p w14:paraId="0FC904DC" w14:textId="77777777" w:rsidR="0070715B" w:rsidRDefault="0070715B" w:rsidP="0070715B">
      <w:pPr>
        <w:pStyle w:val="ListParagraph"/>
        <w:numPr>
          <w:ilvl w:val="0"/>
          <w:numId w:val="84"/>
        </w:numPr>
        <w:ind w:left="720" w:hanging="360"/>
      </w:pPr>
      <w:r>
        <w:t xml:space="preserve">Enter no-known-allergies (NKA) assessments  </w:t>
      </w:r>
    </w:p>
    <w:p w14:paraId="2DCC162F" w14:textId="77777777" w:rsidR="0070715B" w:rsidRDefault="0070715B" w:rsidP="0070715B">
      <w:pPr>
        <w:pStyle w:val="Heading3"/>
      </w:pPr>
      <w:r>
        <w:t xml:space="preserve"> </w:t>
      </w:r>
      <w:bookmarkStart w:id="111" w:name="_Toc23489273"/>
      <w:r>
        <w:t>Entering Allergies</w:t>
      </w:r>
      <w:bookmarkEnd w:id="111"/>
      <w:r>
        <w:t xml:space="preserve"> </w:t>
      </w:r>
    </w:p>
    <w:p w14:paraId="097BCDA3" w14:textId="77777777" w:rsidR="0070715B" w:rsidRDefault="0070715B" w:rsidP="0070715B">
      <w:r>
        <w:t xml:space="preserve">You can enter a new allergy or adverse reaction from the </w:t>
      </w:r>
      <w:r>
        <w:rPr>
          <w:b/>
        </w:rPr>
        <w:t>Cover Sheet</w:t>
      </w:r>
      <w:r>
        <w:t xml:space="preserve"> tab in either of two ways: </w:t>
      </w:r>
    </w:p>
    <w:p w14:paraId="6D8CA168" w14:textId="77777777" w:rsidR="0070715B" w:rsidRDefault="0070715B" w:rsidP="0070715B">
      <w:pPr>
        <w:pStyle w:val="ListParagraph"/>
        <w:numPr>
          <w:ilvl w:val="0"/>
          <w:numId w:val="85"/>
        </w:numPr>
        <w:ind w:left="720" w:hanging="360"/>
      </w:pPr>
      <w:r>
        <w:t xml:space="preserve">Right-click anywhere within the </w:t>
      </w:r>
      <w:r w:rsidRPr="00982241">
        <w:rPr>
          <w:b/>
        </w:rPr>
        <w:t xml:space="preserve">Allergies/Adverse Reactions </w:t>
      </w:r>
      <w:r>
        <w:t xml:space="preserve">pane.  </w:t>
      </w:r>
    </w:p>
    <w:p w14:paraId="4718FFA7" w14:textId="77777777" w:rsidR="0070715B" w:rsidRDefault="0070715B" w:rsidP="0070715B">
      <w:pPr>
        <w:pStyle w:val="ListParagraph"/>
        <w:numPr>
          <w:ilvl w:val="0"/>
          <w:numId w:val="85"/>
        </w:numPr>
        <w:ind w:left="720" w:hanging="360"/>
      </w:pPr>
      <w:r>
        <w:t xml:space="preserve">Click to display more information about a causative agent listed in the </w:t>
      </w:r>
      <w:r w:rsidRPr="00982241">
        <w:rPr>
          <w:b/>
        </w:rPr>
        <w:t>Allergies/Adverse Reactions</w:t>
      </w:r>
      <w:r>
        <w:t xml:space="preserve"> pane. </w:t>
      </w:r>
    </w:p>
    <w:p w14:paraId="251480A9" w14:textId="77777777" w:rsidR="0070715B" w:rsidRDefault="0070715B" w:rsidP="0070715B">
      <w:pPr>
        <w:pStyle w:val="Heading4"/>
      </w:pPr>
      <w:r>
        <w:t xml:space="preserve">Method One </w:t>
      </w:r>
    </w:p>
    <w:p w14:paraId="1E98A8D1" w14:textId="77777777" w:rsidR="0070715B" w:rsidRDefault="0070715B" w:rsidP="0070715B">
      <w:r>
        <w:t xml:space="preserve">Take the following steps to enter new allergies using the first of the two methods mentioned above:  </w:t>
      </w:r>
    </w:p>
    <w:p w14:paraId="61911019" w14:textId="77777777" w:rsidR="0070715B" w:rsidRDefault="0070715B" w:rsidP="0070715B">
      <w:pPr>
        <w:pStyle w:val="ListParagraph"/>
        <w:numPr>
          <w:ilvl w:val="0"/>
          <w:numId w:val="86"/>
        </w:numPr>
        <w:ind w:left="720" w:hanging="360"/>
        <w:contextualSpacing w:val="0"/>
      </w:pPr>
      <w:r>
        <w:t xml:space="preserve">Move your mouse arrow to a location anywhere within the </w:t>
      </w:r>
      <w:r w:rsidRPr="00982241">
        <w:rPr>
          <w:b/>
        </w:rPr>
        <w:t xml:space="preserve">Allergies/Adverse Reactions </w:t>
      </w:r>
      <w:r>
        <w:t xml:space="preserve">pane.  </w:t>
      </w:r>
    </w:p>
    <w:p w14:paraId="15237570" w14:textId="77777777" w:rsidR="0070715B" w:rsidRDefault="0070715B" w:rsidP="0070715B">
      <w:pPr>
        <w:pStyle w:val="ListParagraph"/>
        <w:numPr>
          <w:ilvl w:val="0"/>
          <w:numId w:val="86"/>
        </w:numPr>
        <w:ind w:left="720" w:hanging="360"/>
        <w:contextualSpacing w:val="0"/>
      </w:pPr>
      <w:r>
        <w:t xml:space="preserve">Right click to display a pop-up menu.   </w:t>
      </w:r>
    </w:p>
    <w:p w14:paraId="0C5D01D0" w14:textId="77777777" w:rsidR="0070715B" w:rsidRDefault="0070715B" w:rsidP="0070715B">
      <w:pPr>
        <w:pStyle w:val="ListParagraph"/>
        <w:numPr>
          <w:ilvl w:val="0"/>
          <w:numId w:val="86"/>
        </w:numPr>
        <w:ind w:left="720" w:hanging="360"/>
        <w:contextualSpacing w:val="0"/>
      </w:pPr>
      <w:r>
        <w:t xml:space="preserve">From this menu, select </w:t>
      </w:r>
      <w:r w:rsidRPr="00982241">
        <w:rPr>
          <w:b/>
        </w:rPr>
        <w:t>Enter new allergy</w:t>
      </w:r>
      <w:r>
        <w:t xml:space="preserve">. CPRS displays the </w:t>
      </w:r>
      <w:r w:rsidRPr="00982241">
        <w:rPr>
          <w:b/>
        </w:rPr>
        <w:t>Allergy Reactant Lookup</w:t>
      </w:r>
      <w:r w:rsidRPr="00982241">
        <w:rPr>
          <w:i/>
        </w:rPr>
        <w:t xml:space="preserve"> </w:t>
      </w:r>
      <w:r>
        <w:t xml:space="preserve">dialog. </w:t>
      </w:r>
    </w:p>
    <w:p w14:paraId="671B3DE9" w14:textId="77777777" w:rsidR="0070715B" w:rsidRDefault="0070715B" w:rsidP="0070715B">
      <w:pPr>
        <w:pStyle w:val="ListParagraph"/>
        <w:numPr>
          <w:ilvl w:val="0"/>
          <w:numId w:val="86"/>
        </w:numPr>
        <w:ind w:left="720" w:hanging="360"/>
        <w:contextualSpacing w:val="0"/>
      </w:pPr>
      <w:r>
        <w:t xml:space="preserve">In the </w:t>
      </w:r>
      <w:r w:rsidRPr="00982241">
        <w:rPr>
          <w:b/>
        </w:rPr>
        <w:t xml:space="preserve">Enter causative agent for Allergy or Adverse Drug Reaction </w:t>
      </w:r>
      <w:r>
        <w:t xml:space="preserve">field, type the first three characters (minimum) of the causative agent’s name. </w:t>
      </w:r>
    </w:p>
    <w:p w14:paraId="1B22FA13" w14:textId="77777777" w:rsidR="0070715B" w:rsidRDefault="0070715B" w:rsidP="0070715B">
      <w:pPr>
        <w:pStyle w:val="ListParagraph"/>
        <w:numPr>
          <w:ilvl w:val="0"/>
          <w:numId w:val="86"/>
        </w:numPr>
        <w:ind w:left="720" w:hanging="360"/>
        <w:contextualSpacing w:val="0"/>
      </w:pPr>
      <w:r>
        <w:t xml:space="preserve">Click </w:t>
      </w:r>
      <w:r w:rsidRPr="00982241">
        <w:rPr>
          <w:b/>
        </w:rPr>
        <w:t>Search.</w:t>
      </w:r>
      <w:r>
        <w:t xml:space="preserve"> CPRS displays a list of possible matches.  </w:t>
      </w:r>
    </w:p>
    <w:p w14:paraId="27E069FE" w14:textId="77777777" w:rsidR="0070715B" w:rsidRDefault="0070715B" w:rsidP="0070715B">
      <w:pPr>
        <w:pStyle w:val="ListParagraph"/>
        <w:numPr>
          <w:ilvl w:val="0"/>
          <w:numId w:val="86"/>
        </w:numPr>
        <w:ind w:left="720" w:hanging="360"/>
        <w:contextualSpacing w:val="0"/>
      </w:pPr>
      <w:r>
        <w:t xml:space="preserve">If the causative agent you typed does not match any of the agents currently available for your site, CPRS displays the </w:t>
      </w:r>
      <w:r w:rsidRPr="00982241">
        <w:rPr>
          <w:b/>
        </w:rPr>
        <w:t xml:space="preserve">Causative Agent Not On File </w:t>
      </w:r>
      <w:r>
        <w:t xml:space="preserve">dialog, from which you can select one of the following three options: </w:t>
      </w:r>
    </w:p>
    <w:p w14:paraId="674F0CDD" w14:textId="77777777" w:rsidR="0070715B" w:rsidRDefault="0070715B" w:rsidP="0070715B">
      <w:pPr>
        <w:ind w:left="720"/>
      </w:pPr>
      <w:r>
        <w:rPr>
          <w:b/>
        </w:rPr>
        <w:t>Note:</w:t>
      </w:r>
      <w:r>
        <w:t xml:space="preserve"> </w:t>
      </w:r>
      <w:r>
        <w:tab/>
        <w:t>The patient’s chart will not be updated unless you choose a causative agent that is on file.</w:t>
      </w:r>
    </w:p>
    <w:p w14:paraId="5EAD6116"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to your site’s ALLERGIES file.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3C726AED" w14:textId="77777777" w:rsidR="0070715B" w:rsidRDefault="0070715B" w:rsidP="0070715B">
      <w:pPr>
        <w:pStyle w:val="ListParagraph"/>
        <w:numPr>
          <w:ilvl w:val="0"/>
          <w:numId w:val="343"/>
        </w:numPr>
        <w:ind w:left="1440"/>
      </w:pPr>
      <w:r>
        <w:t xml:space="preserve">The causative agent you attempted to enter </w:t>
      </w:r>
    </w:p>
    <w:p w14:paraId="0C7CC916" w14:textId="77777777" w:rsidR="0070715B" w:rsidRDefault="0070715B" w:rsidP="0070715B">
      <w:pPr>
        <w:pStyle w:val="ListParagraph"/>
        <w:numPr>
          <w:ilvl w:val="0"/>
          <w:numId w:val="343"/>
        </w:numPr>
        <w:ind w:left="1440"/>
      </w:pPr>
      <w:r>
        <w:lastRenderedPageBreak/>
        <w:t xml:space="preserve">The name of the patient for whom you attempted to make this entry </w:t>
      </w:r>
    </w:p>
    <w:p w14:paraId="2A3B134E" w14:textId="77777777" w:rsidR="0070715B" w:rsidRDefault="0070715B" w:rsidP="0070715B">
      <w:pPr>
        <w:pStyle w:val="ListParagraph"/>
        <w:numPr>
          <w:ilvl w:val="0"/>
          <w:numId w:val="343"/>
        </w:numPr>
        <w:ind w:left="1440"/>
      </w:pPr>
      <w:r>
        <w:t xml:space="preserve">Your name, title, and contact information </w:t>
      </w:r>
    </w:p>
    <w:p w14:paraId="376067A9" w14:textId="77777777" w:rsidR="0070715B" w:rsidRDefault="0070715B" w:rsidP="0070715B">
      <w:pPr>
        <w:pStyle w:val="ListParagraph"/>
        <w:numPr>
          <w:ilvl w:val="0"/>
          <w:numId w:val="343"/>
        </w:numPr>
        <w:ind w:left="1440"/>
      </w:pPr>
      <w:r>
        <w:t xml:space="preserve">Your comments (if any) </w:t>
      </w:r>
    </w:p>
    <w:p w14:paraId="08758D73" w14:textId="77777777" w:rsidR="0070715B" w:rsidRDefault="0070715B" w:rsidP="0070715B">
      <w:pPr>
        <w:ind w:left="1080"/>
      </w:pPr>
      <w:r>
        <w:rPr>
          <w:b/>
        </w:rPr>
        <w:t>Note:</w:t>
      </w:r>
      <w:r>
        <w:t xml:space="preserve"> </w:t>
      </w:r>
      <w:r>
        <w:tab/>
        <w:t xml:space="preserve">When the bulletin is sent, a message such as the following will display. This message also informs the user that the allergy was NOT entered into the patient’s record. </w:t>
      </w:r>
    </w:p>
    <w:p w14:paraId="20C01A18" w14:textId="77777777" w:rsidR="0070715B" w:rsidRDefault="0070715B" w:rsidP="0070715B">
      <w:pPr>
        <w:ind w:left="1080"/>
        <w:rPr>
          <w:rFonts w:ascii="Arial" w:eastAsia="Arial" w:hAnsi="Arial" w:cs="Arial"/>
          <w:sz w:val="20"/>
        </w:rPr>
      </w:pPr>
      <w:r>
        <w:rPr>
          <w:noProof/>
        </w:rPr>
        <w:drawing>
          <wp:inline distT="0" distB="0" distL="0" distR="0" wp14:anchorId="3B0B4795" wp14:editId="3AC5E15E">
            <wp:extent cx="3133090" cy="1200785"/>
            <wp:effectExtent l="0" t="0" r="0" b="0"/>
            <wp:docPr id="34384" name="Picture 34384" descr="Information box."/>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189"/>
                    <a:stretch>
                      <a:fillRect/>
                    </a:stretch>
                  </pic:blipFill>
                  <pic:spPr>
                    <a:xfrm>
                      <a:off x="0" y="0"/>
                      <a:ext cx="3133090" cy="1200785"/>
                    </a:xfrm>
                    <a:prstGeom prst="rect">
                      <a:avLst/>
                    </a:prstGeom>
                  </pic:spPr>
                </pic:pic>
              </a:graphicData>
            </a:graphic>
          </wp:inline>
        </w:drawing>
      </w:r>
      <w:r>
        <w:rPr>
          <w:rFonts w:ascii="Arial" w:eastAsia="Arial" w:hAnsi="Arial" w:cs="Arial"/>
          <w:sz w:val="20"/>
        </w:rPr>
        <w:t xml:space="preserve"> </w:t>
      </w:r>
    </w:p>
    <w:p w14:paraId="04B5CFBB" w14:textId="77777777" w:rsidR="0070715B" w:rsidRDefault="0070715B" w:rsidP="0070715B">
      <w:pPr>
        <w:pStyle w:val="Caption"/>
        <w:ind w:left="1080"/>
      </w:pPr>
      <w:r>
        <w:t>This message box informs the user that the bulletin has been sent, but no information has been added to the chart</w:t>
      </w:r>
    </w:p>
    <w:p w14:paraId="4DEEF793" w14:textId="77777777" w:rsidR="0070715B" w:rsidRDefault="0070715B" w:rsidP="0070715B">
      <w:pPr>
        <w:ind w:left="1080"/>
      </w:pPr>
      <w:r>
        <w:t xml:space="preserve">Members of your site’s GMRA Request New Reactant mail group will review this message and, if appropriate, add the causative agent to your site’s ALLERGIES file.   </w:t>
      </w:r>
    </w:p>
    <w:p w14:paraId="639C968C" w14:textId="77777777" w:rsidR="0070715B" w:rsidRDefault="0070715B" w:rsidP="0070715B">
      <w:pPr>
        <w:ind w:left="1080"/>
      </w:pPr>
      <w:r>
        <w:rPr>
          <w:b/>
        </w:rPr>
        <w:t xml:space="preserve">Note: </w:t>
      </w:r>
      <w:r>
        <w:t xml:space="preserve">If your site’s IRM staff has not yet added members to your site’s GMRA Request New Reactant mail group, CPRS displays the following message: </w:t>
      </w:r>
    </w:p>
    <w:p w14:paraId="09485207" w14:textId="77777777" w:rsidR="0070715B" w:rsidRDefault="0070715B" w:rsidP="0070715B">
      <w:pPr>
        <w:ind w:left="1080"/>
      </w:pPr>
      <w:r>
        <w:rPr>
          <w:noProof/>
        </w:rPr>
        <w:drawing>
          <wp:inline distT="0" distB="0" distL="0" distR="0" wp14:anchorId="54639C81" wp14:editId="0C77D40A">
            <wp:extent cx="4150360" cy="1144905"/>
            <wp:effectExtent l="0" t="0" r="0" b="0"/>
            <wp:docPr id="34386" name="Picture 34386" descr="Error message box."/>
            <wp:cNvGraphicFramePr/>
            <a:graphic xmlns:a="http://schemas.openxmlformats.org/drawingml/2006/main">
              <a:graphicData uri="http://schemas.openxmlformats.org/drawingml/2006/picture">
                <pic:pic xmlns:pic="http://schemas.openxmlformats.org/drawingml/2006/picture">
                  <pic:nvPicPr>
                    <pic:cNvPr id="34386" name="Picture 34386"/>
                    <pic:cNvPicPr/>
                  </pic:nvPicPr>
                  <pic:blipFill>
                    <a:blip r:embed="rId190"/>
                    <a:stretch>
                      <a:fillRect/>
                    </a:stretch>
                  </pic:blipFill>
                  <pic:spPr>
                    <a:xfrm>
                      <a:off x="0" y="0"/>
                      <a:ext cx="4150360" cy="1144905"/>
                    </a:xfrm>
                    <a:prstGeom prst="rect">
                      <a:avLst/>
                    </a:prstGeom>
                  </pic:spPr>
                </pic:pic>
              </a:graphicData>
            </a:graphic>
          </wp:inline>
        </w:drawing>
      </w:r>
      <w:r>
        <w:rPr>
          <w:rFonts w:ascii="Calibri" w:eastAsia="Calibri" w:hAnsi="Calibri" w:cs="Calibri"/>
        </w:rPr>
        <w:t xml:space="preserve"> </w:t>
      </w:r>
    </w:p>
    <w:p w14:paraId="367F8FDD" w14:textId="77777777" w:rsidR="0070715B" w:rsidRDefault="0070715B" w:rsidP="0070715B">
      <w:pPr>
        <w:pStyle w:val="Caption"/>
        <w:ind w:left="1080"/>
      </w:pPr>
      <w:r>
        <w:t>CPRS displays this message if your IRM staff has not yet added members to the GMRA Request New Reactant mail group</w:t>
      </w:r>
    </w:p>
    <w:p w14:paraId="56BEE966" w14:textId="77777777" w:rsidR="0070715B" w:rsidRDefault="0070715B" w:rsidP="0070715B">
      <w:pPr>
        <w:pStyle w:val="ListParagraph"/>
        <w:numPr>
          <w:ilvl w:val="0"/>
          <w:numId w:val="87"/>
        </w:numPr>
        <w:ind w:left="1080" w:hanging="360"/>
      </w:pPr>
      <w:r w:rsidRPr="00982241">
        <w:rPr>
          <w:b/>
        </w:rPr>
        <w:t>No</w:t>
      </w:r>
      <w:r>
        <w:t xml:space="preserve">: Clicking </w:t>
      </w:r>
      <w:r w:rsidRPr="00982241">
        <w:rPr>
          <w:b/>
        </w:rPr>
        <w:t>No</w:t>
      </w:r>
      <w:r>
        <w:t xml:space="preserve"> enables you to try an alternate spelling or trade name for your causative agent, or to type another causative agent. </w:t>
      </w:r>
    </w:p>
    <w:p w14:paraId="750CDF45" w14:textId="77777777" w:rsidR="0070715B" w:rsidRDefault="0070715B" w:rsidP="0070715B">
      <w:pPr>
        <w:pStyle w:val="ListParagraph"/>
        <w:numPr>
          <w:ilvl w:val="0"/>
          <w:numId w:val="87"/>
        </w:numPr>
        <w:ind w:left="1080" w:hanging="360"/>
      </w:pPr>
      <w:r w:rsidRPr="00982241">
        <w:rPr>
          <w:b/>
        </w:rPr>
        <w:t>Cancel</w:t>
      </w:r>
      <w:r>
        <w:t xml:space="preserve">: Use this option if you want to cancel your allergy entry. </w:t>
      </w:r>
    </w:p>
    <w:p w14:paraId="09DE4584" w14:textId="77777777" w:rsidR="0070715B" w:rsidRDefault="0070715B" w:rsidP="0070715B">
      <w:pPr>
        <w:ind w:left="1080"/>
      </w:pPr>
      <w:r>
        <w:rPr>
          <w:noProof/>
        </w:rPr>
        <w:drawing>
          <wp:inline distT="0" distB="0" distL="0" distR="0" wp14:anchorId="6C0E2892" wp14:editId="763757EE">
            <wp:extent cx="3427095" cy="2321560"/>
            <wp:effectExtent l="0" t="0" r="0" b="0"/>
            <wp:docPr id="34477" name="Picture 34477" descr="Causative Agent Not On File dialog box."/>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191"/>
                    <a:stretch>
                      <a:fillRect/>
                    </a:stretch>
                  </pic:blipFill>
                  <pic:spPr>
                    <a:xfrm>
                      <a:off x="0" y="0"/>
                      <a:ext cx="3427095" cy="2321560"/>
                    </a:xfrm>
                    <a:prstGeom prst="rect">
                      <a:avLst/>
                    </a:prstGeom>
                  </pic:spPr>
                </pic:pic>
              </a:graphicData>
            </a:graphic>
          </wp:inline>
        </w:drawing>
      </w:r>
      <w:r>
        <w:rPr>
          <w:rFonts w:ascii="Calibri" w:eastAsia="Calibri" w:hAnsi="Calibri" w:cs="Calibri"/>
          <w:b/>
        </w:rPr>
        <w:t xml:space="preserve"> </w:t>
      </w:r>
    </w:p>
    <w:p w14:paraId="2F1D9EB6" w14:textId="77777777" w:rsidR="0070715B" w:rsidRDefault="0070715B" w:rsidP="0070715B">
      <w:pPr>
        <w:pStyle w:val="Caption"/>
        <w:ind w:left="1080"/>
      </w:pPr>
      <w:r>
        <w:t>The Causative Agent Not On File dialog</w:t>
      </w:r>
    </w:p>
    <w:p w14:paraId="1E5E8A14" w14:textId="77777777" w:rsidR="0070715B" w:rsidRDefault="0070715B" w:rsidP="0070715B">
      <w:r>
        <w:lastRenderedPageBreak/>
        <w:t xml:space="preserve"> </w:t>
      </w:r>
    </w:p>
    <w:p w14:paraId="2BE3F290" w14:textId="77777777" w:rsidR="0070715B" w:rsidRDefault="0070715B" w:rsidP="0070715B">
      <w:pPr>
        <w:pStyle w:val="ListParagraph"/>
        <w:numPr>
          <w:ilvl w:val="0"/>
          <w:numId w:val="86"/>
        </w:numPr>
        <w:ind w:left="720" w:hanging="360"/>
        <w:contextualSpacing w:val="0"/>
      </w:pPr>
      <w:r>
        <w:t xml:space="preserve">If the causative agent you typed matches an agent that is currently available for your site, select the agent. (Click </w:t>
      </w:r>
      <w:r w:rsidRPr="00982241">
        <w:rPr>
          <w:b/>
        </w:rPr>
        <w:t>+</w:t>
      </w:r>
      <w:r>
        <w:t xml:space="preserve"> to expand a heading.) </w:t>
      </w:r>
    </w:p>
    <w:p w14:paraId="62DD5B39" w14:textId="77777777"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i/>
        </w:rPr>
        <w:t>Causative Agent Not On File</w:t>
      </w:r>
      <w:r>
        <w:t xml:space="preserve"> dialog. (See Step 6 above.)  </w:t>
      </w:r>
      <w:r>
        <w:rPr>
          <w:rFonts w:ascii="Calibri" w:eastAsia="Calibri" w:hAnsi="Calibri" w:cs="Calibri"/>
        </w:rPr>
        <w:t xml:space="preserve"> </w:t>
      </w:r>
    </w:p>
    <w:p w14:paraId="61017C89" w14:textId="77777777" w:rsidR="0070715B" w:rsidRDefault="0070715B" w:rsidP="0070715B">
      <w:pPr>
        <w:pStyle w:val="ListParagraph"/>
        <w:numPr>
          <w:ilvl w:val="0"/>
          <w:numId w:val="86"/>
        </w:numPr>
        <w:ind w:left="720" w:hanging="360"/>
        <w:contextualSpacing w:val="0"/>
      </w:pPr>
      <w:r>
        <w:t xml:space="preserve">Select OK.  </w:t>
      </w:r>
    </w:p>
    <w:p w14:paraId="11138404" w14:textId="77777777" w:rsidR="0070715B" w:rsidRDefault="0070715B" w:rsidP="0070715B">
      <w:pPr>
        <w:ind w:left="720"/>
      </w:pPr>
      <w:r>
        <w:t xml:space="preserve">The Enter Allergy or Adverse Reaction dialog appears. </w:t>
      </w:r>
    </w:p>
    <w:p w14:paraId="34BC44AD" w14:textId="77777777" w:rsidR="0070715B" w:rsidRDefault="0070715B" w:rsidP="0070715B">
      <w:pPr>
        <w:ind w:left="720"/>
      </w:pPr>
      <w:r>
        <w:rPr>
          <w:noProof/>
        </w:rPr>
        <w:drawing>
          <wp:inline distT="0" distB="0" distL="0" distR="0" wp14:anchorId="44353F12" wp14:editId="49C167E3">
            <wp:extent cx="5486400" cy="3323590"/>
            <wp:effectExtent l="0" t="0" r="0" b="0"/>
            <wp:docPr id="34479" name="Picture 34479" descr="The Enter Allergy or Adverse Reaction dialog displaying a hover hint."/>
            <wp:cNvGraphicFramePr/>
            <a:graphic xmlns:a="http://schemas.openxmlformats.org/drawingml/2006/main">
              <a:graphicData uri="http://schemas.openxmlformats.org/drawingml/2006/picture">
                <pic:pic xmlns:pic="http://schemas.openxmlformats.org/drawingml/2006/picture">
                  <pic:nvPicPr>
                    <pic:cNvPr id="34479" name="Picture 34479"/>
                    <pic:cNvPicPr/>
                  </pic:nvPicPr>
                  <pic:blipFill>
                    <a:blip r:embed="rId192"/>
                    <a:stretch>
                      <a:fillRect/>
                    </a:stretch>
                  </pic:blipFill>
                  <pic:spPr>
                    <a:xfrm>
                      <a:off x="0" y="0"/>
                      <a:ext cx="5486400" cy="3323590"/>
                    </a:xfrm>
                    <a:prstGeom prst="rect">
                      <a:avLst/>
                    </a:prstGeom>
                  </pic:spPr>
                </pic:pic>
              </a:graphicData>
            </a:graphic>
          </wp:inline>
        </w:drawing>
      </w:r>
      <w:r>
        <w:t xml:space="preserve"> </w:t>
      </w:r>
    </w:p>
    <w:p w14:paraId="35A375AB" w14:textId="77777777" w:rsidR="0070715B" w:rsidRDefault="0070715B" w:rsidP="0070715B">
      <w:pPr>
        <w:pStyle w:val="Caption"/>
        <w:ind w:left="720"/>
      </w:pPr>
      <w:r>
        <w:t>The Enter Allergy or Adverse Reaction</w:t>
      </w:r>
      <w:r>
        <w:rPr>
          <w:i/>
        </w:rPr>
        <w:t xml:space="preserve"> </w:t>
      </w:r>
      <w:r>
        <w:t>dialog displaying a hover hint</w:t>
      </w:r>
    </w:p>
    <w:p w14:paraId="5AE5EC46" w14:textId="77777777" w:rsidR="0070715B" w:rsidRDefault="0070715B" w:rsidP="0070715B">
      <w:pPr>
        <w:ind w:left="720"/>
      </w:pPr>
      <w:r>
        <w:rPr>
          <w:b/>
        </w:rPr>
        <w:t>Note</w:t>
      </w:r>
      <w:r>
        <w:t xml:space="preserve">: You can view a patient’s current allergies or adverse reactions by selecting the </w:t>
      </w:r>
      <w:r>
        <w:rPr>
          <w:b/>
        </w:rPr>
        <w:t>Active Allergies</w:t>
      </w:r>
      <w:r>
        <w:t xml:space="preserve"> button. Also, the user previously could change the Originator, but this is no longer allowed. The originator is the user logged in.</w:t>
      </w:r>
    </w:p>
    <w:p w14:paraId="41A61A63" w14:textId="77777777" w:rsidR="0070715B" w:rsidRDefault="0070715B" w:rsidP="0070715B">
      <w:pPr>
        <w:pStyle w:val="ListParagraph"/>
        <w:numPr>
          <w:ilvl w:val="0"/>
          <w:numId w:val="86"/>
        </w:numPr>
        <w:ind w:left="720" w:hanging="360"/>
        <w:contextualSpacing w:val="0"/>
      </w:pPr>
      <w:r>
        <w:t xml:space="preserve">Use the </w:t>
      </w:r>
      <w:r w:rsidRPr="00982241">
        <w:rPr>
          <w:b/>
        </w:rPr>
        <w:t>Observed</w:t>
      </w:r>
      <w:r>
        <w:t xml:space="preserve"> or </w:t>
      </w:r>
      <w:r w:rsidRPr="00982241">
        <w:rPr>
          <w:b/>
        </w:rPr>
        <w:t>Historical</w:t>
      </w:r>
      <w:r>
        <w:t xml:space="preserve"> radio button to indicate whether the entry is for an observed or historical allergy, respectively. (If you point your mouse at either of these option buttons, CPRS displays a hover hint that defines observed and historical.) </w:t>
      </w:r>
    </w:p>
    <w:p w14:paraId="1C4F2374" w14:textId="77777777" w:rsidR="0070715B" w:rsidRDefault="0070715B" w:rsidP="0070715B">
      <w:pPr>
        <w:ind w:left="720"/>
      </w:pPr>
      <w:r>
        <w:rPr>
          <w:b/>
        </w:rPr>
        <w:t xml:space="preserve">Note: </w:t>
      </w:r>
      <w:r>
        <w:t xml:space="preserve">    Observed or Historical used to have a default, but the user must now select the appropriate choice. CPRS does not allow you to select future dates for observed allergy/adverse reaction entries.</w:t>
      </w:r>
    </w:p>
    <w:p w14:paraId="230FEAAA" w14:textId="77777777" w:rsidR="0070715B" w:rsidRDefault="0070715B" w:rsidP="0070715B">
      <w:pPr>
        <w:ind w:left="720"/>
      </w:pPr>
      <w:r>
        <w:rPr>
          <w:b/>
        </w:rPr>
        <w:t>Note:</w:t>
      </w:r>
      <w:r>
        <w:t xml:space="preserve"> </w:t>
      </w:r>
      <w:r>
        <w:tab/>
        <w:t>When you select Observed for a drug reaction, CPRS generates a Progress Note. Once this note is signed by the user entering the allergy or by an administrative update user, the note will be viewable by all users.</w:t>
      </w:r>
    </w:p>
    <w:p w14:paraId="34AA4736" w14:textId="77777777" w:rsidR="0070715B" w:rsidRDefault="0070715B" w:rsidP="0070715B">
      <w:pPr>
        <w:pStyle w:val="ListParagraph"/>
        <w:numPr>
          <w:ilvl w:val="0"/>
          <w:numId w:val="86"/>
        </w:numPr>
        <w:ind w:left="720" w:hanging="360"/>
        <w:contextualSpacing w:val="0"/>
      </w:pPr>
      <w:r>
        <w:t xml:space="preserve">Select the Nature of Reaction (Allergy, Pharmacological, or Unknown). </w:t>
      </w:r>
    </w:p>
    <w:p w14:paraId="037AB917" w14:textId="77777777" w:rsidR="0070715B" w:rsidRDefault="0070715B" w:rsidP="0070715B">
      <w:pPr>
        <w:ind w:left="720"/>
      </w:pPr>
      <w:r>
        <w:t xml:space="preserve">The Nature of Reaction can be Allergy, Pharmacologic, or Unknown. An allergic reaction occurs because the patient is sensitive to a causative agent, regardless of the amount the patient is </w:t>
      </w:r>
      <w:r>
        <w:lastRenderedPageBreak/>
        <w:t xml:space="preserve">exposed to. A pharmacologic (nonallergic) reaction occurs when the patient is sensitive to an agent under certain conditions, such as exposure to a large amount. Unknown is provided if you are not sure what Nature of Reaction (mechanism) to enter. </w:t>
      </w:r>
    </w:p>
    <w:p w14:paraId="161B4C00" w14:textId="77777777" w:rsidR="0070715B" w:rsidRDefault="0070715B" w:rsidP="0070715B">
      <w:pPr>
        <w:ind w:left="720"/>
      </w:pPr>
      <w:r>
        <w:rPr>
          <w:b/>
        </w:rPr>
        <w:t>Note:</w:t>
      </w:r>
      <w:r>
        <w:t xml:space="preserve">  </w:t>
      </w:r>
      <w:r>
        <w:tab/>
        <w:t>Allergies are a subset of adverse reactions. All allergies are adverse reactions, but not all adverse reactions are allergies.</w:t>
      </w:r>
    </w:p>
    <w:p w14:paraId="303F48A9" w14:textId="77777777" w:rsidR="0070715B" w:rsidRDefault="0070715B" w:rsidP="0070715B">
      <w:pPr>
        <w:pStyle w:val="ListParagraph"/>
        <w:numPr>
          <w:ilvl w:val="0"/>
          <w:numId w:val="86"/>
        </w:numPr>
        <w:ind w:left="720" w:hanging="360"/>
        <w:contextualSpacing w:val="0"/>
      </w:pPr>
      <w:r>
        <w:t xml:space="preserve">If you are entering an observed allergy, use the </w:t>
      </w:r>
      <w:r w:rsidRPr="00982241">
        <w:rPr>
          <w:b/>
        </w:rPr>
        <w:t>Reaction Date/Time</w:t>
      </w:r>
      <w:r>
        <w:t xml:space="preserve"> and </w:t>
      </w:r>
      <w:r w:rsidRPr="00982241">
        <w:rPr>
          <w:b/>
        </w:rPr>
        <w:t>Severity</w:t>
      </w:r>
      <w:r>
        <w:t xml:space="preserve"> boxes to select a reaction date, time, and severity. (The </w:t>
      </w:r>
      <w:r w:rsidRPr="00982241">
        <w:rPr>
          <w:b/>
        </w:rPr>
        <w:t>Severity</w:t>
      </w:r>
      <w:r>
        <w:t xml:space="preserve"> box is not visible for historical allergies. If the </w:t>
      </w:r>
      <w:r w:rsidRPr="00982241">
        <w:rPr>
          <w:b/>
        </w:rPr>
        <w:t xml:space="preserve">Severity </w:t>
      </w:r>
      <w:r>
        <w:t xml:space="preserve">box is visible, CPRS displays a </w:t>
      </w:r>
      <w:r w:rsidRPr="00982241">
        <w:rPr>
          <w:b/>
        </w:rPr>
        <w:t>?</w:t>
      </w:r>
      <w:r>
        <w:t xml:space="preserve"> button at its side. If you click this button, CPRS displays text explaining severity selections.) </w:t>
      </w:r>
    </w:p>
    <w:p w14:paraId="06D338C4" w14:textId="77777777" w:rsidR="0070715B" w:rsidRDefault="0070715B" w:rsidP="0070715B">
      <w:pPr>
        <w:ind w:left="720"/>
      </w:pPr>
      <w:r>
        <w:rPr>
          <w:noProof/>
        </w:rPr>
        <w:drawing>
          <wp:inline distT="0" distB="0" distL="0" distR="0" wp14:anchorId="1BBB3AD8" wp14:editId="78CD3FF7">
            <wp:extent cx="5422900" cy="4572000"/>
            <wp:effectExtent l="0" t="0" r="0" b="0"/>
            <wp:docPr id="34699" name="Picture 34699" descr="In the Enter Allergy or Adverse Reaction dialog, the Severity field shows what levels of severity the user can select."/>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193"/>
                    <a:stretch>
                      <a:fillRect/>
                    </a:stretch>
                  </pic:blipFill>
                  <pic:spPr>
                    <a:xfrm>
                      <a:off x="0" y="0"/>
                      <a:ext cx="5422900" cy="4572000"/>
                    </a:xfrm>
                    <a:prstGeom prst="rect">
                      <a:avLst/>
                    </a:prstGeom>
                  </pic:spPr>
                </pic:pic>
              </a:graphicData>
            </a:graphic>
          </wp:inline>
        </w:drawing>
      </w:r>
      <w:r>
        <w:rPr>
          <w:sz w:val="18"/>
        </w:rPr>
        <w:t xml:space="preserve"> </w:t>
      </w:r>
    </w:p>
    <w:p w14:paraId="7035619C" w14:textId="77777777" w:rsidR="0070715B" w:rsidRDefault="0070715B" w:rsidP="0070715B">
      <w:pPr>
        <w:pStyle w:val="Caption"/>
        <w:ind w:left="720"/>
      </w:pPr>
      <w:r>
        <w:t>In the Enter Allergy or Adverse Reaction dialog, the Severity field shows what levels of severity the user can select</w:t>
      </w:r>
    </w:p>
    <w:p w14:paraId="4AEE9688" w14:textId="77777777" w:rsidR="0070715B" w:rsidRDefault="0070715B" w:rsidP="0070715B">
      <w:pPr>
        <w:pStyle w:val="ListParagraph"/>
        <w:numPr>
          <w:ilvl w:val="0"/>
          <w:numId w:val="86"/>
        </w:numPr>
        <w:ind w:left="720" w:hanging="360"/>
        <w:contextualSpacing w:val="0"/>
      </w:pPr>
      <w:r>
        <w:t xml:space="preserve">Using the </w:t>
      </w:r>
      <w:r w:rsidRPr="00982241">
        <w:rPr>
          <w:b/>
        </w:rPr>
        <w:t>Signs/Symptoms</w:t>
      </w:r>
      <w:r>
        <w:t xml:space="preserve"> box, select one or more signs or symptoms. The signs and symptoms you select appear in the </w:t>
      </w:r>
      <w:r w:rsidRPr="00982241">
        <w:rPr>
          <w:b/>
        </w:rPr>
        <w:t>Selected Symptoms</w:t>
      </w:r>
      <w:r>
        <w:t xml:space="preserve"> pane. </w:t>
      </w:r>
    </w:p>
    <w:p w14:paraId="3E11B8CC" w14:textId="77777777" w:rsidR="0070715B" w:rsidRDefault="0070715B" w:rsidP="0070715B">
      <w:pPr>
        <w:ind w:left="720"/>
      </w:pPr>
      <w:r w:rsidRPr="00627309">
        <w:rPr>
          <w:b/>
        </w:rPr>
        <w:t xml:space="preserve">Note: </w:t>
      </w:r>
      <w:r>
        <w:t xml:space="preserve">Signs and symptoms must be selected from the list. Users cannot enter free-text entries.  </w:t>
      </w:r>
    </w:p>
    <w:p w14:paraId="48EB3856" w14:textId="77777777" w:rsidR="0070715B" w:rsidRDefault="0070715B" w:rsidP="0070715B">
      <w:pPr>
        <w:pStyle w:val="ListParagraph"/>
        <w:numPr>
          <w:ilvl w:val="0"/>
          <w:numId w:val="86"/>
        </w:numPr>
        <w:ind w:left="720" w:hanging="360"/>
        <w:contextualSpacing w:val="0"/>
      </w:pPr>
      <w:r>
        <w:t xml:space="preserve">To associate a date and time with a symptom (optional), click to select the symptom in the </w:t>
      </w:r>
      <w:r w:rsidRPr="00EE18DB">
        <w:t xml:space="preserve">Selected Symptoms </w:t>
      </w:r>
      <w:r>
        <w:t xml:space="preserve">pane. </w:t>
      </w:r>
    </w:p>
    <w:p w14:paraId="02DD0700" w14:textId="77777777" w:rsidR="0070715B" w:rsidRDefault="0070715B" w:rsidP="0070715B">
      <w:pPr>
        <w:pStyle w:val="ListParagraph"/>
        <w:numPr>
          <w:ilvl w:val="0"/>
          <w:numId w:val="86"/>
        </w:numPr>
        <w:ind w:left="720" w:hanging="360"/>
        <w:contextualSpacing w:val="0"/>
      </w:pPr>
      <w:r>
        <w:t xml:space="preserve">Click the </w:t>
      </w:r>
      <w:r w:rsidRPr="00EE18DB">
        <w:t>Date/Time</w:t>
      </w:r>
      <w:r>
        <w:t xml:space="preserve"> button located below the </w:t>
      </w:r>
      <w:r w:rsidRPr="00EE18DB">
        <w:t>Selected Symptoms</w:t>
      </w:r>
      <w:r>
        <w:t xml:space="preserve"> pane. CPRS displays the </w:t>
      </w:r>
      <w:r w:rsidRPr="00EE18DB">
        <w:t xml:space="preserve">Select Date/Time </w:t>
      </w:r>
      <w:r>
        <w:t xml:space="preserve">dialog, from which you can select the date and time that the symptom first appeared.  </w:t>
      </w:r>
    </w:p>
    <w:p w14:paraId="7462309C" w14:textId="77777777" w:rsidR="0070715B" w:rsidRPr="00627309" w:rsidRDefault="0070715B" w:rsidP="0070715B">
      <w:pPr>
        <w:ind w:left="720"/>
        <w:rPr>
          <w:spacing w:val="-6"/>
        </w:rPr>
      </w:pPr>
      <w:r w:rsidRPr="00627309">
        <w:rPr>
          <w:b/>
          <w:spacing w:val="-6"/>
        </w:rPr>
        <w:lastRenderedPageBreak/>
        <w:t>Note:</w:t>
      </w:r>
      <w:r w:rsidRPr="00627309">
        <w:rPr>
          <w:spacing w:val="-6"/>
        </w:rPr>
        <w:t xml:space="preserve"> </w:t>
      </w:r>
      <w:r w:rsidRPr="00627309">
        <w:rPr>
          <w:spacing w:val="-6"/>
        </w:rPr>
        <w:tab/>
        <w:t xml:space="preserve">If you mistakenly enter a sign or symptom but have not yet accepted it by selecting OK, select the symptom in the </w:t>
      </w:r>
      <w:r w:rsidRPr="00627309">
        <w:rPr>
          <w:b/>
          <w:spacing w:val="-6"/>
        </w:rPr>
        <w:t>Selected Symptoms</w:t>
      </w:r>
      <w:r w:rsidRPr="00627309">
        <w:rPr>
          <w:spacing w:val="-6"/>
        </w:rPr>
        <w:t xml:space="preserve"> pane and click the </w:t>
      </w:r>
      <w:r w:rsidRPr="00627309">
        <w:rPr>
          <w:b/>
          <w:spacing w:val="-6"/>
        </w:rPr>
        <w:t xml:space="preserve">Remove </w:t>
      </w:r>
      <w:r w:rsidRPr="00627309">
        <w:rPr>
          <w:spacing w:val="-6"/>
        </w:rPr>
        <w:t xml:space="preserve">button located beneath the pane. </w:t>
      </w:r>
    </w:p>
    <w:p w14:paraId="75EFD7EB" w14:textId="77777777" w:rsidR="0070715B" w:rsidRDefault="0070715B" w:rsidP="0070715B">
      <w:pPr>
        <w:pStyle w:val="ListParagraph"/>
        <w:numPr>
          <w:ilvl w:val="0"/>
          <w:numId w:val="86"/>
        </w:numPr>
        <w:ind w:left="720" w:hanging="360"/>
        <w:contextualSpacing w:val="0"/>
      </w:pPr>
      <w:r>
        <w:t xml:space="preserve">Type comments for the allergy in the </w:t>
      </w:r>
      <w:r w:rsidRPr="00EE18DB">
        <w:t>Comments</w:t>
      </w:r>
      <w:r>
        <w:t xml:space="preserve"> box. </w:t>
      </w:r>
    </w:p>
    <w:p w14:paraId="0D3B3DE6" w14:textId="77777777" w:rsidR="0070715B" w:rsidRDefault="0070715B" w:rsidP="0070715B">
      <w:pPr>
        <w:pStyle w:val="ListParagraph"/>
        <w:numPr>
          <w:ilvl w:val="0"/>
          <w:numId w:val="86"/>
        </w:numPr>
        <w:ind w:left="720" w:hanging="360"/>
        <w:contextualSpacing w:val="0"/>
      </w:pPr>
      <w:r>
        <w:t xml:space="preserve">If you have marked the allergy or adverse reaction on the patient’s identification (ID) band (or if you know that someone else has), select the </w:t>
      </w:r>
      <w:r w:rsidRPr="00EE18DB">
        <w:t>ID Band Marked</w:t>
      </w:r>
      <w:r>
        <w:t xml:space="preserve"> check box. </w:t>
      </w:r>
    </w:p>
    <w:p w14:paraId="34C246D8" w14:textId="77777777" w:rsidR="0070715B" w:rsidRDefault="0070715B" w:rsidP="0070715B">
      <w:pPr>
        <w:ind w:left="720"/>
      </w:pPr>
      <w:r>
        <w:rPr>
          <w:b/>
        </w:rPr>
        <w:t>Note:</w:t>
      </w:r>
      <w:r>
        <w:t xml:space="preserve"> CPRS activates the </w:t>
      </w:r>
      <w:r>
        <w:rPr>
          <w:b/>
        </w:rPr>
        <w:t>ID Band Marked</w:t>
      </w:r>
      <w:r>
        <w:t xml:space="preserve"> check box only for inpatients and then only if your site’s IRM staff has set a parameter indicating that your site wants to track this information.  Depending on whether your IRM staff has set related parameters, if you do </w:t>
      </w:r>
      <w:r>
        <w:rPr>
          <w:i/>
        </w:rPr>
        <w:t>not</w:t>
      </w:r>
      <w:r>
        <w:t xml:space="preserve"> select activated </w:t>
      </w:r>
      <w:r>
        <w:rPr>
          <w:b/>
        </w:rPr>
        <w:t>ID Band Marked</w:t>
      </w:r>
      <w:r>
        <w:t xml:space="preserve"> check box, the system may send a bulletin notifying a mail group that the patient’s allergy or adverse reaction is not marked on his or her ID band.  </w:t>
      </w:r>
    </w:p>
    <w:p w14:paraId="1C249F58" w14:textId="77777777" w:rsidR="0070715B" w:rsidRDefault="0070715B" w:rsidP="0070715B">
      <w:pPr>
        <w:pStyle w:val="ListParagraph"/>
        <w:numPr>
          <w:ilvl w:val="0"/>
          <w:numId w:val="86"/>
        </w:numPr>
        <w:ind w:left="720" w:hanging="360"/>
        <w:contextualSpacing w:val="0"/>
      </w:pPr>
      <w:r>
        <w:t xml:space="preserve">Select </w:t>
      </w:r>
      <w:r w:rsidRPr="00982241">
        <w:rPr>
          <w:b/>
        </w:rPr>
        <w:t>OK</w:t>
      </w:r>
      <w:r>
        <w:t xml:space="preserve">.  </w:t>
      </w:r>
    </w:p>
    <w:p w14:paraId="4401A266" w14:textId="77777777" w:rsidR="0070715B"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0DBFFC13" w14:textId="77777777" w:rsidR="0070715B" w:rsidRDefault="0070715B" w:rsidP="0070715B">
      <w:pPr>
        <w:ind w:left="720"/>
      </w:pPr>
      <w:r>
        <w:t xml:space="preserve">CPRS displays the newly entered causative agent in the </w:t>
      </w:r>
      <w:r>
        <w:rPr>
          <w:b/>
        </w:rPr>
        <w:t>Allergies/Adverse Reactions</w:t>
      </w:r>
      <w:r>
        <w:t xml:space="preserve"> pane. If you highlight the causative agent, CPRS displays all of the information you just entered about the associated allergy or adverse reaction. CPRS also displays the letter </w:t>
      </w:r>
      <w:r>
        <w:rPr>
          <w:b/>
        </w:rPr>
        <w:t>A</w:t>
      </w:r>
      <w:r>
        <w:t xml:space="preserve"> (for allergies) on the </w:t>
      </w:r>
      <w:r>
        <w:rPr>
          <w:b/>
        </w:rPr>
        <w:t>Postings</w:t>
      </w:r>
      <w:r>
        <w:t xml:space="preserve"> button and the word </w:t>
      </w:r>
      <w:r>
        <w:rPr>
          <w:i/>
        </w:rPr>
        <w:t>Allergies</w:t>
      </w:r>
      <w:r>
        <w:t xml:space="preserve"> in the </w:t>
      </w:r>
      <w:r>
        <w:rPr>
          <w:b/>
        </w:rPr>
        <w:t>Postings</w:t>
      </w:r>
      <w:r>
        <w:t xml:space="preserve"> pane. If you select the word </w:t>
      </w:r>
      <w:r>
        <w:rPr>
          <w:i/>
        </w:rPr>
        <w:t xml:space="preserve">Allergies </w:t>
      </w:r>
      <w:r>
        <w:t xml:space="preserve">in the </w:t>
      </w:r>
      <w:r>
        <w:rPr>
          <w:b/>
        </w:rPr>
        <w:t>Postings</w:t>
      </w:r>
      <w:r>
        <w:t xml:space="preserve"> pane, CPRS displays selected information about all of the patient’s active allergies and adverse reactions, including the allergy or adverse reaction you just entered.</w:t>
      </w:r>
    </w:p>
    <w:p w14:paraId="1936104A" w14:textId="77777777" w:rsidR="0070715B" w:rsidRDefault="0070715B" w:rsidP="0070715B">
      <w:pPr>
        <w:pStyle w:val="Heading4"/>
      </w:pPr>
      <w:r>
        <w:t xml:space="preserve">Method Two  </w:t>
      </w:r>
    </w:p>
    <w:p w14:paraId="4A1BA0E1" w14:textId="77777777" w:rsidR="0070715B" w:rsidRDefault="0070715B" w:rsidP="0070715B">
      <w:r>
        <w:t xml:space="preserve">Take the following steps to enter a new allergy using the second of the two methods mentioned above: </w:t>
      </w:r>
    </w:p>
    <w:p w14:paraId="20F7A1D8" w14:textId="77777777" w:rsidR="0070715B" w:rsidRDefault="0070715B" w:rsidP="0070715B">
      <w:r>
        <w:t xml:space="preserve">Select a causative agent listed in the Allergies/Adverse Reactions pane. CPRS displays a dialog that includes details about the allergy or adverse reaction associated with the selected causative agent. The dialog also includes four buttons.  </w:t>
      </w:r>
    </w:p>
    <w:p w14:paraId="5708A798" w14:textId="77777777" w:rsidR="0070715B" w:rsidRDefault="0070715B" w:rsidP="0070715B">
      <w:r>
        <w:rPr>
          <w:noProof/>
        </w:rPr>
        <w:drawing>
          <wp:inline distT="0" distB="0" distL="0" distR="0" wp14:anchorId="751BDC37" wp14:editId="48DC22FD">
            <wp:extent cx="4007485" cy="2973705"/>
            <wp:effectExtent l="0" t="0" r="0" b="0"/>
            <wp:docPr id="34871" name="Picture 34871" descr="The causative agent dialog contains details about the allergy or adverse reaction associated with the selected causative agent."/>
            <wp:cNvGraphicFramePr/>
            <a:graphic xmlns:a="http://schemas.openxmlformats.org/drawingml/2006/main">
              <a:graphicData uri="http://schemas.openxmlformats.org/drawingml/2006/picture">
                <pic:pic xmlns:pic="http://schemas.openxmlformats.org/drawingml/2006/picture">
                  <pic:nvPicPr>
                    <pic:cNvPr id="34871" name="Picture 34871"/>
                    <pic:cNvPicPr/>
                  </pic:nvPicPr>
                  <pic:blipFill>
                    <a:blip r:embed="rId175"/>
                    <a:stretch>
                      <a:fillRect/>
                    </a:stretch>
                  </pic:blipFill>
                  <pic:spPr>
                    <a:xfrm>
                      <a:off x="0" y="0"/>
                      <a:ext cx="4007485" cy="2973705"/>
                    </a:xfrm>
                    <a:prstGeom prst="rect">
                      <a:avLst/>
                    </a:prstGeom>
                  </pic:spPr>
                </pic:pic>
              </a:graphicData>
            </a:graphic>
          </wp:inline>
        </w:drawing>
      </w:r>
      <w:r>
        <w:rPr>
          <w:sz w:val="18"/>
        </w:rPr>
        <w:t xml:space="preserve"> </w:t>
      </w:r>
    </w:p>
    <w:p w14:paraId="0212610B" w14:textId="77777777" w:rsidR="0070715B" w:rsidRDefault="0070715B" w:rsidP="0070715B">
      <w:pPr>
        <w:pStyle w:val="Caption"/>
      </w:pPr>
      <w:r>
        <w:t>The causative agent dialog contains details about the allergy or adverse reaction associated with the selected causative agent. In addition, it includes four buttons</w:t>
      </w:r>
    </w:p>
    <w:p w14:paraId="162188EA" w14:textId="77777777" w:rsidR="0070715B" w:rsidRDefault="0070715B" w:rsidP="0070715B">
      <w:r>
        <w:lastRenderedPageBreak/>
        <w:t xml:space="preserve">Select the </w:t>
      </w:r>
      <w:r>
        <w:rPr>
          <w:b/>
        </w:rPr>
        <w:t>Add New</w:t>
      </w:r>
      <w:r>
        <w:t xml:space="preserve"> button.  </w:t>
      </w:r>
    </w:p>
    <w:p w14:paraId="1F8E290B" w14:textId="77777777" w:rsidR="0070715B" w:rsidRDefault="0070715B" w:rsidP="0070715B">
      <w:r>
        <w:t>CPRS displays the Allergy Reactant Lookup</w:t>
      </w:r>
      <w:r>
        <w:rPr>
          <w:i/>
        </w:rPr>
        <w:t xml:space="preserve"> </w:t>
      </w:r>
      <w:r>
        <w:t>dialog.</w:t>
      </w:r>
    </w:p>
    <w:p w14:paraId="2BC93FAC" w14:textId="77777777" w:rsidR="0070715B" w:rsidRDefault="0070715B" w:rsidP="0070715B">
      <w:r>
        <w:t xml:space="preserve">Follow steps 4 through 18 of the instructions for entering allergies using the first method. CPRS displays the newly entered causative agent in the Allergies/Adverse Reactions pane. If you click on the causative agent, CPRS displays all of the information you just entered about the associated allergy or adverse reaction. CPRS also displays the letter </w:t>
      </w:r>
      <w:r>
        <w:rPr>
          <w:b/>
        </w:rPr>
        <w:t>A</w:t>
      </w:r>
      <w:r>
        <w:t xml:space="preserve"> (for allergies) on the Postings button and the word Allergies in the Postings pane. If you click the word Allergies in the Postings pane, CPRS displays selected information about all of the patient’s allergies or adverse reactions, including the allergy or adverse reaction you just entered. </w:t>
      </w:r>
    </w:p>
    <w:p w14:paraId="629C778F" w14:textId="77777777" w:rsidR="0070715B" w:rsidRDefault="0070715B" w:rsidP="0070715B">
      <w:pPr>
        <w:pStyle w:val="Heading3"/>
        <w:spacing w:before="240"/>
      </w:pPr>
      <w:bookmarkStart w:id="112" w:name="_Toc23489274"/>
      <w:r>
        <w:t>Entering No-Known-Allergies Assessments from the Cover Sheet</w:t>
      </w:r>
      <w:bookmarkEnd w:id="112"/>
      <w:r>
        <w:t xml:space="preserve"> </w:t>
      </w:r>
    </w:p>
    <w:p w14:paraId="27A38D21" w14:textId="77777777" w:rsidR="0070715B" w:rsidRDefault="0070715B" w:rsidP="0070715B">
      <w:r>
        <w:t xml:space="preserve">You can enter no-known-allergies (NKA) assessments for patients who have no active allergies by taking the following steps:  </w:t>
      </w:r>
    </w:p>
    <w:p w14:paraId="4869FF35" w14:textId="77777777" w:rsidR="0070715B" w:rsidRDefault="0070715B" w:rsidP="0070715B">
      <w:r>
        <w:t xml:space="preserve">Right-click within the </w:t>
      </w:r>
      <w:r>
        <w:rPr>
          <w:b/>
        </w:rPr>
        <w:t>Allergies/Adverse Reactions</w:t>
      </w:r>
      <w:r>
        <w:t xml:space="preserve"> pane. </w:t>
      </w:r>
    </w:p>
    <w:p w14:paraId="25707464" w14:textId="77777777" w:rsidR="0070715B" w:rsidRDefault="0070715B" w:rsidP="0070715B">
      <w:r>
        <w:t xml:space="preserve">From this menu, select Mark patient as having No Known Allergies (NKA).  </w:t>
      </w:r>
    </w:p>
    <w:p w14:paraId="662DD586" w14:textId="77777777" w:rsidR="0070715B" w:rsidRDefault="0070715B" w:rsidP="0070715B">
      <w:r>
        <w:t xml:space="preserve">CPRS displays the No Known Allergies dialog.  </w:t>
      </w:r>
    </w:p>
    <w:p w14:paraId="07657489" w14:textId="77777777" w:rsidR="0070715B" w:rsidRDefault="0070715B" w:rsidP="0070715B">
      <w:r>
        <w:rPr>
          <w:noProof/>
        </w:rPr>
        <w:drawing>
          <wp:inline distT="0" distB="0" distL="0" distR="0" wp14:anchorId="40372B3D" wp14:editId="1F828925">
            <wp:extent cx="2329815" cy="1137285"/>
            <wp:effectExtent l="0" t="0" r="0" b="0"/>
            <wp:docPr id="35056" name="Picture 35056" descr="No Known Allergies dialog box."/>
            <wp:cNvGraphicFramePr/>
            <a:graphic xmlns:a="http://schemas.openxmlformats.org/drawingml/2006/main">
              <a:graphicData uri="http://schemas.openxmlformats.org/drawingml/2006/picture">
                <pic:pic xmlns:pic="http://schemas.openxmlformats.org/drawingml/2006/picture">
                  <pic:nvPicPr>
                    <pic:cNvPr id="35056" name="Picture 35056"/>
                    <pic:cNvPicPr/>
                  </pic:nvPicPr>
                  <pic:blipFill>
                    <a:blip r:embed="rId194"/>
                    <a:stretch>
                      <a:fillRect/>
                    </a:stretch>
                  </pic:blipFill>
                  <pic:spPr>
                    <a:xfrm>
                      <a:off x="0" y="0"/>
                      <a:ext cx="2329815" cy="1137285"/>
                    </a:xfrm>
                    <a:prstGeom prst="rect">
                      <a:avLst/>
                    </a:prstGeom>
                  </pic:spPr>
                </pic:pic>
              </a:graphicData>
            </a:graphic>
          </wp:inline>
        </w:drawing>
      </w:r>
      <w:r>
        <w:rPr>
          <w:sz w:val="18"/>
        </w:rPr>
        <w:t xml:space="preserve"> </w:t>
      </w:r>
    </w:p>
    <w:p w14:paraId="5A34731A" w14:textId="77777777" w:rsidR="0070715B" w:rsidRDefault="0070715B" w:rsidP="0070715B">
      <w:pPr>
        <w:pStyle w:val="Caption"/>
      </w:pPr>
      <w:r>
        <w:t>The No Known Allergies dialog</w:t>
      </w:r>
    </w:p>
    <w:p w14:paraId="2930834A" w14:textId="77777777" w:rsidR="0070715B" w:rsidRDefault="0070715B" w:rsidP="0070715B">
      <w:r>
        <w:rPr>
          <w:b/>
        </w:rPr>
        <w:t>Note:</w:t>
      </w:r>
      <w:r>
        <w:t xml:space="preserve"> CPRS activates </w:t>
      </w:r>
      <w:r>
        <w:rPr>
          <w:b/>
        </w:rPr>
        <w:t>The Mark patient as having No Known Allergies (NKA)</w:t>
      </w:r>
      <w:r>
        <w:t xml:space="preserve"> menu selection only for patients who have no active allergies. </w:t>
      </w:r>
    </w:p>
    <w:p w14:paraId="4529755D" w14:textId="77777777" w:rsidR="0070715B" w:rsidRDefault="0070715B" w:rsidP="0070715B">
      <w:r>
        <w:t>When patients have active allergies, CPRS deactivates this selection.</w:t>
      </w:r>
    </w:p>
    <w:p w14:paraId="62885590" w14:textId="77777777" w:rsidR="0070715B" w:rsidRDefault="0070715B" w:rsidP="0070715B">
      <w:r>
        <w:t xml:space="preserve">Select </w:t>
      </w:r>
      <w:r>
        <w:rPr>
          <w:b/>
        </w:rPr>
        <w:t>OK</w:t>
      </w:r>
      <w:r>
        <w:t xml:space="preserve">.  </w:t>
      </w:r>
    </w:p>
    <w:p w14:paraId="23475AEB" w14:textId="77777777" w:rsidR="0070715B" w:rsidRDefault="0070715B" w:rsidP="0070715B">
      <w:pPr>
        <w:pStyle w:val="Heading3"/>
        <w:spacing w:before="240"/>
      </w:pPr>
      <w:bookmarkStart w:id="113" w:name="_Toc23489275"/>
      <w:r>
        <w:t>Marking Allergies as Entered in Error</w:t>
      </w:r>
      <w:bookmarkEnd w:id="113"/>
      <w:r>
        <w:t xml:space="preserve"> </w:t>
      </w:r>
    </w:p>
    <w:p w14:paraId="0377A88A" w14:textId="77777777" w:rsidR="0070715B" w:rsidRPr="00B97EF3" w:rsidRDefault="0070715B" w:rsidP="0070715B">
      <w:pPr>
        <w:rPr>
          <w:spacing w:val="-6"/>
        </w:rPr>
      </w:pPr>
      <w:r w:rsidRPr="00B97EF3">
        <w:rPr>
          <w:spacing w:val="-6"/>
        </w:rPr>
        <w:t xml:space="preserve">CPRS offers two methods for marking allergies as having been entered in error. To mark an allergy as entered in error, the user must have the parameter OR ALLERGY ENTERED IN ERROR appropriately set. </w:t>
      </w:r>
    </w:p>
    <w:p w14:paraId="20896E55" w14:textId="77777777" w:rsidR="0070715B" w:rsidRDefault="0070715B" w:rsidP="0070715B">
      <w:pPr>
        <w:pStyle w:val="Heading4"/>
      </w:pPr>
      <w:r>
        <w:t xml:space="preserve">Method One </w:t>
      </w:r>
    </w:p>
    <w:p w14:paraId="535A6F32" w14:textId="77777777" w:rsidR="0070715B" w:rsidRDefault="0070715B" w:rsidP="0070715B">
      <w:r>
        <w:t xml:space="preserve">Take the following steps to use the first method: </w:t>
      </w:r>
    </w:p>
    <w:p w14:paraId="4F68B378" w14:textId="77777777" w:rsidR="0070715B" w:rsidRDefault="0070715B" w:rsidP="0070715B">
      <w:pPr>
        <w:pStyle w:val="ListParagraph"/>
        <w:numPr>
          <w:ilvl w:val="0"/>
          <w:numId w:val="88"/>
        </w:numPr>
        <w:ind w:left="720" w:hanging="360"/>
        <w:contextualSpacing w:val="0"/>
      </w:pPr>
      <w:r>
        <w:t xml:space="preserve">In the </w:t>
      </w:r>
      <w:r w:rsidRPr="00982241">
        <w:rPr>
          <w:b/>
        </w:rPr>
        <w:t>Allergies/Adverse Reactions</w:t>
      </w:r>
      <w:r>
        <w:t xml:space="preserve"> pane, place your mouse pointer over an erroneously entered causative agent and right-click to display a menu.  </w:t>
      </w:r>
    </w:p>
    <w:p w14:paraId="7EB9E86B" w14:textId="77777777" w:rsidR="0070715B" w:rsidRDefault="0070715B" w:rsidP="0070715B">
      <w:pPr>
        <w:pStyle w:val="ListParagraph"/>
        <w:numPr>
          <w:ilvl w:val="0"/>
          <w:numId w:val="88"/>
        </w:numPr>
        <w:ind w:left="720" w:hanging="360"/>
        <w:contextualSpacing w:val="0"/>
      </w:pPr>
      <w:r>
        <w:t>From this menu, select Mark selected allergy as entered in error.</w:t>
      </w:r>
      <w:r>
        <w:br w:type="page"/>
      </w:r>
    </w:p>
    <w:p w14:paraId="3D164B4E" w14:textId="77777777" w:rsidR="0070715B" w:rsidRDefault="0070715B" w:rsidP="0070715B">
      <w:pPr>
        <w:ind w:left="720"/>
      </w:pPr>
      <w:r>
        <w:lastRenderedPageBreak/>
        <w:t>CPRS displays the Mark Allergy/Adverse Reaction Entered In Error dialog.</w:t>
      </w:r>
    </w:p>
    <w:p w14:paraId="1B53C1AF" w14:textId="77777777" w:rsidR="0070715B" w:rsidRDefault="0070715B" w:rsidP="0070715B">
      <w:pPr>
        <w:ind w:left="720"/>
      </w:pPr>
      <w:r>
        <w:rPr>
          <w:noProof/>
        </w:rPr>
        <w:drawing>
          <wp:inline distT="0" distB="0" distL="0" distR="0" wp14:anchorId="6DD41CF1" wp14:editId="7D6734D8">
            <wp:extent cx="4723131" cy="3776980"/>
            <wp:effectExtent l="0" t="0" r="0" b="0"/>
            <wp:docPr id="35200" name="Picture 35200" descr="Mark Allergy/Adverse Reaction Entered in Error dialog  box."/>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195"/>
                    <a:stretch>
                      <a:fillRect/>
                    </a:stretch>
                  </pic:blipFill>
                  <pic:spPr>
                    <a:xfrm>
                      <a:off x="0" y="0"/>
                      <a:ext cx="4723131" cy="3776980"/>
                    </a:xfrm>
                    <a:prstGeom prst="rect">
                      <a:avLst/>
                    </a:prstGeom>
                  </pic:spPr>
                </pic:pic>
              </a:graphicData>
            </a:graphic>
          </wp:inline>
        </w:drawing>
      </w:r>
      <w:r>
        <w:t xml:space="preserve"> </w:t>
      </w:r>
    </w:p>
    <w:p w14:paraId="773A21F3" w14:textId="77777777" w:rsidR="0070715B" w:rsidRDefault="0070715B" w:rsidP="0070715B">
      <w:pPr>
        <w:pStyle w:val="Caption"/>
        <w:ind w:left="720"/>
      </w:pPr>
      <w:r>
        <w:rPr>
          <w:i/>
        </w:rPr>
        <w:t xml:space="preserve">The </w:t>
      </w:r>
      <w:r>
        <w:t xml:space="preserve">Mark Allergy/Adverse Reaction Entered in Error dialog </w:t>
      </w:r>
    </w:p>
    <w:p w14:paraId="0C355D25" w14:textId="77777777" w:rsidR="0070715B" w:rsidRDefault="0070715B" w:rsidP="0070715B">
      <w:pPr>
        <w:pStyle w:val="ListParagraph"/>
        <w:numPr>
          <w:ilvl w:val="0"/>
          <w:numId w:val="88"/>
        </w:numPr>
        <w:ind w:left="720" w:hanging="360"/>
        <w:contextualSpacing w:val="0"/>
      </w:pPr>
      <w:r>
        <w:t xml:space="preserve">If your site has enabled the </w:t>
      </w:r>
      <w:r w:rsidRPr="00982241">
        <w:rPr>
          <w:i/>
        </w:rPr>
        <w:t>Comments</w:t>
      </w:r>
      <w:r>
        <w:t xml:space="preserve"> feature, you may (optionally) type comments in the </w:t>
      </w:r>
      <w:r w:rsidRPr="00982241">
        <w:rPr>
          <w:b/>
        </w:rPr>
        <w:t>Comments (optional)</w:t>
      </w:r>
      <w:r>
        <w:t xml:space="preserve"> text box.  </w:t>
      </w:r>
    </w:p>
    <w:p w14:paraId="7642FD46" w14:textId="77777777" w:rsidR="0070715B" w:rsidRDefault="0070715B" w:rsidP="0070715B">
      <w:pPr>
        <w:ind w:left="720"/>
      </w:pPr>
      <w:r w:rsidRPr="00AD0569">
        <w:rPr>
          <w:b/>
        </w:rPr>
        <w:t>Note:</w:t>
      </w:r>
      <w:r>
        <w:t xml:space="preserve"> If your site has not enabled the </w:t>
      </w:r>
      <w:r>
        <w:rPr>
          <w:i/>
        </w:rPr>
        <w:t>Comments</w:t>
      </w:r>
      <w:r>
        <w:t xml:space="preserve"> feature, CPRS disables the dialog, which in this case is named Comments (disabled).  </w:t>
      </w:r>
    </w:p>
    <w:p w14:paraId="02FB6669" w14:textId="77777777" w:rsidR="0070715B" w:rsidRDefault="0070715B" w:rsidP="0070715B">
      <w:pPr>
        <w:pStyle w:val="ListParagraph"/>
        <w:numPr>
          <w:ilvl w:val="0"/>
          <w:numId w:val="88"/>
        </w:numPr>
        <w:ind w:left="720" w:hanging="360"/>
        <w:contextualSpacing w:val="0"/>
      </w:pPr>
      <w:r>
        <w:t xml:space="preserve">Select </w:t>
      </w:r>
      <w:r w:rsidRPr="00982241">
        <w:rPr>
          <w:b/>
        </w:rPr>
        <w:t>OK</w:t>
      </w:r>
      <w:r>
        <w:t xml:space="preserve">. CPRS displays an </w:t>
      </w:r>
      <w:r w:rsidRPr="00982241">
        <w:rPr>
          <w:b/>
        </w:rPr>
        <w:t>Are you Sure?</w:t>
      </w:r>
      <w:r>
        <w:t xml:space="preserve"> dialog. </w:t>
      </w:r>
    </w:p>
    <w:p w14:paraId="019486EA" w14:textId="77777777" w:rsidR="0070715B" w:rsidRDefault="0070715B" w:rsidP="0070715B">
      <w:pPr>
        <w:pStyle w:val="ListParagraph"/>
        <w:numPr>
          <w:ilvl w:val="0"/>
          <w:numId w:val="88"/>
        </w:numPr>
        <w:ind w:left="720" w:hanging="360"/>
        <w:contextualSpacing w:val="0"/>
      </w:pPr>
      <w:r>
        <w:t xml:space="preserve">If you are sure the causative agent was entered in error, click </w:t>
      </w:r>
      <w:r w:rsidRPr="00982241">
        <w:rPr>
          <w:b/>
        </w:rPr>
        <w:t>Yes.</w:t>
      </w:r>
      <w:r>
        <w:t xml:space="preserve"> CPRS removes the causative agent from the </w:t>
      </w:r>
      <w:r w:rsidRPr="00982241">
        <w:rPr>
          <w:b/>
        </w:rPr>
        <w:t>Allergies/Adverse Reactions</w:t>
      </w:r>
      <w:r>
        <w:t xml:space="preserve"> pane and from the list of allergies it displays when you click </w:t>
      </w:r>
      <w:r w:rsidRPr="00982241">
        <w:rPr>
          <w:i/>
        </w:rPr>
        <w:t>Allergies</w:t>
      </w:r>
      <w:r>
        <w:t xml:space="preserve"> in the </w:t>
      </w:r>
      <w:r w:rsidRPr="00982241">
        <w:rPr>
          <w:b/>
        </w:rPr>
        <w:t>Postings</w:t>
      </w:r>
      <w:r>
        <w:t xml:space="preserve"> pane. </w:t>
      </w:r>
    </w:p>
    <w:p w14:paraId="3A087E66" w14:textId="77777777" w:rsidR="0070715B" w:rsidRDefault="0070715B" w:rsidP="0070715B">
      <w:pPr>
        <w:ind w:left="720"/>
      </w:pPr>
      <w:r w:rsidRPr="00AD0569">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 </w:t>
      </w:r>
    </w:p>
    <w:p w14:paraId="72E5F326" w14:textId="77777777" w:rsidR="0070715B" w:rsidRDefault="0070715B" w:rsidP="0070715B">
      <w:pPr>
        <w:pStyle w:val="Heading4"/>
        <w:spacing w:before="240"/>
      </w:pPr>
      <w:r>
        <w:t xml:space="preserve">Method Two </w:t>
      </w:r>
    </w:p>
    <w:p w14:paraId="7AADFFAC" w14:textId="77777777" w:rsidR="0070715B" w:rsidRDefault="0070715B" w:rsidP="0070715B">
      <w:r>
        <w:t xml:space="preserve">Take the following steps to use the second method:  </w:t>
      </w:r>
    </w:p>
    <w:p w14:paraId="003667E5" w14:textId="77777777" w:rsidR="0070715B" w:rsidRDefault="0070715B" w:rsidP="0070715B">
      <w:pPr>
        <w:pStyle w:val="ListParagraph"/>
        <w:numPr>
          <w:ilvl w:val="0"/>
          <w:numId w:val="89"/>
        </w:numPr>
        <w:ind w:left="720" w:hanging="360"/>
        <w:contextualSpacing w:val="0"/>
      </w:pPr>
      <w:r>
        <w:t xml:space="preserve">Click a causative agent (or highlight using the Tab and arrow keys and press &lt;Enter&gt;) that appears in the </w:t>
      </w:r>
      <w:r w:rsidRPr="00982241">
        <w:rPr>
          <w:b/>
        </w:rPr>
        <w:t>Allergies/Adverse Reactions</w:t>
      </w:r>
      <w:r>
        <w:t xml:space="preserve"> pane.  </w:t>
      </w:r>
    </w:p>
    <w:p w14:paraId="423C59CA" w14:textId="77777777" w:rsidR="0070715B" w:rsidRDefault="0070715B" w:rsidP="0070715B">
      <w:pPr>
        <w:ind w:left="720"/>
      </w:pPr>
      <w:r>
        <w:t xml:space="preserve">CPRS displays a dialog that contains detailed information about the allergy or adverse reaction. This dialog includes four buttons. </w:t>
      </w:r>
    </w:p>
    <w:p w14:paraId="204D6A8F" w14:textId="77777777" w:rsidR="0070715B" w:rsidRDefault="0070715B" w:rsidP="0070715B">
      <w:pPr>
        <w:pStyle w:val="ListParagraph"/>
        <w:numPr>
          <w:ilvl w:val="0"/>
          <w:numId w:val="89"/>
        </w:numPr>
        <w:ind w:left="720" w:hanging="360"/>
        <w:contextualSpacing w:val="0"/>
      </w:pPr>
      <w:r>
        <w:t xml:space="preserve">Select the </w:t>
      </w:r>
      <w:r w:rsidRPr="00982241">
        <w:rPr>
          <w:b/>
        </w:rPr>
        <w:t>Entered in Error</w:t>
      </w:r>
      <w:r>
        <w:t xml:space="preserve"> button.  </w:t>
      </w:r>
    </w:p>
    <w:p w14:paraId="54FDBF72" w14:textId="77777777" w:rsidR="0070715B" w:rsidRDefault="0070715B" w:rsidP="0070715B">
      <w:pPr>
        <w:ind w:left="720"/>
      </w:pPr>
      <w:r>
        <w:lastRenderedPageBreak/>
        <w:t xml:space="preserve">CPRS displays the Mark Allergy/Adverse Reaction Entered In Error dialog. </w:t>
      </w:r>
    </w:p>
    <w:p w14:paraId="25A66DE7" w14:textId="77777777" w:rsidR="0070715B" w:rsidRDefault="0070715B" w:rsidP="0070715B">
      <w:pPr>
        <w:pStyle w:val="ListParagraph"/>
        <w:numPr>
          <w:ilvl w:val="0"/>
          <w:numId w:val="89"/>
        </w:numPr>
        <w:ind w:left="720" w:hanging="360"/>
        <w:contextualSpacing w:val="0"/>
      </w:pPr>
      <w:r>
        <w:t xml:space="preserve">If your site has enabled the </w:t>
      </w:r>
      <w:r w:rsidRPr="00982241">
        <w:rPr>
          <w:i/>
        </w:rPr>
        <w:t>Comments</w:t>
      </w:r>
      <w:r>
        <w:t xml:space="preserve"> feature, you may (optionally) type comments in the </w:t>
      </w:r>
      <w:r w:rsidRPr="00982241">
        <w:rPr>
          <w:b/>
        </w:rPr>
        <w:t>Comments (optional)</w:t>
      </w:r>
      <w:r>
        <w:t xml:space="preserve"> dialog.</w:t>
      </w:r>
    </w:p>
    <w:p w14:paraId="7CD3098F" w14:textId="77777777" w:rsidR="0070715B" w:rsidRDefault="0070715B" w:rsidP="0070715B">
      <w:pPr>
        <w:pStyle w:val="ListParagraph"/>
        <w:numPr>
          <w:ilvl w:val="0"/>
          <w:numId w:val="89"/>
        </w:numPr>
        <w:ind w:left="720" w:hanging="360"/>
        <w:contextualSpacing w:val="0"/>
      </w:pPr>
      <w:r>
        <w:t xml:space="preserve">Select </w:t>
      </w:r>
      <w:r w:rsidRPr="00982241">
        <w:rPr>
          <w:b/>
        </w:rPr>
        <w:t>OK</w:t>
      </w:r>
      <w:r>
        <w:t xml:space="preserve">.  </w:t>
      </w:r>
    </w:p>
    <w:p w14:paraId="4722C090" w14:textId="77777777" w:rsidR="0070715B" w:rsidRDefault="0070715B" w:rsidP="0070715B">
      <w:pPr>
        <w:ind w:left="720"/>
      </w:pPr>
      <w:r>
        <w:t xml:space="preserve">CPRS displays an </w:t>
      </w:r>
      <w:r>
        <w:rPr>
          <w:b/>
        </w:rPr>
        <w:t>Are you Sure?</w:t>
      </w:r>
      <w:r>
        <w:t xml:space="preserve"> dialog. </w:t>
      </w:r>
    </w:p>
    <w:p w14:paraId="1B4239D8" w14:textId="77777777" w:rsidR="0070715B" w:rsidRDefault="0070715B" w:rsidP="0070715B">
      <w:pPr>
        <w:pStyle w:val="ListParagraph"/>
        <w:numPr>
          <w:ilvl w:val="0"/>
          <w:numId w:val="89"/>
        </w:numPr>
        <w:ind w:left="720" w:hanging="360"/>
        <w:contextualSpacing w:val="0"/>
      </w:pPr>
      <w:r>
        <w:t xml:space="preserve">If you are sure the causative agent was entered in error, select </w:t>
      </w:r>
      <w:r w:rsidRPr="00982241">
        <w:rPr>
          <w:b/>
        </w:rPr>
        <w:t>Yes</w:t>
      </w:r>
      <w:r>
        <w:t xml:space="preserve">.  </w:t>
      </w:r>
    </w:p>
    <w:p w14:paraId="56B1CBAA" w14:textId="77777777" w:rsidR="0070715B" w:rsidRDefault="0070715B" w:rsidP="0070715B">
      <w:pPr>
        <w:ind w:left="720"/>
      </w:pPr>
      <w:r>
        <w:t xml:space="preserve">CPRS removes the causative agent from the </w:t>
      </w:r>
      <w:r>
        <w:rPr>
          <w:b/>
        </w:rPr>
        <w:t>Allergies/Adverse Reactions</w:t>
      </w:r>
      <w:r>
        <w:t xml:space="preserve"> pane and from the list of allergies it displays when you select </w:t>
      </w:r>
      <w:r>
        <w:rPr>
          <w:i/>
        </w:rPr>
        <w:t>Allergies</w:t>
      </w:r>
      <w:r>
        <w:t xml:space="preserve"> in the </w:t>
      </w:r>
      <w:r>
        <w:rPr>
          <w:b/>
        </w:rPr>
        <w:t>Postings</w:t>
      </w:r>
      <w:r>
        <w:t xml:space="preserve"> pane. </w:t>
      </w:r>
    </w:p>
    <w:p w14:paraId="7DDF1B6F" w14:textId="77777777" w:rsidR="0070715B" w:rsidRDefault="0070715B" w:rsidP="0070715B">
      <w:pPr>
        <w:ind w:left="720"/>
      </w:pPr>
      <w:r>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w:t>
      </w:r>
    </w:p>
    <w:p w14:paraId="732C79FE" w14:textId="77777777" w:rsidR="0070715B" w:rsidRDefault="0070715B" w:rsidP="0070715B">
      <w:pPr>
        <w:pStyle w:val="Heading2"/>
      </w:pPr>
      <w:bookmarkStart w:id="114" w:name="_Toc23489276"/>
      <w:r>
        <w:t>Reviewing and Creating Postings</w:t>
      </w:r>
      <w:bookmarkEnd w:id="114"/>
      <w:r>
        <w:t xml:space="preserve"> </w:t>
      </w:r>
    </w:p>
    <w:p w14:paraId="0C50EB1B" w14:textId="77777777" w:rsidR="0070715B" w:rsidRDefault="0070715B" w:rsidP="0070715B">
      <w:r>
        <w:t xml:space="preserve">Postings contain critical patient-related information about which hospital staffs need to be aware. The </w:t>
      </w:r>
      <w:r>
        <w:rPr>
          <w:b/>
        </w:rPr>
        <w:t>Postings</w:t>
      </w:r>
      <w:r>
        <w:t xml:space="preserve"> button is visible on all tabs of the CPRS GUI window and is always located in the upper right corner of the window. </w:t>
      </w:r>
    </w:p>
    <w:p w14:paraId="17581898" w14:textId="77777777" w:rsidR="0070715B" w:rsidRDefault="0070715B" w:rsidP="0070715B">
      <w:r>
        <w:t xml:space="preserve">To view a posting using the Postings (CWAD) button, use these steps: </w:t>
      </w:r>
    </w:p>
    <w:p w14:paraId="29B43206" w14:textId="77777777" w:rsidR="0070715B" w:rsidRDefault="0070715B" w:rsidP="0070715B">
      <w:pPr>
        <w:pStyle w:val="ListParagraph"/>
        <w:numPr>
          <w:ilvl w:val="0"/>
          <w:numId w:val="90"/>
        </w:numPr>
        <w:ind w:left="720" w:hanging="360"/>
        <w:contextualSpacing w:val="0"/>
      </w:pPr>
      <w:r>
        <w:t xml:space="preserve">Select the </w:t>
      </w:r>
      <w:r w:rsidRPr="00982241">
        <w:rPr>
          <w:b/>
        </w:rPr>
        <w:t>Postings</w:t>
      </w:r>
      <w:r>
        <w:t xml:space="preserve"> button (available from any tab) to display the </w:t>
      </w:r>
      <w:r w:rsidRPr="00982241">
        <w:rPr>
          <w:b/>
        </w:rPr>
        <w:t>Patient Postings</w:t>
      </w:r>
      <w:r>
        <w:t xml:space="preserve"> dialog.  </w:t>
      </w:r>
    </w:p>
    <w:p w14:paraId="00EFC981" w14:textId="77777777" w:rsidR="0070715B" w:rsidRDefault="0070715B" w:rsidP="0070715B">
      <w:pPr>
        <w:ind w:left="720"/>
      </w:pPr>
      <w:r>
        <w:rPr>
          <w:noProof/>
        </w:rPr>
        <w:drawing>
          <wp:inline distT="0" distB="0" distL="0" distR="0" wp14:anchorId="7B6346DD" wp14:editId="2AA28AFE">
            <wp:extent cx="4222115" cy="2878455"/>
            <wp:effectExtent l="0" t="0" r="0" b="0"/>
            <wp:docPr id="35373" name="Picture 35373" descr="Patient Postings dialog box."/>
            <wp:cNvGraphicFramePr/>
            <a:graphic xmlns:a="http://schemas.openxmlformats.org/drawingml/2006/main">
              <a:graphicData uri="http://schemas.openxmlformats.org/drawingml/2006/picture">
                <pic:pic xmlns:pic="http://schemas.openxmlformats.org/drawingml/2006/picture">
                  <pic:nvPicPr>
                    <pic:cNvPr id="35373" name="Picture 35373"/>
                    <pic:cNvPicPr/>
                  </pic:nvPicPr>
                  <pic:blipFill>
                    <a:blip r:embed="rId196"/>
                    <a:stretch>
                      <a:fillRect/>
                    </a:stretch>
                  </pic:blipFill>
                  <pic:spPr>
                    <a:xfrm>
                      <a:off x="0" y="0"/>
                      <a:ext cx="4222115" cy="2878455"/>
                    </a:xfrm>
                    <a:prstGeom prst="rect">
                      <a:avLst/>
                    </a:prstGeom>
                  </pic:spPr>
                </pic:pic>
              </a:graphicData>
            </a:graphic>
          </wp:inline>
        </w:drawing>
      </w:r>
      <w:r>
        <w:rPr>
          <w:sz w:val="18"/>
        </w:rPr>
        <w:t xml:space="preserve"> </w:t>
      </w:r>
    </w:p>
    <w:p w14:paraId="0A120B9F" w14:textId="77777777" w:rsidR="0070715B" w:rsidRPr="00556563" w:rsidRDefault="0070715B" w:rsidP="0070715B">
      <w:pPr>
        <w:pStyle w:val="Caption"/>
        <w:ind w:left="720"/>
      </w:pPr>
      <w:r w:rsidRPr="00556563">
        <w:t xml:space="preserve">The Patient Postings dialog </w:t>
      </w:r>
    </w:p>
    <w:p w14:paraId="71547740" w14:textId="77777777" w:rsidR="0070715B" w:rsidRPr="00E35819" w:rsidRDefault="0070715B" w:rsidP="0070715B">
      <w:pPr>
        <w:pStyle w:val="ListParagraph"/>
        <w:numPr>
          <w:ilvl w:val="0"/>
          <w:numId w:val="90"/>
        </w:numPr>
        <w:ind w:left="720" w:hanging="360"/>
        <w:contextualSpacing w:val="0"/>
        <w:rPr>
          <w:spacing w:val="-6"/>
        </w:rPr>
      </w:pPr>
      <w:r w:rsidRPr="00E35819">
        <w:rPr>
          <w:spacing w:val="-6"/>
        </w:rPr>
        <w:t>From the Patient Postings dialog, select the posting in which you are interested and view the details.</w:t>
      </w:r>
    </w:p>
    <w:p w14:paraId="506FC933" w14:textId="77777777" w:rsidR="0070715B" w:rsidRDefault="0070715B" w:rsidP="0070715B">
      <w:pPr>
        <w:pStyle w:val="ListParagraph"/>
        <w:numPr>
          <w:ilvl w:val="0"/>
          <w:numId w:val="90"/>
        </w:numPr>
        <w:ind w:left="720" w:hanging="360"/>
        <w:contextualSpacing w:val="0"/>
      </w:pPr>
      <w:r>
        <w:t xml:space="preserve">When finished, select </w:t>
      </w:r>
      <w:r w:rsidRPr="00556563">
        <w:t>Close</w:t>
      </w:r>
      <w:r>
        <w:t xml:space="preserve">.  </w:t>
      </w:r>
    </w:p>
    <w:p w14:paraId="6B867DD2" w14:textId="77777777" w:rsidR="0070715B" w:rsidRDefault="0070715B" w:rsidP="0070715B">
      <w:r>
        <w:t xml:space="preserve">To view the posting from the Cover Sheet, use the following steps: </w:t>
      </w:r>
    </w:p>
    <w:p w14:paraId="2195C864" w14:textId="77777777" w:rsidR="0070715B" w:rsidRDefault="0070715B" w:rsidP="0070715B">
      <w:pPr>
        <w:pStyle w:val="ListParagraph"/>
        <w:numPr>
          <w:ilvl w:val="0"/>
          <w:numId w:val="91"/>
        </w:numPr>
        <w:ind w:left="720" w:hanging="360"/>
        <w:contextualSpacing w:val="0"/>
      </w:pPr>
      <w:r>
        <w:t xml:space="preserve">On the </w:t>
      </w:r>
      <w:r w:rsidRPr="00982241">
        <w:rPr>
          <w:b/>
        </w:rPr>
        <w:t>Cover Sheet</w:t>
      </w:r>
      <w:r>
        <w:t xml:space="preserve"> tab, click on a specific posting that appears in the </w:t>
      </w:r>
      <w:r w:rsidRPr="00982241">
        <w:rPr>
          <w:b/>
        </w:rPr>
        <w:t>Postings</w:t>
      </w:r>
      <w:r>
        <w:t xml:space="preserve"> pane to display the details. </w:t>
      </w:r>
    </w:p>
    <w:p w14:paraId="0A357BC6" w14:textId="77777777" w:rsidR="0070715B" w:rsidRDefault="0070715B" w:rsidP="0070715B">
      <w:pPr>
        <w:pStyle w:val="ListParagraph"/>
        <w:numPr>
          <w:ilvl w:val="0"/>
          <w:numId w:val="91"/>
        </w:numPr>
        <w:ind w:left="720" w:hanging="360"/>
        <w:contextualSpacing w:val="0"/>
      </w:pPr>
      <w:r>
        <w:t xml:space="preserve">When finished, click </w:t>
      </w:r>
      <w:r w:rsidRPr="00982241">
        <w:rPr>
          <w:b/>
        </w:rPr>
        <w:t>Close</w:t>
      </w:r>
      <w:r>
        <w:t xml:space="preserve">.   </w:t>
      </w:r>
    </w:p>
    <w:p w14:paraId="40DA0D6E" w14:textId="77777777" w:rsidR="0070715B" w:rsidRDefault="0070715B" w:rsidP="0070715B">
      <w:pPr>
        <w:pStyle w:val="Heading3"/>
      </w:pPr>
      <w:bookmarkStart w:id="115" w:name="_Toc23489277"/>
      <w:r>
        <w:lastRenderedPageBreak/>
        <w:t>Creating Postings</w:t>
      </w:r>
      <w:bookmarkEnd w:id="115"/>
      <w:r>
        <w:t xml:space="preserve"> </w:t>
      </w:r>
    </w:p>
    <w:p w14:paraId="08421F23" w14:textId="77777777" w:rsidR="0070715B" w:rsidRDefault="0070715B" w:rsidP="0070715B">
      <w:r>
        <w:t xml:space="preserve">You create the following types of postings by creating progress notes using note titles that your site’s IRM staff has configured for this purpose. (Check with your site’s IRM staff if you don’t know which note titles create which types of postings.)   </w:t>
      </w:r>
    </w:p>
    <w:p w14:paraId="6BB143F3" w14:textId="77777777" w:rsidR="0070715B" w:rsidRDefault="0070715B" w:rsidP="0070715B">
      <w:pPr>
        <w:pStyle w:val="ListParagraph"/>
        <w:numPr>
          <w:ilvl w:val="0"/>
          <w:numId w:val="92"/>
        </w:numPr>
        <w:ind w:left="720" w:hanging="360"/>
        <w:contextualSpacing w:val="0"/>
      </w:pPr>
      <w:r>
        <w:t xml:space="preserve">Clinical Warning (which is the same as Warning) </w:t>
      </w:r>
    </w:p>
    <w:p w14:paraId="0A88B100" w14:textId="77777777" w:rsidR="0070715B" w:rsidRDefault="0070715B" w:rsidP="0070715B">
      <w:pPr>
        <w:pStyle w:val="ListParagraph"/>
        <w:numPr>
          <w:ilvl w:val="0"/>
          <w:numId w:val="92"/>
        </w:numPr>
        <w:ind w:left="720" w:hanging="360"/>
        <w:contextualSpacing w:val="0"/>
      </w:pPr>
      <w:r>
        <w:t xml:space="preserve">Crisis Note </w:t>
      </w:r>
    </w:p>
    <w:p w14:paraId="38FAF9E2" w14:textId="77777777" w:rsidR="0070715B" w:rsidRDefault="0070715B" w:rsidP="0070715B">
      <w:pPr>
        <w:pStyle w:val="ListParagraph"/>
        <w:numPr>
          <w:ilvl w:val="0"/>
          <w:numId w:val="92"/>
        </w:numPr>
        <w:ind w:left="720" w:hanging="360"/>
        <w:contextualSpacing w:val="0"/>
      </w:pPr>
      <w:r>
        <w:t xml:space="preserve">Directive </w:t>
      </w:r>
    </w:p>
    <w:p w14:paraId="0F512560" w14:textId="77777777" w:rsidR="0070715B" w:rsidRDefault="0070715B" w:rsidP="0070715B">
      <w:pPr>
        <w:pStyle w:val="ListParagraph"/>
        <w:numPr>
          <w:ilvl w:val="0"/>
          <w:numId w:val="92"/>
        </w:numPr>
        <w:ind w:left="720" w:hanging="360"/>
        <w:contextualSpacing w:val="0"/>
      </w:pPr>
      <w:r>
        <w:t xml:space="preserve">Warning  </w:t>
      </w:r>
    </w:p>
    <w:p w14:paraId="37139849" w14:textId="77777777" w:rsidR="0070715B" w:rsidRDefault="0070715B" w:rsidP="0070715B">
      <w:r>
        <w:t xml:space="preserve">For example, to create a posting for a crisis note, take the following steps: </w:t>
      </w:r>
    </w:p>
    <w:p w14:paraId="05C5FC25" w14:textId="77777777" w:rsidR="0070715B" w:rsidRDefault="0070715B" w:rsidP="0070715B">
      <w:pPr>
        <w:pStyle w:val="ListParagraph"/>
        <w:numPr>
          <w:ilvl w:val="0"/>
          <w:numId w:val="93"/>
        </w:numPr>
        <w:ind w:left="720" w:hanging="360"/>
        <w:contextualSpacing w:val="0"/>
      </w:pPr>
      <w:r>
        <w:t xml:space="preserve">Select the </w:t>
      </w:r>
      <w:r w:rsidRPr="00982241">
        <w:rPr>
          <w:b/>
        </w:rPr>
        <w:t>Notes</w:t>
      </w:r>
      <w:r>
        <w:t xml:space="preserve"> tab. </w:t>
      </w:r>
    </w:p>
    <w:p w14:paraId="1766BFD5" w14:textId="77777777" w:rsidR="0070715B" w:rsidRDefault="0070715B" w:rsidP="0070715B">
      <w:pPr>
        <w:pStyle w:val="ListParagraph"/>
        <w:numPr>
          <w:ilvl w:val="0"/>
          <w:numId w:val="93"/>
        </w:numPr>
        <w:ind w:left="720" w:hanging="360"/>
        <w:contextualSpacing w:val="0"/>
      </w:pPr>
      <w:r>
        <w:t xml:space="preserve">Select </w:t>
      </w:r>
      <w:r w:rsidRPr="00982241">
        <w:rPr>
          <w:b/>
        </w:rPr>
        <w:t>New Note</w:t>
      </w:r>
      <w:r>
        <w:t xml:space="preserve">. CPRS displays the </w:t>
      </w:r>
      <w:r w:rsidRPr="00982241">
        <w:rPr>
          <w:b/>
        </w:rPr>
        <w:t>Progress Note Properties</w:t>
      </w:r>
      <w:r>
        <w:t xml:space="preserve"> dialog.  </w:t>
      </w:r>
    </w:p>
    <w:p w14:paraId="5BD9FE2F" w14:textId="77777777" w:rsidR="0070715B" w:rsidRDefault="0070715B" w:rsidP="0070715B">
      <w:pPr>
        <w:pStyle w:val="ListParagraph"/>
        <w:numPr>
          <w:ilvl w:val="0"/>
          <w:numId w:val="93"/>
        </w:numPr>
        <w:ind w:left="720" w:hanging="360"/>
        <w:contextualSpacing w:val="0"/>
      </w:pPr>
      <w:r>
        <w:t xml:space="preserve">In the </w:t>
      </w:r>
      <w:r w:rsidRPr="00982241">
        <w:rPr>
          <w:b/>
        </w:rPr>
        <w:t>Progress Note Title</w:t>
      </w:r>
      <w:r>
        <w:t xml:space="preserve"> pane, select CRISIS NOTE. </w:t>
      </w:r>
    </w:p>
    <w:p w14:paraId="54F92691" w14:textId="77777777" w:rsidR="0070715B" w:rsidRDefault="0070715B" w:rsidP="0070715B">
      <w:pPr>
        <w:pStyle w:val="ListParagraph"/>
        <w:numPr>
          <w:ilvl w:val="0"/>
          <w:numId w:val="93"/>
        </w:numPr>
        <w:ind w:left="720" w:hanging="360"/>
        <w:contextualSpacing w:val="0"/>
      </w:pPr>
      <w:r>
        <w:t xml:space="preserve">In the </w:t>
      </w:r>
      <w:r w:rsidRPr="00982241">
        <w:rPr>
          <w:b/>
        </w:rPr>
        <w:t xml:space="preserve">Date/Time of Note </w:t>
      </w:r>
      <w:r>
        <w:t xml:space="preserve">field, select a date. </w:t>
      </w:r>
    </w:p>
    <w:p w14:paraId="75496C2D" w14:textId="77777777" w:rsidR="0070715B" w:rsidRDefault="0070715B" w:rsidP="0070715B">
      <w:pPr>
        <w:pStyle w:val="ListParagraph"/>
        <w:numPr>
          <w:ilvl w:val="0"/>
          <w:numId w:val="93"/>
        </w:numPr>
        <w:ind w:left="720" w:hanging="360"/>
        <w:contextualSpacing w:val="0"/>
      </w:pPr>
      <w:r>
        <w:t xml:space="preserve">In the </w:t>
      </w:r>
      <w:r w:rsidRPr="00982241">
        <w:rPr>
          <w:b/>
        </w:rPr>
        <w:t>Author</w:t>
      </w:r>
      <w:r>
        <w:t xml:space="preserve"> field, select an author.  </w:t>
      </w:r>
    </w:p>
    <w:p w14:paraId="1CC802F2" w14:textId="77777777" w:rsidR="0070715B" w:rsidRDefault="0070715B" w:rsidP="0070715B">
      <w:pPr>
        <w:pStyle w:val="ListParagraph"/>
        <w:numPr>
          <w:ilvl w:val="0"/>
          <w:numId w:val="93"/>
        </w:numPr>
        <w:ind w:left="720" w:hanging="360"/>
        <w:contextualSpacing w:val="0"/>
      </w:pPr>
      <w:r>
        <w:t xml:space="preserve">Click </w:t>
      </w:r>
      <w:r w:rsidRPr="00982241">
        <w:rPr>
          <w:b/>
        </w:rPr>
        <w:t xml:space="preserve">OK. </w:t>
      </w:r>
      <w:r>
        <w:t xml:space="preserve"> </w:t>
      </w:r>
    </w:p>
    <w:p w14:paraId="4025B67C" w14:textId="77777777" w:rsidR="0070715B" w:rsidRDefault="0070715B" w:rsidP="0070715B">
      <w:pPr>
        <w:pStyle w:val="ListParagraph"/>
        <w:numPr>
          <w:ilvl w:val="0"/>
          <w:numId w:val="93"/>
        </w:numPr>
        <w:ind w:left="720" w:hanging="360"/>
        <w:contextualSpacing w:val="0"/>
      </w:pPr>
      <w:r>
        <w:t xml:space="preserve">From the main menu, select </w:t>
      </w:r>
      <w:r w:rsidRPr="00982241">
        <w:rPr>
          <w:b/>
        </w:rPr>
        <w:t>File | Refresh Patient Information</w:t>
      </w:r>
      <w:r>
        <w:t xml:space="preserve">. CPRS displays the letter </w:t>
      </w:r>
      <w:r w:rsidRPr="00982241">
        <w:rPr>
          <w:b/>
        </w:rPr>
        <w:t>C</w:t>
      </w:r>
      <w:r>
        <w:t xml:space="preserve"> (for crisis note) on the </w:t>
      </w:r>
      <w:r w:rsidRPr="00982241">
        <w:rPr>
          <w:b/>
        </w:rPr>
        <w:t>Postings</w:t>
      </w:r>
      <w:r>
        <w:t xml:space="preserve"> button and, in the </w:t>
      </w:r>
      <w:r w:rsidRPr="00982241">
        <w:rPr>
          <w:b/>
        </w:rPr>
        <w:t>Postings</w:t>
      </w:r>
      <w:r>
        <w:t xml:space="preserve"> pane on the </w:t>
      </w:r>
      <w:r w:rsidRPr="00982241">
        <w:rPr>
          <w:b/>
        </w:rPr>
        <w:t>Cover Sheet Tab</w:t>
      </w:r>
      <w:r>
        <w:t xml:space="preserve">, displays the title </w:t>
      </w:r>
      <w:r w:rsidRPr="00982241">
        <w:rPr>
          <w:i/>
        </w:rPr>
        <w:t>Crisis Note</w:t>
      </w:r>
      <w:r>
        <w:t xml:space="preserve"> and the date you selected for the note.  </w:t>
      </w:r>
    </w:p>
    <w:p w14:paraId="01D69236" w14:textId="77777777" w:rsidR="0070715B" w:rsidRDefault="0070715B" w:rsidP="0070715B">
      <w:r>
        <w:t xml:space="preserve">To create a posting for an allergy or adverse reaction, enter the allergy from either the </w:t>
      </w:r>
      <w:r>
        <w:rPr>
          <w:b/>
        </w:rPr>
        <w:t>Cover Sheet</w:t>
      </w:r>
      <w:r>
        <w:t xml:space="preserve"> tab or the </w:t>
      </w:r>
      <w:r>
        <w:rPr>
          <w:b/>
        </w:rPr>
        <w:t>Orders</w:t>
      </w:r>
      <w:r>
        <w:t xml:space="preserve"> tab. (See “Entering Allergies” in the “Assessing, </w:t>
      </w:r>
    </w:p>
    <w:p w14:paraId="1FB3C8F5" w14:textId="77777777" w:rsidR="0070715B" w:rsidRDefault="0070715B" w:rsidP="0070715B">
      <w:r>
        <w:t xml:space="preserve">Entering, and Reviewing Allergies/Adverse Reactions” section of this manual or “Entering Allergies from the Orders Tab” in the “Orders” section of this manual, respectively.)  </w:t>
      </w:r>
    </w:p>
    <w:p w14:paraId="4F312058" w14:textId="77777777" w:rsidR="0070715B" w:rsidRDefault="0070715B" w:rsidP="0070715B">
      <w:r>
        <w:rPr>
          <w:b/>
        </w:rPr>
        <w:t xml:space="preserve">Note: </w:t>
      </w:r>
      <w:r>
        <w:t xml:space="preserve">Although you may be able to enter progress notes for allergies and adverse reactions, doing so does not create an </w:t>
      </w:r>
      <w:r>
        <w:rPr>
          <w:i/>
        </w:rPr>
        <w:t>Allergies</w:t>
      </w:r>
      <w:r>
        <w:t xml:space="preserve"> postings. As mentioned above, you can create </w:t>
      </w:r>
      <w:r>
        <w:rPr>
          <w:i/>
        </w:rPr>
        <w:t>Allergies</w:t>
      </w:r>
      <w:r>
        <w:t xml:space="preserve"> postings only by entering allergies via the Cover Sheet or Orders tab. Furthermore, CPRS cannot perform order checks on allergies you document via progress notes.</w:t>
      </w:r>
    </w:p>
    <w:p w14:paraId="2AB2A96F" w14:textId="77777777" w:rsidR="0070715B" w:rsidRDefault="0070715B" w:rsidP="0070715B">
      <w:pPr>
        <w:pStyle w:val="Heading2"/>
      </w:pPr>
      <w:bookmarkStart w:id="116" w:name="_Toc23489278"/>
      <w:r>
        <w:t>Notifications and Alerts</w:t>
      </w:r>
      <w:bookmarkEnd w:id="116"/>
      <w:r>
        <w:t xml:space="preserve"> </w:t>
      </w:r>
    </w:p>
    <w:p w14:paraId="231ADC85" w14:textId="77777777" w:rsidR="0070715B" w:rsidRDefault="0070715B" w:rsidP="0070715B">
      <w:r>
        <w:t xml:space="preserve">Notifications are messages that provide information or prompt you to act on a clinical event. Clinical events, such as a critical lab value or a change in orders trigger a notification to be sent to all recipients identified by the triggering package (Lab, CPRS, Radiology, and so on). </w:t>
      </w:r>
    </w:p>
    <w:p w14:paraId="588AA1F2" w14:textId="77777777" w:rsidR="0070715B" w:rsidRDefault="0070715B" w:rsidP="0070715B">
      <w:r>
        <w:t xml:space="preserve">CPRS places an “I” before information notifications. Once you view (process) information notifications, CPRS deletes them. When you process notifications that require an action, such as signing an order, CPRS brings up the chart tab and the specific item (such as a note requiring a signature) that you need to see. From the main listing, users can also Remove, Renew, or Forward notifications.  </w:t>
      </w:r>
    </w:p>
    <w:p w14:paraId="5973B3A1" w14:textId="77777777" w:rsidR="0070715B" w:rsidRDefault="0070715B" w:rsidP="0070715B">
      <w:pPr>
        <w:pStyle w:val="ListParagraph"/>
        <w:numPr>
          <w:ilvl w:val="0"/>
          <w:numId w:val="94"/>
        </w:numPr>
        <w:ind w:left="720" w:hanging="360"/>
        <w:contextualSpacing w:val="0"/>
      </w:pPr>
      <w:r w:rsidRPr="00982241">
        <w:rPr>
          <w:b/>
        </w:rPr>
        <w:t>Removing</w:t>
      </w:r>
      <w:r>
        <w:t xml:space="preserve"> notifications is the same as deleting them. A new parameter (ORB REMOVE) enables your site to identify which notifications can be removed without processing.  </w:t>
      </w:r>
    </w:p>
    <w:p w14:paraId="46BF04D9" w14:textId="77777777" w:rsidR="0070715B" w:rsidRDefault="0070715B" w:rsidP="0070715B">
      <w:pPr>
        <w:pStyle w:val="ListParagraph"/>
        <w:numPr>
          <w:ilvl w:val="0"/>
          <w:numId w:val="94"/>
        </w:numPr>
        <w:ind w:left="720" w:hanging="360"/>
        <w:contextualSpacing w:val="0"/>
      </w:pPr>
      <w:r w:rsidRPr="00982241">
        <w:rPr>
          <w:b/>
        </w:rPr>
        <w:t>Renewing</w:t>
      </w:r>
      <w:r>
        <w:t xml:space="preserve"> notifications is useful when a user is processing a view alert, such as an abnormal lab result, and decides that the alert should not go away after the user views it. In this case, the user can renew the alert and it will still be there the next time the user logs in to CPRS.  </w:t>
      </w:r>
    </w:p>
    <w:p w14:paraId="2929DF1C" w14:textId="77777777" w:rsidR="0070715B" w:rsidRDefault="0070715B" w:rsidP="0070715B">
      <w:pPr>
        <w:pStyle w:val="ListParagraph"/>
        <w:numPr>
          <w:ilvl w:val="0"/>
          <w:numId w:val="94"/>
        </w:numPr>
        <w:ind w:left="720" w:hanging="360"/>
        <w:contextualSpacing w:val="0"/>
      </w:pPr>
      <w:r w:rsidRPr="00982241">
        <w:rPr>
          <w:b/>
        </w:rPr>
        <w:t xml:space="preserve">Forwarding </w:t>
      </w:r>
      <w:r>
        <w:t xml:space="preserve">notifications enables users to send an alert to someone else at the site. The user can </w:t>
      </w:r>
      <w:r>
        <w:lastRenderedPageBreak/>
        <w:t xml:space="preserve">choose from the list of names that is in your site’s New Person file.   </w:t>
      </w:r>
    </w:p>
    <w:p w14:paraId="46610CB0" w14:textId="77777777" w:rsidR="0070715B" w:rsidRDefault="0070715B" w:rsidP="0070715B">
      <w:pPr>
        <w:ind w:left="720"/>
      </w:pPr>
      <w:r>
        <w:rPr>
          <w:b/>
        </w:rPr>
        <w:t>Note</w:t>
      </w:r>
      <w:r>
        <w:t xml:space="preserve">: As a default, all Notifications are disabled. Information Resources Management (IRM) staff and Clinical Coordinators enable specific notifications by setting site parameters through the Notifications Management Menus in the List Manager version of CPRS. These specific Notifications are initially sent to all users. Users can then disable unwanted Notifications as desired, through List Manager’s Personal Preferences. Some notifications are mandatory and cannot be disabled.  </w:t>
      </w:r>
    </w:p>
    <w:p w14:paraId="14309BC6" w14:textId="77777777" w:rsidR="0070715B" w:rsidRDefault="0070715B" w:rsidP="0070715B">
      <w:r>
        <w:t xml:space="preserve">Notifications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 </w:t>
      </w:r>
    </w:p>
    <w:p w14:paraId="27D4BA9F" w14:textId="77777777" w:rsidR="0070715B" w:rsidRDefault="0070715B" w:rsidP="0070715B">
      <w:r>
        <w:t>Clinical Notifications are displayed on the bottom of the Patient Selection screen when you log in to CPRS. Only notifications for your patients are shown.</w:t>
      </w:r>
      <w:r>
        <w:br w:type="page"/>
      </w:r>
    </w:p>
    <w:p w14:paraId="27082860" w14:textId="77777777" w:rsidR="0070715B" w:rsidRDefault="0070715B" w:rsidP="0070715B">
      <w:pPr>
        <w:pStyle w:val="Heading1"/>
      </w:pPr>
      <w:bookmarkStart w:id="117" w:name="_Toc23489279"/>
      <w:r>
        <w:lastRenderedPageBreak/>
        <w:t>Problems Tab</w:t>
      </w:r>
      <w:bookmarkEnd w:id="117"/>
    </w:p>
    <w:p w14:paraId="7F01B0B4" w14:textId="77777777" w:rsidR="0070715B" w:rsidRDefault="0070715B" w:rsidP="0070715B">
      <w:r>
        <w:t>The problems list on the Problems tab displays a patient’s current and historical health care problems entered by clinicians. The problems list allows each identified problem to be traced through the V</w:t>
      </w:r>
      <w:r>
        <w:rPr>
          <w:sz w:val="18"/>
        </w:rPr>
        <w:t xml:space="preserve">ISTA </w:t>
      </w:r>
      <w:r>
        <w:t xml:space="preserve">system.  </w:t>
      </w:r>
    </w:p>
    <w:p w14:paraId="7EE4F4AE" w14:textId="77777777" w:rsidR="0070715B" w:rsidRDefault="0070715B" w:rsidP="0070715B">
      <w:pPr>
        <w:pStyle w:val="Heading2"/>
      </w:pPr>
      <w:bookmarkStart w:id="118" w:name="_Toc23489280"/>
      <w:r>
        <w:t>Service Connected Conditions</w:t>
      </w:r>
      <w:bookmarkEnd w:id="118"/>
      <w:r>
        <w:t xml:space="preserve"> </w:t>
      </w:r>
    </w:p>
    <w:p w14:paraId="308BAAD4" w14:textId="77777777" w:rsidR="0070715B" w:rsidRDefault="0070715B" w:rsidP="0070715B">
      <w:r>
        <w:t xml:space="preserve">If a problem is service connected, the problem’s service-connected status is displayed in parentheses in the Description column.  </w:t>
      </w:r>
    </w:p>
    <w:p w14:paraId="792544FA" w14:textId="77777777" w:rsidR="0070715B" w:rsidRDefault="0070715B" w:rsidP="0070715B">
      <w:r>
        <w:t xml:space="preserve">Service Connected Condition Abbreviations </w:t>
      </w:r>
    </w:p>
    <w:p w14:paraId="25D43357" w14:textId="77777777" w:rsidR="0070715B" w:rsidRDefault="0070715B" w:rsidP="0070715B">
      <w:pPr>
        <w:pStyle w:val="ListParagraph"/>
        <w:numPr>
          <w:ilvl w:val="0"/>
          <w:numId w:val="92"/>
        </w:numPr>
        <w:ind w:left="720" w:hanging="360"/>
        <w:contextualSpacing w:val="0"/>
      </w:pPr>
      <w:r>
        <w:t xml:space="preserve">SC - Service Connected Condition </w:t>
      </w:r>
    </w:p>
    <w:p w14:paraId="58C268A5" w14:textId="77777777" w:rsidR="0070715B" w:rsidRDefault="0070715B" w:rsidP="0070715B">
      <w:pPr>
        <w:pStyle w:val="ListParagraph"/>
        <w:numPr>
          <w:ilvl w:val="0"/>
          <w:numId w:val="92"/>
        </w:numPr>
        <w:ind w:left="720" w:hanging="360"/>
        <w:contextualSpacing w:val="0"/>
      </w:pPr>
      <w:r>
        <w:t xml:space="preserve">AO - Agent Orange Exposure </w:t>
      </w:r>
    </w:p>
    <w:p w14:paraId="35356C31" w14:textId="77777777" w:rsidR="0070715B" w:rsidRDefault="0070715B" w:rsidP="0070715B">
      <w:pPr>
        <w:pStyle w:val="ListParagraph"/>
        <w:numPr>
          <w:ilvl w:val="0"/>
          <w:numId w:val="92"/>
        </w:numPr>
        <w:ind w:left="720" w:hanging="360"/>
        <w:contextualSpacing w:val="0"/>
      </w:pPr>
      <w:r>
        <w:t xml:space="preserve">IR - Ionizing Radiation Exposure </w:t>
      </w:r>
    </w:p>
    <w:p w14:paraId="5D845D01" w14:textId="77777777" w:rsidR="0070715B" w:rsidRDefault="0070715B" w:rsidP="0070715B">
      <w:pPr>
        <w:pStyle w:val="ListParagraph"/>
        <w:numPr>
          <w:ilvl w:val="0"/>
          <w:numId w:val="92"/>
        </w:numPr>
        <w:ind w:left="720" w:hanging="360"/>
        <w:contextualSpacing w:val="0"/>
      </w:pPr>
      <w:r>
        <w:t xml:space="preserve">SWAC - Southwest Asia Conditions </w:t>
      </w:r>
    </w:p>
    <w:p w14:paraId="39F0DAF6" w14:textId="77777777" w:rsidR="0070715B" w:rsidRDefault="0070715B" w:rsidP="0070715B">
      <w:pPr>
        <w:pStyle w:val="ListParagraph"/>
        <w:numPr>
          <w:ilvl w:val="0"/>
          <w:numId w:val="92"/>
        </w:numPr>
        <w:ind w:left="720" w:hanging="360"/>
        <w:contextualSpacing w:val="0"/>
      </w:pPr>
      <w:r>
        <w:t>SHD – Shipboard Hazard and Defense</w:t>
      </w:r>
    </w:p>
    <w:p w14:paraId="680CE2E9" w14:textId="77777777" w:rsidR="0070715B" w:rsidRDefault="0070715B" w:rsidP="0070715B">
      <w:pPr>
        <w:pStyle w:val="ListParagraph"/>
        <w:numPr>
          <w:ilvl w:val="0"/>
          <w:numId w:val="92"/>
        </w:numPr>
        <w:ind w:left="720" w:hanging="360"/>
        <w:contextualSpacing w:val="0"/>
      </w:pPr>
      <w:r>
        <w:t xml:space="preserve">MST - Military Sexual Trauma </w:t>
      </w:r>
    </w:p>
    <w:p w14:paraId="5169F2CA" w14:textId="77777777" w:rsidR="0070715B" w:rsidRDefault="0070715B" w:rsidP="0070715B">
      <w:pPr>
        <w:pStyle w:val="ListParagraph"/>
        <w:numPr>
          <w:ilvl w:val="0"/>
          <w:numId w:val="92"/>
        </w:numPr>
        <w:ind w:left="720" w:hanging="360"/>
        <w:contextualSpacing w:val="0"/>
      </w:pPr>
      <w:r>
        <w:t>HNC – Head or Neck Cancer</w:t>
      </w:r>
    </w:p>
    <w:p w14:paraId="689409AB" w14:textId="77777777" w:rsidR="0070715B" w:rsidRDefault="0070715B" w:rsidP="0070715B">
      <w:pPr>
        <w:ind w:left="720"/>
      </w:pPr>
      <w:r>
        <w:rPr>
          <w:noProof/>
        </w:rPr>
        <mc:AlternateContent>
          <mc:Choice Requires="wpg">
            <w:drawing>
              <wp:inline distT="0" distB="0" distL="0" distR="0" wp14:anchorId="38BAEBBF" wp14:editId="75F2BE13">
                <wp:extent cx="5543709" cy="3203485"/>
                <wp:effectExtent l="0" t="0" r="0" b="0"/>
                <wp:docPr id="573986" name="Group 5739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43709" cy="3203485"/>
                          <a:chOff x="0" y="0"/>
                          <a:chExt cx="5543709" cy="3203485"/>
                        </a:xfrm>
                      </wpg:grpSpPr>
                      <wps:wsp>
                        <wps:cNvPr id="35786" name="Rectangle 35786"/>
                        <wps:cNvSpPr/>
                        <wps:spPr>
                          <a:xfrm>
                            <a:off x="0" y="29674"/>
                            <a:ext cx="85779" cy="170269"/>
                          </a:xfrm>
                          <a:prstGeom prst="rect">
                            <a:avLst/>
                          </a:prstGeom>
                          <a:ln>
                            <a:noFill/>
                          </a:ln>
                        </wps:spPr>
                        <wps:txbx>
                          <w:txbxContent>
                            <w:p w14:paraId="57C555E1" w14:textId="77777777" w:rsidR="00C11E21" w:rsidRDefault="00C11E21" w:rsidP="0070715B">
                              <w:r>
                                <w:t>•</w:t>
                              </w:r>
                            </w:p>
                          </w:txbxContent>
                        </wps:txbx>
                        <wps:bodyPr horzOverflow="overflow" vert="horz" lIns="0" tIns="0" rIns="0" bIns="0" rtlCol="0">
                          <a:noAutofit/>
                        </wps:bodyPr>
                      </wps:wsp>
                      <wps:wsp>
                        <wps:cNvPr id="35787" name="Rectangle 35787"/>
                        <wps:cNvSpPr/>
                        <wps:spPr>
                          <a:xfrm>
                            <a:off x="64008" y="0"/>
                            <a:ext cx="51809" cy="207921"/>
                          </a:xfrm>
                          <a:prstGeom prst="rect">
                            <a:avLst/>
                          </a:prstGeom>
                          <a:ln>
                            <a:noFill/>
                          </a:ln>
                        </wps:spPr>
                        <wps:txbx>
                          <w:txbxContent>
                            <w:p w14:paraId="6B2473D6" w14:textId="77777777" w:rsidR="00C11E21" w:rsidRDefault="00C11E21" w:rsidP="0070715B">
                              <w:r>
                                <w:t xml:space="preserve"> </w:t>
                              </w:r>
                            </w:p>
                          </w:txbxContent>
                        </wps:txbx>
                        <wps:bodyPr horzOverflow="overflow" vert="horz" lIns="0" tIns="0" rIns="0" bIns="0" rtlCol="0">
                          <a:noAutofit/>
                        </wps:bodyPr>
                      </wps:wsp>
                      <wps:wsp>
                        <wps:cNvPr id="35788" name="Rectangle 35788"/>
                        <wps:cNvSpPr/>
                        <wps:spPr>
                          <a:xfrm>
                            <a:off x="228600" y="1963"/>
                            <a:ext cx="437692" cy="206430"/>
                          </a:xfrm>
                          <a:prstGeom prst="rect">
                            <a:avLst/>
                          </a:prstGeom>
                          <a:ln>
                            <a:noFill/>
                          </a:ln>
                        </wps:spPr>
                        <wps:txbx>
                          <w:txbxContent>
                            <w:p w14:paraId="00E36A5B" w14:textId="77777777" w:rsidR="00C11E21" w:rsidRDefault="00C11E21" w:rsidP="0070715B">
                              <w:r>
                                <w:t xml:space="preserve">HNC </w:t>
                              </w:r>
                            </w:p>
                          </w:txbxContent>
                        </wps:txbx>
                        <wps:bodyPr horzOverflow="overflow" vert="horz" lIns="0" tIns="0" rIns="0" bIns="0" rtlCol="0">
                          <a:noAutofit/>
                        </wps:bodyPr>
                      </wps:wsp>
                      <wps:wsp>
                        <wps:cNvPr id="35789" name="Rectangle 35789"/>
                        <wps:cNvSpPr/>
                        <wps:spPr>
                          <a:xfrm>
                            <a:off x="559308" y="1963"/>
                            <a:ext cx="62098" cy="206430"/>
                          </a:xfrm>
                          <a:prstGeom prst="rect">
                            <a:avLst/>
                          </a:prstGeom>
                          <a:ln>
                            <a:noFill/>
                          </a:ln>
                        </wps:spPr>
                        <wps:txbx>
                          <w:txbxContent>
                            <w:p w14:paraId="0C073D45" w14:textId="77777777" w:rsidR="00C11E21" w:rsidRDefault="00C11E21" w:rsidP="0070715B">
                              <w:r>
                                <w:t>-</w:t>
                              </w:r>
                            </w:p>
                          </w:txbxContent>
                        </wps:txbx>
                        <wps:bodyPr horzOverflow="overflow" vert="horz" lIns="0" tIns="0" rIns="0" bIns="0" rtlCol="0">
                          <a:noAutofit/>
                        </wps:bodyPr>
                      </wps:wsp>
                      <wps:wsp>
                        <wps:cNvPr id="35790" name="Rectangle 35790"/>
                        <wps:cNvSpPr/>
                        <wps:spPr>
                          <a:xfrm>
                            <a:off x="603504" y="1963"/>
                            <a:ext cx="46619" cy="206430"/>
                          </a:xfrm>
                          <a:prstGeom prst="rect">
                            <a:avLst/>
                          </a:prstGeom>
                          <a:ln>
                            <a:noFill/>
                          </a:ln>
                        </wps:spPr>
                        <wps:txbx>
                          <w:txbxContent>
                            <w:p w14:paraId="2DC09A0F" w14:textId="77777777" w:rsidR="00C11E21" w:rsidRDefault="00C11E21" w:rsidP="0070715B">
                              <w:r>
                                <w:t xml:space="preserve"> </w:t>
                              </w:r>
                            </w:p>
                          </w:txbxContent>
                        </wps:txbx>
                        <wps:bodyPr horzOverflow="overflow" vert="horz" lIns="0" tIns="0" rIns="0" bIns="0" rtlCol="0">
                          <a:noAutofit/>
                        </wps:bodyPr>
                      </wps:wsp>
                      <wps:wsp>
                        <wps:cNvPr id="35791" name="Rectangle 35791"/>
                        <wps:cNvSpPr/>
                        <wps:spPr>
                          <a:xfrm>
                            <a:off x="638556" y="1963"/>
                            <a:ext cx="216544" cy="206430"/>
                          </a:xfrm>
                          <a:prstGeom prst="rect">
                            <a:avLst/>
                          </a:prstGeom>
                          <a:ln>
                            <a:noFill/>
                          </a:ln>
                        </wps:spPr>
                        <wps:txbx>
                          <w:txbxContent>
                            <w:p w14:paraId="2D50E45E" w14:textId="77777777" w:rsidR="00C11E21" w:rsidRDefault="00C11E21" w:rsidP="0070715B">
                              <w:r>
                                <w:t>He</w:t>
                              </w:r>
                            </w:p>
                          </w:txbxContent>
                        </wps:txbx>
                        <wps:bodyPr horzOverflow="overflow" vert="horz" lIns="0" tIns="0" rIns="0" bIns="0" rtlCol="0">
                          <a:noAutofit/>
                        </wps:bodyPr>
                      </wps:wsp>
                      <wps:wsp>
                        <wps:cNvPr id="35792" name="Rectangle 35792"/>
                        <wps:cNvSpPr/>
                        <wps:spPr>
                          <a:xfrm>
                            <a:off x="801624" y="1963"/>
                            <a:ext cx="1388879" cy="206430"/>
                          </a:xfrm>
                          <a:prstGeom prst="rect">
                            <a:avLst/>
                          </a:prstGeom>
                          <a:ln>
                            <a:noFill/>
                          </a:ln>
                        </wps:spPr>
                        <wps:txbx>
                          <w:txbxContent>
                            <w:p w14:paraId="5AA045DA" w14:textId="77777777" w:rsidR="00C11E21" w:rsidRDefault="00C11E21" w:rsidP="0070715B">
                              <w:r>
                                <w:t>ad or Neck Cancer</w:t>
                              </w:r>
                            </w:p>
                          </w:txbxContent>
                        </wps:txbx>
                        <wps:bodyPr horzOverflow="overflow" vert="horz" lIns="0" tIns="0" rIns="0" bIns="0" rtlCol="0">
                          <a:noAutofit/>
                        </wps:bodyPr>
                      </wps:wsp>
                      <wps:wsp>
                        <wps:cNvPr id="35793" name="Rectangle 35793"/>
                        <wps:cNvSpPr/>
                        <wps:spPr>
                          <a:xfrm>
                            <a:off x="1845945" y="1963"/>
                            <a:ext cx="46619" cy="206430"/>
                          </a:xfrm>
                          <a:prstGeom prst="rect">
                            <a:avLst/>
                          </a:prstGeom>
                          <a:ln>
                            <a:noFill/>
                          </a:ln>
                        </wps:spPr>
                        <wps:txbx>
                          <w:txbxContent>
                            <w:p w14:paraId="32140955" w14:textId="77777777" w:rsidR="00C11E21" w:rsidRDefault="00C11E21" w:rsidP="0070715B">
                              <w:r>
                                <w:t xml:space="preserve"> </w:t>
                              </w:r>
                            </w:p>
                          </w:txbxContent>
                        </wps:txbx>
                        <wps:bodyPr horzOverflow="overflow" vert="horz" lIns="0" tIns="0" rIns="0" bIns="0" rtlCol="0">
                          <a:noAutofit/>
                        </wps:bodyPr>
                      </wps:wsp>
                      <wps:wsp>
                        <wps:cNvPr id="35794" name="Rectangle 35794"/>
                        <wps:cNvSpPr/>
                        <wps:spPr>
                          <a:xfrm>
                            <a:off x="457200" y="161983"/>
                            <a:ext cx="46619" cy="206430"/>
                          </a:xfrm>
                          <a:prstGeom prst="rect">
                            <a:avLst/>
                          </a:prstGeom>
                          <a:ln>
                            <a:noFill/>
                          </a:ln>
                        </wps:spPr>
                        <wps:txbx>
                          <w:txbxContent>
                            <w:p w14:paraId="0F21412C" w14:textId="77777777" w:rsidR="00C11E21" w:rsidRDefault="00C11E21" w:rsidP="0070715B">
                              <w:r>
                                <w:t xml:space="preserve"> </w:t>
                              </w:r>
                            </w:p>
                          </w:txbxContent>
                        </wps:txbx>
                        <wps:bodyPr horzOverflow="overflow" vert="horz" lIns="0" tIns="0" rIns="0" bIns="0" rtlCol="0">
                          <a:noAutofit/>
                        </wps:bodyPr>
                      </wps:wsp>
                      <wps:wsp>
                        <wps:cNvPr id="35795" name="Rectangle 35795"/>
                        <wps:cNvSpPr/>
                        <wps:spPr>
                          <a:xfrm>
                            <a:off x="5505704" y="3035201"/>
                            <a:ext cx="38005" cy="168284"/>
                          </a:xfrm>
                          <a:prstGeom prst="rect">
                            <a:avLst/>
                          </a:prstGeom>
                          <a:ln>
                            <a:noFill/>
                          </a:ln>
                        </wps:spPr>
                        <wps:txbx>
                          <w:txbxContent>
                            <w:p w14:paraId="3AD4AE9E"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35827" name="Picture 35827" descr="The problems list on the Problems tab can be configured to show active, inactive, both active and inactive combined, or removed problems."/>
                          <pic:cNvPicPr/>
                        </pic:nvPicPr>
                        <pic:blipFill>
                          <a:blip r:embed="rId197"/>
                          <a:stretch>
                            <a:fillRect/>
                          </a:stretch>
                        </pic:blipFill>
                        <pic:spPr>
                          <a:xfrm>
                            <a:off x="0" y="316848"/>
                            <a:ext cx="5486400" cy="2799080"/>
                          </a:xfrm>
                          <a:prstGeom prst="rect">
                            <a:avLst/>
                          </a:prstGeom>
                        </pic:spPr>
                      </pic:pic>
                      <wps:wsp>
                        <wps:cNvPr id="35828" name="Shape 35828"/>
                        <wps:cNvSpPr/>
                        <wps:spPr>
                          <a:xfrm>
                            <a:off x="11684" y="329580"/>
                            <a:ext cx="5499100" cy="2807399"/>
                          </a:xfrm>
                          <a:custGeom>
                            <a:avLst/>
                            <a:gdLst/>
                            <a:ahLst/>
                            <a:cxnLst/>
                            <a:rect l="0" t="0" r="0" b="0"/>
                            <a:pathLst>
                              <a:path w="5499100" h="2807399">
                                <a:moveTo>
                                  <a:pt x="0" y="2807399"/>
                                </a:moveTo>
                                <a:lnTo>
                                  <a:pt x="0" y="0"/>
                                </a:lnTo>
                                <a:lnTo>
                                  <a:pt x="5499100" y="0"/>
                                </a:lnTo>
                                <a:lnTo>
                                  <a:pt x="5499100" y="2807399"/>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BAEBBF" id="Group 573986" o:spid="_x0000_s1133" style="width:436.5pt;height:252.25pt;mso-position-horizontal-relative:char;mso-position-vertical-relative:line" coordsize="55437,3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">
                <v:rect id="Rectangle 35786" o:spid="_x0000_s1134" style="position:absolute;top:296;width:85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xJ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4cxyN43glXQM5+AQAA//8DAFBLAQItABQABgAIAAAAIQDb4fbL7gAAAIUBAAATAAAAAAAA&#10;AAAAAAAAAAAAAABbQ29udGVudF9UeXBlc10ueG1sUEsBAi0AFAAGAAgAAAAhAFr0LFu/AAAAFQEA&#10;AAsAAAAAAAAAAAAAAAAAHwEAAF9yZWxzLy5yZWxzUEsBAi0AFAAGAAgAAAAhAPFubEnHAAAA3gAA&#10;AA8AAAAAAAAAAAAAAAAABwIAAGRycy9kb3ducmV2LnhtbFBLBQYAAAAAAwADALcAAAD7AgAAAAA=&#10;" filled="f" stroked="f">
                  <v:textbox inset="0,0,0,0">
                    <w:txbxContent>
                      <w:p w14:paraId="57C555E1" w14:textId="77777777" w:rsidR="00C11E21" w:rsidRDefault="00C11E21" w:rsidP="0070715B">
                        <w:r>
                          <w:t>•</w:t>
                        </w:r>
                      </w:p>
                    </w:txbxContent>
                  </v:textbox>
                </v:rect>
                <v:rect id="Rectangle 35787" o:spid="_x0000_s1135" style="position:absolute;left: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n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" filled="f" stroked="f">
                  <v:textbox inset="0,0,0,0">
                    <w:txbxContent>
                      <w:p w14:paraId="6B2473D6" w14:textId="77777777" w:rsidR="00C11E21" w:rsidRDefault="00C11E21" w:rsidP="0070715B">
                        <w:r>
                          <w:t xml:space="preserve"> </w:t>
                        </w:r>
                      </w:p>
                    </w:txbxContent>
                  </v:textbox>
                </v:rect>
                <v:rect id="Rectangle 35788" o:spid="_x0000_s1136" style="position:absolute;left:2286;top:19;width:43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" filled="f" stroked="f">
                  <v:textbox inset="0,0,0,0">
                    <w:txbxContent>
                      <w:p w14:paraId="00E36A5B" w14:textId="77777777" w:rsidR="00C11E21" w:rsidRDefault="00C11E21" w:rsidP="0070715B">
                        <w:r>
                          <w:t xml:space="preserve">HNC </w:t>
                        </w:r>
                      </w:p>
                    </w:txbxContent>
                  </v:textbox>
                </v:rect>
                <v:rect id="Rectangle 35789" o:spid="_x0000_s1137" style="position:absolute;left:5593;top:1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" filled="f" stroked="f">
                  <v:textbox inset="0,0,0,0">
                    <w:txbxContent>
                      <w:p w14:paraId="0C073D45" w14:textId="77777777" w:rsidR="00C11E21" w:rsidRDefault="00C11E21" w:rsidP="0070715B">
                        <w:r>
                          <w:t>-</w:t>
                        </w:r>
                      </w:p>
                    </w:txbxContent>
                  </v:textbox>
                </v:rect>
                <v:rect id="Rectangle 35790" o:spid="_x0000_s1138" style="position:absolute;left:6035;top: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d7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55iwNAwAkoIBc3AAAA//8DAFBLAQItABQABgAIAAAAIQDb4fbL7gAAAIUBAAATAAAAAAAA&#10;AAAAAAAAAAAAAABbQ29udGVudF9UeXBlc10ueG1sUEsBAi0AFAAGAAgAAAAhAFr0LFu/AAAAFQEA&#10;AAsAAAAAAAAAAAAAAAAAHwEAAF9yZWxzLy5yZWxzUEsBAi0AFAAGAAgAAAAhAJQSx3vHAAAA3gAA&#10;AA8AAAAAAAAAAAAAAAAABwIAAGRycy9kb3ducmV2LnhtbFBLBQYAAAAAAwADALcAAAD7AgAAAAA=&#10;" filled="f" stroked="f">
                  <v:textbox inset="0,0,0,0">
                    <w:txbxContent>
                      <w:p w14:paraId="2DC09A0F" w14:textId="77777777" w:rsidR="00C11E21" w:rsidRDefault="00C11E21" w:rsidP="0070715B">
                        <w:r>
                          <w:t xml:space="preserve"> </w:t>
                        </w:r>
                      </w:p>
                    </w:txbxContent>
                  </v:textbox>
                </v:rect>
                <v:rect id="Rectangle 35791" o:spid="_x0000_s1139" style="position:absolute;left:6385;top:19;width:21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mLg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" filled="f" stroked="f">
                  <v:textbox inset="0,0,0,0">
                    <w:txbxContent>
                      <w:p w14:paraId="2D50E45E" w14:textId="77777777" w:rsidR="00C11E21" w:rsidRDefault="00C11E21" w:rsidP="0070715B">
                        <w:r>
                          <w:t>He</w:t>
                        </w:r>
                      </w:p>
                    </w:txbxContent>
                  </v:textbox>
                </v:rect>
                <v:rect id="Rectangle 35792" o:spid="_x0000_s1140" style="position:absolute;left:8016;top:19;width:138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" filled="f" stroked="f">
                  <v:textbox inset="0,0,0,0">
                    <w:txbxContent>
                      <w:p w14:paraId="5AA045DA" w14:textId="77777777" w:rsidR="00C11E21" w:rsidRDefault="00C11E21" w:rsidP="0070715B">
                        <w:r>
                          <w:t>ad or Neck Cancer</w:t>
                        </w:r>
                      </w:p>
                    </w:txbxContent>
                  </v:textbox>
                </v:rect>
                <v:rect id="Rectangle 35793" o:spid="_x0000_s1141" style="position:absolute;left:18459;top: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kM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" filled="f" stroked="f">
                  <v:textbox inset="0,0,0,0">
                    <w:txbxContent>
                      <w:p w14:paraId="32140955" w14:textId="77777777" w:rsidR="00C11E21" w:rsidRDefault="00C11E21" w:rsidP="0070715B">
                        <w:r>
                          <w:t xml:space="preserve"> </w:t>
                        </w:r>
                      </w:p>
                    </w:txbxContent>
                  </v:textbox>
                </v:rect>
                <v:rect id="Rectangle 35794" o:spid="_x0000_s1142" style="position:absolute;left:4572;top:16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" filled="f" stroked="f">
                  <v:textbox inset="0,0,0,0">
                    <w:txbxContent>
                      <w:p w14:paraId="0F21412C" w14:textId="77777777" w:rsidR="00C11E21" w:rsidRDefault="00C11E21" w:rsidP="0070715B">
                        <w:r>
                          <w:t xml:space="preserve"> </w:t>
                        </w:r>
                      </w:p>
                    </w:txbxContent>
                  </v:textbox>
                </v:rect>
                <v:rect id="Rectangle 35795" o:spid="_x0000_s1143" style="position:absolute;left:55057;top:3035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" filled="f" stroked="f">
                  <v:textbox inset="0,0,0,0">
                    <w:txbxContent>
                      <w:p w14:paraId="3AD4AE9E" w14:textId="77777777" w:rsidR="00C11E21" w:rsidRDefault="00C11E21" w:rsidP="0070715B">
                        <w:r>
                          <w:t xml:space="preserve"> </w:t>
                        </w:r>
                      </w:p>
                    </w:txbxContent>
                  </v:textbox>
                </v:rect>
                <v:shape id="Picture 35827" o:spid="_x0000_s1144" type="#_x0000_t75" alt="The problems list on the Problems tab can be configured to show active, inactive, both active and inactive combined, or removed problems." style="position:absolute;top:3168;width:54864;height:27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">
                  <v:imagedata r:id="rId198" o:title="The problems list on the Problems tab can be configured to show active, inactive, both active and inactive combined, or removed problems"/>
                </v:shape>
                <v:shape id="Shape 35828" o:spid="_x0000_s1145" style="position:absolute;left:116;top:3295;width:54991;height:28074;visibility:visible;mso-wrap-style:square;v-text-anchor:top" coordsize="5499100,280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" path="m,2807399l,,5499100,r,2807399e" filled="f" strokeweight="1pt">
                  <v:stroke miterlimit="83231f" joinstyle="miter"/>
                  <v:path arrowok="t" textboxrect="0,0,5499100,2807399"/>
                </v:shape>
                <w10:anchorlock/>
              </v:group>
            </w:pict>
          </mc:Fallback>
        </mc:AlternateContent>
      </w:r>
    </w:p>
    <w:p w14:paraId="1243E09B" w14:textId="77777777" w:rsidR="0070715B" w:rsidRDefault="0070715B" w:rsidP="0070715B">
      <w:pPr>
        <w:pStyle w:val="Caption"/>
        <w:ind w:left="720"/>
      </w:pPr>
      <w:r>
        <w:t xml:space="preserve">The problems list on the Problems tab can be configured to show active, inactive, both active and inactive combined, or removed problems. Treatment factors, SNOMED CT codes, and ICD codes display right after the problem text </w:t>
      </w:r>
    </w:p>
    <w:p w14:paraId="510C5AF9" w14:textId="77777777" w:rsidR="0070715B" w:rsidRDefault="0070715B" w:rsidP="0070715B">
      <w:pPr>
        <w:pStyle w:val="Heading2"/>
      </w:pPr>
      <w:r>
        <w:br w:type="page"/>
      </w:r>
    </w:p>
    <w:p w14:paraId="620AD2EE" w14:textId="77777777" w:rsidR="0070715B" w:rsidRDefault="0070715B" w:rsidP="0070715B">
      <w:pPr>
        <w:pStyle w:val="Heading2"/>
      </w:pPr>
      <w:bookmarkStart w:id="119" w:name="_Toc23489281"/>
      <w:r>
        <w:lastRenderedPageBreak/>
        <w:t>Coding Systems Used to Represent Problems</w:t>
      </w:r>
      <w:bookmarkEnd w:id="119"/>
      <w:r>
        <w:t xml:space="preserve"> </w:t>
      </w:r>
    </w:p>
    <w:p w14:paraId="544AD172" w14:textId="77777777" w:rsidR="0070715B" w:rsidRDefault="0070715B" w:rsidP="0070715B">
      <w:r>
        <w:t xml:space="preserve">Problems in CPRS are represented using two systems: Systematized Nomenclature of Medicine Clinical Terms (SNOMED CT) codes and International Classification of Diseases, Tenth Revision, Clinical Modification (ICD-10-CM) codes. SNOMED CT terminology is the designated national standard for Problem List for clinically expressing problems and to support interoperability and data exchange within VA, DoD, and external partners. ICD-10-CM codes are primarily used for reimbursement purposes. Previously, only ICD codes were used to define problems. SNOMED CT should help providers better define problems, while also mapping to ICD codes in the background. </w:t>
      </w:r>
    </w:p>
    <w:p w14:paraId="5551EC36" w14:textId="77777777" w:rsidR="0070715B" w:rsidRDefault="0070715B" w:rsidP="0070715B">
      <w:r>
        <w:t xml:space="preserve">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 </w:t>
      </w:r>
    </w:p>
    <w:p w14:paraId="42DFBFBD" w14:textId="77777777" w:rsidR="0070715B" w:rsidRDefault="0070715B" w:rsidP="0070715B">
      <w:pPr>
        <w:pStyle w:val="Heading3"/>
      </w:pPr>
      <w:bookmarkStart w:id="120" w:name="_Toc23489282"/>
      <w:r>
        <w:t>Using Problems for Encounter Information</w:t>
      </w:r>
      <w:bookmarkEnd w:id="120"/>
      <w:r>
        <w:t xml:space="preserve"> </w:t>
      </w:r>
    </w:p>
    <w:p w14:paraId="1CCB939F" w14:textId="77777777" w:rsidR="0070715B" w:rsidRDefault="0070715B" w:rsidP="0070715B">
      <w:r>
        <w:t xml:space="preserve">The Problem List application passes all patients’ problems to the Encounter Form. These problems can be viewed under the Problem List Item section of the Diagnosis tab and may be utilized for Encounter check out.  However, if the problem is linked to an inactive code or represented in ICD-9-CM, the system requires the user to update the problem. Updates may require the user to link the problem to an active SNOMED CT or ICD-10-CM code.   </w:t>
      </w:r>
    </w:p>
    <w:p w14:paraId="48EB0C0F" w14:textId="77777777" w:rsidR="0070715B" w:rsidRDefault="0070715B" w:rsidP="0070715B">
      <w:pPr>
        <w:pStyle w:val="Heading2"/>
      </w:pPr>
      <w:bookmarkStart w:id="121" w:name="_Toc23489283"/>
      <w:r>
        <w:t>Customizing the Problems List</w:t>
      </w:r>
      <w:bookmarkEnd w:id="121"/>
      <w:r>
        <w:t xml:space="preserve">  </w:t>
      </w:r>
    </w:p>
    <w:p w14:paraId="7C3A785B" w14:textId="77777777" w:rsidR="0070715B" w:rsidRDefault="0070715B" w:rsidP="0070715B">
      <w:r>
        <w:t xml:space="preserve">You can control which problems appear on the problems list by defining specific criteria.  For example, you can specify that only inactive problems associated with a specific clinic appear on the problems list.    </w:t>
      </w:r>
    </w:p>
    <w:p w14:paraId="6A284440" w14:textId="77777777" w:rsidR="0070715B" w:rsidRDefault="0070715B" w:rsidP="0070715B">
      <w:r>
        <w:t xml:space="preserve">To control which problems appear on the problems list, follow these steps: </w:t>
      </w:r>
    </w:p>
    <w:p w14:paraId="25CF3B92" w14:textId="77777777" w:rsidR="0070715B" w:rsidRDefault="0070715B" w:rsidP="0070715B">
      <w:pPr>
        <w:pStyle w:val="ListParagraph"/>
        <w:numPr>
          <w:ilvl w:val="0"/>
          <w:numId w:val="95"/>
        </w:numPr>
        <w:ind w:left="720" w:hanging="360"/>
        <w:contextualSpacing w:val="0"/>
      </w:pPr>
      <w:r>
        <w:t xml:space="preserve">From the Problems tab, click any of the options listed in the View options field (Active, Inactive, Both active and inactive, or Removed) </w:t>
      </w:r>
    </w:p>
    <w:p w14:paraId="1A2D0E3B" w14:textId="77777777" w:rsidR="0070715B" w:rsidRDefault="0070715B" w:rsidP="0070715B">
      <w:pPr>
        <w:ind w:left="720"/>
      </w:pPr>
      <w:r>
        <w:t xml:space="preserve">-or- </w:t>
      </w:r>
    </w:p>
    <w:p w14:paraId="4D87BE22" w14:textId="77777777" w:rsidR="0070715B" w:rsidRDefault="0070715B" w:rsidP="0070715B">
      <w:pPr>
        <w:ind w:left="720"/>
      </w:pPr>
      <w:r>
        <w:t xml:space="preserve">select View | Active Problems, View | Inactive Problems, View | Both Active/Inactive Problems, or View | Removed Problems. </w:t>
      </w:r>
    </w:p>
    <w:p w14:paraId="6B95E9E0" w14:textId="77777777" w:rsidR="0070715B" w:rsidRDefault="0070715B" w:rsidP="0070715B">
      <w:pPr>
        <w:ind w:left="720"/>
      </w:pPr>
      <w:r>
        <w:t xml:space="preserve">The appropriate problems will appear on the problems list.  </w:t>
      </w:r>
    </w:p>
    <w:p w14:paraId="713A3A2C" w14:textId="77777777" w:rsidR="0070715B" w:rsidRDefault="0070715B" w:rsidP="0070715B">
      <w:pPr>
        <w:ind w:left="720"/>
      </w:pPr>
      <w:r>
        <w:t xml:space="preserve">If you would like to filter the problems list further, continue with step 2. </w:t>
      </w:r>
    </w:p>
    <w:p w14:paraId="61D6974E" w14:textId="77777777" w:rsidR="0070715B" w:rsidRDefault="0070715B" w:rsidP="0070715B">
      <w:pPr>
        <w:pStyle w:val="ListParagraph"/>
        <w:numPr>
          <w:ilvl w:val="0"/>
          <w:numId w:val="95"/>
        </w:numPr>
        <w:ind w:left="720" w:hanging="360"/>
        <w:contextualSpacing w:val="0"/>
      </w:pPr>
      <w:r>
        <w:t xml:space="preserve">Select View | Filters…. </w:t>
      </w:r>
    </w:p>
    <w:p w14:paraId="007765C7" w14:textId="77777777" w:rsidR="0070715B" w:rsidRDefault="0070715B" w:rsidP="0070715B">
      <w:pPr>
        <w:ind w:left="720"/>
      </w:pPr>
      <w:r>
        <w:t>The Problem List View Filters dialog appears.</w:t>
      </w:r>
    </w:p>
    <w:p w14:paraId="7F883FFB" w14:textId="77777777" w:rsidR="0070715B" w:rsidRDefault="0070715B" w:rsidP="0070715B">
      <w:pPr>
        <w:pStyle w:val="ListParagraph"/>
        <w:numPr>
          <w:ilvl w:val="0"/>
          <w:numId w:val="95"/>
        </w:numPr>
        <w:ind w:left="720" w:hanging="360"/>
        <w:contextualSpacing w:val="0"/>
      </w:pPr>
      <w:r>
        <w:t xml:space="preserve">Select the criteria for the problems that you want to display on the problems list by doing some or all of the following: </w:t>
      </w:r>
    </w:p>
    <w:p w14:paraId="290B8556" w14:textId="77777777" w:rsidR="0070715B" w:rsidRDefault="0070715B" w:rsidP="0070715B">
      <w:pPr>
        <w:pStyle w:val="ListParagraph"/>
        <w:numPr>
          <w:ilvl w:val="1"/>
          <w:numId w:val="95"/>
        </w:numPr>
        <w:ind w:left="1080" w:hanging="360"/>
        <w:contextualSpacing w:val="0"/>
      </w:pPr>
      <w:r>
        <w:t xml:space="preserve">Select either Outpatient or Inpatient from the Primary View option group. </w:t>
      </w:r>
    </w:p>
    <w:p w14:paraId="3A06EAB7" w14:textId="77777777" w:rsidR="0070715B" w:rsidRDefault="0070715B" w:rsidP="0070715B">
      <w:pPr>
        <w:pStyle w:val="ListParagraph"/>
        <w:numPr>
          <w:ilvl w:val="1"/>
          <w:numId w:val="95"/>
        </w:numPr>
        <w:ind w:left="1080" w:hanging="360"/>
        <w:contextualSpacing w:val="0"/>
      </w:pPr>
      <w:r>
        <w:t xml:space="preserve">Select a status from the Status drop-down list. </w:t>
      </w:r>
    </w:p>
    <w:p w14:paraId="36674A58" w14:textId="77777777" w:rsidR="0070715B" w:rsidRDefault="0070715B" w:rsidP="0070715B">
      <w:pPr>
        <w:pStyle w:val="ListParagraph"/>
        <w:numPr>
          <w:ilvl w:val="1"/>
          <w:numId w:val="95"/>
        </w:numPr>
        <w:ind w:left="1080" w:hanging="360"/>
        <w:contextualSpacing w:val="0"/>
      </w:pPr>
      <w:r>
        <w:t xml:space="preserve">Move the appropriate source services or source clinics to the Selected Service(s) or Selected Clinic(s) field by clicking the </w:t>
      </w:r>
      <w:r w:rsidRPr="00982241">
        <w:rPr>
          <w:b/>
        </w:rPr>
        <w:t>&gt;</w:t>
      </w:r>
      <w:r>
        <w:t xml:space="preserve"> button.</w:t>
      </w:r>
      <w:r>
        <w:br w:type="page"/>
      </w:r>
    </w:p>
    <w:p w14:paraId="339BDFF8" w14:textId="77777777" w:rsidR="0070715B" w:rsidRDefault="0070715B" w:rsidP="0070715B">
      <w:pPr>
        <w:pStyle w:val="ListParagraph"/>
        <w:numPr>
          <w:ilvl w:val="1"/>
          <w:numId w:val="95"/>
        </w:numPr>
        <w:ind w:left="1080" w:hanging="360"/>
        <w:contextualSpacing w:val="0"/>
      </w:pPr>
      <w:r>
        <w:lastRenderedPageBreak/>
        <w:t xml:space="preserve">Choose a provider from the Selected Provider drop-down list. </w:t>
      </w:r>
    </w:p>
    <w:p w14:paraId="7DEC0A4D" w14:textId="77777777" w:rsidR="0070715B" w:rsidRDefault="0070715B" w:rsidP="0070715B">
      <w:pPr>
        <w:ind w:left="1080"/>
      </w:pPr>
      <w:r>
        <w:rPr>
          <w:noProof/>
        </w:rPr>
        <w:drawing>
          <wp:inline distT="0" distB="0" distL="0" distR="0" wp14:anchorId="7C72C7E0" wp14:editId="5A6AC8A5">
            <wp:extent cx="3387090" cy="3514726"/>
            <wp:effectExtent l="0" t="0" r="0" b="0"/>
            <wp:docPr id="36063" name="Picture 36063" descr="Problem List View Filters dialog box."/>
            <wp:cNvGraphicFramePr/>
            <a:graphic xmlns:a="http://schemas.openxmlformats.org/drawingml/2006/main">
              <a:graphicData uri="http://schemas.openxmlformats.org/drawingml/2006/picture">
                <pic:pic xmlns:pic="http://schemas.openxmlformats.org/drawingml/2006/picture">
                  <pic:nvPicPr>
                    <pic:cNvPr id="36063" name="Picture 36063"/>
                    <pic:cNvPicPr/>
                  </pic:nvPicPr>
                  <pic:blipFill>
                    <a:blip r:embed="rId199"/>
                    <a:stretch>
                      <a:fillRect/>
                    </a:stretch>
                  </pic:blipFill>
                  <pic:spPr>
                    <a:xfrm>
                      <a:off x="0" y="0"/>
                      <a:ext cx="3387090" cy="3514726"/>
                    </a:xfrm>
                    <a:prstGeom prst="rect">
                      <a:avLst/>
                    </a:prstGeom>
                  </pic:spPr>
                </pic:pic>
              </a:graphicData>
            </a:graphic>
          </wp:inline>
        </w:drawing>
      </w:r>
      <w:r>
        <w:t xml:space="preserve"> </w:t>
      </w:r>
    </w:p>
    <w:p w14:paraId="63542AAD" w14:textId="77777777" w:rsidR="0070715B" w:rsidRDefault="0070715B" w:rsidP="0070715B">
      <w:pPr>
        <w:pStyle w:val="Caption"/>
        <w:ind w:left="1080"/>
      </w:pPr>
      <w:r>
        <w:t>You can use the Problem List View Filters dialog to select the criteria for the problems that you want to display on the Problems tab</w:t>
      </w:r>
    </w:p>
    <w:p w14:paraId="2EF60EAF" w14:textId="77777777" w:rsidR="0070715B" w:rsidRDefault="0070715B" w:rsidP="0070715B">
      <w:pPr>
        <w:pStyle w:val="ListParagraph"/>
        <w:numPr>
          <w:ilvl w:val="0"/>
          <w:numId w:val="95"/>
        </w:numPr>
        <w:ind w:left="720" w:hanging="360"/>
        <w:contextualSpacing w:val="0"/>
      </w:pPr>
      <w:r>
        <w:t xml:space="preserve">Select </w:t>
      </w:r>
      <w:r w:rsidRPr="007A79CA">
        <w:t>OK</w:t>
      </w:r>
      <w:r>
        <w:t>.</w:t>
      </w:r>
    </w:p>
    <w:p w14:paraId="309E0F44" w14:textId="77777777" w:rsidR="0070715B" w:rsidRDefault="0070715B" w:rsidP="0070715B">
      <w:pPr>
        <w:pStyle w:val="Heading2"/>
      </w:pPr>
      <w:bookmarkStart w:id="122" w:name="_Toc23489284"/>
      <w:r>
        <w:t>Adding a New Problem</w:t>
      </w:r>
      <w:bookmarkEnd w:id="122"/>
      <w:r>
        <w:t xml:space="preserve"> </w:t>
      </w:r>
    </w:p>
    <w:p w14:paraId="3ABC6651" w14:textId="77777777" w:rsidR="0070715B" w:rsidRDefault="0070715B" w:rsidP="0070715B">
      <w:r>
        <w:t xml:space="preserve">The Problems tab now uses Systematized Nomenclature of Medicine—Clinical Terms (SNOMED CT) for documenting problems on the patient’s problem list.  </w:t>
      </w:r>
    </w:p>
    <w:p w14:paraId="68ADF742" w14:textId="77777777" w:rsidR="0070715B" w:rsidRDefault="0070715B" w:rsidP="0070715B">
      <w:r>
        <w:rPr>
          <w:b/>
        </w:rPr>
        <w:t xml:space="preserve">Note: </w:t>
      </w:r>
      <w:r>
        <w:rPr>
          <w:b/>
        </w:rPr>
        <w:tab/>
      </w:r>
      <w:r>
        <w:t xml:space="preserve">Remember that the diagnosis on the Encounter form can be added to the Problems tab by simply selecting the checkbox to put it there.  </w:t>
      </w:r>
    </w:p>
    <w:p w14:paraId="74F383E7" w14:textId="77777777" w:rsidR="0070715B" w:rsidRDefault="0070715B" w:rsidP="0070715B">
      <w:r>
        <w:t xml:space="preserve">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updated through the Encounter Form workflow.  </w:t>
      </w:r>
    </w:p>
    <w:p w14:paraId="3D182875" w14:textId="77777777" w:rsidR="0070715B" w:rsidRDefault="0070715B" w:rsidP="0070715B">
      <w:r>
        <w:t xml:space="preserve">To speed up documentation in Problem List and to avoid the dual entry in the Encounter Form application, enhancements were completed to enable the use of the VA-National Problem Selection List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14:paraId="62D4EDF0" w14:textId="77777777" w:rsidR="0070715B" w:rsidRDefault="0070715B" w:rsidP="0070715B">
      <w:r>
        <w:t xml:space="preserve">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w:t>
      </w:r>
      <w:r>
        <w:lastRenderedPageBreak/>
        <w:t>a New Problem dialog.</w:t>
      </w:r>
    </w:p>
    <w:p w14:paraId="1DB8FD6F" w14:textId="77777777" w:rsidR="0070715B" w:rsidRDefault="0070715B" w:rsidP="0070715B">
      <w:r>
        <w:t xml:space="preserve">To add a new problem to a patient’s problem list, use these steps: Select the Problems tab. </w:t>
      </w:r>
    </w:p>
    <w:p w14:paraId="5CDF5EB8" w14:textId="77777777" w:rsidR="0070715B" w:rsidRDefault="0070715B" w:rsidP="0070715B">
      <w:r>
        <w:t xml:space="preserve">Select the </w:t>
      </w:r>
      <w:r>
        <w:rPr>
          <w:b/>
        </w:rPr>
        <w:t>New Problem</w:t>
      </w:r>
      <w:r>
        <w:t xml:space="preserve"> </w:t>
      </w:r>
    </w:p>
    <w:p w14:paraId="0041990E" w14:textId="77777777" w:rsidR="0070715B" w:rsidRDefault="0070715B" w:rsidP="0070715B">
      <w:r w:rsidRPr="005C2BA6">
        <w:t xml:space="preserve">-or- </w:t>
      </w:r>
    </w:p>
    <w:p w14:paraId="6F996A40" w14:textId="77777777" w:rsidR="0070715B" w:rsidRPr="005C2BA6" w:rsidRDefault="0070715B" w:rsidP="0070715B">
      <w:r w:rsidRPr="005C2BA6">
        <w:t>select Action | New Problem…</w:t>
      </w:r>
    </w:p>
    <w:p w14:paraId="6B8E13FB" w14:textId="77777777" w:rsidR="0070715B" w:rsidRPr="000E20B4" w:rsidRDefault="0070715B" w:rsidP="0070715B">
      <w:pPr>
        <w:rPr>
          <w:spacing w:val="-6"/>
        </w:rPr>
      </w:pPr>
      <w:r w:rsidRPr="000E20B4">
        <w:rPr>
          <w:b/>
          <w:spacing w:val="-6"/>
        </w:rPr>
        <w:t>Note:</w:t>
      </w:r>
      <w:r w:rsidRPr="000E20B4">
        <w:rPr>
          <w:spacing w:val="-6"/>
        </w:rPr>
        <w:t xml:space="preserve"> If encounter information has not been entered, the encounter information dialog will appear before the Problem List Lexicon Search dialog. You must complete the encounter information dialog before proceeding.</w:t>
      </w:r>
    </w:p>
    <w:p w14:paraId="44A180A4" w14:textId="77777777" w:rsidR="0070715B" w:rsidRDefault="0070715B" w:rsidP="0070715B">
      <w:r>
        <w:rPr>
          <w:noProof/>
        </w:rPr>
        <w:drawing>
          <wp:inline distT="0" distB="0" distL="0" distR="0" wp14:anchorId="4DA04DEA" wp14:editId="19D9DA09">
            <wp:extent cx="3657600" cy="5046260"/>
            <wp:effectExtent l="0" t="0" r="0" b="2540"/>
            <wp:docPr id="36149" name="Picture 36149" descr="Problem categories dialog box."/>
            <wp:cNvGraphicFramePr/>
            <a:graphic xmlns:a="http://schemas.openxmlformats.org/drawingml/2006/main">
              <a:graphicData uri="http://schemas.openxmlformats.org/drawingml/2006/picture">
                <pic:pic xmlns:pic="http://schemas.openxmlformats.org/drawingml/2006/picture">
                  <pic:nvPicPr>
                    <pic:cNvPr id="36149" name="Picture 36149"/>
                    <pic:cNvPicPr/>
                  </pic:nvPicPr>
                  <pic:blipFill>
                    <a:blip r:embed="rId200"/>
                    <a:stretch>
                      <a:fillRect/>
                    </a:stretch>
                  </pic:blipFill>
                  <pic:spPr>
                    <a:xfrm>
                      <a:off x="0" y="0"/>
                      <a:ext cx="3661816" cy="5052077"/>
                    </a:xfrm>
                    <a:prstGeom prst="rect">
                      <a:avLst/>
                    </a:prstGeom>
                  </pic:spPr>
                </pic:pic>
              </a:graphicData>
            </a:graphic>
          </wp:inline>
        </w:drawing>
      </w:r>
      <w:r>
        <w:rPr>
          <w:sz w:val="18"/>
        </w:rPr>
        <w:t xml:space="preserve"> </w:t>
      </w:r>
    </w:p>
    <w:p w14:paraId="02D0E22F" w14:textId="77777777" w:rsidR="0070715B" w:rsidRDefault="0070715B" w:rsidP="0070715B">
      <w:pPr>
        <w:pStyle w:val="Caption"/>
      </w:pPr>
      <w:r>
        <w:t>If sites have not assigned a different problem selection list to a user or clinic, the VA</w:t>
      </w:r>
      <w:r w:rsidR="00920249">
        <w:t xml:space="preserve"> </w:t>
      </w:r>
      <w:r>
        <w:t>National Problem List Selection list will display as shown above. The top pane shows the problem categories. Selecting a category will display the problems in that category in the pane below</w:t>
      </w:r>
    </w:p>
    <w:p w14:paraId="2281C6F2" w14:textId="77777777" w:rsidR="0070715B" w:rsidRDefault="0070715B" w:rsidP="0070715B">
      <w:r>
        <w:t xml:space="preserve">If the user is set up to use the National Problem Selection List the National Problem Categories with the associated problem are displayed based on the category. If the problem is not found within the category, skip to step 4 by selecting Other Problem to bring up the Problem List Lexicon Search dialog. </w:t>
      </w:r>
    </w:p>
    <w:p w14:paraId="67B9E949" w14:textId="77777777" w:rsidR="0070715B" w:rsidRDefault="0070715B" w:rsidP="0070715B">
      <w:r>
        <w:t>The Problem List Lexicon Search dialog enables users to search for the term that best describes the patient’s problem. SNOMED codes are used to define the problems.</w:t>
      </w:r>
    </w:p>
    <w:p w14:paraId="62378F47" w14:textId="77777777" w:rsidR="0070715B" w:rsidRDefault="0070715B" w:rsidP="0070715B">
      <w:r>
        <w:lastRenderedPageBreak/>
        <w:t xml:space="preserve">Enter part or all of a term that describes the problem in the Enter Term to Search field and press &lt;Enter&gt; or select </w:t>
      </w:r>
      <w:r>
        <w:rPr>
          <w:b/>
        </w:rPr>
        <w:t>Search</w:t>
      </w:r>
      <w:r>
        <w:t xml:space="preserve">. </w:t>
      </w:r>
    </w:p>
    <w:p w14:paraId="08807701" w14:textId="77777777" w:rsidR="0070715B" w:rsidRDefault="0070715B" w:rsidP="0070715B">
      <w:pPr>
        <w:pStyle w:val="Caption"/>
      </w:pPr>
      <w:r>
        <w:rPr>
          <w:noProof/>
        </w:rPr>
        <w:drawing>
          <wp:inline distT="0" distB="0" distL="0" distR="0" wp14:anchorId="558E3E72" wp14:editId="4CFE7793">
            <wp:extent cx="4686300" cy="3261815"/>
            <wp:effectExtent l="0" t="0" r="0" b="0"/>
            <wp:docPr id="644007" name="Picture 644007"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7" name="Picture 64400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14136" cy="3281190"/>
                    </a:xfrm>
                    <a:prstGeom prst="rect">
                      <a:avLst/>
                    </a:prstGeom>
                  </pic:spPr>
                </pic:pic>
              </a:graphicData>
            </a:graphic>
          </wp:inline>
        </w:drawing>
      </w:r>
    </w:p>
    <w:p w14:paraId="43621D88" w14:textId="77777777" w:rsidR="0070715B" w:rsidRDefault="0070715B" w:rsidP="0070715B">
      <w:pPr>
        <w:pStyle w:val="Caption"/>
      </w:pPr>
      <w:r>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14:paraId="2613BEC7" w14:textId="77777777" w:rsidR="0070715B" w:rsidRDefault="0070715B" w:rsidP="0070715B">
      <w:r>
        <w:rPr>
          <w:noProof/>
        </w:rPr>
        <w:drawing>
          <wp:inline distT="0" distB="0" distL="0" distR="0" wp14:anchorId="593E2C46" wp14:editId="41356C85">
            <wp:extent cx="4686300" cy="3829903"/>
            <wp:effectExtent l="0" t="0" r="0" b="0"/>
            <wp:docPr id="36223" name="Picture 36223" descr="Problem List Lexicon Search dialog box."/>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02"/>
                    <a:stretch>
                      <a:fillRect/>
                    </a:stretch>
                  </pic:blipFill>
                  <pic:spPr>
                    <a:xfrm>
                      <a:off x="0" y="0"/>
                      <a:ext cx="4691635" cy="3834263"/>
                    </a:xfrm>
                    <a:prstGeom prst="rect">
                      <a:avLst/>
                    </a:prstGeom>
                  </pic:spPr>
                </pic:pic>
              </a:graphicData>
            </a:graphic>
          </wp:inline>
        </w:drawing>
      </w:r>
      <w:r>
        <w:t xml:space="preserve">  </w:t>
      </w:r>
    </w:p>
    <w:p w14:paraId="5E8A9FFF" w14:textId="77777777" w:rsidR="0070715B" w:rsidRDefault="0070715B" w:rsidP="0070715B">
      <w:pPr>
        <w:spacing w:before="240"/>
      </w:pPr>
      <w:r>
        <w:lastRenderedPageBreak/>
        <w:t xml:space="preserve">Select the appropriate term if it is in the list. If you do not see the appropriate problem listed, select the </w:t>
      </w:r>
      <w:r>
        <w:rPr>
          <w:b/>
        </w:rPr>
        <w:t>Extend Search</w:t>
      </w:r>
      <w:r>
        <w:t xml:space="preserve"> button.</w:t>
      </w:r>
    </w:p>
    <w:p w14:paraId="0728F353" w14:textId="77777777" w:rsidR="0070715B" w:rsidRDefault="0070715B" w:rsidP="0070715B">
      <w:r>
        <w:t>On the Problems tab, the Extend Search button extends the search to a larger subset of SNOMED CT.</w:t>
      </w:r>
    </w:p>
    <w:p w14:paraId="490B6A07" w14:textId="77777777" w:rsidR="0070715B" w:rsidRDefault="0070715B" w:rsidP="0070715B">
      <w:r>
        <w:rPr>
          <w:noProof/>
        </w:rPr>
        <w:drawing>
          <wp:inline distT="0" distB="0" distL="0" distR="0" wp14:anchorId="39910428" wp14:editId="0B594435">
            <wp:extent cx="5946649" cy="5169408"/>
            <wp:effectExtent l="0" t="0" r="0" b="0"/>
            <wp:docPr id="644008" name="Picture 644008"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8" name="Picture 644008"/>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6649" cy="5169408"/>
                    </a:xfrm>
                    <a:prstGeom prst="rect">
                      <a:avLst/>
                    </a:prstGeom>
                  </pic:spPr>
                </pic:pic>
              </a:graphicData>
            </a:graphic>
          </wp:inline>
        </w:drawing>
      </w:r>
    </w:p>
    <w:p w14:paraId="55EF7532" w14:textId="77777777" w:rsidR="0070715B" w:rsidRDefault="0070715B" w:rsidP="0070715B">
      <w:pPr>
        <w:pStyle w:val="Caption"/>
      </w:pPr>
      <w:r>
        <w:t>When the search is extended by the user, more matching results are returned that are linked to the ICD-10-CM R69. If the user still does not find the desired term, the user may choose to enter a free text entry by selecting the Freetext Problem button</w:t>
      </w:r>
    </w:p>
    <w:p w14:paraId="5E6FD328" w14:textId="77777777" w:rsidR="0070715B" w:rsidRDefault="0070715B" w:rsidP="0070715B">
      <w:r>
        <w:br w:type="page"/>
      </w:r>
    </w:p>
    <w:p w14:paraId="03049720" w14:textId="77777777" w:rsidR="0070715B" w:rsidRDefault="0070715B" w:rsidP="007E533A">
      <w:pPr>
        <w:ind w:left="720"/>
      </w:pPr>
      <w:r>
        <w:lastRenderedPageBreak/>
        <w:t>If the user does not find the desired term using the Extend Search they may choose to enter a free text entry, the user may choose to do the following actions</w:t>
      </w:r>
    </w:p>
    <w:p w14:paraId="6226682F" w14:textId="77777777" w:rsidR="0070715B" w:rsidRDefault="0070715B" w:rsidP="0070715B">
      <w:pPr>
        <w:ind w:left="720"/>
      </w:pPr>
      <w:r>
        <w:rPr>
          <w:noProof/>
        </w:rPr>
        <w:drawing>
          <wp:inline distT="0" distB="0" distL="0" distR="0" wp14:anchorId="7A9A5847" wp14:editId="0E399062">
            <wp:extent cx="4039235" cy="2305685"/>
            <wp:effectExtent l="0" t="0" r="0" b="0"/>
            <wp:docPr id="36261" name="Picture 36261" descr="Unresolved Entry dialog box."/>
            <wp:cNvGraphicFramePr/>
            <a:graphic xmlns:a="http://schemas.openxmlformats.org/drawingml/2006/main">
              <a:graphicData uri="http://schemas.openxmlformats.org/drawingml/2006/picture">
                <pic:pic xmlns:pic="http://schemas.openxmlformats.org/drawingml/2006/picture">
                  <pic:nvPicPr>
                    <pic:cNvPr id="36261" name="Picture 36261"/>
                    <pic:cNvPicPr/>
                  </pic:nvPicPr>
                  <pic:blipFill>
                    <a:blip r:embed="rId204"/>
                    <a:stretch>
                      <a:fillRect/>
                    </a:stretch>
                  </pic:blipFill>
                  <pic:spPr>
                    <a:xfrm>
                      <a:off x="0" y="0"/>
                      <a:ext cx="4039235" cy="2305685"/>
                    </a:xfrm>
                    <a:prstGeom prst="rect">
                      <a:avLst/>
                    </a:prstGeom>
                  </pic:spPr>
                </pic:pic>
              </a:graphicData>
            </a:graphic>
          </wp:inline>
        </w:drawing>
      </w:r>
      <w:r>
        <w:rPr>
          <w:sz w:val="18"/>
        </w:rPr>
        <w:t xml:space="preserve">  </w:t>
      </w:r>
    </w:p>
    <w:p w14:paraId="7677D0CE" w14:textId="77777777" w:rsidR="0070715B" w:rsidRDefault="0070715B" w:rsidP="007E533A">
      <w:pPr>
        <w:ind w:firstLine="720"/>
      </w:pPr>
      <w:r>
        <w:t>To refine your search, select No and return to step 4. To use this term, select Yes and go to step 7.</w:t>
      </w:r>
    </w:p>
    <w:p w14:paraId="6D9257BC"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Terms Found But Not Adequate:</w:t>
      </w:r>
      <w:r>
        <w:t xml:space="preserve"> If the extended search displays terms, but not the one you want, you will need to decide whether to enter a free-text term or revise your search. </w:t>
      </w:r>
    </w:p>
    <w:p w14:paraId="223CAC87" w14:textId="77777777" w:rsidR="0070715B" w:rsidRDefault="0070715B" w:rsidP="0070715B">
      <w:pPr>
        <w:ind w:left="720"/>
      </w:pPr>
      <w:r>
        <w:t xml:space="preserve">To begin the search again using another term, return to step 4 and use another term to identify the problem.  </w:t>
      </w:r>
    </w:p>
    <w:p w14:paraId="0CB379CF" w14:textId="77777777" w:rsidR="0070715B" w:rsidRDefault="0070715B" w:rsidP="0070715B">
      <w:pPr>
        <w:ind w:left="720"/>
      </w:pPr>
      <w:r>
        <w:t xml:space="preserve">To enter a free-text term, select the Freetext Term button. The Unresolved Entry dialog will display as shown below: </w:t>
      </w:r>
    </w:p>
    <w:p w14:paraId="5C54A79B" w14:textId="77777777" w:rsidR="0070715B" w:rsidRDefault="0070715B" w:rsidP="007E533A">
      <w:pPr>
        <w:tabs>
          <w:tab w:val="left" w:pos="5040"/>
        </w:tabs>
        <w:ind w:left="720"/>
      </w:pPr>
      <w:r>
        <w:rPr>
          <w:noProof/>
        </w:rPr>
        <w:drawing>
          <wp:inline distT="0" distB="0" distL="0" distR="0" wp14:anchorId="5164CB5A" wp14:editId="22DA2E0A">
            <wp:extent cx="4039235" cy="2305685"/>
            <wp:effectExtent l="0" t="0" r="0" b="0"/>
            <wp:docPr id="36343" name="Picture 36343" descr="Unresolved Entry dialog box."/>
            <wp:cNvGraphicFramePr/>
            <a:graphic xmlns:a="http://schemas.openxmlformats.org/drawingml/2006/main">
              <a:graphicData uri="http://schemas.openxmlformats.org/drawingml/2006/picture">
                <pic:pic xmlns:pic="http://schemas.openxmlformats.org/drawingml/2006/picture">
                  <pic:nvPicPr>
                    <pic:cNvPr id="36343" name="Picture 36343"/>
                    <pic:cNvPicPr/>
                  </pic:nvPicPr>
                  <pic:blipFill>
                    <a:blip r:embed="rId205"/>
                    <a:stretch>
                      <a:fillRect/>
                    </a:stretch>
                  </pic:blipFill>
                  <pic:spPr>
                    <a:xfrm>
                      <a:off x="0" y="0"/>
                      <a:ext cx="4039235" cy="2305685"/>
                    </a:xfrm>
                    <a:prstGeom prst="rect">
                      <a:avLst/>
                    </a:prstGeom>
                  </pic:spPr>
                </pic:pic>
              </a:graphicData>
            </a:graphic>
          </wp:inline>
        </w:drawing>
      </w:r>
      <w:r>
        <w:t xml:space="preserve"> </w:t>
      </w:r>
    </w:p>
    <w:p w14:paraId="36AEC1FF" w14:textId="77777777" w:rsidR="0070715B" w:rsidRDefault="0070715B" w:rsidP="0070715B">
      <w:pPr>
        <w:pStyle w:val="Caption"/>
        <w:ind w:left="720"/>
      </w:pPr>
      <w:r>
        <w:t xml:space="preserve">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 </w:t>
      </w:r>
    </w:p>
    <w:p w14:paraId="6955218F" w14:textId="77777777" w:rsidR="0070715B" w:rsidRDefault="0070715B" w:rsidP="0070715B">
      <w:pPr>
        <w:ind w:left="720"/>
      </w:pPr>
      <w:r>
        <w:t xml:space="preserve">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 </w:t>
      </w:r>
    </w:p>
    <w:p w14:paraId="01F5678F" w14:textId="77777777" w:rsidR="0070715B" w:rsidRDefault="0070715B" w:rsidP="0070715B">
      <w:pPr>
        <w:ind w:left="720"/>
      </w:pPr>
      <w:r>
        <w:rPr>
          <w:b/>
        </w:rPr>
        <w:t>Note:</w:t>
      </w:r>
      <w:r>
        <w:t xml:space="preserve"> </w:t>
      </w:r>
      <w:r>
        <w:tab/>
        <w:t xml:space="preserve">If you request a new term, a bulletin is sent to a local group for review. This group will </w:t>
      </w:r>
      <w:r>
        <w:lastRenderedPageBreak/>
        <w:t>then forward the request if it concurs that a new term is needed.</w:t>
      </w:r>
    </w:p>
    <w:p w14:paraId="3E928F0C" w14:textId="77777777"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No Terms Found:</w:t>
      </w:r>
      <w:r>
        <w:t xml:space="preserve"> If the extended search finds no terms, the Unresolved Entry dialog will display as shown below. To try another search, select No and return to step 4.</w:t>
      </w:r>
    </w:p>
    <w:p w14:paraId="17869EC0" w14:textId="77777777" w:rsidR="0070715B" w:rsidRDefault="0070715B" w:rsidP="0070715B">
      <w:pPr>
        <w:ind w:left="720"/>
      </w:pPr>
      <w:r>
        <w:t>The New Problem form will appear.</w:t>
      </w:r>
    </w:p>
    <w:p w14:paraId="2284D8A2" w14:textId="77777777" w:rsidR="0070715B" w:rsidRDefault="0070715B" w:rsidP="0070715B">
      <w:pPr>
        <w:ind w:left="720"/>
      </w:pPr>
      <w:r>
        <w:rPr>
          <w:noProof/>
        </w:rPr>
        <w:drawing>
          <wp:inline distT="0" distB="0" distL="0" distR="0" wp14:anchorId="2724F027" wp14:editId="4F1DDCB0">
            <wp:extent cx="5478145" cy="3061335"/>
            <wp:effectExtent l="0" t="0" r="0" b="0"/>
            <wp:docPr id="36446" name="Picture 36446" descr="New Problem form is displayed."/>
            <wp:cNvGraphicFramePr/>
            <a:graphic xmlns:a="http://schemas.openxmlformats.org/drawingml/2006/main">
              <a:graphicData uri="http://schemas.openxmlformats.org/drawingml/2006/picture">
                <pic:pic xmlns:pic="http://schemas.openxmlformats.org/drawingml/2006/picture">
                  <pic:nvPicPr>
                    <pic:cNvPr id="36446" name="Picture 36446"/>
                    <pic:cNvPicPr/>
                  </pic:nvPicPr>
                  <pic:blipFill>
                    <a:blip r:embed="rId206"/>
                    <a:stretch>
                      <a:fillRect/>
                    </a:stretch>
                  </pic:blipFill>
                  <pic:spPr>
                    <a:xfrm>
                      <a:off x="0" y="0"/>
                      <a:ext cx="5478145" cy="3061335"/>
                    </a:xfrm>
                    <a:prstGeom prst="rect">
                      <a:avLst/>
                    </a:prstGeom>
                  </pic:spPr>
                </pic:pic>
              </a:graphicData>
            </a:graphic>
          </wp:inline>
        </w:drawing>
      </w:r>
      <w:r>
        <w:rPr>
          <w:sz w:val="18"/>
        </w:rPr>
        <w:t xml:space="preserve"> </w:t>
      </w:r>
    </w:p>
    <w:p w14:paraId="5D77911F" w14:textId="77777777" w:rsidR="0070715B" w:rsidRDefault="0070715B" w:rsidP="0070715B">
      <w:pPr>
        <w:pStyle w:val="Caption"/>
        <w:ind w:left="720"/>
      </w:pPr>
      <w:r>
        <w:t>The New Problem form</w:t>
      </w:r>
    </w:p>
    <w:p w14:paraId="4F073D09" w14:textId="77777777" w:rsidR="0070715B" w:rsidRDefault="0070715B" w:rsidP="0070715B">
      <w:pPr>
        <w:ind w:left="720"/>
      </w:pPr>
      <w:r>
        <w:t xml:space="preserve">Complete the New Problem form by following the steps below: </w:t>
      </w:r>
    </w:p>
    <w:p w14:paraId="63BD55E3" w14:textId="77777777" w:rsidR="0070715B" w:rsidRDefault="0070715B" w:rsidP="0070715B">
      <w:pPr>
        <w:pStyle w:val="ListParagraph"/>
        <w:numPr>
          <w:ilvl w:val="0"/>
          <w:numId w:val="96"/>
        </w:numPr>
        <w:ind w:left="1440" w:hanging="360"/>
        <w:contextualSpacing w:val="0"/>
      </w:pPr>
      <w:r>
        <w:t xml:space="preserve">Select a status for the problem (Active or Inactive). </w:t>
      </w:r>
    </w:p>
    <w:p w14:paraId="7194DA93" w14:textId="77777777" w:rsidR="0070715B" w:rsidRDefault="0070715B" w:rsidP="0070715B">
      <w:pPr>
        <w:pStyle w:val="ListParagraph"/>
        <w:numPr>
          <w:ilvl w:val="0"/>
          <w:numId w:val="96"/>
        </w:numPr>
        <w:ind w:left="1440" w:hanging="360"/>
        <w:contextualSpacing w:val="0"/>
      </w:pPr>
      <w:r>
        <w:t xml:space="preserve">Choose an Immediacy for the problem (Acute, Chronic, or unknown). </w:t>
      </w:r>
    </w:p>
    <w:p w14:paraId="769235EE" w14:textId="77777777" w:rsidR="0070715B" w:rsidRDefault="0070715B" w:rsidP="0070715B">
      <w:pPr>
        <w:pStyle w:val="ListParagraph"/>
        <w:numPr>
          <w:ilvl w:val="0"/>
          <w:numId w:val="96"/>
        </w:numPr>
        <w:ind w:left="1440" w:hanging="360"/>
        <w:contextualSpacing w:val="0"/>
      </w:pPr>
      <w:r>
        <w:t xml:space="preserve">Enter the date of onset. </w:t>
      </w:r>
    </w:p>
    <w:p w14:paraId="622BE777" w14:textId="77777777" w:rsidR="0070715B" w:rsidRDefault="0070715B" w:rsidP="0070715B">
      <w:pPr>
        <w:pStyle w:val="ListParagraph"/>
        <w:numPr>
          <w:ilvl w:val="0"/>
          <w:numId w:val="96"/>
        </w:numPr>
        <w:ind w:left="1440" w:hanging="360"/>
        <w:contextualSpacing w:val="0"/>
      </w:pPr>
      <w:r>
        <w:t xml:space="preserve">Select a responsible provider from the drop-down list. </w:t>
      </w:r>
    </w:p>
    <w:p w14:paraId="495BB1BF" w14:textId="77777777" w:rsidR="0070715B" w:rsidRDefault="0070715B" w:rsidP="0070715B">
      <w:pPr>
        <w:pStyle w:val="ListParagraph"/>
        <w:numPr>
          <w:ilvl w:val="0"/>
          <w:numId w:val="96"/>
        </w:numPr>
        <w:ind w:left="1440" w:hanging="360"/>
        <w:contextualSpacing w:val="0"/>
      </w:pPr>
      <w:r>
        <w:t xml:space="preserve">Select a clinic from the drop-down list. </w:t>
      </w:r>
    </w:p>
    <w:p w14:paraId="5DBECD58" w14:textId="77777777" w:rsidR="0070715B" w:rsidRDefault="0070715B" w:rsidP="0070715B">
      <w:pPr>
        <w:pStyle w:val="ListParagraph"/>
        <w:numPr>
          <w:ilvl w:val="0"/>
          <w:numId w:val="96"/>
        </w:numPr>
        <w:ind w:left="1440" w:hanging="360"/>
        <w:contextualSpacing w:val="0"/>
      </w:pPr>
      <w:r>
        <w:t xml:space="preserve">Check any applicable treatment factors that apply to this problem. </w:t>
      </w:r>
    </w:p>
    <w:p w14:paraId="7BD88474" w14:textId="77777777" w:rsidR="0070715B" w:rsidRDefault="0070715B" w:rsidP="0070715B">
      <w:pPr>
        <w:pStyle w:val="ListParagraph"/>
        <w:numPr>
          <w:ilvl w:val="0"/>
          <w:numId w:val="96"/>
        </w:numPr>
        <w:ind w:left="1440" w:hanging="360"/>
        <w:contextualSpacing w:val="0"/>
      </w:pPr>
      <w:r>
        <w:t xml:space="preserve">Enter any comments (if necessary) by pressing the </w:t>
      </w:r>
      <w:r w:rsidRPr="00982241">
        <w:rPr>
          <w:b/>
        </w:rPr>
        <w:t>Add comment</w:t>
      </w:r>
      <w:r>
        <w:t xml:space="preserve"> button. You can also edit a comment or remove the comment using the appropriate buttons.</w:t>
      </w:r>
    </w:p>
    <w:p w14:paraId="3C5E4E07" w14:textId="77777777" w:rsidR="0070715B" w:rsidRDefault="0070715B" w:rsidP="0070715B">
      <w:pPr>
        <w:ind w:left="1080"/>
      </w:pPr>
      <w:r>
        <w:t xml:space="preserve">Select </w:t>
      </w:r>
      <w:r>
        <w:rPr>
          <w:b/>
        </w:rPr>
        <w:t>OK</w:t>
      </w:r>
      <w:r>
        <w:t xml:space="preserve">. </w:t>
      </w:r>
    </w:p>
    <w:p w14:paraId="08E42E00" w14:textId="77777777" w:rsidR="0070715B" w:rsidRDefault="0070715B" w:rsidP="0070715B">
      <w:pPr>
        <w:pStyle w:val="Heading2"/>
      </w:pPr>
      <w:r>
        <w:br w:type="page"/>
      </w:r>
    </w:p>
    <w:p w14:paraId="34C5661B" w14:textId="77777777" w:rsidR="0070715B" w:rsidRDefault="0070715B" w:rsidP="0070715B">
      <w:pPr>
        <w:pStyle w:val="Heading2"/>
      </w:pPr>
      <w:bookmarkStart w:id="123" w:name="_Toc23489285"/>
      <w:r>
        <w:lastRenderedPageBreak/>
        <w:t>Annotating a Problem</w:t>
      </w:r>
      <w:bookmarkEnd w:id="123"/>
      <w:r>
        <w:t xml:space="preserve"> </w:t>
      </w:r>
    </w:p>
    <w:p w14:paraId="13EAE4D1" w14:textId="77777777" w:rsidR="0070715B" w:rsidRDefault="0070715B" w:rsidP="0070715B">
      <w:r>
        <w:t xml:space="preserve">To annotate a problem, use these steps: </w:t>
      </w:r>
    </w:p>
    <w:p w14:paraId="3558D296" w14:textId="77777777" w:rsidR="0070715B" w:rsidRDefault="0070715B" w:rsidP="0070715B">
      <w:pPr>
        <w:pStyle w:val="ListParagraph"/>
        <w:numPr>
          <w:ilvl w:val="0"/>
          <w:numId w:val="97"/>
        </w:numPr>
        <w:ind w:left="720" w:hanging="360"/>
        <w:contextualSpacing w:val="0"/>
      </w:pPr>
      <w:r>
        <w:t xml:space="preserve">Select the </w:t>
      </w:r>
      <w:r w:rsidRPr="00982241">
        <w:rPr>
          <w:b/>
        </w:rPr>
        <w:t>Problems</w:t>
      </w:r>
      <w:r>
        <w:t xml:space="preserve"> tab. </w:t>
      </w:r>
    </w:p>
    <w:p w14:paraId="2B9381DC" w14:textId="77777777" w:rsidR="0070715B" w:rsidRDefault="0070715B" w:rsidP="0070715B">
      <w:pPr>
        <w:pStyle w:val="ListParagraph"/>
        <w:numPr>
          <w:ilvl w:val="0"/>
          <w:numId w:val="97"/>
        </w:numPr>
        <w:ind w:left="720" w:hanging="360"/>
        <w:contextualSpacing w:val="0"/>
      </w:pPr>
      <w:r>
        <w:t xml:space="preserve">Select a problem from the problems list. </w:t>
      </w:r>
    </w:p>
    <w:p w14:paraId="54E9A5B2" w14:textId="77777777" w:rsidR="0070715B" w:rsidRDefault="0070715B" w:rsidP="0070715B">
      <w:pPr>
        <w:pStyle w:val="ListParagraph"/>
        <w:numPr>
          <w:ilvl w:val="0"/>
          <w:numId w:val="97"/>
        </w:numPr>
        <w:ind w:left="720" w:hanging="360"/>
        <w:contextualSpacing w:val="0"/>
      </w:pPr>
      <w:r>
        <w:t xml:space="preserve">Select </w:t>
      </w:r>
      <w:r w:rsidRPr="00624F81">
        <w:rPr>
          <w:b/>
        </w:rPr>
        <w:t xml:space="preserve">Action | Annotate... </w:t>
      </w:r>
      <w:r>
        <w:t xml:space="preserve">or right-click the problem and select </w:t>
      </w:r>
      <w:r w:rsidRPr="00624F81">
        <w:rPr>
          <w:b/>
        </w:rPr>
        <w:t>Annotate...</w:t>
      </w:r>
      <w:r>
        <w:t xml:space="preserve"> from the pop-up menu. </w:t>
      </w:r>
    </w:p>
    <w:p w14:paraId="2286702A" w14:textId="77777777" w:rsidR="0070715B" w:rsidRDefault="0070715B" w:rsidP="0070715B">
      <w:pPr>
        <w:ind w:left="720"/>
      </w:pPr>
      <w:r>
        <w:rPr>
          <w:b/>
        </w:rPr>
        <w:t>Note:</w:t>
      </w:r>
      <w:r>
        <w:t xml:space="preserve"> If you try to select a problem that has an inactive diagnosis or procedure code, you will be prompted to select a problem with an active code.</w:t>
      </w:r>
    </w:p>
    <w:p w14:paraId="1A89AE36" w14:textId="77777777" w:rsidR="0070715B" w:rsidRDefault="0070715B" w:rsidP="0070715B">
      <w:pPr>
        <w:pStyle w:val="ListParagraph"/>
        <w:numPr>
          <w:ilvl w:val="0"/>
          <w:numId w:val="97"/>
        </w:numPr>
        <w:ind w:left="720" w:hanging="360"/>
        <w:contextualSpacing w:val="0"/>
      </w:pPr>
      <w:r>
        <w:t xml:space="preserve">Enter your annotation in the dialog that appears (up to 60 characters). </w:t>
      </w:r>
    </w:p>
    <w:p w14:paraId="2EED14E0" w14:textId="77777777" w:rsidR="0070715B" w:rsidRDefault="0070715B" w:rsidP="0070715B">
      <w:pPr>
        <w:pStyle w:val="ListParagraph"/>
        <w:numPr>
          <w:ilvl w:val="0"/>
          <w:numId w:val="97"/>
        </w:numPr>
        <w:ind w:left="720" w:hanging="360"/>
        <w:contextualSpacing w:val="0"/>
      </w:pPr>
      <w:r>
        <w:t xml:space="preserve">Select </w:t>
      </w:r>
      <w:r w:rsidRPr="00624F81">
        <w:t>OK</w:t>
      </w:r>
      <w:r>
        <w:t xml:space="preserve">. </w:t>
      </w:r>
    </w:p>
    <w:p w14:paraId="5846A53F" w14:textId="77777777" w:rsidR="0070715B" w:rsidRDefault="0070715B" w:rsidP="0070715B">
      <w:pPr>
        <w:pStyle w:val="Heading2"/>
      </w:pPr>
      <w:bookmarkStart w:id="124" w:name="_Toc23489286"/>
      <w:r>
        <w:t>Changing a Problem</w:t>
      </w:r>
      <w:bookmarkEnd w:id="124"/>
      <w:r>
        <w:t xml:space="preserve"> </w:t>
      </w:r>
    </w:p>
    <w:p w14:paraId="293E53DB" w14:textId="77777777" w:rsidR="0070715B" w:rsidRDefault="0070715B" w:rsidP="0070715B">
      <w:r>
        <w:t xml:space="preserve">To change a problem on a patient’s problem list, use these steps: </w:t>
      </w:r>
    </w:p>
    <w:p w14:paraId="5723B699" w14:textId="77777777" w:rsidR="0070715B" w:rsidRDefault="0070715B" w:rsidP="0070715B">
      <w:pPr>
        <w:pStyle w:val="ListParagraph"/>
        <w:numPr>
          <w:ilvl w:val="0"/>
          <w:numId w:val="98"/>
        </w:numPr>
        <w:ind w:left="720" w:hanging="360"/>
        <w:contextualSpacing w:val="0"/>
      </w:pPr>
      <w:r>
        <w:t xml:space="preserve">Select the </w:t>
      </w:r>
      <w:r w:rsidRPr="00982241">
        <w:rPr>
          <w:b/>
        </w:rPr>
        <w:t>Problems</w:t>
      </w:r>
      <w:r>
        <w:t xml:space="preserve"> tab. </w:t>
      </w:r>
    </w:p>
    <w:p w14:paraId="1020F4B6" w14:textId="77777777" w:rsidR="0070715B" w:rsidRDefault="0070715B" w:rsidP="0070715B">
      <w:pPr>
        <w:pStyle w:val="ListParagraph"/>
        <w:numPr>
          <w:ilvl w:val="0"/>
          <w:numId w:val="98"/>
        </w:numPr>
        <w:ind w:left="720" w:hanging="360"/>
        <w:contextualSpacing w:val="0"/>
      </w:pPr>
      <w:r>
        <w:t xml:space="preserve">Select a problem from the problems list. </w:t>
      </w:r>
    </w:p>
    <w:p w14:paraId="5B589786" w14:textId="77777777" w:rsidR="0070715B" w:rsidRDefault="0070715B" w:rsidP="0070715B">
      <w:pPr>
        <w:pStyle w:val="ListParagraph"/>
        <w:numPr>
          <w:ilvl w:val="0"/>
          <w:numId w:val="98"/>
        </w:numPr>
        <w:ind w:left="720" w:hanging="360"/>
        <w:contextualSpacing w:val="0"/>
      </w:pPr>
      <w:r>
        <w:t xml:space="preserve">Select Action | Change…. </w:t>
      </w:r>
    </w:p>
    <w:p w14:paraId="70B9CC5D" w14:textId="77777777" w:rsidR="0070715B" w:rsidRDefault="0070715B" w:rsidP="0070715B">
      <w:pPr>
        <w:pStyle w:val="ListParagraph"/>
        <w:numPr>
          <w:ilvl w:val="0"/>
          <w:numId w:val="98"/>
        </w:numPr>
        <w:ind w:left="720" w:hanging="360"/>
        <w:contextualSpacing w:val="0"/>
      </w:pPr>
      <w:r>
        <w:t xml:space="preserve">Enter the desired changes.  </w:t>
      </w:r>
    </w:p>
    <w:p w14:paraId="22E20013" w14:textId="77777777" w:rsidR="0070715B" w:rsidRDefault="0070715B" w:rsidP="0070715B">
      <w:pPr>
        <w:pStyle w:val="ListParagraph"/>
        <w:numPr>
          <w:ilvl w:val="0"/>
          <w:numId w:val="98"/>
        </w:numPr>
        <w:ind w:left="720" w:hanging="360"/>
        <w:contextualSpacing w:val="0"/>
      </w:pPr>
      <w:r>
        <w:t xml:space="preserve">Add or remove a comment (if desired). </w:t>
      </w:r>
    </w:p>
    <w:p w14:paraId="5329AF25" w14:textId="77777777" w:rsidR="0070715B" w:rsidRDefault="0070715B" w:rsidP="0070715B">
      <w:pPr>
        <w:ind w:left="1080" w:hanging="360"/>
      </w:pPr>
      <w:r>
        <w:rPr>
          <w:b/>
        </w:rPr>
        <w:t>Note</w:t>
      </w:r>
      <w:r>
        <w:t>: A comment can be as many as 60 characters (including spaces) in length.</w:t>
      </w:r>
    </w:p>
    <w:p w14:paraId="0130FAE8" w14:textId="77777777" w:rsidR="0070715B" w:rsidRDefault="0070715B" w:rsidP="0070715B">
      <w:pPr>
        <w:pStyle w:val="ListParagraph"/>
        <w:numPr>
          <w:ilvl w:val="0"/>
          <w:numId w:val="98"/>
        </w:numPr>
        <w:ind w:left="720" w:hanging="360"/>
        <w:contextualSpacing w:val="0"/>
      </w:pPr>
      <w:r>
        <w:t xml:space="preserve">Select </w:t>
      </w:r>
      <w:r w:rsidRPr="00982241">
        <w:rPr>
          <w:b/>
        </w:rPr>
        <w:t>OK</w:t>
      </w:r>
      <w:r>
        <w:t xml:space="preserve">. </w:t>
      </w:r>
    </w:p>
    <w:p w14:paraId="4F164F4D" w14:textId="77777777" w:rsidR="0070715B" w:rsidRDefault="0070715B" w:rsidP="0070715B">
      <w:pPr>
        <w:ind w:left="720"/>
      </w:pPr>
      <w:r>
        <w:rPr>
          <w:b/>
        </w:rPr>
        <w:t>Note:</w:t>
      </w:r>
      <w:r>
        <w:t xml:space="preserve"> When you view the details of a problem, you will see who changed the problem and when. </w:t>
      </w:r>
    </w:p>
    <w:p w14:paraId="25ED1F95" w14:textId="77777777" w:rsidR="0070715B" w:rsidRDefault="0070715B" w:rsidP="0070715B">
      <w:pPr>
        <w:pStyle w:val="Heading2"/>
      </w:pPr>
      <w:bookmarkStart w:id="125" w:name="_Toc23489287"/>
      <w:r>
        <w:t>Making a Problem Inactive</w:t>
      </w:r>
      <w:bookmarkEnd w:id="125"/>
    </w:p>
    <w:p w14:paraId="14E15792" w14:textId="77777777" w:rsidR="0070715B" w:rsidRDefault="0070715B" w:rsidP="0070715B">
      <w:r>
        <w:t xml:space="preserve">To inactivate a problem on a patient’s problem list, use the following steps: </w:t>
      </w:r>
    </w:p>
    <w:p w14:paraId="23E9379C" w14:textId="77777777" w:rsidR="0070715B" w:rsidRDefault="0070715B" w:rsidP="0070715B">
      <w:pPr>
        <w:pStyle w:val="ListParagraph"/>
        <w:numPr>
          <w:ilvl w:val="0"/>
          <w:numId w:val="99"/>
        </w:numPr>
        <w:ind w:left="720" w:hanging="360"/>
        <w:contextualSpacing w:val="0"/>
      </w:pPr>
      <w:r>
        <w:t xml:space="preserve">Select the </w:t>
      </w:r>
      <w:r w:rsidRPr="00982241">
        <w:rPr>
          <w:b/>
        </w:rPr>
        <w:t>Problems</w:t>
      </w:r>
      <w:r>
        <w:t xml:space="preserve"> tab  </w:t>
      </w:r>
    </w:p>
    <w:p w14:paraId="45071EA8" w14:textId="77777777" w:rsidR="0070715B" w:rsidRDefault="0070715B" w:rsidP="0070715B">
      <w:pPr>
        <w:pStyle w:val="ListParagraph"/>
        <w:numPr>
          <w:ilvl w:val="0"/>
          <w:numId w:val="99"/>
        </w:numPr>
        <w:ind w:left="720" w:hanging="360"/>
        <w:contextualSpacing w:val="0"/>
      </w:pPr>
      <w:r>
        <w:t xml:space="preserve">Select a problem from the problems list. </w:t>
      </w:r>
    </w:p>
    <w:p w14:paraId="3D2FFBB5" w14:textId="77777777" w:rsidR="0070715B" w:rsidRDefault="0070715B" w:rsidP="0070715B">
      <w:pPr>
        <w:pStyle w:val="ListParagraph"/>
        <w:numPr>
          <w:ilvl w:val="0"/>
          <w:numId w:val="99"/>
        </w:numPr>
        <w:ind w:left="720" w:hanging="360"/>
        <w:contextualSpacing w:val="0"/>
      </w:pPr>
      <w:r>
        <w:t xml:space="preserve">Select Action | Inactivate </w:t>
      </w:r>
      <w:r w:rsidRPr="00982241">
        <w:rPr>
          <w:b/>
        </w:rPr>
        <w:t xml:space="preserve">-or- </w:t>
      </w:r>
      <w:r>
        <w:t xml:space="preserve">right-click a problem and select inactive. </w:t>
      </w:r>
    </w:p>
    <w:p w14:paraId="74D81F13" w14:textId="77777777" w:rsidR="0070715B" w:rsidRDefault="0070715B" w:rsidP="0070715B">
      <w:pPr>
        <w:pStyle w:val="Heading2"/>
      </w:pPr>
      <w:bookmarkStart w:id="126" w:name="_Toc23489288"/>
      <w:r>
        <w:t>Removing a Problem</w:t>
      </w:r>
      <w:bookmarkEnd w:id="126"/>
      <w:r>
        <w:t xml:space="preserve"> </w:t>
      </w:r>
    </w:p>
    <w:p w14:paraId="222D1151" w14:textId="77777777" w:rsidR="0070715B" w:rsidRDefault="0070715B" w:rsidP="0070715B">
      <w:r>
        <w:t xml:space="preserve">To remove a problem from a patient’s problem list, use these steps: </w:t>
      </w:r>
    </w:p>
    <w:p w14:paraId="35FE1C2E" w14:textId="77777777" w:rsidR="0070715B" w:rsidRDefault="0070715B" w:rsidP="0070715B">
      <w:pPr>
        <w:pStyle w:val="ListParagraph"/>
        <w:numPr>
          <w:ilvl w:val="0"/>
          <w:numId w:val="100"/>
        </w:numPr>
        <w:ind w:left="720" w:hanging="360"/>
        <w:contextualSpacing w:val="0"/>
      </w:pPr>
      <w:r>
        <w:t xml:space="preserve">Select the </w:t>
      </w:r>
      <w:r w:rsidRPr="00982241">
        <w:rPr>
          <w:b/>
        </w:rPr>
        <w:t>Problems</w:t>
      </w:r>
      <w:r>
        <w:t xml:space="preserve"> tab. </w:t>
      </w:r>
    </w:p>
    <w:p w14:paraId="708BDCB0" w14:textId="77777777" w:rsidR="0070715B" w:rsidRDefault="0070715B" w:rsidP="0070715B">
      <w:pPr>
        <w:pStyle w:val="ListParagraph"/>
        <w:numPr>
          <w:ilvl w:val="0"/>
          <w:numId w:val="100"/>
        </w:numPr>
        <w:ind w:left="720" w:hanging="360"/>
        <w:contextualSpacing w:val="0"/>
      </w:pPr>
      <w:r>
        <w:t xml:space="preserve">Select a problem from the problems list. </w:t>
      </w:r>
    </w:p>
    <w:p w14:paraId="409E2CD2" w14:textId="77777777" w:rsidR="0070715B" w:rsidRDefault="0070715B" w:rsidP="0070715B">
      <w:pPr>
        <w:pStyle w:val="ListParagraph"/>
        <w:numPr>
          <w:ilvl w:val="0"/>
          <w:numId w:val="100"/>
        </w:numPr>
        <w:ind w:left="720" w:hanging="360"/>
        <w:contextualSpacing w:val="0"/>
      </w:pPr>
      <w:r>
        <w:t xml:space="preserve">Select </w:t>
      </w:r>
      <w:r w:rsidRPr="00982241">
        <w:rPr>
          <w:b/>
        </w:rPr>
        <w:t>Action | Remove</w:t>
      </w:r>
      <w:r>
        <w:t xml:space="preserve"> or right-click the problem and click </w:t>
      </w:r>
      <w:r w:rsidRPr="00982241">
        <w:rPr>
          <w:b/>
        </w:rPr>
        <w:t>Remove</w:t>
      </w:r>
      <w:r>
        <w:t xml:space="preserve">. </w:t>
      </w:r>
    </w:p>
    <w:p w14:paraId="0F2A48E3" w14:textId="77777777" w:rsidR="0070715B" w:rsidRDefault="0070715B" w:rsidP="0070715B">
      <w:pPr>
        <w:ind w:left="720"/>
      </w:pPr>
      <w:r>
        <w:rPr>
          <w:b/>
        </w:rPr>
        <w:t>Note</w:t>
      </w:r>
      <w:r>
        <w:rPr>
          <w:rFonts w:ascii="Calibri" w:eastAsia="Calibri" w:hAnsi="Calibri" w:cs="Calibri"/>
          <w:b/>
        </w:rPr>
        <w:t>:</w:t>
      </w:r>
      <w:r>
        <w:rPr>
          <w:rFonts w:ascii="Calibri" w:eastAsia="Calibri" w:hAnsi="Calibri" w:cs="Calibri"/>
        </w:rPr>
        <w:t xml:space="preserve"> </w:t>
      </w:r>
      <w:r>
        <w:t>Deleted problems are not actually removed from the database. Rather, a deleted problem is flagged with a hidden tag. The hidden tag prevents the problem from appearing on any reports or lists.</w:t>
      </w:r>
      <w:r>
        <w:rPr>
          <w:rFonts w:ascii="Calibri" w:eastAsia="Calibri" w:hAnsi="Calibri" w:cs="Calibri"/>
        </w:rPr>
        <w:t xml:space="preserve"> </w:t>
      </w:r>
      <w:r>
        <w:t xml:space="preserve"> </w:t>
      </w:r>
    </w:p>
    <w:p w14:paraId="643AE2B6" w14:textId="77777777" w:rsidR="0070715B" w:rsidRDefault="0070715B" w:rsidP="0070715B">
      <w:pPr>
        <w:pStyle w:val="Heading2"/>
      </w:pPr>
      <w:bookmarkStart w:id="127" w:name="_Toc23489289"/>
      <w:r>
        <w:lastRenderedPageBreak/>
        <w:t>Verifying a Problem</w:t>
      </w:r>
      <w:bookmarkEnd w:id="127"/>
    </w:p>
    <w:p w14:paraId="42184D70" w14:textId="77777777" w:rsidR="0070715B" w:rsidRDefault="0070715B" w:rsidP="0070715B">
      <w:r>
        <w:t xml:space="preserve">To verify a problem on a patient’s problem list, use these steps: </w:t>
      </w:r>
    </w:p>
    <w:p w14:paraId="395F9C0D" w14:textId="77777777" w:rsidR="0070715B" w:rsidRDefault="0070715B" w:rsidP="0070715B">
      <w:pPr>
        <w:pStyle w:val="ListParagraph"/>
        <w:numPr>
          <w:ilvl w:val="0"/>
          <w:numId w:val="101"/>
        </w:numPr>
        <w:ind w:left="720" w:hanging="360"/>
        <w:contextualSpacing w:val="0"/>
      </w:pPr>
      <w:r>
        <w:t xml:space="preserve">Select the </w:t>
      </w:r>
      <w:r w:rsidRPr="00982241">
        <w:rPr>
          <w:b/>
        </w:rPr>
        <w:t>Problems</w:t>
      </w:r>
      <w:r>
        <w:t xml:space="preserve"> tab. </w:t>
      </w:r>
    </w:p>
    <w:p w14:paraId="23F27AD0" w14:textId="77777777" w:rsidR="0070715B" w:rsidRDefault="0070715B" w:rsidP="0070715B">
      <w:pPr>
        <w:pStyle w:val="ListParagraph"/>
        <w:numPr>
          <w:ilvl w:val="0"/>
          <w:numId w:val="101"/>
        </w:numPr>
        <w:ind w:left="720" w:hanging="360"/>
        <w:contextualSpacing w:val="0"/>
      </w:pPr>
      <w:r>
        <w:t xml:space="preserve">Select a problem from the problems list. </w:t>
      </w:r>
    </w:p>
    <w:p w14:paraId="285E3A1B" w14:textId="77777777" w:rsidR="0070715B" w:rsidRDefault="0070715B" w:rsidP="0070715B">
      <w:pPr>
        <w:pStyle w:val="ListParagraph"/>
        <w:numPr>
          <w:ilvl w:val="0"/>
          <w:numId w:val="101"/>
        </w:numPr>
        <w:ind w:left="720" w:hanging="360"/>
        <w:contextualSpacing w:val="0"/>
      </w:pPr>
      <w:r>
        <w:t xml:space="preserve">Select </w:t>
      </w:r>
      <w:r w:rsidRPr="00982241">
        <w:rPr>
          <w:b/>
        </w:rPr>
        <w:t>Action | Verify</w:t>
      </w:r>
      <w:r>
        <w:t xml:space="preserve"> or right-click the problem and click </w:t>
      </w:r>
      <w:r w:rsidRPr="00982241">
        <w:rPr>
          <w:b/>
        </w:rPr>
        <w:t>Verify</w:t>
      </w:r>
      <w:r>
        <w:t xml:space="preserve"> on the pop up menu. </w:t>
      </w:r>
    </w:p>
    <w:p w14:paraId="41E7EEA8" w14:textId="77777777" w:rsidR="0070715B" w:rsidRDefault="0070715B" w:rsidP="0070715B">
      <w:pPr>
        <w:ind w:left="720"/>
      </w:pPr>
      <w:r>
        <w:rPr>
          <w:b/>
        </w:rPr>
        <w:t>Note:</w:t>
      </w:r>
      <w:r>
        <w:t xml:space="preserve"> If you try to select a problem that has an inactive diagnosis or procedure code, you will be prompted to select a problem with an active code. </w:t>
      </w:r>
      <w:r>
        <w:br w:type="page"/>
      </w:r>
    </w:p>
    <w:p w14:paraId="79BB7C7E" w14:textId="77777777" w:rsidR="0070715B" w:rsidRDefault="0070715B" w:rsidP="0070715B">
      <w:pPr>
        <w:pStyle w:val="Heading1"/>
      </w:pPr>
      <w:bookmarkStart w:id="128" w:name="_Toc23489290"/>
      <w:r>
        <w:lastRenderedPageBreak/>
        <w:t>Meds</w:t>
      </w:r>
      <w:bookmarkEnd w:id="128"/>
    </w:p>
    <w:p w14:paraId="28A3E955" w14:textId="77777777" w:rsidR="0070715B" w:rsidRDefault="0070715B" w:rsidP="0070715B">
      <w:r>
        <w:t xml:space="preserve">The Meds tab contains a list of medications for the selected patient. Inpatient, outpatient, and Non-VA (including non-prescription and herbal) medications are listed in separate sections of the window. </w:t>
      </w:r>
    </w:p>
    <w:p w14:paraId="333B2996" w14:textId="77777777" w:rsidR="0070715B" w:rsidRDefault="0070715B" w:rsidP="0070715B">
      <w:r>
        <w:t xml:space="preserve">When you select the Meds tab, you see a list of medications that have been ordered for this patient. If you would like to view additional information about a specific medication, double click the medication entry or select a medication and choose </w:t>
      </w:r>
      <w:r>
        <w:rPr>
          <w:b/>
        </w:rPr>
        <w:t>View | Details</w:t>
      </w:r>
      <w:r>
        <w:t xml:space="preserve">.  </w:t>
      </w:r>
    </w:p>
    <w:p w14:paraId="7FB732CF" w14:textId="77777777" w:rsidR="0070715B" w:rsidRDefault="0070715B" w:rsidP="0070715B">
      <w:r>
        <w:rPr>
          <w:b/>
        </w:rPr>
        <w:t xml:space="preserve">Note: </w:t>
      </w:r>
      <w:r>
        <w:rPr>
          <w:b/>
        </w:rPr>
        <w:tab/>
      </w:r>
      <w:r>
        <w:t>You can also review or add medication orders from the Orders tab. Also, if a medication is preceded by an asterisk (*), the asterisk indicates that the order was changed as a service correction.</w:t>
      </w:r>
    </w:p>
    <w:p w14:paraId="32252ECE" w14:textId="77777777" w:rsidR="0070715B" w:rsidRDefault="0070715B" w:rsidP="0070715B">
      <w:r>
        <w:t xml:space="preserve">The Meds tab shows three different areas: Inpatient Meds, Non-VA Meds, and Outpatient Meds as shown below. Directly below the Patient Inquiry button, CPRS displays the sort method for the Meds tab (in this case “Sort by Status/Exp. Date (first on Inpt”), followed by the date range for the medications viewed if one has been defined. If no date range has been defined, no dates display after the sort order, and CPRS will use the default dates from the pharmacy package. Users should always check this line to see what they are viewing. </w:t>
      </w:r>
    </w:p>
    <w:p w14:paraId="57815533" w14:textId="77777777" w:rsidR="0070715B" w:rsidRDefault="0070715B" w:rsidP="0070715B">
      <w:r>
        <w:rPr>
          <w:noProof/>
        </w:rPr>
        <w:drawing>
          <wp:inline distT="0" distB="0" distL="0" distR="0" wp14:anchorId="47A82195" wp14:editId="181D1C36">
            <wp:extent cx="5486400" cy="4277995"/>
            <wp:effectExtent l="0" t="0" r="0" b="0"/>
            <wp:docPr id="36758" name="Picture 36758" descr="The Meds tab view."/>
            <wp:cNvGraphicFramePr/>
            <a:graphic xmlns:a="http://schemas.openxmlformats.org/drawingml/2006/main">
              <a:graphicData uri="http://schemas.openxmlformats.org/drawingml/2006/picture">
                <pic:pic xmlns:pic="http://schemas.openxmlformats.org/drawingml/2006/picture">
                  <pic:nvPicPr>
                    <pic:cNvPr id="36758" name="Picture 36758"/>
                    <pic:cNvPicPr/>
                  </pic:nvPicPr>
                  <pic:blipFill>
                    <a:blip r:embed="rId207"/>
                    <a:stretch>
                      <a:fillRect/>
                    </a:stretch>
                  </pic:blipFill>
                  <pic:spPr>
                    <a:xfrm>
                      <a:off x="0" y="0"/>
                      <a:ext cx="5486400" cy="4277995"/>
                    </a:xfrm>
                    <a:prstGeom prst="rect">
                      <a:avLst/>
                    </a:prstGeom>
                  </pic:spPr>
                </pic:pic>
              </a:graphicData>
            </a:graphic>
          </wp:inline>
        </w:drawing>
      </w:r>
      <w:r>
        <w:t xml:space="preserve"> </w:t>
      </w:r>
    </w:p>
    <w:p w14:paraId="17AE607E" w14:textId="77777777" w:rsidR="0070715B" w:rsidRDefault="0070715B" w:rsidP="0070715B">
      <w:pPr>
        <w:pStyle w:val="Caption"/>
        <w:ind w:left="2160"/>
      </w:pPr>
      <w:r>
        <w:t>The Meds tab</w:t>
      </w:r>
      <w:r>
        <w:br w:type="page"/>
      </w:r>
    </w:p>
    <w:p w14:paraId="17B888E2" w14:textId="77777777" w:rsidR="0070715B" w:rsidRDefault="0070715B" w:rsidP="0070715B">
      <w:pPr>
        <w:pStyle w:val="Heading2"/>
      </w:pPr>
      <w:bookmarkStart w:id="129" w:name="_Toc23489291"/>
      <w:r>
        <w:lastRenderedPageBreak/>
        <w:t>Medication Details</w:t>
      </w:r>
      <w:bookmarkEnd w:id="129"/>
      <w:r>
        <w:t xml:space="preserve"> </w:t>
      </w:r>
    </w:p>
    <w:p w14:paraId="1D68080A" w14:textId="77777777" w:rsidR="0070715B" w:rsidRDefault="0070715B" w:rsidP="0070715B">
      <w:r>
        <w:t xml:space="preserve">If you would like to view additional information about a medication, double click the medication entry or select a medication and choose </w:t>
      </w:r>
      <w:r>
        <w:rPr>
          <w:b/>
        </w:rPr>
        <w:t>View | Details</w:t>
      </w:r>
      <w:r>
        <w:t xml:space="preserve">.  </w:t>
      </w:r>
    </w:p>
    <w:p w14:paraId="3B093B7A" w14:textId="77777777" w:rsidR="0070715B" w:rsidRDefault="0070715B" w:rsidP="0070715B">
      <w:pPr>
        <w:pStyle w:val="Heading2"/>
      </w:pPr>
      <w:bookmarkStart w:id="130" w:name="_Toc23489292"/>
      <w:r>
        <w:t>Medication Administration History</w:t>
      </w:r>
      <w:bookmarkEnd w:id="130"/>
      <w:r>
        <w:t xml:space="preserve"> </w:t>
      </w:r>
    </w:p>
    <w:p w14:paraId="6C3B9AF9" w14:textId="77777777" w:rsidR="0070715B" w:rsidRDefault="0070715B" w:rsidP="0070715B">
      <w:r>
        <w:t xml:space="preserve">You can view the administration history for a medication in three ways: </w:t>
      </w:r>
    </w:p>
    <w:p w14:paraId="45B532A0" w14:textId="77777777" w:rsidR="0070715B" w:rsidRDefault="0070715B" w:rsidP="0070715B">
      <w:pPr>
        <w:pStyle w:val="ListParagraph"/>
        <w:numPr>
          <w:ilvl w:val="0"/>
          <w:numId w:val="332"/>
        </w:numPr>
        <w:ind w:left="720" w:hanging="360"/>
        <w:contextualSpacing w:val="0"/>
      </w:pPr>
      <w:r>
        <w:t xml:space="preserve">Double-click a medication. The administration history will be listed at the bottom of the details screen. </w:t>
      </w:r>
    </w:p>
    <w:p w14:paraId="5363FAD1" w14:textId="77777777" w:rsidR="0070715B" w:rsidRDefault="0070715B" w:rsidP="0070715B">
      <w:pPr>
        <w:pStyle w:val="ListParagraph"/>
        <w:numPr>
          <w:ilvl w:val="0"/>
          <w:numId w:val="332"/>
        </w:numPr>
        <w:ind w:left="720" w:hanging="360"/>
        <w:contextualSpacing w:val="0"/>
      </w:pPr>
      <w:r>
        <w:t xml:space="preserve">Select a medication and then select </w:t>
      </w:r>
      <w:r w:rsidRPr="00982241">
        <w:rPr>
          <w:b/>
        </w:rPr>
        <w:t>View | Administration History</w:t>
      </w:r>
      <w:r>
        <w:t xml:space="preserve">.  </w:t>
      </w:r>
    </w:p>
    <w:p w14:paraId="3D9A03D6" w14:textId="77777777" w:rsidR="0070715B" w:rsidRDefault="0070715B" w:rsidP="0070715B">
      <w:pPr>
        <w:pStyle w:val="ListParagraph"/>
        <w:numPr>
          <w:ilvl w:val="0"/>
          <w:numId w:val="332"/>
        </w:numPr>
        <w:ind w:left="720" w:hanging="360"/>
        <w:contextualSpacing w:val="0"/>
      </w:pPr>
      <w:r>
        <w:t xml:space="preserve">Select a medication and then right-click. Choose </w:t>
      </w:r>
      <w:r w:rsidRPr="00982241">
        <w:rPr>
          <w:b/>
        </w:rPr>
        <w:t>Administration History</w:t>
      </w:r>
      <w:r>
        <w:t xml:space="preserve"> from the pop-up menu. </w:t>
      </w:r>
    </w:p>
    <w:p w14:paraId="5891EF66" w14:textId="77777777" w:rsidR="0070715B" w:rsidRDefault="0070715B" w:rsidP="0070715B">
      <w:pPr>
        <w:pStyle w:val="Heading2"/>
      </w:pPr>
      <w:bookmarkStart w:id="131" w:name="_Toc23489293"/>
      <w:r>
        <w:t>Other Medication Actions (popup menu)</w:t>
      </w:r>
      <w:bookmarkEnd w:id="131"/>
      <w:r>
        <w:t xml:space="preserve"> </w:t>
      </w:r>
    </w:p>
    <w:p w14:paraId="719A00E8" w14:textId="77777777" w:rsidR="0070715B" w:rsidRDefault="0070715B" w:rsidP="0070715B">
      <w:r>
        <w:t xml:space="preserve">To take other actions, such as ordering a new medication, changing a medication order, or changing a medication order status (discontinue, hold, or renew), you use the Action menu or right-click a medication to display a popup menu. You can also place orders for new medications from the Orders tab. </w:t>
      </w:r>
    </w:p>
    <w:p w14:paraId="3C21B0DA" w14:textId="77777777" w:rsidR="0070715B" w:rsidRDefault="0070715B" w:rsidP="0070715B">
      <w:r>
        <w:rPr>
          <w:b/>
        </w:rPr>
        <w:t>Note:</w:t>
      </w:r>
      <w:r>
        <w:t xml:space="preserve"> </w:t>
      </w:r>
      <w:r>
        <w:tab/>
        <w:t>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14:paraId="738A7CAD" w14:textId="77777777" w:rsidR="0070715B" w:rsidRDefault="0070715B" w:rsidP="0070715B">
      <w:r>
        <w:t xml:space="preserve">Using the right-click or popup menu on the Meds tab, if the user selects several items and the right-clicks either on the items or elsewhere in the list, CPRS displays a popup menu. When the user selects an action from the popup menu, the action applies to all selected items. For example, if the user selects three inpatient medication orders and selects Discontinue, the dialog appears with those three orders listed for discontinuation. </w:t>
      </w:r>
    </w:p>
    <w:p w14:paraId="22DDDEC1" w14:textId="77777777" w:rsidR="0070715B" w:rsidRDefault="0070715B" w:rsidP="0070715B">
      <w:r>
        <w:t xml:space="preserve">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 </w:t>
      </w:r>
    </w:p>
    <w:p w14:paraId="34B746CA" w14:textId="77777777" w:rsidR="0070715B" w:rsidRDefault="0070715B" w:rsidP="0070715B">
      <w:r>
        <w:t xml:space="preserve">The popup menu includes the following items: </w:t>
      </w:r>
    </w:p>
    <w:p w14:paraId="76238175" w14:textId="77777777" w:rsidR="0070715B" w:rsidRDefault="0070715B" w:rsidP="0070715B">
      <w:pPr>
        <w:pStyle w:val="ListParagraph"/>
        <w:numPr>
          <w:ilvl w:val="0"/>
          <w:numId w:val="332"/>
        </w:numPr>
        <w:ind w:left="720" w:hanging="360"/>
        <w:contextualSpacing w:val="0"/>
      </w:pPr>
      <w:r>
        <w:t xml:space="preserve">Details… </w:t>
      </w:r>
    </w:p>
    <w:p w14:paraId="4B2A49AF" w14:textId="77777777" w:rsidR="0070715B" w:rsidRDefault="0070715B" w:rsidP="0070715B">
      <w:pPr>
        <w:pStyle w:val="ListParagraph"/>
        <w:numPr>
          <w:ilvl w:val="0"/>
          <w:numId w:val="332"/>
        </w:numPr>
        <w:ind w:left="720" w:hanging="360"/>
        <w:contextualSpacing w:val="0"/>
      </w:pPr>
      <w:r>
        <w:t xml:space="preserve">Administration History… </w:t>
      </w:r>
    </w:p>
    <w:p w14:paraId="305992DF" w14:textId="77777777" w:rsidR="0070715B" w:rsidRDefault="0070715B" w:rsidP="0070715B">
      <w:pPr>
        <w:pStyle w:val="ListParagraph"/>
        <w:numPr>
          <w:ilvl w:val="0"/>
          <w:numId w:val="332"/>
        </w:numPr>
        <w:ind w:left="720" w:hanging="360"/>
        <w:contextualSpacing w:val="0"/>
      </w:pPr>
      <w:r>
        <w:t xml:space="preserve">Change… </w:t>
      </w:r>
    </w:p>
    <w:p w14:paraId="776435BF" w14:textId="77777777" w:rsidR="0070715B" w:rsidRDefault="0070715B" w:rsidP="0070715B">
      <w:pPr>
        <w:pStyle w:val="ListParagraph"/>
        <w:numPr>
          <w:ilvl w:val="0"/>
          <w:numId w:val="332"/>
        </w:numPr>
        <w:ind w:left="720" w:hanging="360"/>
        <w:contextualSpacing w:val="0"/>
      </w:pPr>
      <w:r>
        <w:t xml:space="preserve">Discontinue… </w:t>
      </w:r>
    </w:p>
    <w:p w14:paraId="5A6EDE31" w14:textId="77777777" w:rsidR="0070715B" w:rsidRDefault="0070715B" w:rsidP="0070715B">
      <w:pPr>
        <w:pStyle w:val="ListParagraph"/>
        <w:numPr>
          <w:ilvl w:val="0"/>
          <w:numId w:val="332"/>
        </w:numPr>
        <w:ind w:left="720" w:hanging="360"/>
        <w:contextualSpacing w:val="0"/>
      </w:pPr>
      <w:r>
        <w:t xml:space="preserve">Refill… </w:t>
      </w:r>
    </w:p>
    <w:p w14:paraId="6A4ED6BD" w14:textId="77777777" w:rsidR="0070715B" w:rsidRDefault="0070715B" w:rsidP="0070715B">
      <w:pPr>
        <w:pStyle w:val="ListParagraph"/>
        <w:numPr>
          <w:ilvl w:val="0"/>
          <w:numId w:val="332"/>
        </w:numPr>
        <w:ind w:left="720" w:hanging="360"/>
        <w:contextualSpacing w:val="0"/>
      </w:pPr>
      <w:r>
        <w:t xml:space="preserve">Renew… </w:t>
      </w:r>
    </w:p>
    <w:p w14:paraId="6D9101CD" w14:textId="77777777" w:rsidR="0070715B" w:rsidRDefault="0070715B" w:rsidP="0070715B">
      <w:pPr>
        <w:pStyle w:val="ListParagraph"/>
        <w:numPr>
          <w:ilvl w:val="0"/>
          <w:numId w:val="332"/>
        </w:numPr>
        <w:ind w:left="720" w:hanging="360"/>
        <w:contextualSpacing w:val="0"/>
      </w:pPr>
      <w:r>
        <w:t>New Medication…</w:t>
      </w:r>
      <w:r>
        <w:br w:type="page"/>
      </w:r>
    </w:p>
    <w:p w14:paraId="6EFEF9F3" w14:textId="77777777" w:rsidR="0070715B" w:rsidRDefault="0070715B" w:rsidP="0070715B">
      <w:pPr>
        <w:pStyle w:val="Heading2"/>
      </w:pPr>
      <w:bookmarkStart w:id="132" w:name="_Toc23489294"/>
      <w:r>
        <w:lastRenderedPageBreak/>
        <w:t>Order Checks</w:t>
      </w:r>
      <w:bookmarkEnd w:id="132"/>
      <w:r>
        <w:t xml:space="preserve"> </w:t>
      </w:r>
    </w:p>
    <w:p w14:paraId="46C7CF72"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7A6E1F1A"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6DAC2EB7" w14:textId="77777777" w:rsidR="0070715B" w:rsidRDefault="0070715B" w:rsidP="0070715B">
      <w:r>
        <w:t xml:space="preserve">CPRS calls for order checks on all orders. CPRS calls for order checks at the following times: </w:t>
      </w:r>
    </w:p>
    <w:p w14:paraId="01890F81" w14:textId="77777777" w:rsidR="0070715B" w:rsidRDefault="0070715B" w:rsidP="0070715B">
      <w:pPr>
        <w:pStyle w:val="ListParagraph"/>
        <w:numPr>
          <w:ilvl w:val="0"/>
          <w:numId w:val="332"/>
        </w:numPr>
        <w:ind w:left="720" w:hanging="360"/>
        <w:contextualSpacing w:val="0"/>
      </w:pPr>
      <w:r>
        <w:t xml:space="preserve">When the user opens the order dialog by selecting an item from the Write Orders pane or from an order menu </w:t>
      </w:r>
    </w:p>
    <w:p w14:paraId="0224866F" w14:textId="77777777" w:rsidR="0070715B" w:rsidRDefault="0070715B" w:rsidP="0070715B">
      <w:pPr>
        <w:pStyle w:val="ListParagraph"/>
        <w:numPr>
          <w:ilvl w:val="0"/>
          <w:numId w:val="332"/>
        </w:numPr>
        <w:ind w:left="720" w:hanging="360"/>
        <w:contextualSpacing w:val="0"/>
      </w:pPr>
      <w:r>
        <w:t xml:space="preserve">In the order dialog when the user selects Accept Order </w:t>
      </w:r>
    </w:p>
    <w:p w14:paraId="4E45F723" w14:textId="77777777" w:rsidR="0070715B" w:rsidRDefault="0070715B" w:rsidP="0070715B">
      <w:pPr>
        <w:pStyle w:val="ListParagraph"/>
        <w:numPr>
          <w:ilvl w:val="0"/>
          <w:numId w:val="332"/>
        </w:numPr>
        <w:ind w:left="720" w:hanging="360"/>
        <w:contextualSpacing w:val="0"/>
      </w:pPr>
      <w:r>
        <w:t xml:space="preserve">When the user selects a sign action—before the user signs  </w:t>
      </w:r>
    </w:p>
    <w:p w14:paraId="6D26E27F" w14:textId="77777777" w:rsidR="0070715B" w:rsidRDefault="0070715B" w:rsidP="0070715B">
      <w:r>
        <w:t xml:space="preserve">CPRS uses three kinds of order checks: site-defined Clinical Reminder order checks, nationally released local orders checks, and remote orders checks between sites. </w:t>
      </w:r>
    </w:p>
    <w:p w14:paraId="07CC1F7F" w14:textId="77777777" w:rsidR="0070715B" w:rsidRDefault="0070715B" w:rsidP="0070715B">
      <w:pPr>
        <w:pStyle w:val="Heading3"/>
      </w:pPr>
      <w:bookmarkStart w:id="133" w:name="_Toc23489295"/>
      <w:r>
        <w:t>Site-Defined Clinical Reminder Order Checks</w:t>
      </w:r>
      <w:bookmarkEnd w:id="133"/>
      <w:r>
        <w:t xml:space="preserve"> </w:t>
      </w:r>
    </w:p>
    <w:p w14:paraId="3CE0FA44" w14:textId="77777777" w:rsidR="0070715B" w:rsidRDefault="0070715B" w:rsidP="0070715B">
      <w:r>
        <w:t xml:space="preserve">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 </w:t>
      </w:r>
    </w:p>
    <w:p w14:paraId="1DEDE636" w14:textId="77777777" w:rsidR="0070715B" w:rsidRDefault="0070715B" w:rsidP="0070715B">
      <w:pPr>
        <w:pStyle w:val="Heading4"/>
      </w:pPr>
      <w:r>
        <w:t xml:space="preserve">Setting Up Clinical Reminder Order Checks </w:t>
      </w:r>
    </w:p>
    <w:p w14:paraId="4AA5617C"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4599B0E8" w14:textId="77777777" w:rsidR="0070715B" w:rsidRDefault="0070715B" w:rsidP="0070715B">
      <w:pPr>
        <w:pStyle w:val="ListParagraph"/>
        <w:numPr>
          <w:ilvl w:val="0"/>
          <w:numId w:val="332"/>
        </w:numPr>
        <w:ind w:left="720" w:hanging="360"/>
        <w:contextualSpacing w:val="0"/>
      </w:pPr>
      <w:r>
        <w:t xml:space="preserve">Creating a group of orderable items to which the rules should apply.  </w:t>
      </w:r>
    </w:p>
    <w:p w14:paraId="34248C79" w14:textId="77777777" w:rsidR="0070715B" w:rsidRDefault="0070715B" w:rsidP="0070715B">
      <w:pPr>
        <w:pStyle w:val="ListParagraph"/>
        <w:numPr>
          <w:ilvl w:val="0"/>
          <w:numId w:val="332"/>
        </w:numPr>
        <w:ind w:left="720" w:hanging="360"/>
        <w:contextualSpacing w:val="0"/>
      </w:pPr>
      <w:r>
        <w:t xml:space="preserve">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 </w:t>
      </w:r>
    </w:p>
    <w:p w14:paraId="792DCFC7" w14:textId="77777777" w:rsidR="0070715B" w:rsidRDefault="0070715B" w:rsidP="0070715B">
      <w:r>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14:paraId="6D88EC9E" w14:textId="77777777" w:rsidR="0070715B" w:rsidRDefault="0070715B" w:rsidP="0070715B">
      <w:r>
        <w:rPr>
          <w:b/>
        </w:rPr>
        <w:t xml:space="preserve">Note: </w:t>
      </w:r>
      <w:r>
        <w:rPr>
          <w:b/>
        </w:rPr>
        <w:tab/>
      </w:r>
      <w:r>
        <w:t>Sites should evaluate all requests to create a Clinical Reminder Order Check to determine the importance of adding it. The more reminders that are used in an order check, the more they could affect the performance of the order check system.</w:t>
      </w:r>
      <w:r>
        <w:br w:type="page"/>
      </w:r>
    </w:p>
    <w:p w14:paraId="38EA55D2" w14:textId="77777777" w:rsidR="0070715B" w:rsidRPr="002E1F70" w:rsidRDefault="0070715B" w:rsidP="0070715B">
      <w:pPr>
        <w:rPr>
          <w:b/>
        </w:rPr>
      </w:pPr>
      <w:r w:rsidRPr="002E1F70">
        <w:rPr>
          <w:b/>
        </w:rPr>
        <w:lastRenderedPageBreak/>
        <w:t xml:space="preserve">Example #1 </w:t>
      </w:r>
    </w:p>
    <w:p w14:paraId="10EB2CD6" w14:textId="77777777" w:rsidR="0070715B" w:rsidRDefault="0070715B" w:rsidP="0070715B">
      <w:r>
        <w:t xml:space="preserve">Problem: An order check is needed for the interaction between timolol ophthalmic (used to treat glaucoma) and over-the-counter (OTC) antihistamines (which should not be used in the rarer narrow angle glaucoma). </w:t>
      </w:r>
    </w:p>
    <w:p w14:paraId="2923D586" w14:textId="77777777" w:rsidR="0070715B" w:rsidRDefault="0070715B" w:rsidP="0070715B">
      <w:r>
        <w:t xml:space="preserve">Setup: </w:t>
      </w:r>
    </w:p>
    <w:p w14:paraId="5EC34FF7" w14:textId="77777777" w:rsidR="0070715B" w:rsidRDefault="0070715B" w:rsidP="0070715B">
      <w:pPr>
        <w:pStyle w:val="ListParagraph"/>
        <w:numPr>
          <w:ilvl w:val="0"/>
          <w:numId w:val="102"/>
        </w:numPr>
        <w:ind w:left="720" w:hanging="360"/>
        <w:contextualSpacing w:val="0"/>
      </w:pPr>
      <w:r>
        <w:t xml:space="preserve">Create a reminder term that looks for the presence of a diagnosis of narrow angle glaucoma. (May need to look at multiple files depending on your site practice) </w:t>
      </w:r>
    </w:p>
    <w:p w14:paraId="05DFB237" w14:textId="77777777" w:rsidR="0070715B" w:rsidRDefault="0070715B" w:rsidP="0070715B">
      <w:pPr>
        <w:pStyle w:val="ListParagraph"/>
        <w:numPr>
          <w:ilvl w:val="0"/>
          <w:numId w:val="102"/>
        </w:numPr>
        <w:ind w:left="720" w:hanging="360"/>
        <w:contextualSpacing w:val="0"/>
      </w:pPr>
      <w:r>
        <w:t xml:space="preserve">Create an Orderable Item Group that contains all orderable items for any OTC Antihistamines. </w:t>
      </w:r>
    </w:p>
    <w:p w14:paraId="71C4A8A4" w14:textId="77777777" w:rsidR="0070715B" w:rsidRDefault="0070715B" w:rsidP="0070715B">
      <w:pPr>
        <w:pStyle w:val="ListParagraph"/>
        <w:numPr>
          <w:ilvl w:val="0"/>
          <w:numId w:val="102"/>
        </w:numPr>
        <w:ind w:left="720" w:hanging="360"/>
        <w:contextualSpacing w:val="0"/>
      </w:pPr>
      <w:r>
        <w:t xml:space="preserve">Create a Rule that contains the term created in step 1.  </w:t>
      </w:r>
    </w:p>
    <w:p w14:paraId="2086926B" w14:textId="77777777" w:rsidR="0070715B" w:rsidRDefault="0070715B" w:rsidP="0070715B">
      <w:pPr>
        <w:pStyle w:val="ListParagraph"/>
        <w:numPr>
          <w:ilvl w:val="0"/>
          <w:numId w:val="102"/>
        </w:numPr>
        <w:ind w:left="720" w:hanging="360"/>
        <w:contextualSpacing w:val="0"/>
      </w:pPr>
      <w:r>
        <w:t xml:space="preserve">Set the rule to trigger the order check if the reminder term is evaluated at True. </w:t>
      </w:r>
    </w:p>
    <w:p w14:paraId="65ABC9A4" w14:textId="77777777" w:rsidR="0070715B" w:rsidRDefault="0070715B" w:rsidP="0070715B">
      <w:pPr>
        <w:pStyle w:val="ListParagraph"/>
        <w:numPr>
          <w:ilvl w:val="0"/>
          <w:numId w:val="102"/>
        </w:numPr>
        <w:ind w:left="720" w:hanging="360"/>
        <w:contextualSpacing w:val="0"/>
      </w:pPr>
      <w:r>
        <w:t xml:space="preserve">Create the text that should appear in the order check window. </w:t>
      </w:r>
    </w:p>
    <w:p w14:paraId="0A639051" w14:textId="77777777" w:rsidR="0070715B" w:rsidRDefault="0070715B" w:rsidP="0070715B">
      <w:r>
        <w:t xml:space="preserve">Example of the Output in CPRS </w:t>
      </w:r>
    </w:p>
    <w:p w14:paraId="28A430F2" w14:textId="77777777" w:rsidR="0070715B" w:rsidRDefault="0070715B" w:rsidP="0070715B">
      <w:r>
        <w:rPr>
          <w:noProof/>
        </w:rPr>
        <w:drawing>
          <wp:inline distT="0" distB="0" distL="0" distR="0" wp14:anchorId="2FCFF73E" wp14:editId="584CE521">
            <wp:extent cx="4572000" cy="2000250"/>
            <wp:effectExtent l="0" t="0" r="0" b="0"/>
            <wp:docPr id="37168" name="Picture 37168"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08"/>
                    <a:stretch>
                      <a:fillRect/>
                    </a:stretch>
                  </pic:blipFill>
                  <pic:spPr>
                    <a:xfrm>
                      <a:off x="0" y="0"/>
                      <a:ext cx="4572000" cy="2000250"/>
                    </a:xfrm>
                    <a:prstGeom prst="rect">
                      <a:avLst/>
                    </a:prstGeom>
                  </pic:spPr>
                </pic:pic>
              </a:graphicData>
            </a:graphic>
          </wp:inline>
        </w:drawing>
      </w:r>
      <w:r>
        <w:rPr>
          <w:sz w:val="18"/>
        </w:rPr>
        <w:t xml:space="preserve"> </w:t>
      </w:r>
    </w:p>
    <w:p w14:paraId="3DF66C43" w14:textId="77777777" w:rsidR="0070715B" w:rsidRDefault="0070715B" w:rsidP="0070715B">
      <w:pPr>
        <w:pStyle w:val="Caption"/>
      </w:pPr>
      <w:r>
        <w:t>This is an example of a Clinical Reminders order check</w:t>
      </w:r>
    </w:p>
    <w:p w14:paraId="31A41098" w14:textId="77777777" w:rsidR="0070715B" w:rsidRDefault="0070715B" w:rsidP="0070715B">
      <w: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14:paraId="7E1D7147" w14:textId="77777777" w:rsidR="0070715B" w:rsidRPr="002E1F70" w:rsidRDefault="0070715B" w:rsidP="0070715B">
      <w:pPr>
        <w:rPr>
          <w:b/>
        </w:rPr>
      </w:pPr>
      <w:r w:rsidRPr="002E1F70">
        <w:rPr>
          <w:b/>
        </w:rPr>
        <w:t xml:space="preserve">Example #2 </w:t>
      </w:r>
    </w:p>
    <w:p w14:paraId="4A8FBDBC" w14:textId="77777777" w:rsidR="0070715B" w:rsidRDefault="0070715B" w:rsidP="0070715B">
      <w:r>
        <w:t xml:space="preserve">Problem: Order Check is needed when ordering Glyburide for patients age 65 or greater and serum Cr 2.0 or greater. </w:t>
      </w:r>
    </w:p>
    <w:p w14:paraId="076EA267" w14:textId="77777777" w:rsidR="0070715B" w:rsidRDefault="0070715B" w:rsidP="0070715B">
      <w:r>
        <w:t xml:space="preserve">Setup: </w:t>
      </w:r>
    </w:p>
    <w:p w14:paraId="3A58F95F" w14:textId="77777777" w:rsidR="0070715B" w:rsidRDefault="0070715B" w:rsidP="0070715B">
      <w:pPr>
        <w:pStyle w:val="ListParagraph"/>
        <w:numPr>
          <w:ilvl w:val="0"/>
          <w:numId w:val="333"/>
        </w:numPr>
        <w:ind w:left="720" w:hanging="360"/>
        <w:contextualSpacing w:val="0"/>
      </w:pPr>
      <w:r>
        <w:t xml:space="preserve">Create a reminder definition that is applicable to the patient if the patient age is 65 or greater and the patient has a CR serum 2.0 or greater. </w:t>
      </w:r>
    </w:p>
    <w:p w14:paraId="026394F2" w14:textId="77777777" w:rsidR="0070715B" w:rsidRDefault="0070715B" w:rsidP="0070715B">
      <w:pPr>
        <w:pStyle w:val="ListParagraph"/>
        <w:numPr>
          <w:ilvl w:val="0"/>
          <w:numId w:val="333"/>
        </w:numPr>
        <w:ind w:left="720" w:hanging="360"/>
        <w:contextualSpacing w:val="0"/>
      </w:pPr>
      <w:r>
        <w:t xml:space="preserve">Create an Orderable Item Group that contains all orderable items for the Glyburide. </w:t>
      </w:r>
    </w:p>
    <w:p w14:paraId="4155BCD0" w14:textId="77777777" w:rsidR="0070715B" w:rsidRDefault="0070715B" w:rsidP="0070715B">
      <w:pPr>
        <w:pStyle w:val="ListParagraph"/>
        <w:numPr>
          <w:ilvl w:val="0"/>
          <w:numId w:val="333"/>
        </w:numPr>
        <w:ind w:left="720" w:hanging="360"/>
        <w:contextualSpacing w:val="0"/>
      </w:pPr>
      <w:r>
        <w:t xml:space="preserve">Create a Rule that contains the definition created in step 1.  </w:t>
      </w:r>
    </w:p>
    <w:p w14:paraId="11395A8C" w14:textId="77777777" w:rsidR="0070715B" w:rsidRDefault="0070715B" w:rsidP="0070715B">
      <w:pPr>
        <w:pStyle w:val="ListParagraph"/>
        <w:numPr>
          <w:ilvl w:val="0"/>
          <w:numId w:val="333"/>
        </w:numPr>
        <w:ind w:left="720" w:hanging="360"/>
        <w:contextualSpacing w:val="0"/>
      </w:pPr>
      <w:r>
        <w:t xml:space="preserve">Set the rule to trigger the order check if the reminder definition is applicable to the patient. </w:t>
      </w:r>
    </w:p>
    <w:p w14:paraId="60537550" w14:textId="77777777" w:rsidR="0070715B" w:rsidRDefault="0070715B" w:rsidP="0070715B">
      <w:pPr>
        <w:pStyle w:val="ListParagraph"/>
        <w:numPr>
          <w:ilvl w:val="0"/>
          <w:numId w:val="333"/>
        </w:numPr>
        <w:ind w:left="720" w:hanging="360"/>
        <w:contextualSpacing w:val="0"/>
      </w:pPr>
      <w:r>
        <w:t>Create the text that should appear in the order check window. Set the order text to display the finding output in the order check text.</w:t>
      </w:r>
    </w:p>
    <w:p w14:paraId="7CC870B3" w14:textId="77777777" w:rsidR="0070715B" w:rsidRDefault="0070715B" w:rsidP="0070715B">
      <w:r>
        <w:br w:type="page"/>
      </w:r>
    </w:p>
    <w:p w14:paraId="30987FC9" w14:textId="77777777" w:rsidR="0070715B" w:rsidRDefault="0070715B" w:rsidP="0070715B">
      <w:r>
        <w:lastRenderedPageBreak/>
        <w:t xml:space="preserve">Example of the output in CPRS </w:t>
      </w:r>
    </w:p>
    <w:p w14:paraId="656B0621" w14:textId="77777777" w:rsidR="0070715B" w:rsidRDefault="0070715B" w:rsidP="0070715B">
      <w:r>
        <w:rPr>
          <w:noProof/>
        </w:rPr>
        <w:drawing>
          <wp:inline distT="0" distB="0" distL="0" distR="0" wp14:anchorId="18FF1A80" wp14:editId="0DA86F7A">
            <wp:extent cx="4572000" cy="2694940"/>
            <wp:effectExtent l="0" t="0" r="0" b="0"/>
            <wp:docPr id="37302" name="Picture 37302"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37302" name="Picture 37302"/>
                    <pic:cNvPicPr/>
                  </pic:nvPicPr>
                  <pic:blipFill>
                    <a:blip r:embed="rId209"/>
                    <a:stretch>
                      <a:fillRect/>
                    </a:stretch>
                  </pic:blipFill>
                  <pic:spPr>
                    <a:xfrm>
                      <a:off x="0" y="0"/>
                      <a:ext cx="4572000" cy="2694940"/>
                    </a:xfrm>
                    <a:prstGeom prst="rect">
                      <a:avLst/>
                    </a:prstGeom>
                  </pic:spPr>
                </pic:pic>
              </a:graphicData>
            </a:graphic>
          </wp:inline>
        </w:drawing>
      </w:r>
      <w:r>
        <w:rPr>
          <w:sz w:val="18"/>
        </w:rPr>
        <w:t xml:space="preserve"> </w:t>
      </w:r>
    </w:p>
    <w:p w14:paraId="55D6FE19" w14:textId="77777777" w:rsidR="0070715B" w:rsidRDefault="0070715B" w:rsidP="0070715B">
      <w:pPr>
        <w:pStyle w:val="Caption"/>
      </w:pPr>
      <w:r>
        <w:t>This is an example of a Clinical Reminders order checks that uses a rule and contains part of the definition</w:t>
      </w:r>
    </w:p>
    <w:p w14:paraId="33DEE451" w14:textId="77777777" w:rsidR="0070715B" w:rsidRDefault="0070715B" w:rsidP="0070715B">
      <w:r>
        <w:t xml:space="preserve">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 </w:t>
      </w:r>
    </w:p>
    <w:p w14:paraId="08E9CC19" w14:textId="77777777" w:rsidR="0070715B" w:rsidRDefault="0070715B" w:rsidP="0070715B">
      <w:pPr>
        <w:pStyle w:val="Heading4"/>
      </w:pPr>
      <w:r>
        <w:t xml:space="preserve">Enabling Users to See the Reminders Order Checks </w:t>
      </w:r>
    </w:p>
    <w:p w14:paraId="0C47984D" w14:textId="77777777" w:rsidR="0070715B" w:rsidRDefault="0070715B" w:rsidP="0070715B">
      <w: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r>
        <w:br w:type="page"/>
      </w:r>
    </w:p>
    <w:p w14:paraId="31AA84CF" w14:textId="77777777" w:rsidR="0070715B" w:rsidRDefault="0070715B" w:rsidP="0070715B">
      <w:pPr>
        <w:pStyle w:val="Heading3"/>
      </w:pPr>
      <w:bookmarkStart w:id="134" w:name="_Toc23489296"/>
      <w:r>
        <w:lastRenderedPageBreak/>
        <w:t>Local Order Checks</w:t>
      </w:r>
      <w:bookmarkEnd w:id="134"/>
      <w:r>
        <w:t xml:space="preserve"> </w:t>
      </w:r>
    </w:p>
    <w:p w14:paraId="75B5D3EF" w14:textId="77777777" w:rsidR="0070715B" w:rsidRDefault="0070715B" w:rsidP="0070715B">
      <w:r>
        <w:t xml:space="preserve">These nationally released order checks are available on a local CPRS system: </w:t>
      </w:r>
    </w:p>
    <w:p w14:paraId="5B9076C0" w14:textId="77777777" w:rsidR="0070715B" w:rsidRDefault="0070715B" w:rsidP="0070715B">
      <w:pPr>
        <w:pStyle w:val="ListParagraph"/>
        <w:numPr>
          <w:ilvl w:val="0"/>
          <w:numId w:val="332"/>
        </w:numPr>
        <w:ind w:left="720" w:hanging="360"/>
        <w:contextualSpacing w:val="0"/>
      </w:pPr>
      <w:r>
        <w:t xml:space="preserve">Allergy-Contrast Media Interaction </w:t>
      </w:r>
    </w:p>
    <w:p w14:paraId="50289890" w14:textId="77777777" w:rsidR="0070715B" w:rsidRDefault="0070715B" w:rsidP="0070715B">
      <w:pPr>
        <w:pStyle w:val="ListParagraph"/>
        <w:numPr>
          <w:ilvl w:val="0"/>
          <w:numId w:val="332"/>
        </w:numPr>
        <w:ind w:left="720" w:hanging="360"/>
        <w:contextualSpacing w:val="0"/>
      </w:pPr>
      <w:r>
        <w:t xml:space="preserve">Allergy-Drug Interaction </w:t>
      </w:r>
    </w:p>
    <w:p w14:paraId="4071ACF8" w14:textId="77777777" w:rsidR="0070715B" w:rsidRDefault="0070715B" w:rsidP="0070715B">
      <w:pPr>
        <w:pStyle w:val="ListParagraph"/>
        <w:numPr>
          <w:ilvl w:val="0"/>
          <w:numId w:val="332"/>
        </w:numPr>
        <w:ind w:left="720" w:hanging="360"/>
        <w:contextualSpacing w:val="0"/>
      </w:pPr>
      <w:r>
        <w:t xml:space="preserve">Aminoglycoside Ordered </w:t>
      </w:r>
    </w:p>
    <w:p w14:paraId="64058C12" w14:textId="77777777" w:rsidR="0070715B" w:rsidRDefault="0070715B" w:rsidP="0070715B">
      <w:pPr>
        <w:pStyle w:val="ListParagraph"/>
        <w:numPr>
          <w:ilvl w:val="0"/>
          <w:numId w:val="332"/>
        </w:numPr>
        <w:ind w:left="720" w:hanging="360"/>
        <w:contextualSpacing w:val="0"/>
      </w:pPr>
      <w:r>
        <w:t xml:space="preserve">Biochem Abnormality For Contrast Media </w:t>
      </w:r>
    </w:p>
    <w:p w14:paraId="43DB708C" w14:textId="77777777" w:rsidR="0070715B" w:rsidRDefault="0070715B" w:rsidP="0070715B">
      <w:pPr>
        <w:pStyle w:val="ListParagraph"/>
        <w:numPr>
          <w:ilvl w:val="0"/>
          <w:numId w:val="332"/>
        </w:numPr>
        <w:ind w:left="720" w:hanging="360"/>
        <w:contextualSpacing w:val="0"/>
      </w:pPr>
      <w:r>
        <w:t xml:space="preserve">Clinical Reminder Live </w:t>
      </w:r>
    </w:p>
    <w:p w14:paraId="547974D0" w14:textId="77777777" w:rsidR="0070715B" w:rsidRDefault="0070715B" w:rsidP="0070715B">
      <w:pPr>
        <w:pStyle w:val="ListParagraph"/>
        <w:numPr>
          <w:ilvl w:val="0"/>
          <w:numId w:val="332"/>
        </w:numPr>
        <w:ind w:left="720" w:hanging="360"/>
        <w:contextualSpacing w:val="0"/>
      </w:pPr>
      <w:r>
        <w:t xml:space="preserve">Clinical Reminder Test </w:t>
      </w:r>
    </w:p>
    <w:p w14:paraId="5283341E" w14:textId="77777777" w:rsidR="0070715B" w:rsidRDefault="0070715B" w:rsidP="0070715B">
      <w:pPr>
        <w:pStyle w:val="ListParagraph"/>
        <w:numPr>
          <w:ilvl w:val="0"/>
          <w:numId w:val="332"/>
        </w:numPr>
        <w:ind w:left="720" w:hanging="360"/>
        <w:contextualSpacing w:val="0"/>
      </w:pPr>
      <w:r>
        <w:t xml:space="preserve">Clozapine Appropriateness </w:t>
      </w:r>
    </w:p>
    <w:p w14:paraId="0E733399" w14:textId="77777777" w:rsidR="0070715B" w:rsidRDefault="0070715B" w:rsidP="0070715B">
      <w:pPr>
        <w:pStyle w:val="ListParagraph"/>
        <w:numPr>
          <w:ilvl w:val="0"/>
          <w:numId w:val="332"/>
        </w:numPr>
        <w:ind w:left="720" w:hanging="360"/>
        <w:contextualSpacing w:val="0"/>
      </w:pPr>
      <w:r>
        <w:t xml:space="preserve">Critical Drug Interaction </w:t>
      </w:r>
    </w:p>
    <w:p w14:paraId="748F401B" w14:textId="77777777" w:rsidR="0070715B" w:rsidRDefault="0070715B" w:rsidP="0070715B">
      <w:pPr>
        <w:pStyle w:val="ListParagraph"/>
        <w:numPr>
          <w:ilvl w:val="0"/>
          <w:numId w:val="332"/>
        </w:numPr>
        <w:ind w:left="720" w:hanging="360"/>
        <w:contextualSpacing w:val="0"/>
      </w:pPr>
      <w:r>
        <w:t xml:space="preserve">CT &amp; MRI Physical Limitations </w:t>
      </w:r>
      <w:r>
        <w:tab/>
        <w:t xml:space="preserve"> </w:t>
      </w:r>
    </w:p>
    <w:p w14:paraId="369B4F9C" w14:textId="77777777" w:rsidR="0070715B" w:rsidRDefault="0070715B" w:rsidP="0070715B">
      <w:pPr>
        <w:pStyle w:val="ListParagraph"/>
        <w:numPr>
          <w:ilvl w:val="0"/>
          <w:numId w:val="332"/>
        </w:numPr>
        <w:ind w:left="720" w:hanging="360"/>
        <w:contextualSpacing w:val="0"/>
      </w:pPr>
      <w:r>
        <w:t xml:space="preserve">Dangerous Meds For Pt &gt; 64 </w:t>
      </w:r>
    </w:p>
    <w:p w14:paraId="7F49DAA0" w14:textId="77777777" w:rsidR="0070715B" w:rsidRDefault="0070715B" w:rsidP="0070715B">
      <w:pPr>
        <w:pStyle w:val="ListParagraph"/>
        <w:numPr>
          <w:ilvl w:val="0"/>
          <w:numId w:val="332"/>
        </w:numPr>
        <w:ind w:left="720" w:hanging="360"/>
        <w:contextualSpacing w:val="0"/>
      </w:pPr>
      <w:r>
        <w:t xml:space="preserve">Dispense Drug Not Selected </w:t>
      </w:r>
    </w:p>
    <w:p w14:paraId="4F552CDA" w14:textId="77777777" w:rsidR="0070715B" w:rsidRDefault="0070715B" w:rsidP="0070715B">
      <w:pPr>
        <w:pStyle w:val="ListParagraph"/>
        <w:numPr>
          <w:ilvl w:val="0"/>
          <w:numId w:val="332"/>
        </w:numPr>
        <w:ind w:left="720" w:hanging="360"/>
        <w:contextualSpacing w:val="0"/>
      </w:pPr>
      <w:r>
        <w:t xml:space="preserve">Drug Dosage </w:t>
      </w:r>
    </w:p>
    <w:p w14:paraId="11A6836F" w14:textId="77777777" w:rsidR="0070715B" w:rsidRDefault="0070715B" w:rsidP="0070715B">
      <w:pPr>
        <w:pStyle w:val="ListParagraph"/>
        <w:numPr>
          <w:ilvl w:val="0"/>
          <w:numId w:val="332"/>
        </w:numPr>
        <w:ind w:left="720" w:hanging="360"/>
        <w:contextualSpacing w:val="0"/>
      </w:pPr>
      <w:r>
        <w:t xml:space="preserve">Duplicate Drug </w:t>
      </w:r>
    </w:p>
    <w:p w14:paraId="3C0D03CE" w14:textId="77777777" w:rsidR="0070715B" w:rsidRDefault="0070715B" w:rsidP="0070715B">
      <w:pPr>
        <w:pStyle w:val="ListParagraph"/>
        <w:numPr>
          <w:ilvl w:val="0"/>
          <w:numId w:val="332"/>
        </w:numPr>
        <w:ind w:left="720" w:hanging="360"/>
        <w:contextualSpacing w:val="0"/>
      </w:pPr>
      <w:r>
        <w:t xml:space="preserve">Duplicate Drug Class Order </w:t>
      </w:r>
    </w:p>
    <w:p w14:paraId="5A57BE71" w14:textId="77777777" w:rsidR="0070715B" w:rsidRDefault="0070715B" w:rsidP="0070715B">
      <w:pPr>
        <w:pStyle w:val="ListParagraph"/>
        <w:numPr>
          <w:ilvl w:val="0"/>
          <w:numId w:val="332"/>
        </w:numPr>
        <w:ind w:left="720" w:hanging="360"/>
        <w:contextualSpacing w:val="0"/>
      </w:pPr>
      <w:r>
        <w:t xml:space="preserve">Duplicate Opioid Medications </w:t>
      </w:r>
    </w:p>
    <w:p w14:paraId="7331CF43" w14:textId="77777777" w:rsidR="0070715B" w:rsidRDefault="0070715B" w:rsidP="0070715B">
      <w:pPr>
        <w:pStyle w:val="ListParagraph"/>
        <w:numPr>
          <w:ilvl w:val="0"/>
          <w:numId w:val="332"/>
        </w:numPr>
        <w:ind w:left="720" w:hanging="360"/>
        <w:contextualSpacing w:val="0"/>
      </w:pPr>
      <w:r>
        <w:t xml:space="preserve">Duplicate Order </w:t>
      </w:r>
    </w:p>
    <w:p w14:paraId="58E931DA" w14:textId="77777777" w:rsidR="0070715B" w:rsidRDefault="0070715B" w:rsidP="0070715B">
      <w:pPr>
        <w:pStyle w:val="ListParagraph"/>
        <w:numPr>
          <w:ilvl w:val="0"/>
          <w:numId w:val="332"/>
        </w:numPr>
        <w:ind w:left="720" w:hanging="360"/>
        <w:contextualSpacing w:val="0"/>
      </w:pPr>
      <w:r>
        <w:t xml:space="preserve">Error Message </w:t>
      </w:r>
    </w:p>
    <w:p w14:paraId="052A636C" w14:textId="77777777" w:rsidR="0070715B" w:rsidRDefault="0070715B" w:rsidP="0070715B">
      <w:pPr>
        <w:pStyle w:val="ListParagraph"/>
        <w:numPr>
          <w:ilvl w:val="0"/>
          <w:numId w:val="332"/>
        </w:numPr>
        <w:ind w:left="720" w:hanging="360"/>
        <w:contextualSpacing w:val="0"/>
      </w:pPr>
      <w:r>
        <w:t xml:space="preserve">Estimated Creatinine Clearance </w:t>
      </w:r>
    </w:p>
    <w:p w14:paraId="4634D6F0" w14:textId="77777777" w:rsidR="0070715B" w:rsidRDefault="0070715B" w:rsidP="0070715B">
      <w:pPr>
        <w:pStyle w:val="ListParagraph"/>
        <w:numPr>
          <w:ilvl w:val="0"/>
          <w:numId w:val="332"/>
        </w:numPr>
        <w:ind w:left="720" w:hanging="360"/>
        <w:contextualSpacing w:val="0"/>
      </w:pPr>
      <w:r>
        <w:t xml:space="preserve">Glucophage-Contrast Media </w:t>
      </w:r>
    </w:p>
    <w:p w14:paraId="74269192" w14:textId="77777777" w:rsidR="0070715B" w:rsidRDefault="0070715B" w:rsidP="0070715B">
      <w:pPr>
        <w:pStyle w:val="ListParagraph"/>
        <w:numPr>
          <w:ilvl w:val="0"/>
          <w:numId w:val="332"/>
        </w:numPr>
        <w:ind w:left="720" w:hanging="360"/>
        <w:contextualSpacing w:val="0"/>
      </w:pPr>
      <w:r>
        <w:t xml:space="preserve">Glucophage-Lab Results </w:t>
      </w:r>
    </w:p>
    <w:p w14:paraId="06AB8CD2" w14:textId="77777777" w:rsidR="0070715B" w:rsidRDefault="0070715B" w:rsidP="0070715B">
      <w:pPr>
        <w:pStyle w:val="ListParagraph"/>
        <w:numPr>
          <w:ilvl w:val="0"/>
          <w:numId w:val="332"/>
        </w:numPr>
        <w:ind w:left="720" w:hanging="360"/>
        <w:contextualSpacing w:val="0"/>
      </w:pPr>
      <w:r>
        <w:t xml:space="preserve">Lab Order Freq Restrictions </w:t>
      </w:r>
    </w:p>
    <w:p w14:paraId="7E4614A6" w14:textId="77777777" w:rsidR="0070715B" w:rsidRDefault="0070715B" w:rsidP="0070715B">
      <w:pPr>
        <w:pStyle w:val="ListParagraph"/>
        <w:numPr>
          <w:ilvl w:val="0"/>
          <w:numId w:val="332"/>
        </w:numPr>
        <w:ind w:left="720" w:hanging="360"/>
        <w:contextualSpacing w:val="0"/>
      </w:pPr>
      <w:r>
        <w:t xml:space="preserve">Missing Lab Tests For Angiogram Procedure </w:t>
      </w:r>
    </w:p>
    <w:p w14:paraId="619325A1" w14:textId="77777777" w:rsidR="0070715B" w:rsidRDefault="0070715B" w:rsidP="0070715B">
      <w:pPr>
        <w:pStyle w:val="ListParagraph"/>
        <w:numPr>
          <w:ilvl w:val="0"/>
          <w:numId w:val="332"/>
        </w:numPr>
        <w:ind w:left="720" w:hanging="360"/>
        <w:contextualSpacing w:val="0"/>
      </w:pPr>
      <w:r>
        <w:t xml:space="preserve">No Allergy Assessment </w:t>
      </w:r>
      <w:r>
        <w:tab/>
        <w:t xml:space="preserve"> </w:t>
      </w:r>
    </w:p>
    <w:p w14:paraId="65177F1B" w14:textId="77777777" w:rsidR="0070715B" w:rsidRDefault="0070715B" w:rsidP="0070715B">
      <w:pPr>
        <w:pStyle w:val="ListParagraph"/>
        <w:numPr>
          <w:ilvl w:val="0"/>
          <w:numId w:val="332"/>
        </w:numPr>
        <w:ind w:left="720" w:hanging="360"/>
        <w:contextualSpacing w:val="0"/>
      </w:pPr>
      <w:r>
        <w:t xml:space="preserve">Order Checking Not Available </w:t>
      </w:r>
    </w:p>
    <w:p w14:paraId="5174250B" w14:textId="77777777" w:rsidR="0070715B" w:rsidRDefault="0070715B" w:rsidP="0070715B">
      <w:pPr>
        <w:pStyle w:val="ListParagraph"/>
        <w:numPr>
          <w:ilvl w:val="0"/>
          <w:numId w:val="332"/>
        </w:numPr>
        <w:ind w:left="720" w:hanging="360"/>
        <w:contextualSpacing w:val="0"/>
      </w:pPr>
      <w:r>
        <w:t xml:space="preserve">Polypharmacy </w:t>
      </w:r>
    </w:p>
    <w:p w14:paraId="6FBE08F6" w14:textId="77777777" w:rsidR="0070715B" w:rsidRDefault="0070715B" w:rsidP="0070715B">
      <w:pPr>
        <w:pStyle w:val="ListParagraph"/>
        <w:numPr>
          <w:ilvl w:val="0"/>
          <w:numId w:val="332"/>
        </w:numPr>
        <w:ind w:left="720" w:hanging="360"/>
        <w:contextualSpacing w:val="0"/>
      </w:pPr>
      <w:r>
        <w:t xml:space="preserve">Recent Barium Study </w:t>
      </w:r>
    </w:p>
    <w:p w14:paraId="686AA9C5" w14:textId="77777777" w:rsidR="0070715B" w:rsidRDefault="0070715B" w:rsidP="0070715B">
      <w:pPr>
        <w:pStyle w:val="ListParagraph"/>
        <w:numPr>
          <w:ilvl w:val="0"/>
          <w:numId w:val="332"/>
        </w:numPr>
        <w:ind w:left="720" w:hanging="360"/>
        <w:contextualSpacing w:val="0"/>
      </w:pPr>
      <w:r>
        <w:t xml:space="preserve">Recent Oral Cholecystogram </w:t>
      </w:r>
    </w:p>
    <w:p w14:paraId="5EFFD3B0" w14:textId="77777777" w:rsidR="0070715B" w:rsidRDefault="0070715B" w:rsidP="0070715B">
      <w:pPr>
        <w:pStyle w:val="ListParagraph"/>
        <w:numPr>
          <w:ilvl w:val="0"/>
          <w:numId w:val="332"/>
        </w:numPr>
        <w:ind w:left="720" w:hanging="360"/>
        <w:contextualSpacing w:val="0"/>
      </w:pPr>
      <w:r>
        <w:t xml:space="preserve">Renal Functions Over Age 65 </w:t>
      </w:r>
      <w:r>
        <w:tab/>
        <w:t xml:space="preserve"> </w:t>
      </w:r>
    </w:p>
    <w:p w14:paraId="17690113" w14:textId="77777777" w:rsidR="0070715B" w:rsidRDefault="0070715B" w:rsidP="0070715B">
      <w:pPr>
        <w:pStyle w:val="ListParagraph"/>
        <w:numPr>
          <w:ilvl w:val="0"/>
          <w:numId w:val="332"/>
        </w:numPr>
        <w:ind w:left="720" w:hanging="360"/>
        <w:contextualSpacing w:val="0"/>
      </w:pPr>
      <w:r>
        <w:t>Significant Drug Interaction</w:t>
      </w:r>
    </w:p>
    <w:p w14:paraId="325AEC3A" w14:textId="77777777" w:rsidR="0070715B" w:rsidRDefault="0070715B" w:rsidP="0070715B">
      <w:r>
        <w:t>Several parameters that each site controls determine how these order checks behave.</w:t>
      </w:r>
    </w:p>
    <w:p w14:paraId="65253AFE" w14:textId="77777777" w:rsidR="0070715B" w:rsidRDefault="0070715B" w:rsidP="0070715B">
      <w:pPr>
        <w:pStyle w:val="Heading4"/>
      </w:pPr>
      <w:r>
        <w:br w:type="page"/>
      </w:r>
    </w:p>
    <w:p w14:paraId="60551EE1" w14:textId="77777777" w:rsidR="0070715B" w:rsidRDefault="0070715B" w:rsidP="0070715B">
      <w:pPr>
        <w:pStyle w:val="Heading4"/>
      </w:pPr>
      <w:r>
        <w:lastRenderedPageBreak/>
        <w:t xml:space="preserve">Order Check on Acceptance Dialog </w:t>
      </w:r>
    </w:p>
    <w:p w14:paraId="3C8E7A33" w14:textId="77777777" w:rsidR="0070715B" w:rsidRDefault="0070715B" w:rsidP="0070715B">
      <w:r>
        <w:t xml:space="preserve">For medication orders, if a possible problem is found, CPRS displays the order check window, such as seen below when the user selects Accept: </w:t>
      </w:r>
    </w:p>
    <w:p w14:paraId="40F2D5E9" w14:textId="77777777" w:rsidR="0070715B" w:rsidRDefault="0070715B" w:rsidP="0070715B">
      <w:r>
        <w:rPr>
          <w:noProof/>
        </w:rPr>
        <w:drawing>
          <wp:inline distT="0" distB="0" distL="0" distR="0" wp14:anchorId="11C96008" wp14:editId="7575DC09">
            <wp:extent cx="4343400" cy="1630907"/>
            <wp:effectExtent l="0" t="0" r="0" b="7620"/>
            <wp:docPr id="37513" name="Picture 37513" descr="Order Checking dialog box."/>
            <wp:cNvGraphicFramePr/>
            <a:graphic xmlns:a="http://schemas.openxmlformats.org/drawingml/2006/main">
              <a:graphicData uri="http://schemas.openxmlformats.org/drawingml/2006/picture">
                <pic:pic xmlns:pic="http://schemas.openxmlformats.org/drawingml/2006/picture">
                  <pic:nvPicPr>
                    <pic:cNvPr id="37513" name="Picture 37513"/>
                    <pic:cNvPicPr/>
                  </pic:nvPicPr>
                  <pic:blipFill>
                    <a:blip r:embed="rId210"/>
                    <a:stretch>
                      <a:fillRect/>
                    </a:stretch>
                  </pic:blipFill>
                  <pic:spPr>
                    <a:xfrm>
                      <a:off x="0" y="0"/>
                      <a:ext cx="4354696" cy="1635149"/>
                    </a:xfrm>
                    <a:prstGeom prst="rect">
                      <a:avLst/>
                    </a:prstGeom>
                  </pic:spPr>
                </pic:pic>
              </a:graphicData>
            </a:graphic>
          </wp:inline>
        </w:drawing>
      </w:r>
      <w:r>
        <w:rPr>
          <w:sz w:val="18"/>
        </w:rPr>
        <w:t xml:space="preserve"> </w:t>
      </w:r>
    </w:p>
    <w:p w14:paraId="3F052E40" w14:textId="77777777" w:rsidR="0070715B" w:rsidRDefault="0070715B" w:rsidP="0070715B">
      <w:pPr>
        <w:pStyle w:val="Caption"/>
      </w:pPr>
      <w:r>
        <w:t>When accepting a medication order, order checks are performed to identify potential problems</w:t>
      </w:r>
    </w:p>
    <w:p w14:paraId="44CC2896" w14:textId="77777777" w:rsidR="0070715B" w:rsidRDefault="0070715B" w:rsidP="0070715B">
      <w:r>
        <w:t>The Order Checking dialog shows the order checks in a new format. The new format includes better separation of order check text and each order check is number using the format (1 of 2).</w:t>
      </w:r>
    </w:p>
    <w:p w14:paraId="673DEC70" w14:textId="77777777" w:rsidR="0070715B" w:rsidRPr="009D16FA" w:rsidRDefault="0070715B" w:rsidP="0070715B">
      <w:pPr>
        <w:pStyle w:val="Heading4"/>
        <w:spacing w:before="240"/>
      </w:pPr>
      <w:r>
        <w:t>Order Checks Dialog on Signature Actions</w:t>
      </w:r>
    </w:p>
    <w:p w14:paraId="4DA47EBF" w14:textId="77777777" w:rsidR="0070715B" w:rsidRDefault="0070715B" w:rsidP="0070715B">
      <w:r>
        <w:t>If the clinician chooses to sign the order, CPRS displays the following dialog:</w:t>
      </w:r>
    </w:p>
    <w:p w14:paraId="3A9F3B1B" w14:textId="77777777" w:rsidR="0070715B" w:rsidRDefault="0070715B" w:rsidP="0070715B">
      <w:r>
        <w:rPr>
          <w:noProof/>
        </w:rPr>
        <w:drawing>
          <wp:inline distT="0" distB="0" distL="0" distR="0" wp14:anchorId="458729E6" wp14:editId="6D5F344B">
            <wp:extent cx="5029200" cy="3739487"/>
            <wp:effectExtent l="0" t="0" r="0" b="0"/>
            <wp:docPr id="37608" name="Picture 37608" descr="CPRS displays several possible conflicts between ordered medications on this screen."/>
            <wp:cNvGraphicFramePr/>
            <a:graphic xmlns:a="http://schemas.openxmlformats.org/drawingml/2006/main">
              <a:graphicData uri="http://schemas.openxmlformats.org/drawingml/2006/picture">
                <pic:pic xmlns:pic="http://schemas.openxmlformats.org/drawingml/2006/picture">
                  <pic:nvPicPr>
                    <pic:cNvPr id="37608" name="Picture 37608"/>
                    <pic:cNvPicPr/>
                  </pic:nvPicPr>
                  <pic:blipFill>
                    <a:blip r:embed="rId116"/>
                    <a:stretch>
                      <a:fillRect/>
                    </a:stretch>
                  </pic:blipFill>
                  <pic:spPr>
                    <a:xfrm>
                      <a:off x="0" y="0"/>
                      <a:ext cx="5050431" cy="3755274"/>
                    </a:xfrm>
                    <a:prstGeom prst="rect">
                      <a:avLst/>
                    </a:prstGeom>
                  </pic:spPr>
                </pic:pic>
              </a:graphicData>
            </a:graphic>
          </wp:inline>
        </w:drawing>
      </w:r>
      <w:r>
        <w:rPr>
          <w:sz w:val="18"/>
        </w:rPr>
        <w:t xml:space="preserve"> </w:t>
      </w:r>
    </w:p>
    <w:p w14:paraId="09AB4CDC" w14:textId="77777777"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Pr>
          <w:color w:val="FF0000"/>
        </w:rPr>
        <w:t>red</w:t>
      </w:r>
      <w:r>
        <w:t xml:space="preserve"> and the order check text in </w:t>
      </w:r>
      <w:r>
        <w:rPr>
          <w:color w:val="0070C0"/>
        </w:rPr>
        <w:t>blue</w:t>
      </w:r>
      <w:r>
        <w:t>.</w:t>
      </w:r>
    </w:p>
    <w:p w14:paraId="0BB0436E" w14:textId="77777777" w:rsidR="0070715B" w:rsidRDefault="0070715B" w:rsidP="0070715B">
      <w:pPr>
        <w:spacing w:before="80" w:after="80"/>
      </w:pPr>
      <w:r>
        <w:lastRenderedPageBreak/>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 items are displayed first, labeled as high danger, and are displayed with blue text. To accept these orders, the clinician must enter an override reason to justify accepting the order.  </w:t>
      </w:r>
    </w:p>
    <w:p w14:paraId="04178C96" w14:textId="77777777" w:rsidR="0070715B" w:rsidRPr="00FA7089" w:rsidRDefault="0070715B" w:rsidP="0070715B">
      <w:pPr>
        <w:spacing w:before="80" w:after="80"/>
        <w:rPr>
          <w:spacing w:val="-6"/>
        </w:rPr>
      </w:pPr>
      <w:r w:rsidRPr="00FA7089">
        <w:rPr>
          <w:spacing w:val="-6"/>
        </w:rPr>
        <w:t>Whether the order check requires the clinician to enter a justification depends of how each site has set the Clinical Danger Level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checks.</w:t>
      </w:r>
    </w:p>
    <w:p w14:paraId="1678FDC2" w14:textId="77777777" w:rsidR="0070715B" w:rsidRPr="00FA7089" w:rsidRDefault="0070715B" w:rsidP="0070715B">
      <w:pPr>
        <w:spacing w:before="80" w:after="80"/>
        <w:rPr>
          <w:spacing w:val="-6"/>
        </w:rPr>
      </w:pPr>
      <w:r w:rsidRPr="00FA7089">
        <w:rPr>
          <w:spacing w:val="-6"/>
        </w:rPr>
        <w:t xml:space="preserve">Another example would be allergy assessments. If the site has the No Allergy Assessment order check set Clinical Danger Level to High and the patient does not have an allergy assessment, then the order will require a justification for override. If the site has the Clinical Danger Level to Moderate, no reason is required.  </w:t>
      </w:r>
    </w:p>
    <w:p w14:paraId="3AABB5D9" w14:textId="77777777" w:rsidR="0070715B" w:rsidRDefault="0070715B" w:rsidP="0070715B">
      <w:pPr>
        <w:spacing w:before="80" w:after="80"/>
      </w:pPr>
      <w:r>
        <w:t xml:space="preserve">When a user enters a high clinical danger level override reason, the reason for override is sent with the orders to ancillary packages so that the information is available to their users.  </w:t>
      </w:r>
    </w:p>
    <w:p w14:paraId="686C0C6A" w14:textId="77777777" w:rsidR="0070715B" w:rsidRDefault="0070715B" w:rsidP="0070715B">
      <w:pPr>
        <w:spacing w:before="80" w:after="80"/>
      </w:pPr>
      <w:r>
        <w:t xml:space="preserve">The new dialog also has a See Monograph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will display a dropdown list with the choices for the various kinds of medications. </w:t>
      </w:r>
    </w:p>
    <w:p w14:paraId="14251C65" w14:textId="77777777" w:rsidR="0070715B" w:rsidRDefault="0070715B" w:rsidP="0070715B">
      <w:pPr>
        <w:pStyle w:val="Heading3"/>
      </w:pPr>
      <w:bookmarkStart w:id="135" w:name="_Toc23489297"/>
      <w:r>
        <w:t>Remote Order Checks</w:t>
      </w:r>
      <w:bookmarkEnd w:id="135"/>
      <w:r>
        <w:t xml:space="preserve"> </w:t>
      </w:r>
    </w:p>
    <w:p w14:paraId="6EBF1905" w14:textId="77777777" w:rsidR="0070715B" w:rsidRPr="00FA7089" w:rsidRDefault="0070715B" w:rsidP="0070715B">
      <w:pPr>
        <w:spacing w:before="100" w:after="100"/>
        <w:rPr>
          <w:spacing w:val="-6"/>
        </w:rPr>
      </w:pPr>
      <w:r w:rsidRPr="00FA7089">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342FB5D9" w14:textId="77777777" w:rsidR="0070715B" w:rsidRDefault="0070715B" w:rsidP="0070715B">
      <w:pPr>
        <w:spacing w:before="100" w:after="100"/>
      </w:pPr>
      <w:r>
        <w:t xml:space="preserve">For the selected patient, RDI requests from the HDR all outpatient pharmacy data with an expiration or discontinued date starting 30 days in the past and going forward, including into the future. </w:t>
      </w:r>
    </w:p>
    <w:p w14:paraId="2560285D" w14:textId="77777777" w:rsidR="0070715B" w:rsidRPr="002D2D42" w:rsidRDefault="0070715B" w:rsidP="0070715B">
      <w:pPr>
        <w:rPr>
          <w:b/>
        </w:rPr>
      </w:pPr>
      <w:r w:rsidRPr="002D2D42">
        <w:rPr>
          <w:b/>
        </w:rPr>
        <w:t xml:space="preserve">What Remote Order Checks Are Available? </w:t>
      </w:r>
    </w:p>
    <w:p w14:paraId="74F94C27" w14:textId="77777777" w:rsidR="0070715B" w:rsidRDefault="0070715B" w:rsidP="0070715B">
      <w:r>
        <w:t xml:space="preserve">With RDI and CHDR, the following order checks occur: </w:t>
      </w:r>
    </w:p>
    <w:p w14:paraId="1AEB623D" w14:textId="77777777" w:rsidR="0070715B" w:rsidRDefault="0070715B" w:rsidP="0070715B">
      <w:pPr>
        <w:pStyle w:val="ListParagraph"/>
        <w:numPr>
          <w:ilvl w:val="0"/>
          <w:numId w:val="334"/>
        </w:numPr>
        <w:spacing w:before="40" w:after="40"/>
        <w:ind w:left="720" w:hanging="360"/>
        <w:contextualSpacing w:val="0"/>
      </w:pPr>
      <w:r>
        <w:t xml:space="preserve">Allergy Contrast Media Interaction </w:t>
      </w:r>
    </w:p>
    <w:p w14:paraId="5324918E" w14:textId="77777777" w:rsidR="0070715B" w:rsidRDefault="0070715B" w:rsidP="0070715B">
      <w:pPr>
        <w:pStyle w:val="ListParagraph"/>
        <w:numPr>
          <w:ilvl w:val="0"/>
          <w:numId w:val="334"/>
        </w:numPr>
        <w:spacing w:before="40" w:after="40"/>
        <w:ind w:left="720" w:hanging="360"/>
        <w:contextualSpacing w:val="0"/>
      </w:pPr>
      <w:r>
        <w:t xml:space="preserve">Allergy-Drug Interaction </w:t>
      </w:r>
    </w:p>
    <w:p w14:paraId="3CF0D4CB" w14:textId="77777777" w:rsidR="0070715B" w:rsidRDefault="0070715B" w:rsidP="0070715B">
      <w:pPr>
        <w:pStyle w:val="ListParagraph"/>
        <w:numPr>
          <w:ilvl w:val="0"/>
          <w:numId w:val="334"/>
        </w:numPr>
        <w:spacing w:before="40" w:after="40"/>
        <w:ind w:left="720" w:hanging="360"/>
        <w:contextualSpacing w:val="0"/>
      </w:pPr>
      <w:r>
        <w:t xml:space="preserve">Critical Drug Interaction </w:t>
      </w:r>
    </w:p>
    <w:p w14:paraId="7E205246" w14:textId="77777777" w:rsidR="0070715B" w:rsidRDefault="0070715B" w:rsidP="0070715B">
      <w:pPr>
        <w:pStyle w:val="ListParagraph"/>
        <w:numPr>
          <w:ilvl w:val="0"/>
          <w:numId w:val="334"/>
        </w:numPr>
        <w:spacing w:before="40" w:after="40"/>
        <w:ind w:left="720" w:hanging="360"/>
        <w:contextualSpacing w:val="0"/>
      </w:pPr>
      <w:r>
        <w:t xml:space="preserve">Duplicate Drug Class Order </w:t>
      </w:r>
    </w:p>
    <w:p w14:paraId="3901422A" w14:textId="77777777" w:rsidR="0070715B" w:rsidRDefault="0070715B" w:rsidP="0070715B">
      <w:pPr>
        <w:pStyle w:val="ListParagraph"/>
        <w:numPr>
          <w:ilvl w:val="0"/>
          <w:numId w:val="334"/>
        </w:numPr>
        <w:spacing w:before="40" w:after="40"/>
        <w:ind w:left="720" w:hanging="360"/>
        <w:contextualSpacing w:val="0"/>
      </w:pPr>
      <w:r>
        <w:t xml:space="preserve">Duplicate Drug Order </w:t>
      </w:r>
    </w:p>
    <w:p w14:paraId="00540D1E" w14:textId="77777777" w:rsidR="0070715B" w:rsidRDefault="0070715B" w:rsidP="0070715B">
      <w:pPr>
        <w:pStyle w:val="ListParagraph"/>
        <w:numPr>
          <w:ilvl w:val="0"/>
          <w:numId w:val="334"/>
        </w:numPr>
        <w:spacing w:before="40" w:after="40"/>
        <w:ind w:left="720" w:hanging="360"/>
        <w:contextualSpacing w:val="0"/>
      </w:pPr>
      <w:r>
        <w:t>Significant Drug Interaction</w:t>
      </w:r>
    </w:p>
    <w:p w14:paraId="3387F2CB" w14:textId="77777777" w:rsidR="0070715B" w:rsidRPr="002D2D42" w:rsidRDefault="0070715B" w:rsidP="0070715B">
      <w:pPr>
        <w:rPr>
          <w:b/>
        </w:rPr>
      </w:pPr>
      <w:r w:rsidRPr="002D2D42">
        <w:rPr>
          <w:b/>
        </w:rPr>
        <w:t xml:space="preserve">Which Items Are NOT Used in Remote Order Checks? </w:t>
      </w:r>
    </w:p>
    <w:p w14:paraId="017A26C0" w14:textId="77777777" w:rsidR="0070715B" w:rsidRDefault="0070715B" w:rsidP="0070715B">
      <w:pPr>
        <w:spacing w:before="100" w:after="100"/>
      </w:pPr>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462D3CD0" w14:textId="77777777" w:rsidR="0070715B" w:rsidRDefault="0070715B" w:rsidP="0070715B">
      <w:pPr>
        <w:pStyle w:val="ListParagraph"/>
        <w:numPr>
          <w:ilvl w:val="0"/>
          <w:numId w:val="334"/>
        </w:numPr>
        <w:spacing w:before="40" w:after="40"/>
        <w:ind w:left="720" w:hanging="360"/>
        <w:contextualSpacing w:val="0"/>
      </w:pPr>
      <w:r>
        <w:t xml:space="preserve">Inpatient Medications </w:t>
      </w:r>
    </w:p>
    <w:p w14:paraId="5082BFB8" w14:textId="77777777" w:rsidR="0070715B" w:rsidRDefault="0070715B" w:rsidP="0070715B">
      <w:pPr>
        <w:pStyle w:val="ListParagraph"/>
        <w:numPr>
          <w:ilvl w:val="0"/>
          <w:numId w:val="334"/>
        </w:numPr>
        <w:spacing w:before="40" w:after="40"/>
        <w:ind w:left="720" w:hanging="360"/>
        <w:contextualSpacing w:val="0"/>
      </w:pPr>
      <w:r>
        <w:t xml:space="preserve">Non-VA Meds </w:t>
      </w:r>
    </w:p>
    <w:p w14:paraId="4301D813" w14:textId="77777777" w:rsidR="0070715B" w:rsidRDefault="0070715B" w:rsidP="0070715B">
      <w:pPr>
        <w:pStyle w:val="ListParagraph"/>
        <w:numPr>
          <w:ilvl w:val="0"/>
          <w:numId w:val="334"/>
        </w:numPr>
        <w:spacing w:before="40" w:after="40"/>
        <w:ind w:left="720" w:hanging="360"/>
        <w:contextualSpacing w:val="0"/>
      </w:pPr>
      <w:r>
        <w:t xml:space="preserve">Supply items </w:t>
      </w:r>
    </w:p>
    <w:p w14:paraId="38CB2FC3" w14:textId="77777777" w:rsidR="0070715B" w:rsidRDefault="0070715B" w:rsidP="0070715B">
      <w:pPr>
        <w:pStyle w:val="ListParagraph"/>
        <w:numPr>
          <w:ilvl w:val="0"/>
          <w:numId w:val="334"/>
        </w:numPr>
        <w:spacing w:before="40" w:after="40"/>
        <w:ind w:left="720" w:hanging="360"/>
        <w:contextualSpacing w:val="0"/>
      </w:pPr>
      <w:r>
        <w:t xml:space="preserve">Local drugs that are not matched to the National Drug File </w:t>
      </w:r>
    </w:p>
    <w:p w14:paraId="65F42407" w14:textId="77777777" w:rsidR="0070715B" w:rsidRPr="00FA7089" w:rsidRDefault="0070715B" w:rsidP="0070715B">
      <w:pPr>
        <w:rPr>
          <w:spacing w:val="-6"/>
        </w:rPr>
      </w:pPr>
      <w:r w:rsidRPr="00FA7089">
        <w:rPr>
          <w:b/>
          <w:spacing w:val="-6"/>
        </w:rPr>
        <w:lastRenderedPageBreak/>
        <w:t>Note:</w:t>
      </w:r>
      <w:r w:rsidRPr="00FA7089">
        <w:rPr>
          <w:spacing w:val="-6"/>
        </w:rPr>
        <w:t xml:space="preserve"> </w:t>
      </w:r>
      <w:r w:rsidRPr="00FA7089">
        <w:rPr>
          <w:spacing w:val="-6"/>
        </w:rP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621718BA" w14:textId="77777777" w:rsidR="0070715B" w:rsidRDefault="0070715B" w:rsidP="00585839">
      <w:pPr>
        <w:pStyle w:val="Heading4"/>
      </w:pPr>
      <w:r>
        <w:t>Will the Display Change?</w:t>
      </w:r>
    </w:p>
    <w:p w14:paraId="2B1C7EE6" w14:textId="77777777" w:rsidR="0070715B" w:rsidRDefault="0070715B" w:rsidP="0070715B">
      <w:r>
        <w:t xml:space="preserve">With RDI, if an order check finds a problem, CPRS displays the information to the user. The dialog is the same one that CPRS users are accustomed to with the addition of some additional information:  </w:t>
      </w:r>
    </w:p>
    <w:p w14:paraId="7F3D0389" w14:textId="77777777" w:rsidR="0070715B" w:rsidRDefault="0070715B" w:rsidP="0070715B">
      <w:pPr>
        <w:pStyle w:val="ListParagraph"/>
        <w:numPr>
          <w:ilvl w:val="0"/>
          <w:numId w:val="334"/>
        </w:numPr>
        <w:ind w:left="720" w:hanging="360"/>
        <w:contextualSpacing w:val="0"/>
      </w:pPr>
      <w:r>
        <w:t xml:space="preserve">Medication orders include the last refill date and the quantity.  </w:t>
      </w:r>
    </w:p>
    <w:p w14:paraId="62BD91A2" w14:textId="77777777" w:rsidR="0070715B" w:rsidRDefault="0070715B" w:rsidP="0070715B">
      <w:pPr>
        <w:pStyle w:val="ListParagraph"/>
        <w:numPr>
          <w:ilvl w:val="0"/>
          <w:numId w:val="334"/>
        </w:numPr>
        <w:ind w:left="720" w:hanging="360"/>
        <w:contextualSpacing w:val="0"/>
      </w:pPr>
      <w:r>
        <w:t xml:space="preserve">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 </w:t>
      </w:r>
    </w:p>
    <w:p w14:paraId="1D88DF3A" w14:textId="77777777" w:rsidR="0070715B" w:rsidRPr="00FA7089" w:rsidRDefault="0070715B" w:rsidP="0070715B">
      <w:pPr>
        <w:pStyle w:val="ListParagraph"/>
        <w:numPr>
          <w:ilvl w:val="0"/>
          <w:numId w:val="334"/>
        </w:numPr>
        <w:ind w:left="720" w:hanging="360"/>
        <w:contextualSpacing w:val="0"/>
        <w:rPr>
          <w:spacing w:val="-6"/>
        </w:rPr>
      </w:pPr>
      <w:r w:rsidRPr="00FA7089">
        <w:rPr>
          <w:spacing w:val="-6"/>
        </w:rPr>
        <w:t xml:space="preserve">For allergies, the facility name where the allergy was recorded, reactant, signs, and symptoms are shown </w:t>
      </w:r>
    </w:p>
    <w:p w14:paraId="26E872B6" w14:textId="77777777" w:rsidR="0070715B" w:rsidRDefault="0070715B" w:rsidP="0070715B">
      <w:pPr>
        <w:pStyle w:val="ListParagraph"/>
        <w:numPr>
          <w:ilvl w:val="0"/>
          <w:numId w:val="334"/>
        </w:numPr>
        <w:ind w:left="720" w:hanging="360"/>
        <w:contextualSpacing w:val="0"/>
      </w:pPr>
      <w:r>
        <w:t xml:space="preserve">Allergies are sorted in the following manner: </w:t>
      </w:r>
    </w:p>
    <w:p w14:paraId="3E858443" w14:textId="77777777" w:rsidR="0070715B" w:rsidRDefault="0070715B" w:rsidP="0070715B">
      <w:pPr>
        <w:pStyle w:val="ListParagraph"/>
        <w:numPr>
          <w:ilvl w:val="0"/>
          <w:numId w:val="335"/>
        </w:numPr>
        <w:contextualSpacing w:val="0"/>
      </w:pPr>
      <w:r>
        <w:t xml:space="preserve">Allergies are sorted by clinical danger level </w:t>
      </w:r>
    </w:p>
    <w:p w14:paraId="232FD782" w14:textId="77777777" w:rsidR="0070715B" w:rsidRDefault="0070715B" w:rsidP="0070715B">
      <w:pPr>
        <w:pStyle w:val="ListParagraph"/>
        <w:numPr>
          <w:ilvl w:val="0"/>
          <w:numId w:val="335"/>
        </w:numPr>
        <w:contextualSpacing w:val="0"/>
      </w:pPr>
      <w:r>
        <w:t xml:space="preserve">In cases where allergy severity and symptoms are identical in one or more order checks, a single consolidated order check will display to the user. The sort order hierarchy is: </w:t>
      </w:r>
    </w:p>
    <w:p w14:paraId="7D6B4F8B" w14:textId="77777777" w:rsidR="0070715B" w:rsidRDefault="0070715B" w:rsidP="0070715B">
      <w:pPr>
        <w:pStyle w:val="ListParagraph"/>
        <w:numPr>
          <w:ilvl w:val="1"/>
          <w:numId w:val="336"/>
        </w:numPr>
        <w:ind w:left="1440"/>
        <w:contextualSpacing w:val="0"/>
      </w:pPr>
      <w:r>
        <w:t xml:space="preserve">first by Severity (Highest to Lowest),  </w:t>
      </w:r>
    </w:p>
    <w:p w14:paraId="18D785FA" w14:textId="77777777" w:rsidR="0070715B" w:rsidRDefault="0070715B" w:rsidP="0070715B">
      <w:pPr>
        <w:pStyle w:val="ListParagraph"/>
        <w:numPr>
          <w:ilvl w:val="1"/>
          <w:numId w:val="336"/>
        </w:numPr>
        <w:ind w:left="1440"/>
        <w:contextualSpacing w:val="0"/>
      </w:pPr>
      <w:r>
        <w:t xml:space="preserve">second by Causative Agent,  </w:t>
      </w:r>
    </w:p>
    <w:p w14:paraId="1F3B92AD" w14:textId="77777777" w:rsidR="0070715B" w:rsidRDefault="0070715B" w:rsidP="0070715B">
      <w:pPr>
        <w:pStyle w:val="ListParagraph"/>
        <w:numPr>
          <w:ilvl w:val="1"/>
          <w:numId w:val="336"/>
        </w:numPr>
        <w:ind w:left="1440"/>
        <w:contextualSpacing w:val="0"/>
      </w:pPr>
      <w:r>
        <w:t>last by Local and Remote locations</w:t>
      </w:r>
    </w:p>
    <w:p w14:paraId="4B76BBEE" w14:textId="77777777" w:rsidR="0070715B" w:rsidRDefault="0070715B" w:rsidP="0070715B">
      <w:r>
        <w:t xml:space="preserve">An example of the order check screen with remote facility names in the order checks is shown below. </w:t>
      </w:r>
    </w:p>
    <w:p w14:paraId="2514856F" w14:textId="77777777" w:rsidR="0070715B" w:rsidRDefault="0070715B" w:rsidP="0070715B">
      <w:r>
        <w:rPr>
          <w:noProof/>
        </w:rPr>
        <w:drawing>
          <wp:inline distT="0" distB="0" distL="0" distR="0" wp14:anchorId="786615FB" wp14:editId="7F663E62">
            <wp:extent cx="5143500" cy="2628900"/>
            <wp:effectExtent l="0" t="0" r="0" b="0"/>
            <wp:docPr id="37839" name="Picture 37839" descr="Order Checking dialog box."/>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211"/>
                    <a:stretch>
                      <a:fillRect/>
                    </a:stretch>
                  </pic:blipFill>
                  <pic:spPr>
                    <a:xfrm>
                      <a:off x="0" y="0"/>
                      <a:ext cx="5143500" cy="2628900"/>
                    </a:xfrm>
                    <a:prstGeom prst="rect">
                      <a:avLst/>
                    </a:prstGeom>
                  </pic:spPr>
                </pic:pic>
              </a:graphicData>
            </a:graphic>
          </wp:inline>
        </w:drawing>
      </w:r>
      <w:r>
        <w:t xml:space="preserve"> </w:t>
      </w:r>
    </w:p>
    <w:p w14:paraId="1F4FC35A" w14:textId="77777777" w:rsidR="0070715B" w:rsidRDefault="0070715B" w:rsidP="0070715B">
      <w:pPr>
        <w:pStyle w:val="Caption"/>
      </w:pPr>
      <w:r>
        <w:t>This screen capture shows sample order checks. At the end of possible interactions, CPRS displays the remote medication order’s location and for allergies, displays the allergy’s location. In this example, “4th Medical Group” denotes a DoD medical facility and “Cleveland” is a remote VAMC</w:t>
      </w:r>
      <w:r>
        <w:br w:type="page"/>
      </w:r>
    </w:p>
    <w:p w14:paraId="520606DF" w14:textId="77777777" w:rsidR="0070715B" w:rsidRDefault="0070715B" w:rsidP="0070715B">
      <w:r>
        <w:lastRenderedPageBreak/>
        <w:t xml:space="preserve">To ensure that providers have the information they need, CPRS also provides the message “Remote Order Checking not available – checks done on local data only”, as shown below, if CPRS receives no data from the HDR. </w:t>
      </w:r>
    </w:p>
    <w:p w14:paraId="4C42752C" w14:textId="77777777" w:rsidR="0070715B" w:rsidRDefault="0070715B" w:rsidP="0070715B">
      <w:r>
        <w:rPr>
          <w:noProof/>
        </w:rPr>
        <w:drawing>
          <wp:inline distT="0" distB="0" distL="0" distR="0" wp14:anchorId="10742DB7" wp14:editId="540A7F8D">
            <wp:extent cx="4572000" cy="2003425"/>
            <wp:effectExtent l="0" t="0" r="0" b="0"/>
            <wp:docPr id="37927" name="Picture 37927" descr="Message to provider when CPRS does not receive data from the HDR."/>
            <wp:cNvGraphicFramePr/>
            <a:graphic xmlns:a="http://schemas.openxmlformats.org/drawingml/2006/main">
              <a:graphicData uri="http://schemas.openxmlformats.org/drawingml/2006/picture">
                <pic:pic xmlns:pic="http://schemas.openxmlformats.org/drawingml/2006/picture">
                  <pic:nvPicPr>
                    <pic:cNvPr id="37927" name="Picture 37927"/>
                    <pic:cNvPicPr/>
                  </pic:nvPicPr>
                  <pic:blipFill>
                    <a:blip r:embed="rId212"/>
                    <a:stretch>
                      <a:fillRect/>
                    </a:stretch>
                  </pic:blipFill>
                  <pic:spPr>
                    <a:xfrm>
                      <a:off x="0" y="0"/>
                      <a:ext cx="4572000" cy="2003425"/>
                    </a:xfrm>
                    <a:prstGeom prst="rect">
                      <a:avLst/>
                    </a:prstGeom>
                  </pic:spPr>
                </pic:pic>
              </a:graphicData>
            </a:graphic>
          </wp:inline>
        </w:drawing>
      </w:r>
      <w:r>
        <w:rPr>
          <w:sz w:val="18"/>
        </w:rPr>
        <w:t xml:space="preserve"> </w:t>
      </w:r>
    </w:p>
    <w:p w14:paraId="2C9602DC" w14:textId="77777777" w:rsidR="0070715B" w:rsidRDefault="0070715B" w:rsidP="0070715B">
      <w:pPr>
        <w:pStyle w:val="Caption"/>
      </w:pPr>
      <w:r>
        <w:t xml:space="preserve">If CPRS receives no data from the HDR, it indicates this in the message to the provider. The box and arrow are added here to show how the message will display </w:t>
      </w:r>
    </w:p>
    <w:p w14:paraId="11F87EA7" w14:textId="77777777" w:rsidR="0070715B" w:rsidRDefault="0070715B" w:rsidP="0070715B">
      <w:r>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p w14:paraId="051F8026" w14:textId="77777777" w:rsidR="0070715B" w:rsidRDefault="0070715B" w:rsidP="0070715B">
      <w:pPr>
        <w:pStyle w:val="Heading5"/>
      </w:pPr>
      <w:r>
        <w:t xml:space="preserve">How Is RDI Remote Order Checking Enabled? </w:t>
      </w:r>
    </w:p>
    <w:p w14:paraId="2483DD1E" w14:textId="77777777" w:rsidR="0070715B" w:rsidRDefault="0070715B" w:rsidP="0070715B">
      <w:r>
        <w:t xml:space="preserve">To use remote order checking, your site must enable a parameter to access HDR data. This parameter is set for the entire facility. </w:t>
      </w:r>
    </w:p>
    <w:p w14:paraId="71C67AEC" w14:textId="77777777" w:rsidR="0070715B" w:rsidRDefault="0070715B" w:rsidP="0070715B">
      <w:r>
        <w:t xml:space="preserve">When Does CPRS Get Remote Data? </w:t>
      </w:r>
    </w:p>
    <w:p w14:paraId="6666A452" w14:textId="77777777" w:rsidR="0070715B" w:rsidRDefault="0070715B" w:rsidP="0070715B">
      <w:r>
        <w:t xml:space="preserve">Order checks from CPRS can happen several times during a CPRS ordering session: </w:t>
      </w:r>
    </w:p>
    <w:p w14:paraId="0ABACFE9" w14:textId="77777777" w:rsidR="0070715B" w:rsidRDefault="0070715B" w:rsidP="0070715B">
      <w:pPr>
        <w:pStyle w:val="ListParagraph"/>
        <w:numPr>
          <w:ilvl w:val="0"/>
          <w:numId w:val="332"/>
        </w:numPr>
        <w:ind w:left="720" w:hanging="360"/>
        <w:contextualSpacing w:val="0"/>
      </w:pPr>
      <w:r>
        <w:t xml:space="preserve">Beginning to write/copy/change orders – When a user selects an order menu to begin writing orders, CPRS requests some order checks, such as polypharmacy, renal function, or creatinine clearance, for example. </w:t>
      </w:r>
    </w:p>
    <w:p w14:paraId="3BC6C342" w14:textId="77777777" w:rsidR="0070715B" w:rsidRDefault="0070715B" w:rsidP="0070715B">
      <w:pPr>
        <w:pStyle w:val="ListParagraph"/>
        <w:numPr>
          <w:ilvl w:val="0"/>
          <w:numId w:val="332"/>
        </w:numPr>
        <w:ind w:left="720" w:hanging="360"/>
        <w:contextualSpacing w:val="0"/>
      </w:pPr>
      <w:r>
        <w:t xml:space="preserve">On order acceptance – When the user selects Accept, CPRS requests the order checks. </w:t>
      </w:r>
    </w:p>
    <w:p w14:paraId="533D9BDC" w14:textId="77777777" w:rsidR="0070715B" w:rsidRDefault="0070715B" w:rsidP="0070715B">
      <w:pPr>
        <w:pStyle w:val="ListParagraph"/>
        <w:numPr>
          <w:ilvl w:val="0"/>
          <w:numId w:val="332"/>
        </w:numPr>
        <w:ind w:left="720" w:hanging="360"/>
        <w:contextualSpacing w:val="0"/>
      </w:pPr>
      <w:r>
        <w:t xml:space="preserve">Signature of orders – When a user signs the order, CPRS requests order checks. </w:t>
      </w:r>
    </w:p>
    <w:p w14:paraId="7D911B70" w14:textId="77777777" w:rsidR="0070715B" w:rsidRPr="00623E77" w:rsidRDefault="0070715B" w:rsidP="0070715B">
      <w:pPr>
        <w:pStyle w:val="Heading5"/>
      </w:pPr>
      <w:r w:rsidRPr="00623E77">
        <w:t xml:space="preserve">How Long Is the Data Used? </w:t>
      </w:r>
    </w:p>
    <w:p w14:paraId="42D693B2" w14:textId="77777777" w:rsidR="0070715B" w:rsidRDefault="0070715B" w:rsidP="0070715B">
      <w:r>
        <w:t>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w:t>
      </w:r>
      <w:r>
        <w:br w:type="page"/>
      </w:r>
    </w:p>
    <w:p w14:paraId="3CECDED1" w14:textId="77777777" w:rsidR="0070715B" w:rsidRDefault="0070715B" w:rsidP="0070715B">
      <w:pPr>
        <w:pStyle w:val="Heading2"/>
      </w:pPr>
      <w:bookmarkStart w:id="136" w:name="_Toc23489298"/>
      <w:r>
        <w:lastRenderedPageBreak/>
        <w:t>Sorting the Medications View</w:t>
      </w:r>
      <w:bookmarkEnd w:id="136"/>
      <w:r>
        <w:t xml:space="preserve"> </w:t>
      </w:r>
    </w:p>
    <w:p w14:paraId="662CD8E2" w14:textId="77777777" w:rsidR="0070715B" w:rsidRDefault="0070715B" w:rsidP="0070715B">
      <w:r>
        <w:t xml:space="preserve">CPRS enables users to get different views of the medications a patient is taking based on different sorting criteria. CPRS remembers the value selected by the user for the Meds tab sort. The first time a user signs into CPRS 27 the Meds tab will default to the original sort. The sort name will be display on the meds tab. </w:t>
      </w:r>
    </w:p>
    <w:p w14:paraId="61893196" w14:textId="77777777" w:rsidR="0070715B" w:rsidRDefault="0070715B" w:rsidP="0070715B">
      <w:r>
        <w:t>The first format is the existing functionality and is sorted by Location</w:t>
      </w:r>
      <w:r>
        <w:rPr>
          <w:b/>
        </w:rPr>
        <w:t>,</w:t>
      </w:r>
      <w:r>
        <w:t xml:space="preserve"> then by Status Group</w:t>
      </w:r>
      <w:r>
        <w:rPr>
          <w:b/>
        </w:rPr>
        <w:t>,</w:t>
      </w:r>
      <w:r>
        <w:t xml:space="preserve"> then by Stop Date/Expiration Date. The existing functionality uses the following status groups:</w:t>
      </w:r>
      <w:r>
        <w:rPr>
          <w:b/>
        </w:rPr>
        <w:t xml:space="preserve"> </w:t>
      </w:r>
    </w:p>
    <w:p w14:paraId="67403F60" w14:textId="77777777" w:rsidR="0070715B" w:rsidRDefault="0070715B" w:rsidP="0070715B">
      <w:pPr>
        <w:pStyle w:val="ListParagraph"/>
        <w:numPr>
          <w:ilvl w:val="0"/>
          <w:numId w:val="332"/>
        </w:numPr>
        <w:ind w:left="720" w:hanging="360"/>
        <w:contextualSpacing w:val="0"/>
      </w:pPr>
      <w:r>
        <w:t xml:space="preserve">Pending </w:t>
      </w:r>
    </w:p>
    <w:p w14:paraId="26CC37B1" w14:textId="77777777" w:rsidR="0070715B" w:rsidRDefault="0070715B" w:rsidP="0070715B">
      <w:pPr>
        <w:pStyle w:val="ListParagraph"/>
        <w:numPr>
          <w:ilvl w:val="0"/>
          <w:numId w:val="337"/>
        </w:numPr>
        <w:ind w:left="1080" w:hanging="360"/>
        <w:contextualSpacing w:val="0"/>
      </w:pPr>
      <w:r>
        <w:t xml:space="preserve">NON VERIFIED </w:t>
      </w:r>
    </w:p>
    <w:p w14:paraId="038157C6" w14:textId="77777777" w:rsidR="0070715B" w:rsidRDefault="0070715B" w:rsidP="0070715B">
      <w:pPr>
        <w:pStyle w:val="ListParagraph"/>
        <w:numPr>
          <w:ilvl w:val="0"/>
          <w:numId w:val="337"/>
        </w:numPr>
        <w:ind w:left="1080" w:hanging="360"/>
        <w:contextualSpacing w:val="0"/>
      </w:pPr>
      <w:r>
        <w:t xml:space="preserve">NON-VERIFIED </w:t>
      </w:r>
    </w:p>
    <w:p w14:paraId="1410EB93" w14:textId="77777777" w:rsidR="0070715B" w:rsidRDefault="0070715B" w:rsidP="0070715B">
      <w:pPr>
        <w:pStyle w:val="ListParagraph"/>
        <w:numPr>
          <w:ilvl w:val="0"/>
          <w:numId w:val="337"/>
        </w:numPr>
        <w:ind w:left="1080" w:hanging="360"/>
        <w:contextualSpacing w:val="0"/>
      </w:pPr>
      <w:r>
        <w:t xml:space="preserve">PENDING </w:t>
      </w:r>
    </w:p>
    <w:p w14:paraId="682A130F" w14:textId="77777777" w:rsidR="0070715B" w:rsidRDefault="0070715B" w:rsidP="0070715B">
      <w:pPr>
        <w:pStyle w:val="ListParagraph"/>
        <w:numPr>
          <w:ilvl w:val="0"/>
          <w:numId w:val="332"/>
        </w:numPr>
        <w:ind w:left="720" w:hanging="360"/>
        <w:contextualSpacing w:val="0"/>
      </w:pPr>
      <w:r>
        <w:t xml:space="preserve">Active/Hold </w:t>
      </w:r>
    </w:p>
    <w:p w14:paraId="312A0A2E" w14:textId="77777777" w:rsidR="0070715B" w:rsidRDefault="0070715B" w:rsidP="0070715B">
      <w:pPr>
        <w:pStyle w:val="ListParagraph"/>
        <w:numPr>
          <w:ilvl w:val="0"/>
          <w:numId w:val="337"/>
        </w:numPr>
        <w:ind w:left="1080" w:hanging="360"/>
        <w:contextualSpacing w:val="0"/>
      </w:pPr>
      <w:r>
        <w:t>ACTIVE</w:t>
      </w:r>
    </w:p>
    <w:p w14:paraId="34D5577C" w14:textId="77777777" w:rsidR="0070715B" w:rsidRDefault="0070715B" w:rsidP="0070715B">
      <w:pPr>
        <w:pStyle w:val="ListParagraph"/>
        <w:numPr>
          <w:ilvl w:val="0"/>
          <w:numId w:val="337"/>
        </w:numPr>
        <w:ind w:left="1080" w:hanging="360"/>
        <w:contextualSpacing w:val="0"/>
      </w:pPr>
      <w:r>
        <w:t>ON CALL</w:t>
      </w:r>
    </w:p>
    <w:p w14:paraId="778A028A" w14:textId="77777777" w:rsidR="0070715B" w:rsidRDefault="0070715B" w:rsidP="0070715B">
      <w:pPr>
        <w:pStyle w:val="ListParagraph"/>
        <w:numPr>
          <w:ilvl w:val="0"/>
          <w:numId w:val="337"/>
        </w:numPr>
        <w:ind w:left="1080" w:hanging="360"/>
        <w:contextualSpacing w:val="0"/>
      </w:pPr>
      <w:r>
        <w:t>REFILL</w:t>
      </w:r>
    </w:p>
    <w:p w14:paraId="049067D1" w14:textId="77777777" w:rsidR="0070715B" w:rsidRDefault="0070715B" w:rsidP="0070715B">
      <w:pPr>
        <w:pStyle w:val="ListParagraph"/>
        <w:numPr>
          <w:ilvl w:val="0"/>
          <w:numId w:val="337"/>
        </w:numPr>
        <w:ind w:left="1080" w:hanging="360"/>
        <w:contextualSpacing w:val="0"/>
      </w:pPr>
      <w:r>
        <w:t>REINSTATED</w:t>
      </w:r>
    </w:p>
    <w:p w14:paraId="32EB5DD2" w14:textId="77777777" w:rsidR="0070715B" w:rsidRDefault="0070715B" w:rsidP="0070715B">
      <w:pPr>
        <w:pStyle w:val="ListParagraph"/>
        <w:numPr>
          <w:ilvl w:val="0"/>
          <w:numId w:val="337"/>
        </w:numPr>
        <w:ind w:left="1080" w:hanging="360"/>
        <w:contextualSpacing w:val="0"/>
      </w:pPr>
      <w:r>
        <w:t>RENEWED</w:t>
      </w:r>
      <w:r w:rsidRPr="008D4066">
        <w:tab/>
      </w:r>
    </w:p>
    <w:p w14:paraId="0A7B112B" w14:textId="77777777" w:rsidR="0070715B" w:rsidRDefault="0070715B" w:rsidP="0070715B">
      <w:pPr>
        <w:pStyle w:val="ListParagraph"/>
        <w:numPr>
          <w:ilvl w:val="0"/>
          <w:numId w:val="337"/>
        </w:numPr>
        <w:ind w:left="1080" w:hanging="360"/>
        <w:contextualSpacing w:val="0"/>
      </w:pPr>
      <w:r>
        <w:t xml:space="preserve">SUSPENDED </w:t>
      </w:r>
    </w:p>
    <w:p w14:paraId="2E4E43DD" w14:textId="77777777" w:rsidR="0070715B" w:rsidRDefault="0070715B" w:rsidP="0070715B">
      <w:pPr>
        <w:pStyle w:val="ListParagraph"/>
        <w:numPr>
          <w:ilvl w:val="0"/>
          <w:numId w:val="337"/>
        </w:numPr>
        <w:ind w:left="1080" w:hanging="360"/>
        <w:contextualSpacing w:val="0"/>
      </w:pPr>
      <w:r>
        <w:t xml:space="preserve">HOLD </w:t>
      </w:r>
    </w:p>
    <w:p w14:paraId="0B8E3354" w14:textId="77777777" w:rsidR="0070715B" w:rsidRDefault="0070715B" w:rsidP="0070715B">
      <w:pPr>
        <w:pStyle w:val="ListParagraph"/>
        <w:numPr>
          <w:ilvl w:val="0"/>
          <w:numId w:val="337"/>
        </w:numPr>
        <w:ind w:left="1080" w:hanging="360"/>
        <w:contextualSpacing w:val="0"/>
      </w:pPr>
      <w:r>
        <w:t>PROVIDER HOLD</w:t>
      </w:r>
    </w:p>
    <w:p w14:paraId="6953E046" w14:textId="77777777" w:rsidR="0070715B" w:rsidRDefault="0070715B" w:rsidP="0070715B">
      <w:pPr>
        <w:pStyle w:val="ListParagraph"/>
        <w:numPr>
          <w:ilvl w:val="0"/>
          <w:numId w:val="337"/>
        </w:numPr>
        <w:ind w:left="1080" w:hanging="360"/>
        <w:contextualSpacing w:val="0"/>
      </w:pPr>
      <w:r>
        <w:t xml:space="preserve">DONE </w:t>
      </w:r>
    </w:p>
    <w:p w14:paraId="51CFD790" w14:textId="77777777" w:rsidR="0070715B" w:rsidRDefault="0070715B" w:rsidP="0070715B">
      <w:pPr>
        <w:pStyle w:val="ListParagraph"/>
        <w:numPr>
          <w:ilvl w:val="0"/>
          <w:numId w:val="337"/>
        </w:numPr>
        <w:ind w:left="1080" w:hanging="360"/>
        <w:contextualSpacing w:val="0"/>
      </w:pPr>
      <w:r>
        <w:t xml:space="preserve">DRUG INTERACTIONS </w:t>
      </w:r>
    </w:p>
    <w:p w14:paraId="2D8D8C00" w14:textId="77777777" w:rsidR="0070715B" w:rsidRDefault="0070715B" w:rsidP="0070715B">
      <w:pPr>
        <w:pStyle w:val="ListParagraph"/>
        <w:numPr>
          <w:ilvl w:val="0"/>
          <w:numId w:val="332"/>
        </w:numPr>
        <w:ind w:left="720" w:hanging="360"/>
        <w:contextualSpacing w:val="0"/>
      </w:pPr>
      <w:r>
        <w:t xml:space="preserve">Expired </w:t>
      </w:r>
    </w:p>
    <w:p w14:paraId="2A40A9ED" w14:textId="77777777" w:rsidR="0070715B" w:rsidRDefault="0070715B" w:rsidP="0070715B">
      <w:pPr>
        <w:pStyle w:val="ListParagraph"/>
        <w:numPr>
          <w:ilvl w:val="0"/>
          <w:numId w:val="337"/>
        </w:numPr>
        <w:ind w:left="1080" w:hanging="360"/>
        <w:contextualSpacing w:val="0"/>
      </w:pPr>
      <w:r>
        <w:t xml:space="preserve">EXPIRED </w:t>
      </w:r>
    </w:p>
    <w:p w14:paraId="0DC3BF58" w14:textId="77777777" w:rsidR="0070715B" w:rsidRDefault="0070715B" w:rsidP="0070715B">
      <w:pPr>
        <w:pStyle w:val="ListParagraph"/>
        <w:numPr>
          <w:ilvl w:val="0"/>
          <w:numId w:val="332"/>
        </w:numPr>
        <w:ind w:left="720" w:hanging="360"/>
        <w:contextualSpacing w:val="0"/>
      </w:pPr>
      <w:r>
        <w:t xml:space="preserve">Discontinued/Deleted </w:t>
      </w:r>
    </w:p>
    <w:p w14:paraId="29904912" w14:textId="77777777" w:rsidR="0070715B" w:rsidRDefault="0070715B" w:rsidP="0070715B">
      <w:pPr>
        <w:pStyle w:val="ListParagraph"/>
        <w:numPr>
          <w:ilvl w:val="0"/>
          <w:numId w:val="337"/>
        </w:numPr>
        <w:ind w:left="1080" w:hanging="360"/>
        <w:contextualSpacing w:val="0"/>
      </w:pPr>
      <w:r>
        <w:t>DATE OF DEATH ENTERED</w:t>
      </w:r>
    </w:p>
    <w:p w14:paraId="1F4FF090" w14:textId="77777777" w:rsidR="0070715B" w:rsidRDefault="0070715B" w:rsidP="0070715B">
      <w:pPr>
        <w:pStyle w:val="ListParagraph"/>
        <w:numPr>
          <w:ilvl w:val="0"/>
          <w:numId w:val="337"/>
        </w:numPr>
        <w:ind w:left="1080" w:hanging="360"/>
        <w:contextualSpacing w:val="0"/>
      </w:pPr>
      <w:r>
        <w:t>DELETED</w:t>
      </w:r>
    </w:p>
    <w:p w14:paraId="58CC808E" w14:textId="77777777" w:rsidR="0070715B" w:rsidRDefault="0070715B" w:rsidP="0070715B">
      <w:pPr>
        <w:pStyle w:val="ListParagraph"/>
        <w:numPr>
          <w:ilvl w:val="0"/>
          <w:numId w:val="337"/>
        </w:numPr>
        <w:ind w:left="1080" w:hanging="360"/>
        <w:contextualSpacing w:val="0"/>
      </w:pPr>
      <w:r>
        <w:t>DISCONTINUED</w:t>
      </w:r>
    </w:p>
    <w:p w14:paraId="386CA2ED" w14:textId="77777777" w:rsidR="0070715B" w:rsidRDefault="0070715B" w:rsidP="0070715B">
      <w:pPr>
        <w:pStyle w:val="ListParagraph"/>
        <w:numPr>
          <w:ilvl w:val="0"/>
          <w:numId w:val="337"/>
        </w:numPr>
        <w:ind w:left="1080" w:hanging="360"/>
        <w:contextualSpacing w:val="0"/>
      </w:pPr>
      <w:r>
        <w:t>DISCONTINUED (EDIT)</w:t>
      </w:r>
    </w:p>
    <w:p w14:paraId="3AB321AF" w14:textId="77777777" w:rsidR="0070715B" w:rsidRDefault="0070715B" w:rsidP="0070715B">
      <w:pPr>
        <w:pStyle w:val="ListParagraph"/>
        <w:numPr>
          <w:ilvl w:val="0"/>
          <w:numId w:val="337"/>
        </w:numPr>
        <w:ind w:left="1080" w:hanging="360"/>
        <w:contextualSpacing w:val="0"/>
      </w:pPr>
      <w:r>
        <w:t>DISCONTINUED (RENEWAL)</w:t>
      </w:r>
    </w:p>
    <w:p w14:paraId="05200A46" w14:textId="77777777" w:rsidR="0070715B" w:rsidRDefault="0070715B" w:rsidP="0070715B">
      <w:pPr>
        <w:pStyle w:val="ListParagraph"/>
        <w:numPr>
          <w:ilvl w:val="0"/>
          <w:numId w:val="337"/>
        </w:numPr>
        <w:ind w:left="1080" w:hanging="360"/>
        <w:contextualSpacing w:val="0"/>
      </w:pPr>
      <w:r>
        <w:t>DISCONTINUED BY PROVIDER</w:t>
      </w:r>
    </w:p>
    <w:p w14:paraId="3936CEC9" w14:textId="77777777" w:rsidR="0070715B" w:rsidRDefault="0070715B" w:rsidP="0070715B">
      <w:pPr>
        <w:pStyle w:val="ListParagraph"/>
        <w:numPr>
          <w:ilvl w:val="0"/>
          <w:numId w:val="337"/>
        </w:numPr>
        <w:ind w:left="1080" w:hanging="360"/>
        <w:contextualSpacing w:val="0"/>
      </w:pPr>
      <w:r>
        <w:t xml:space="preserve">PURGE </w:t>
      </w:r>
    </w:p>
    <w:p w14:paraId="06A7C712" w14:textId="77777777" w:rsidR="0070715B" w:rsidRDefault="0070715B" w:rsidP="0070715B">
      <w:r>
        <w:br w:type="page"/>
      </w:r>
    </w:p>
    <w:p w14:paraId="6D8CAD0B" w14:textId="77777777" w:rsidR="0070715B" w:rsidRDefault="0070715B" w:rsidP="0070715B">
      <w:r>
        <w:lastRenderedPageBreak/>
        <w:t>The first new view is sorted by Status Group, then by Status, then by Location, then by Drug Name. The first new view uses the following Status Groups:</w:t>
      </w:r>
      <w:r>
        <w:rPr>
          <w:b/>
        </w:rPr>
        <w:t xml:space="preserve"> </w:t>
      </w:r>
    </w:p>
    <w:p w14:paraId="48D75EFB" w14:textId="77777777" w:rsidR="0070715B" w:rsidRDefault="0070715B" w:rsidP="0070715B">
      <w:pPr>
        <w:pStyle w:val="ListParagraph"/>
        <w:numPr>
          <w:ilvl w:val="0"/>
          <w:numId w:val="332"/>
        </w:numPr>
        <w:ind w:left="720" w:hanging="360"/>
        <w:contextualSpacing w:val="0"/>
      </w:pPr>
      <w:r>
        <w:t>ACTIVE</w:t>
      </w:r>
    </w:p>
    <w:p w14:paraId="096390E3" w14:textId="77777777" w:rsidR="0070715B" w:rsidRDefault="0070715B" w:rsidP="0070715B">
      <w:pPr>
        <w:pStyle w:val="ListParagraph"/>
        <w:numPr>
          <w:ilvl w:val="0"/>
          <w:numId w:val="337"/>
        </w:numPr>
        <w:ind w:left="1080" w:hanging="360"/>
        <w:contextualSpacing w:val="0"/>
      </w:pPr>
      <w:r>
        <w:t xml:space="preserve">Active </w:t>
      </w:r>
    </w:p>
    <w:p w14:paraId="4BBA15CD" w14:textId="77777777" w:rsidR="0070715B" w:rsidRPr="00DB39C8" w:rsidRDefault="0070715B" w:rsidP="0070715B">
      <w:pPr>
        <w:pStyle w:val="ListParagraph"/>
        <w:numPr>
          <w:ilvl w:val="0"/>
          <w:numId w:val="337"/>
        </w:numPr>
        <w:ind w:left="1080" w:hanging="360"/>
        <w:contextualSpacing w:val="0"/>
      </w:pPr>
      <w:r>
        <w:t xml:space="preserve">Refill </w:t>
      </w:r>
    </w:p>
    <w:p w14:paraId="3CE3424C" w14:textId="77777777" w:rsidR="0070715B" w:rsidRDefault="0070715B" w:rsidP="0070715B">
      <w:pPr>
        <w:pStyle w:val="ListParagraph"/>
        <w:numPr>
          <w:ilvl w:val="0"/>
          <w:numId w:val="337"/>
        </w:numPr>
        <w:ind w:left="1080" w:hanging="360"/>
        <w:contextualSpacing w:val="0"/>
      </w:pPr>
      <w:r>
        <w:t>Hold</w:t>
      </w:r>
    </w:p>
    <w:p w14:paraId="75733BDE" w14:textId="77777777" w:rsidR="0070715B" w:rsidRDefault="0070715B" w:rsidP="0070715B">
      <w:pPr>
        <w:pStyle w:val="ListParagraph"/>
        <w:numPr>
          <w:ilvl w:val="0"/>
          <w:numId w:val="337"/>
        </w:numPr>
        <w:ind w:left="1080" w:hanging="360"/>
        <w:contextualSpacing w:val="0"/>
      </w:pPr>
      <w:r>
        <w:t>Suspended</w:t>
      </w:r>
    </w:p>
    <w:p w14:paraId="60CCA0D1" w14:textId="77777777" w:rsidR="0070715B" w:rsidRDefault="0070715B" w:rsidP="0070715B">
      <w:pPr>
        <w:pStyle w:val="ListParagraph"/>
        <w:numPr>
          <w:ilvl w:val="0"/>
          <w:numId w:val="337"/>
        </w:numPr>
        <w:ind w:left="1080" w:hanging="360"/>
        <w:contextualSpacing w:val="0"/>
      </w:pPr>
      <w:r>
        <w:t xml:space="preserve">Provider Hold </w:t>
      </w:r>
    </w:p>
    <w:p w14:paraId="254264CB" w14:textId="77777777" w:rsidR="0070715B" w:rsidRDefault="0070715B" w:rsidP="0070715B">
      <w:pPr>
        <w:pStyle w:val="ListParagraph"/>
        <w:numPr>
          <w:ilvl w:val="0"/>
          <w:numId w:val="337"/>
        </w:numPr>
        <w:ind w:left="1080" w:hanging="360"/>
        <w:contextualSpacing w:val="0"/>
      </w:pPr>
      <w:r>
        <w:t>On Call</w:t>
      </w:r>
      <w:r w:rsidRPr="00DB39C8">
        <w:t xml:space="preserve"> </w:t>
      </w:r>
    </w:p>
    <w:p w14:paraId="7F2184AD" w14:textId="77777777" w:rsidR="0070715B" w:rsidRDefault="0070715B" w:rsidP="0070715B">
      <w:pPr>
        <w:pStyle w:val="ListParagraph"/>
        <w:numPr>
          <w:ilvl w:val="0"/>
          <w:numId w:val="332"/>
        </w:numPr>
        <w:ind w:left="720" w:hanging="360"/>
        <w:contextualSpacing w:val="0"/>
      </w:pPr>
      <w:r>
        <w:t xml:space="preserve">PENDING </w:t>
      </w:r>
    </w:p>
    <w:p w14:paraId="43EBE53F" w14:textId="77777777" w:rsidR="0070715B" w:rsidRDefault="0070715B" w:rsidP="0070715B">
      <w:pPr>
        <w:pStyle w:val="ListParagraph"/>
        <w:numPr>
          <w:ilvl w:val="0"/>
          <w:numId w:val="337"/>
        </w:numPr>
        <w:ind w:left="1080" w:hanging="360"/>
        <w:contextualSpacing w:val="0"/>
      </w:pPr>
      <w:r>
        <w:t>Non-verified</w:t>
      </w:r>
    </w:p>
    <w:p w14:paraId="4BC67A3A" w14:textId="77777777" w:rsidR="0070715B" w:rsidRDefault="0070715B" w:rsidP="0070715B">
      <w:pPr>
        <w:pStyle w:val="ListParagraph"/>
        <w:numPr>
          <w:ilvl w:val="0"/>
          <w:numId w:val="337"/>
        </w:numPr>
        <w:ind w:left="1080" w:hanging="360"/>
        <w:contextualSpacing w:val="0"/>
      </w:pPr>
      <w:r>
        <w:t>Drug Interactions</w:t>
      </w:r>
    </w:p>
    <w:p w14:paraId="184BE2D5" w14:textId="77777777" w:rsidR="0070715B" w:rsidRDefault="0070715B" w:rsidP="0070715B">
      <w:pPr>
        <w:pStyle w:val="ListParagraph"/>
        <w:numPr>
          <w:ilvl w:val="0"/>
          <w:numId w:val="337"/>
        </w:numPr>
        <w:ind w:left="1080" w:hanging="360"/>
        <w:contextualSpacing w:val="0"/>
      </w:pPr>
      <w:r>
        <w:t xml:space="preserve">Incomplete </w:t>
      </w:r>
    </w:p>
    <w:p w14:paraId="3249BE1A" w14:textId="77777777" w:rsidR="0070715B" w:rsidRDefault="0070715B" w:rsidP="0070715B">
      <w:pPr>
        <w:pStyle w:val="ListParagraph"/>
        <w:numPr>
          <w:ilvl w:val="0"/>
          <w:numId w:val="337"/>
        </w:numPr>
        <w:ind w:left="1080" w:hanging="360"/>
        <w:contextualSpacing w:val="0"/>
      </w:pPr>
      <w:r>
        <w:t>Pending</w:t>
      </w:r>
      <w:r w:rsidRPr="00430E23">
        <w:t xml:space="preserve"> </w:t>
      </w:r>
    </w:p>
    <w:p w14:paraId="520EB22D" w14:textId="77777777" w:rsidR="0070715B" w:rsidRDefault="0070715B" w:rsidP="0070715B">
      <w:pPr>
        <w:pStyle w:val="ListParagraph"/>
        <w:numPr>
          <w:ilvl w:val="0"/>
          <w:numId w:val="332"/>
        </w:numPr>
        <w:ind w:left="720" w:hanging="360"/>
        <w:contextualSpacing w:val="0"/>
      </w:pPr>
      <w:r>
        <w:t xml:space="preserve">DISCONTINUED </w:t>
      </w:r>
    </w:p>
    <w:p w14:paraId="18D6542C" w14:textId="77777777" w:rsidR="0070715B" w:rsidRDefault="0070715B" w:rsidP="0070715B">
      <w:pPr>
        <w:pStyle w:val="ListParagraph"/>
        <w:numPr>
          <w:ilvl w:val="0"/>
          <w:numId w:val="337"/>
        </w:numPr>
        <w:ind w:left="1080" w:hanging="360"/>
        <w:contextualSpacing w:val="0"/>
      </w:pPr>
      <w:r>
        <w:t xml:space="preserve">Done </w:t>
      </w:r>
    </w:p>
    <w:p w14:paraId="7167DE12" w14:textId="77777777" w:rsidR="0070715B" w:rsidRDefault="0070715B" w:rsidP="0070715B">
      <w:pPr>
        <w:pStyle w:val="ListParagraph"/>
        <w:numPr>
          <w:ilvl w:val="0"/>
          <w:numId w:val="337"/>
        </w:numPr>
        <w:ind w:left="1080" w:hanging="360"/>
        <w:contextualSpacing w:val="0"/>
      </w:pPr>
      <w:r>
        <w:t xml:space="preserve">Expired </w:t>
      </w:r>
    </w:p>
    <w:p w14:paraId="38BF3A52" w14:textId="77777777" w:rsidR="0070715B" w:rsidRDefault="0070715B" w:rsidP="0070715B">
      <w:pPr>
        <w:pStyle w:val="ListParagraph"/>
        <w:numPr>
          <w:ilvl w:val="0"/>
          <w:numId w:val="337"/>
        </w:numPr>
        <w:ind w:left="1080" w:hanging="360"/>
        <w:contextualSpacing w:val="0"/>
      </w:pPr>
      <w:r>
        <w:t xml:space="preserve">Discontinued </w:t>
      </w:r>
    </w:p>
    <w:p w14:paraId="1B2D3747" w14:textId="77777777" w:rsidR="0070715B" w:rsidRDefault="0070715B" w:rsidP="0070715B">
      <w:pPr>
        <w:pStyle w:val="ListParagraph"/>
        <w:numPr>
          <w:ilvl w:val="0"/>
          <w:numId w:val="337"/>
        </w:numPr>
        <w:ind w:left="1080" w:hanging="360"/>
        <w:contextualSpacing w:val="0"/>
      </w:pPr>
      <w:r>
        <w:t xml:space="preserve">Deleted </w:t>
      </w:r>
    </w:p>
    <w:p w14:paraId="30AE7051" w14:textId="77777777" w:rsidR="0070715B" w:rsidRDefault="0070715B" w:rsidP="0070715B">
      <w:pPr>
        <w:pStyle w:val="ListParagraph"/>
        <w:numPr>
          <w:ilvl w:val="0"/>
          <w:numId w:val="337"/>
        </w:numPr>
        <w:ind w:left="1080" w:hanging="360"/>
        <w:contextualSpacing w:val="0"/>
      </w:pPr>
      <w:r>
        <w:t xml:space="preserve">Discontinued By Provider </w:t>
      </w:r>
    </w:p>
    <w:p w14:paraId="2F179EE1" w14:textId="77777777" w:rsidR="0070715B" w:rsidRDefault="0070715B" w:rsidP="0070715B">
      <w:pPr>
        <w:pStyle w:val="ListParagraph"/>
        <w:numPr>
          <w:ilvl w:val="0"/>
          <w:numId w:val="337"/>
        </w:numPr>
        <w:ind w:left="1080" w:hanging="360"/>
        <w:contextualSpacing w:val="0"/>
      </w:pPr>
      <w:r>
        <w:t xml:space="preserve">Discontinued (Edit) </w:t>
      </w:r>
    </w:p>
    <w:p w14:paraId="3836F435" w14:textId="77777777" w:rsidR="0070715B" w:rsidRDefault="0070715B" w:rsidP="0070715B">
      <w:pPr>
        <w:pStyle w:val="ListParagraph"/>
        <w:numPr>
          <w:ilvl w:val="0"/>
          <w:numId w:val="337"/>
        </w:numPr>
        <w:ind w:left="1080" w:hanging="360"/>
        <w:contextualSpacing w:val="0"/>
      </w:pPr>
      <w:r>
        <w:t xml:space="preserve">Reinstated </w:t>
      </w:r>
    </w:p>
    <w:p w14:paraId="2F436042" w14:textId="77777777" w:rsidR="0070715B" w:rsidRDefault="0070715B" w:rsidP="0070715B">
      <w:pPr>
        <w:pStyle w:val="ListParagraph"/>
        <w:numPr>
          <w:ilvl w:val="0"/>
          <w:numId w:val="337"/>
        </w:numPr>
        <w:ind w:left="1080" w:hanging="360"/>
        <w:contextualSpacing w:val="0"/>
      </w:pPr>
      <w:r>
        <w:t xml:space="preserve">Renewed </w:t>
      </w:r>
    </w:p>
    <w:p w14:paraId="46D096FF" w14:textId="77777777" w:rsidR="0070715B" w:rsidRDefault="0070715B" w:rsidP="0070715B">
      <w:r>
        <w:t xml:space="preserve">The second new Meds tab view within CPRS is sorted alphabetically by Drug:  </w:t>
      </w:r>
    </w:p>
    <w:p w14:paraId="4B3D985E" w14:textId="77777777" w:rsidR="0070715B" w:rsidRDefault="0070715B" w:rsidP="0070715B">
      <w:pPr>
        <w:pStyle w:val="ListParagraph"/>
        <w:numPr>
          <w:ilvl w:val="0"/>
          <w:numId w:val="332"/>
        </w:numPr>
        <w:ind w:left="720" w:hanging="360"/>
        <w:contextualSpacing w:val="0"/>
      </w:pPr>
      <w:r>
        <w:t xml:space="preserve">Sort by drug name </w:t>
      </w:r>
    </w:p>
    <w:p w14:paraId="150B1EED" w14:textId="77777777" w:rsidR="0070715B" w:rsidRDefault="0070715B" w:rsidP="0070715B">
      <w:pPr>
        <w:pStyle w:val="ListParagraph"/>
        <w:numPr>
          <w:ilvl w:val="0"/>
          <w:numId w:val="332"/>
        </w:numPr>
        <w:ind w:left="720" w:hanging="360"/>
        <w:contextualSpacing w:val="0"/>
      </w:pPr>
      <w:r>
        <w:t xml:space="preserve">Status active  </w:t>
      </w:r>
    </w:p>
    <w:p w14:paraId="66AE163A" w14:textId="77777777" w:rsidR="0070715B" w:rsidRDefault="0070715B" w:rsidP="0070715B">
      <w:pPr>
        <w:pStyle w:val="ListParagraph"/>
        <w:numPr>
          <w:ilvl w:val="0"/>
          <w:numId w:val="332"/>
        </w:numPr>
        <w:ind w:left="720" w:hanging="360"/>
        <w:contextualSpacing w:val="0"/>
      </w:pPr>
      <w:r>
        <w:t xml:space="preserve">Status recent expired (using ORCH context meds stop date) </w:t>
      </w:r>
    </w:p>
    <w:p w14:paraId="3F97AEC0" w14:textId="77777777" w:rsidR="0070715B" w:rsidRDefault="0070715B" w:rsidP="0070715B">
      <w:r>
        <w:t>Medications will sort Inpatient, Outpatient</w:t>
      </w:r>
      <w:r>
        <w:rPr>
          <w:b/>
        </w:rPr>
        <w:t>,</w:t>
      </w:r>
      <w:r>
        <w:t xml:space="preserve"> and Non-VA meds. Each group will sort in their own section on the CPRS Meds tab. </w:t>
      </w:r>
    </w:p>
    <w:p w14:paraId="3917C302" w14:textId="77777777" w:rsidR="0070715B" w:rsidRDefault="0070715B" w:rsidP="0070715B">
      <w:r>
        <w:t xml:space="preserve">To sort the medications, use these steps: </w:t>
      </w:r>
    </w:p>
    <w:p w14:paraId="5FA0F399" w14:textId="77777777" w:rsidR="0070715B" w:rsidRDefault="0070715B" w:rsidP="0070715B">
      <w:pPr>
        <w:pStyle w:val="ListParagraph"/>
        <w:numPr>
          <w:ilvl w:val="1"/>
          <w:numId w:val="103"/>
        </w:numPr>
        <w:spacing w:before="80" w:after="80"/>
        <w:ind w:left="720" w:hanging="360"/>
        <w:contextualSpacing w:val="0"/>
      </w:pPr>
      <w:r>
        <w:t xml:space="preserve">Select the </w:t>
      </w:r>
      <w:r w:rsidRPr="00982241">
        <w:rPr>
          <w:b/>
        </w:rPr>
        <w:t>Meds</w:t>
      </w:r>
      <w:r>
        <w:t xml:space="preserve"> tab. </w:t>
      </w:r>
    </w:p>
    <w:p w14:paraId="3CAE268C" w14:textId="77777777" w:rsidR="0070715B" w:rsidRDefault="0070715B" w:rsidP="0070715B">
      <w:pPr>
        <w:pStyle w:val="ListParagraph"/>
        <w:numPr>
          <w:ilvl w:val="1"/>
          <w:numId w:val="103"/>
        </w:numPr>
        <w:spacing w:before="80" w:after="80"/>
        <w:ind w:left="720" w:hanging="360"/>
        <w:contextualSpacing w:val="0"/>
      </w:pPr>
      <w:r>
        <w:t xml:space="preserve">Select the appropriate sorting method: </w:t>
      </w:r>
    </w:p>
    <w:p w14:paraId="0009AD44" w14:textId="77777777" w:rsidR="0070715B" w:rsidRDefault="0070715B" w:rsidP="0070715B">
      <w:pPr>
        <w:pStyle w:val="ListParagraph"/>
        <w:numPr>
          <w:ilvl w:val="0"/>
          <w:numId w:val="332"/>
        </w:numPr>
        <w:spacing w:before="80" w:after="80"/>
        <w:ind w:left="1080" w:hanging="360"/>
        <w:contextualSpacing w:val="0"/>
      </w:pPr>
      <w:r>
        <w:t>Sort by Status/Exp Date (Clinic Orders first on Inpt)</w:t>
      </w:r>
    </w:p>
    <w:p w14:paraId="0E48CC78" w14:textId="77777777" w:rsidR="0070715B" w:rsidRDefault="0070715B" w:rsidP="0070715B">
      <w:pPr>
        <w:pStyle w:val="ListParagraph"/>
        <w:numPr>
          <w:ilvl w:val="0"/>
          <w:numId w:val="332"/>
        </w:numPr>
        <w:spacing w:before="80" w:after="80"/>
        <w:ind w:left="1080" w:hanging="360"/>
        <w:contextualSpacing w:val="0"/>
      </w:pPr>
      <w:r>
        <w:t>Sort by Status Group/Status/Location/Drug Name</w:t>
      </w:r>
    </w:p>
    <w:p w14:paraId="19D8C501" w14:textId="77777777" w:rsidR="0070715B" w:rsidRDefault="0070715B" w:rsidP="0070715B">
      <w:pPr>
        <w:pStyle w:val="ListParagraph"/>
        <w:numPr>
          <w:ilvl w:val="0"/>
          <w:numId w:val="332"/>
        </w:numPr>
        <w:spacing w:before="80" w:after="80"/>
        <w:ind w:left="1080" w:hanging="360"/>
        <w:contextualSpacing w:val="0"/>
      </w:pPr>
      <w:r>
        <w:t xml:space="preserve">Sort by Drug (alphabetically)/status active/status recent expired </w:t>
      </w:r>
    </w:p>
    <w:p w14:paraId="2C0A7B58" w14:textId="77777777" w:rsidR="0070715B" w:rsidRDefault="0070715B" w:rsidP="0070715B">
      <w:pPr>
        <w:pStyle w:val="Heading2"/>
      </w:pPr>
      <w:bookmarkStart w:id="137" w:name="_Toc23489299"/>
      <w:r>
        <w:lastRenderedPageBreak/>
        <w:t>Ordering Inpatient Medications</w:t>
      </w:r>
      <w:bookmarkEnd w:id="137"/>
      <w:r>
        <w:t xml:space="preserve"> </w:t>
      </w:r>
    </w:p>
    <w:p w14:paraId="292AA74C" w14:textId="77777777" w:rsidR="0070715B" w:rsidRDefault="0070715B" w:rsidP="0070715B">
      <w:r>
        <w:t xml:space="preserve">Ordering medications uses two dialogs in the ordering process and eliminates the dispense drug prompt. Inpatient medication orders now require a valid schedule. If users do not find the appropriate schedule in the list, they can choose to create a day-of-week/administration time schedule using the new Schedule builder. This feature also works for renewing, copying, and changing inpatient medication orders. </w:t>
      </w:r>
    </w:p>
    <w:p w14:paraId="6460C515" w14:textId="77777777" w:rsidR="0070715B" w:rsidRDefault="0070715B" w:rsidP="0070715B">
      <w:r>
        <w:rPr>
          <w:b/>
        </w:rPr>
        <w:t>Note:</w:t>
      </w:r>
      <w:r>
        <w:t xml:space="preserve"> </w:t>
      </w:r>
      <w:r>
        <w:tab/>
        <w:t xml:space="preserve">Because a valid schedule is required, if you attempt to modify an existing medication order that does not have a valid schedule, you will receive a message box stating that and will have to enter a valid schedule. CPRS now requires a unique match in the Medication, Dosage, Route, and Schedule fields for inpatient medications before CPRS will auto-select an item from the list. For inpatient medications, the Medication and Schedule fields must be an item from the list, but the Dosage and Route can be a free-text entry (the route must be in the MEDICATION ROUTES file #51.2). If the desired schedule is not on the list, the user can build a day-of-week/administration time schedule using the Schedule Builder. </w:t>
      </w:r>
    </w:p>
    <w:p w14:paraId="6F75927D" w14:textId="77777777" w:rsidR="0070715B" w:rsidRDefault="0070715B" w:rsidP="0070715B">
      <w:r>
        <w:t xml:space="preserve">CPRS displays unit dose routes based on the following rules: </w:t>
      </w:r>
    </w:p>
    <w:p w14:paraId="0C81B9C7" w14:textId="77777777" w:rsidR="0070715B" w:rsidRDefault="0070715B" w:rsidP="0070715B">
      <w:pPr>
        <w:pStyle w:val="ListParagraph"/>
        <w:numPr>
          <w:ilvl w:val="0"/>
          <w:numId w:val="104"/>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14:paraId="67C0BE37" w14:textId="77777777" w:rsidR="0070715B" w:rsidRDefault="0070715B" w:rsidP="0070715B">
      <w:pPr>
        <w:pStyle w:val="ListParagraph"/>
        <w:numPr>
          <w:ilvl w:val="0"/>
          <w:numId w:val="104"/>
        </w:numPr>
        <w:ind w:left="720" w:hanging="360"/>
        <w:contextualSpacing w:val="0"/>
      </w:pPr>
      <w:r>
        <w:t xml:space="preserve">If there is no default medication route defined for the orderable item, CPRS displays all possible medication routes for the dosage form to the provider for selection. </w:t>
      </w:r>
    </w:p>
    <w:p w14:paraId="684E234A" w14:textId="77777777" w:rsidR="0070715B" w:rsidRDefault="0070715B" w:rsidP="0070715B">
      <w:pPr>
        <w:pStyle w:val="ListParagraph"/>
        <w:numPr>
          <w:ilvl w:val="0"/>
          <w:numId w:val="104"/>
        </w:numPr>
        <w:ind w:left="720" w:hanging="360"/>
        <w:contextualSpacing w:val="0"/>
      </w:pPr>
      <w:r>
        <w:t xml:space="preserve">If there is only one possible medication route, it will be used as the default. </w:t>
      </w:r>
    </w:p>
    <w:p w14:paraId="18ACA986" w14:textId="77777777" w:rsidR="0070715B" w:rsidRDefault="0070715B" w:rsidP="0070715B">
      <w:pPr>
        <w:pStyle w:val="ListParagraph"/>
        <w:numPr>
          <w:ilvl w:val="0"/>
          <w:numId w:val="104"/>
        </w:numPr>
        <w:ind w:left="720" w:hanging="360"/>
        <w:contextualSpacing w:val="0"/>
      </w:pPr>
      <w:r>
        <w:t xml:space="preserve">If a medication route name or its abbreviation is not included in the selection list, a user may type it in. </w:t>
      </w:r>
    </w:p>
    <w:p w14:paraId="32F032C7"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43D8BF81" w14:textId="77777777" w:rsidR="0070715B" w:rsidRPr="00602A18" w:rsidRDefault="0070715B" w:rsidP="0070715B">
      <w:pPr>
        <w:pStyle w:val="Heading3"/>
      </w:pPr>
      <w:bookmarkStart w:id="138" w:name="_Toc23489300"/>
      <w:bookmarkStart w:id="139" w:name="ClozapineRequirements"/>
      <w:r w:rsidRPr="00602A18">
        <w:t>Clozapine Requirements</w:t>
      </w:r>
      <w:bookmarkEnd w:id="138"/>
    </w:p>
    <w:bookmarkEnd w:id="139"/>
    <w:p w14:paraId="6D378F14" w14:textId="77777777" w:rsidR="0070715B" w:rsidRPr="008B0555" w:rsidRDefault="0070715B" w:rsidP="0070715B">
      <w:r w:rsidRPr="00602A18">
        <w:t xml:space="preserve">See Section </w:t>
      </w:r>
      <w:r w:rsidRPr="00602A18">
        <w:rPr>
          <w:color w:val="0000FF"/>
          <w:u w:val="single" w:color="0000FF"/>
        </w:rPr>
        <w:t>New Clozapine Requirements</w:t>
      </w:r>
      <w:r w:rsidRPr="00602A18">
        <w:t xml:space="preserve"> for more information about ordering clozapine.</w:t>
      </w:r>
      <w:r w:rsidRPr="008B0555">
        <w:t xml:space="preserve"> </w:t>
      </w:r>
    </w:p>
    <w:p w14:paraId="0778DC98" w14:textId="77777777" w:rsidR="0070715B" w:rsidRDefault="0070715B" w:rsidP="0070715B">
      <w:pPr>
        <w:pStyle w:val="Heading3"/>
      </w:pPr>
      <w:r>
        <w:br w:type="page"/>
      </w:r>
    </w:p>
    <w:p w14:paraId="42B35D1B" w14:textId="77777777" w:rsidR="0070715B" w:rsidRDefault="0070715B" w:rsidP="0070715B">
      <w:pPr>
        <w:pStyle w:val="Heading3"/>
      </w:pPr>
      <w:bookmarkStart w:id="140" w:name="_Toc23489301"/>
      <w:r w:rsidRPr="008B0555">
        <w:lastRenderedPageBreak/>
        <w:t>Simple Dose</w:t>
      </w:r>
      <w:bookmarkEnd w:id="140"/>
      <w:r>
        <w:t xml:space="preserve"> </w:t>
      </w:r>
    </w:p>
    <w:p w14:paraId="76079CE3" w14:textId="77777777" w:rsidR="0070715B" w:rsidRDefault="0070715B" w:rsidP="0070715B">
      <w:r>
        <w:rPr>
          <w:b/>
        </w:rPr>
        <w:t>Note:</w:t>
      </w:r>
      <w:r>
        <w:t xml:space="preserve"> </w:t>
      </w:r>
      <w:r>
        <w:tab/>
      </w:r>
      <w:r>
        <w:rPr>
          <w:vertAlign w:val="subscript"/>
        </w:rPr>
        <w:t xml:space="preserve"> </w:t>
      </w:r>
      <w:r>
        <w:t>If the user attempts to order inpatient medications for an inpatient from an outpatient location, CPRS discontinues the order process and returns the user to original Orders or Meds tab display.</w:t>
      </w:r>
    </w:p>
    <w:p w14:paraId="1D1AA6A1" w14:textId="77777777" w:rsidR="0070715B" w:rsidRDefault="0070715B" w:rsidP="0070715B">
      <w:r>
        <w:t xml:space="preserve">To write a new simple dose Inpatient Medications order, use these steps: </w:t>
      </w:r>
    </w:p>
    <w:p w14:paraId="22773333" w14:textId="77777777" w:rsidR="0070715B" w:rsidRDefault="0070715B" w:rsidP="0070715B">
      <w:pPr>
        <w:pStyle w:val="ListParagraph"/>
        <w:numPr>
          <w:ilvl w:val="0"/>
          <w:numId w:val="105"/>
        </w:numPr>
        <w:ind w:left="720" w:hanging="360"/>
        <w:contextualSpacing w:val="0"/>
      </w:pPr>
      <w:r>
        <w:t xml:space="preserve">Select the Meds tab and then select Action | New Medication. </w:t>
      </w:r>
    </w:p>
    <w:p w14:paraId="51F3F4A8" w14:textId="77777777" w:rsidR="0070715B" w:rsidRDefault="0070715B" w:rsidP="0070715B">
      <w:pPr>
        <w:ind w:firstLine="720"/>
      </w:pPr>
      <w:r>
        <w:t xml:space="preserve">-or- </w:t>
      </w:r>
    </w:p>
    <w:p w14:paraId="16FDB5AA" w14:textId="77777777" w:rsidR="0070715B" w:rsidRDefault="0070715B" w:rsidP="0070715B">
      <w:pPr>
        <w:ind w:left="720"/>
      </w:pPr>
      <w:r>
        <w:t xml:space="preserve">select the Orders tab and bring up the inpatient dialog by selecting the appropriate item in the Write Orders pane. CPRS displays the Medication Order dialog as show in the graphic below. </w:t>
      </w:r>
    </w:p>
    <w:p w14:paraId="1E2EEC10" w14:textId="77777777" w:rsidR="0070715B" w:rsidRDefault="0070715B" w:rsidP="0070715B">
      <w:pPr>
        <w:ind w:left="720"/>
      </w:pPr>
      <w:r>
        <w:rPr>
          <w:noProof/>
        </w:rPr>
        <mc:AlternateContent>
          <mc:Choice Requires="wpg">
            <w:drawing>
              <wp:inline distT="0" distB="0" distL="0" distR="0" wp14:anchorId="31CC154C" wp14:editId="7D59CC9D">
                <wp:extent cx="5086985" cy="4896485"/>
                <wp:effectExtent l="0" t="0" r="0" b="0"/>
                <wp:docPr id="576528" name="Group 5765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86985" cy="4896485"/>
                          <a:chOff x="0" y="0"/>
                          <a:chExt cx="5086985" cy="4896485"/>
                        </a:xfrm>
                      </wpg:grpSpPr>
                      <pic:pic xmlns:pic="http://schemas.openxmlformats.org/drawingml/2006/picture">
                        <pic:nvPicPr>
                          <pic:cNvPr id="38500" name="Picture 38500" descr="Inpatient Medications dialog box."/>
                          <pic:cNvPicPr/>
                        </pic:nvPicPr>
                        <pic:blipFill>
                          <a:blip r:embed="rId213"/>
                          <a:stretch>
                            <a:fillRect/>
                          </a:stretch>
                        </pic:blipFill>
                        <pic:spPr>
                          <a:xfrm>
                            <a:off x="3175" y="3175"/>
                            <a:ext cx="5080635" cy="4890135"/>
                          </a:xfrm>
                          <a:prstGeom prst="rect">
                            <a:avLst/>
                          </a:prstGeom>
                        </pic:spPr>
                      </pic:pic>
                      <wps:wsp>
                        <wps:cNvPr id="38501" name="Shape 38501"/>
                        <wps:cNvSpPr/>
                        <wps:spPr>
                          <a:xfrm>
                            <a:off x="0" y="0"/>
                            <a:ext cx="5086985" cy="4896485"/>
                          </a:xfrm>
                          <a:custGeom>
                            <a:avLst/>
                            <a:gdLst/>
                            <a:ahLst/>
                            <a:cxnLst/>
                            <a:rect l="0" t="0" r="0" b="0"/>
                            <a:pathLst>
                              <a:path w="5086985" h="4896485">
                                <a:moveTo>
                                  <a:pt x="0" y="4896485"/>
                                </a:moveTo>
                                <a:lnTo>
                                  <a:pt x="5086985" y="4896485"/>
                                </a:lnTo>
                                <a:lnTo>
                                  <a:pt x="50869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C5A5D6" id="Group 576528" o:spid="_x0000_s1026" style="width:400.55pt;height:385.55pt;mso-position-horizontal-relative:char;mso-position-vertical-relative:line" coordsize="50869,48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">
                <v:shape id="Picture 38500" o:spid="_x0000_s1027" type="#_x0000_t75" alt="Inpatient Medications dialog box." style="position:absolute;left:31;top:31;width:50807;height:4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">
                  <v:imagedata r:id="rId214" o:title="Inpatient Medications dialog box"/>
                </v:shape>
                <v:shape id="Shape 38501" o:spid="_x0000_s1028" style="position:absolute;width:50869;height:48964;visibility:visible;mso-wrap-style:square;v-text-anchor:top" coordsize="5086985,489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" path="m,4896485r5086985,l5086985,,,,,4896485xe" filled="f" strokeweight=".5pt">
                  <v:stroke miterlimit="83231f" joinstyle="miter"/>
                  <v:path arrowok="t" textboxrect="0,0,5086985,4896485"/>
                </v:shape>
                <w10:anchorlock/>
              </v:group>
            </w:pict>
          </mc:Fallback>
        </mc:AlternateContent>
      </w:r>
    </w:p>
    <w:p w14:paraId="0922E939" w14:textId="77777777" w:rsidR="0070715B" w:rsidRDefault="0070715B" w:rsidP="0070715B">
      <w:pPr>
        <w:pStyle w:val="Caption"/>
        <w:ind w:left="720"/>
      </w:pPr>
      <w:r>
        <w:t>The Inpatient Medications order dialog allows you to select from a list of personal quick orders or medications</w:t>
      </w:r>
    </w:p>
    <w:p w14:paraId="1B59E728" w14:textId="77777777" w:rsidR="0070715B" w:rsidRDefault="0070715B" w:rsidP="0070715B">
      <w:pPr>
        <w:pStyle w:val="ListParagraph"/>
        <w:numPr>
          <w:ilvl w:val="0"/>
          <w:numId w:val="105"/>
        </w:numPr>
        <w:ind w:left="720" w:hanging="360"/>
        <w:contextualSpacing w:val="0"/>
      </w:pPr>
      <w:r>
        <w:t xml:space="preserve">Locate the desired medication or medication quick order by typing characters in the Medication field.  </w:t>
      </w:r>
    </w:p>
    <w:p w14:paraId="6305ACE4"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6BC68BFB" w14:textId="77777777" w:rsidR="0070715B" w:rsidRDefault="0070715B" w:rsidP="0070715B">
      <w:pPr>
        <w:pStyle w:val="ListParagraph"/>
        <w:numPr>
          <w:ilvl w:val="0"/>
          <w:numId w:val="105"/>
        </w:numPr>
        <w:ind w:left="720" w:hanging="360"/>
        <w:contextualSpacing w:val="0"/>
      </w:pPr>
      <w:r>
        <w:lastRenderedPageBreak/>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3AF4FE44"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63CB47B3"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088A856F" w14:textId="77777777"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452D99EA"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01766E65" w14:textId="77777777" w:rsidR="0070715B" w:rsidRDefault="0070715B" w:rsidP="0070715B">
      <w:pPr>
        <w:ind w:left="720"/>
      </w:pPr>
      <w:r>
        <w:rPr>
          <w:noProof/>
        </w:rPr>
        <w:drawing>
          <wp:inline distT="0" distB="0" distL="0" distR="0" wp14:anchorId="790B923A" wp14:editId="4BF5AA30">
            <wp:extent cx="4566213" cy="5325801"/>
            <wp:effectExtent l="0" t="0" r="6350" b="8255"/>
            <wp:docPr id="38566" name="Picture 38566" descr="Inpatient Medications dialog box."/>
            <wp:cNvGraphicFramePr/>
            <a:graphic xmlns:a="http://schemas.openxmlformats.org/drawingml/2006/main">
              <a:graphicData uri="http://schemas.openxmlformats.org/drawingml/2006/picture">
                <pic:pic xmlns:pic="http://schemas.openxmlformats.org/drawingml/2006/picture">
                  <pic:nvPicPr>
                    <pic:cNvPr id="38566" name="Picture 38566"/>
                    <pic:cNvPicPr/>
                  </pic:nvPicPr>
                  <pic:blipFill>
                    <a:blip r:embed="rId215"/>
                    <a:stretch>
                      <a:fillRect/>
                    </a:stretch>
                  </pic:blipFill>
                  <pic:spPr>
                    <a:xfrm>
                      <a:off x="0" y="0"/>
                      <a:ext cx="4576568" cy="5337879"/>
                    </a:xfrm>
                    <a:prstGeom prst="rect">
                      <a:avLst/>
                    </a:prstGeom>
                  </pic:spPr>
                </pic:pic>
              </a:graphicData>
            </a:graphic>
          </wp:inline>
        </w:drawing>
      </w:r>
      <w:r>
        <w:rPr>
          <w:rFonts w:ascii="Arial" w:eastAsia="Arial" w:hAnsi="Arial" w:cs="Arial"/>
          <w:sz w:val="20"/>
        </w:rPr>
        <w:t xml:space="preserve"> </w:t>
      </w:r>
    </w:p>
    <w:p w14:paraId="3775B7A3" w14:textId="77777777" w:rsidR="0070715B" w:rsidRDefault="0070715B" w:rsidP="0070715B">
      <w:pPr>
        <w:ind w:left="720"/>
      </w:pPr>
      <w:r>
        <w:rPr>
          <w:b/>
        </w:rPr>
        <w:lastRenderedPageBreak/>
        <w:t>Note:</w:t>
      </w:r>
      <w:r>
        <w:t xml:space="preserve"> </w:t>
      </w:r>
      <w:r>
        <w:tab/>
        <w:t>CPRS now uses a look up from Pharmacy to determine whether the selected medication is a controlled substance that requires the signature of a provider with a DEA or VA number. For controlled substances, CPRS displays a message—“Provider must have DEA# or VA# to order this medication”—as shown in the graphic below.  CPRS allows orders for controlled substances only when selected providers are able to sign the orders. You may need to exit the dialog, change the provider selection, and then reenter the dialog.</w:t>
      </w:r>
    </w:p>
    <w:p w14:paraId="3A12C2BB" w14:textId="77777777" w:rsidR="0070715B" w:rsidRDefault="0070715B" w:rsidP="0070715B">
      <w:pPr>
        <w:ind w:left="720"/>
      </w:pPr>
      <w:r>
        <w:rPr>
          <w:noProof/>
        </w:rPr>
        <w:drawing>
          <wp:inline distT="0" distB="0" distL="0" distR="0" wp14:anchorId="2A8EDBAA" wp14:editId="458DD5A2">
            <wp:extent cx="2989580" cy="954405"/>
            <wp:effectExtent l="0" t="0" r="0" b="0"/>
            <wp:docPr id="38639" name="Picture 38639" descr="Message indicates that the provider must have a DEA# or VA# to order this medication."/>
            <wp:cNvGraphicFramePr/>
            <a:graphic xmlns:a="http://schemas.openxmlformats.org/drawingml/2006/main">
              <a:graphicData uri="http://schemas.openxmlformats.org/drawingml/2006/picture">
                <pic:pic xmlns:pic="http://schemas.openxmlformats.org/drawingml/2006/picture">
                  <pic:nvPicPr>
                    <pic:cNvPr id="38639" name="Picture 38639"/>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7CC54F0E" w14:textId="77777777" w:rsidR="0070715B" w:rsidRDefault="0070715B" w:rsidP="0070715B">
      <w:pPr>
        <w:pStyle w:val="Caption"/>
        <w:ind w:left="720"/>
      </w:pPr>
      <w:r>
        <w:t>You must have a DEA# or VA# to order certain medications</w:t>
      </w:r>
    </w:p>
    <w:p w14:paraId="3876C519" w14:textId="77777777" w:rsidR="0070715B" w:rsidRDefault="0070715B" w:rsidP="0070715B">
      <w:pPr>
        <w:pStyle w:val="ListParagraph"/>
        <w:numPr>
          <w:ilvl w:val="0"/>
          <w:numId w:val="105"/>
        </w:numPr>
        <w:ind w:left="720" w:hanging="360"/>
        <w:contextualSpacing w:val="0"/>
      </w:pPr>
      <w:r>
        <w:t xml:space="preserve">In the </w:t>
      </w:r>
      <w:r w:rsidRPr="000234B7">
        <w:t>Dosage</w:t>
      </w:r>
      <w:r>
        <w:t xml:space="preserve"> field and select or type a dosage.  </w:t>
      </w:r>
    </w:p>
    <w:p w14:paraId="3F74110C"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Also, the associated cost of the drug is displayed to the right of the dosage. </w:t>
      </w:r>
    </w:p>
    <w:p w14:paraId="62BEBF57" w14:textId="77777777"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4ABF5F78" w14:textId="77777777" w:rsidR="0070715B" w:rsidRDefault="0070715B" w:rsidP="0070715B">
      <w:pPr>
        <w:ind w:left="720"/>
      </w:pPr>
      <w:r>
        <w:t>Once a dosage is selected, any lab test results displayed in the Information field are replaced by the National Standard Orderable Item information.</w:t>
      </w:r>
    </w:p>
    <w:p w14:paraId="2ABE69E5" w14:textId="77777777" w:rsidR="0070715B" w:rsidRDefault="0070715B" w:rsidP="0070715B">
      <w:pPr>
        <w:ind w:left="720"/>
      </w:pPr>
      <w:r>
        <w:rPr>
          <w:noProof/>
        </w:rPr>
        <w:drawing>
          <wp:inline distT="0" distB="0" distL="0" distR="0" wp14:anchorId="6D498FA0" wp14:editId="3A17DCEB">
            <wp:extent cx="5486400" cy="3689350"/>
            <wp:effectExtent l="0" t="0" r="0" b="0"/>
            <wp:docPr id="38641" name="Picture 38641" descr="Medication dosages are displayed on the left side of the Medication Order dialog."/>
            <wp:cNvGraphicFramePr/>
            <a:graphic xmlns:a="http://schemas.openxmlformats.org/drawingml/2006/main">
              <a:graphicData uri="http://schemas.openxmlformats.org/drawingml/2006/picture">
                <pic:pic xmlns:pic="http://schemas.openxmlformats.org/drawingml/2006/picture">
                  <pic:nvPicPr>
                    <pic:cNvPr id="38641" name="Picture 38641"/>
                    <pic:cNvPicPr/>
                  </pic:nvPicPr>
                  <pic:blipFill>
                    <a:blip r:embed="rId217"/>
                    <a:stretch>
                      <a:fillRect/>
                    </a:stretch>
                  </pic:blipFill>
                  <pic:spPr>
                    <a:xfrm>
                      <a:off x="0" y="0"/>
                      <a:ext cx="5486400" cy="3689350"/>
                    </a:xfrm>
                    <a:prstGeom prst="rect">
                      <a:avLst/>
                    </a:prstGeom>
                  </pic:spPr>
                </pic:pic>
              </a:graphicData>
            </a:graphic>
          </wp:inline>
        </w:drawing>
      </w:r>
    </w:p>
    <w:p w14:paraId="65F12DDC" w14:textId="77777777" w:rsidR="0070715B" w:rsidRDefault="0070715B" w:rsidP="0070715B">
      <w:pPr>
        <w:pStyle w:val="Caption"/>
        <w:ind w:left="720"/>
      </w:pPr>
      <w:r>
        <w:t>Medication dosages are displayed on the left side of the Medication Order dialog</w:t>
      </w:r>
    </w:p>
    <w:p w14:paraId="70794F8C" w14:textId="77777777" w:rsidR="0070715B" w:rsidRDefault="0070715B" w:rsidP="0070715B">
      <w:pPr>
        <w:pStyle w:val="ListParagraph"/>
        <w:numPr>
          <w:ilvl w:val="0"/>
          <w:numId w:val="105"/>
        </w:numPr>
        <w:ind w:left="720" w:hanging="360"/>
        <w:contextualSpacing w:val="0"/>
      </w:pPr>
      <w:r>
        <w:lastRenderedPageBreak/>
        <w:t xml:space="preserve">In the </w:t>
      </w:r>
      <w:r w:rsidRPr="000234B7">
        <w:t>Route</w:t>
      </w:r>
      <w:r>
        <w:t xml:space="preserve"> field, enter the appropriate route (a default route may have been set up) by either selecting one from the list or typing in a valid route.  </w:t>
      </w:r>
    </w:p>
    <w:p w14:paraId="78EDAD02" w14:textId="77777777" w:rsidR="0070715B" w:rsidRDefault="0070715B" w:rsidP="0070715B">
      <w:pPr>
        <w:pStyle w:val="ListParagraph"/>
        <w:numPr>
          <w:ilvl w:val="0"/>
          <w:numId w:val="105"/>
        </w:numPr>
        <w:ind w:left="720" w:hanging="360"/>
        <w:contextualSpacing w:val="0"/>
      </w:pPr>
      <w:r>
        <w:t xml:space="preserve">In the </w:t>
      </w:r>
      <w:r w:rsidRPr="000234B7">
        <w:t>Schedule</w:t>
      </w:r>
      <w:r>
        <w:t xml:space="preserve"> pane, select an existing schedule from the list or, to use a day-of-week/administration time schedule not on the list, select </w:t>
      </w:r>
      <w:r w:rsidRPr="000234B7">
        <w:t xml:space="preserve">OTHER </w:t>
      </w:r>
      <w:r>
        <w:t xml:space="preserve">(you can also click the Non-Standard? link and then click OK on the dialog that displays).  </w:t>
      </w:r>
    </w:p>
    <w:p w14:paraId="51132F5E" w14:textId="77777777" w:rsidR="0070715B" w:rsidRDefault="0070715B" w:rsidP="0070715B">
      <w:pPr>
        <w:ind w:left="720"/>
      </w:pPr>
      <w:r>
        <w:t xml:space="preserve">When the user selects a schedule, the administration times may display under the “Give additional dose now” text. The administration times will display if they have been defined for the ward or if there is a default as long as the order is not a PRN order. </w:t>
      </w:r>
    </w:p>
    <w:p w14:paraId="680D1CE9" w14:textId="77777777" w:rsidR="0070715B" w:rsidRDefault="0070715B" w:rsidP="0070715B">
      <w:pPr>
        <w:pStyle w:val="ListParagraph"/>
        <w:numPr>
          <w:ilvl w:val="0"/>
          <w:numId w:val="105"/>
        </w:numPr>
        <w:ind w:left="720" w:hanging="360"/>
        <w:contextualSpacing w:val="0"/>
      </w:pPr>
      <w:r>
        <w:t xml:space="preserve">If you selected an existing schedule, skip to step 8. If you selected </w:t>
      </w:r>
      <w:r w:rsidRPr="000234B7">
        <w:t>OTHER</w:t>
      </w:r>
      <w:r>
        <w:t xml:space="preserve">, the </w:t>
      </w:r>
      <w:r w:rsidRPr="000234B7">
        <w:t>Order with Schedule ‘OTHER’</w:t>
      </w:r>
      <w:r>
        <w:t xml:space="preserve"> dialog appears. Take the following steps: </w:t>
      </w:r>
    </w:p>
    <w:p w14:paraId="5A1B08D5" w14:textId="77777777" w:rsidR="0070715B" w:rsidRDefault="0070715B" w:rsidP="0070715B">
      <w:pPr>
        <w:pStyle w:val="ListParagraph"/>
        <w:numPr>
          <w:ilvl w:val="0"/>
          <w:numId w:val="338"/>
        </w:numPr>
        <w:ind w:left="1080"/>
        <w:contextualSpacing w:val="0"/>
      </w:pPr>
      <w:r>
        <w:t xml:space="preserve">Select one or more checkboxes by the appropriate days of the week. </w:t>
      </w:r>
    </w:p>
    <w:p w14:paraId="5A2ECCB0" w14:textId="77777777" w:rsidR="0070715B" w:rsidRDefault="0070715B" w:rsidP="0070715B">
      <w:pPr>
        <w:pStyle w:val="ListParagraph"/>
        <w:numPr>
          <w:ilvl w:val="0"/>
          <w:numId w:val="338"/>
        </w:numPr>
        <w:ind w:left="1080"/>
        <w:contextualSpacing w:val="0"/>
      </w:pPr>
      <w:r>
        <w:t xml:space="preserve">If the schedule requires specific administration times skip to steps c and d. To select a schedule from the list, highlight the schedule and select </w:t>
      </w:r>
      <w:r w:rsidRPr="000234B7">
        <w:t>Add</w:t>
      </w:r>
      <w:r>
        <w:t xml:space="preserve">.  </w:t>
      </w:r>
    </w:p>
    <w:p w14:paraId="506F58B3" w14:textId="77777777" w:rsidR="0070715B" w:rsidRDefault="0070715B" w:rsidP="0070715B">
      <w:pPr>
        <w:ind w:left="1080"/>
      </w:pPr>
      <w:r>
        <w:rPr>
          <w:b/>
        </w:rPr>
        <w:t>Note:</w:t>
      </w:r>
      <w:r>
        <w:t xml:space="preserve"> 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5AAA9FEB" w14:textId="77777777" w:rsidR="0070715B" w:rsidRDefault="0070715B" w:rsidP="0070715B">
      <w:pPr>
        <w:pStyle w:val="ListParagraph"/>
        <w:numPr>
          <w:ilvl w:val="0"/>
          <w:numId w:val="338"/>
        </w:numPr>
        <w:ind w:left="1080"/>
        <w:contextualSpacing w:val="0"/>
      </w:pPr>
      <w:r>
        <w:t xml:space="preserve">To use a specific administration time, select the hour and minutes (if the user only selects the hour, the minutes will default to zero) and select </w:t>
      </w:r>
      <w:r w:rsidRPr="00C161C2">
        <w:t>Add</w:t>
      </w:r>
      <w:r>
        <w:t xml:space="preserve">. </w:t>
      </w:r>
    </w:p>
    <w:p w14:paraId="5EC5F2DB" w14:textId="77777777" w:rsidR="0070715B" w:rsidRDefault="0070715B" w:rsidP="0070715B">
      <w:pPr>
        <w:pStyle w:val="ListParagraph"/>
        <w:numPr>
          <w:ilvl w:val="0"/>
          <w:numId w:val="338"/>
        </w:numPr>
        <w:ind w:left="1080"/>
        <w:contextualSpacing w:val="0"/>
      </w:pPr>
      <w:r>
        <w:t xml:space="preserve">Repeat step c until you have entered all required administration times. </w:t>
      </w:r>
    </w:p>
    <w:p w14:paraId="6B029864"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5D9D368D" w14:textId="77777777" w:rsidR="0070715B" w:rsidRDefault="0070715B" w:rsidP="0070715B">
      <w:pPr>
        <w:pStyle w:val="ListParagraph"/>
        <w:numPr>
          <w:ilvl w:val="0"/>
          <w:numId w:val="338"/>
        </w:numPr>
        <w:ind w:left="1080"/>
        <w:contextualSpacing w:val="0"/>
      </w:pPr>
      <w:r>
        <w:t xml:space="preserve">If you make a mistake while selecting an administration time or schedule, do one of the following to remove it: </w:t>
      </w:r>
    </w:p>
    <w:p w14:paraId="7342B3BC" w14:textId="77777777" w:rsidR="0070715B" w:rsidRPr="00C161C2" w:rsidRDefault="0070715B" w:rsidP="0070715B">
      <w:pPr>
        <w:pStyle w:val="ListParagraph"/>
        <w:numPr>
          <w:ilvl w:val="0"/>
          <w:numId w:val="339"/>
        </w:numPr>
        <w:ind w:left="1440"/>
        <w:contextualSpacing w:val="0"/>
        <w:rPr>
          <w:b/>
        </w:rPr>
      </w:pPr>
      <w:r>
        <w:t xml:space="preserve">For a single administration time, highlight the hour and minutes in the Set Administration Time fields and select </w:t>
      </w:r>
      <w:r w:rsidRPr="00C161C2">
        <w:rPr>
          <w:b/>
        </w:rPr>
        <w:t xml:space="preserve">Remove </w:t>
      </w:r>
      <w:r>
        <w:t>(so to remove 08:00, you would have to select that time in the Set Administration Time fields not in the Schedule text box.)</w:t>
      </w:r>
      <w:r w:rsidRPr="00C161C2">
        <w:rPr>
          <w:b/>
        </w:rPr>
        <w:t xml:space="preserve"> </w:t>
      </w:r>
    </w:p>
    <w:p w14:paraId="60F61E71" w14:textId="77777777" w:rsidR="0070715B" w:rsidRDefault="0070715B" w:rsidP="0070715B">
      <w:pPr>
        <w:pStyle w:val="ListParagraph"/>
        <w:numPr>
          <w:ilvl w:val="0"/>
          <w:numId w:val="339"/>
        </w:numPr>
        <w:ind w:left="1440"/>
        <w:contextualSpacing w:val="0"/>
      </w:pPr>
      <w:r>
        <w:t xml:space="preserve">To remove the schedule, highlight the schedule and select </w:t>
      </w:r>
      <w:r w:rsidRPr="00C161C2">
        <w:rPr>
          <w:b/>
        </w:rPr>
        <w:t>Remove</w:t>
      </w:r>
      <w:r>
        <w:t xml:space="preserve">.  </w:t>
      </w:r>
    </w:p>
    <w:p w14:paraId="5CFACBA9" w14:textId="77777777" w:rsidR="0070715B" w:rsidRDefault="0070715B" w:rsidP="0070715B">
      <w:pPr>
        <w:pStyle w:val="ListParagraph"/>
        <w:numPr>
          <w:ilvl w:val="0"/>
          <w:numId w:val="339"/>
        </w:numPr>
        <w:ind w:left="1440"/>
        <w:contextualSpacing w:val="0"/>
      </w:pPr>
      <w:r>
        <w:t xml:space="preserve">To remove the entire schedule and begin again with step a, select </w:t>
      </w:r>
      <w:r w:rsidRPr="00C161C2">
        <w:rPr>
          <w:b/>
        </w:rPr>
        <w:t>Reset</w:t>
      </w:r>
      <w:r>
        <w:t xml:space="preserve">. </w:t>
      </w:r>
    </w:p>
    <w:p w14:paraId="1C6400D7" w14:textId="77777777" w:rsidR="0070715B" w:rsidRDefault="0070715B" w:rsidP="0070715B">
      <w:pPr>
        <w:pStyle w:val="ListParagraph"/>
        <w:numPr>
          <w:ilvl w:val="0"/>
          <w:numId w:val="338"/>
        </w:numPr>
        <w:ind w:left="1080"/>
        <w:contextualSpacing w:val="0"/>
      </w:pPr>
      <w:r>
        <w:t xml:space="preserve">Review the </w:t>
      </w:r>
      <w:r w:rsidRPr="00C161C2">
        <w:t xml:space="preserve">Schedule </w:t>
      </w:r>
      <w:r>
        <w:t xml:space="preserve">field. </w:t>
      </w:r>
      <w:r>
        <w:br w:type="page"/>
      </w:r>
    </w:p>
    <w:p w14:paraId="438107E7" w14:textId="77777777" w:rsidR="0070715B" w:rsidRDefault="0070715B" w:rsidP="0070715B">
      <w:pPr>
        <w:pStyle w:val="ListParagraph"/>
        <w:numPr>
          <w:ilvl w:val="0"/>
          <w:numId w:val="338"/>
        </w:numPr>
        <w:ind w:left="1080"/>
        <w:contextualSpacing w:val="0"/>
      </w:pPr>
      <w:r>
        <w:lastRenderedPageBreak/>
        <w:t xml:space="preserve">When you have the correct schedule, select </w:t>
      </w:r>
      <w:r w:rsidRPr="00C161C2">
        <w:t>OK</w:t>
      </w:r>
      <w:r>
        <w:t xml:space="preserve">. </w:t>
      </w:r>
    </w:p>
    <w:p w14:paraId="481913EA" w14:textId="77777777" w:rsidR="0070715B" w:rsidRDefault="0070715B" w:rsidP="0070715B">
      <w:pPr>
        <w:ind w:left="720"/>
      </w:pPr>
      <w:r>
        <w:rPr>
          <w:noProof/>
        </w:rPr>
        <w:drawing>
          <wp:inline distT="0" distB="0" distL="0" distR="0" wp14:anchorId="4082FD83" wp14:editId="7C4451C5">
            <wp:extent cx="4627881" cy="3196590"/>
            <wp:effectExtent l="0" t="0" r="0" b="0"/>
            <wp:docPr id="39027" name="Picture 39027" descr="Order with Schedule ‘OTHER’ dialog box."/>
            <wp:cNvGraphicFramePr/>
            <a:graphic xmlns:a="http://schemas.openxmlformats.org/drawingml/2006/main">
              <a:graphicData uri="http://schemas.openxmlformats.org/drawingml/2006/picture">
                <pic:pic xmlns:pic="http://schemas.openxmlformats.org/drawingml/2006/picture">
                  <pic:nvPicPr>
                    <pic:cNvPr id="39027" name="Picture 39027"/>
                    <pic:cNvPicPr/>
                  </pic:nvPicPr>
                  <pic:blipFill>
                    <a:blip r:embed="rId218"/>
                    <a:stretch>
                      <a:fillRect/>
                    </a:stretch>
                  </pic:blipFill>
                  <pic:spPr>
                    <a:xfrm>
                      <a:off x="0" y="0"/>
                      <a:ext cx="4627881" cy="3196590"/>
                    </a:xfrm>
                    <a:prstGeom prst="rect">
                      <a:avLst/>
                    </a:prstGeom>
                  </pic:spPr>
                </pic:pic>
              </a:graphicData>
            </a:graphic>
          </wp:inline>
        </w:drawing>
      </w:r>
      <w:r>
        <w:rPr>
          <w:sz w:val="18"/>
        </w:rPr>
        <w:t xml:space="preserve"> </w:t>
      </w:r>
    </w:p>
    <w:p w14:paraId="051DE089"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663BAA27" w14:textId="77777777" w:rsidR="0070715B" w:rsidRDefault="0070715B" w:rsidP="0070715B">
      <w:pPr>
        <w:pStyle w:val="ListParagraph"/>
        <w:numPr>
          <w:ilvl w:val="0"/>
          <w:numId w:val="105"/>
        </w:numPr>
        <w:ind w:left="720" w:hanging="360"/>
        <w:contextualSpacing w:val="0"/>
      </w:pPr>
      <w:r>
        <w:t xml:space="preserve">Select </w:t>
      </w:r>
      <w:r w:rsidRPr="006A3D4B">
        <w:t>PRN</w:t>
      </w:r>
      <w:r>
        <w:t xml:space="preserve"> if necessary. </w:t>
      </w:r>
    </w:p>
    <w:p w14:paraId="19FB97D3" w14:textId="77777777" w:rsidR="0070715B" w:rsidRDefault="0070715B" w:rsidP="0070715B">
      <w:pPr>
        <w:ind w:left="720"/>
      </w:pPr>
      <w:r>
        <w:t xml:space="preserve">PRN will display in the schedule field if the PRN checkbox is checked or if the schedule is defined in the Pharmacy files as a PRN schedule. </w:t>
      </w:r>
    </w:p>
    <w:p w14:paraId="63FC4494" w14:textId="77777777" w:rsidR="0070715B" w:rsidRDefault="0070715B" w:rsidP="0070715B">
      <w:pPr>
        <w:pStyle w:val="ListParagraph"/>
        <w:numPr>
          <w:ilvl w:val="0"/>
          <w:numId w:val="105"/>
        </w:numPr>
        <w:ind w:left="720" w:hanging="360"/>
        <w:contextualSpacing w:val="0"/>
      </w:pPr>
      <w:r>
        <w:t xml:space="preserve">Add comments (optional). </w:t>
      </w:r>
    </w:p>
    <w:p w14:paraId="5FDFD42E" w14:textId="77777777" w:rsidR="0070715B" w:rsidRDefault="0070715B" w:rsidP="0070715B">
      <w:pPr>
        <w:pStyle w:val="ListParagraph"/>
        <w:numPr>
          <w:ilvl w:val="0"/>
          <w:numId w:val="105"/>
        </w:numPr>
        <w:ind w:left="720" w:hanging="360"/>
        <w:contextualSpacing w:val="0"/>
      </w:pPr>
      <w:r>
        <w:t xml:space="preserve">CPRS displays the date and time of the expected first dose if it can determine one. (For example, CPRS cannot show an expected first dose for “on call” or schedules with PRN. On the complex tab, it will not try to determine an expected first dose after a THEN because the first item must be completed.) If you want to give an additional dose now, select the </w:t>
      </w:r>
      <w:r w:rsidRPr="006A3D4B">
        <w:rPr>
          <w:b/>
        </w:rPr>
        <w:t>Give additional dose now</w:t>
      </w:r>
      <w:r>
        <w:t xml:space="preserve"> check box. </w:t>
      </w:r>
    </w:p>
    <w:p w14:paraId="28DBD090" w14:textId="77777777" w:rsidR="0070715B" w:rsidRDefault="0070715B" w:rsidP="0070715B">
      <w:pPr>
        <w:ind w:left="720"/>
      </w:pPr>
      <w:r>
        <w:rPr>
          <w:b/>
        </w:rPr>
        <w:t>Note:</w:t>
      </w:r>
      <w:r>
        <w:t xml:space="preserve"> </w:t>
      </w:r>
      <w:r>
        <w:tab/>
        <w:t>Ensure the “Give additional dose now” and the regular order you entered do not overmedicate the patient. “Give additional dose now” is not available for ONCE, ONE-TIME, or NOW orders. It is also not available for delayed orders.</w:t>
      </w:r>
    </w:p>
    <w:p w14:paraId="13DCF4B7"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EA4C023" w14:textId="77777777" w:rsidR="0070715B" w:rsidRDefault="0070715B" w:rsidP="0070715B">
      <w:pPr>
        <w:pStyle w:val="ListParagraph"/>
        <w:numPr>
          <w:ilvl w:val="0"/>
          <w:numId w:val="106"/>
        </w:numPr>
        <w:ind w:left="1080" w:hanging="360"/>
        <w:contextualSpacing w:val="0"/>
      </w:pPr>
      <w:r>
        <w:t xml:space="preserve">When running CPRS v31a: </w:t>
      </w:r>
    </w:p>
    <w:p w14:paraId="316BC646" w14:textId="77777777" w:rsidR="0070715B" w:rsidRDefault="0070715B" w:rsidP="0070715B">
      <w:pPr>
        <w:pStyle w:val="ListParagraph"/>
        <w:numPr>
          <w:ilvl w:val="1"/>
          <w:numId w:val="106"/>
        </w:numPr>
        <w:ind w:left="1440" w:hanging="360"/>
        <w:contextualSpacing w:val="0"/>
      </w:pPr>
      <w:r>
        <w:t>The dosing schedule and priority are set automatically for each order. However, both the NOW order and the ongoing order are given the priority selected when creating the order. For example, if the priority ROUTINE was selected, then both orders are assigned a priority of ROUTINE.</w:t>
      </w:r>
      <w:r>
        <w:br w:type="page"/>
      </w:r>
    </w:p>
    <w:p w14:paraId="0EA230D1" w14:textId="77777777" w:rsidR="0070715B" w:rsidRDefault="0070715B" w:rsidP="0070715B">
      <w:pPr>
        <w:pStyle w:val="ListParagraph"/>
        <w:numPr>
          <w:ilvl w:val="1"/>
          <w:numId w:val="106"/>
        </w:numPr>
        <w:ind w:left="1440" w:hanging="360"/>
        <w:contextualSpacing w:val="0"/>
      </w:pPr>
      <w:r>
        <w:lastRenderedPageBreak/>
        <w:t xml:space="preserve">The administration schedule and priority for both orders are reflected in the Warning message displayed. </w:t>
      </w:r>
    </w:p>
    <w:p w14:paraId="7F377D0A" w14:textId="77777777" w:rsidR="0070715B" w:rsidRDefault="0070715B" w:rsidP="0070715B">
      <w:pPr>
        <w:ind w:left="1440"/>
      </w:pPr>
      <w:r>
        <w:rPr>
          <w:noProof/>
        </w:rPr>
        <w:drawing>
          <wp:inline distT="0" distB="0" distL="0" distR="0" wp14:anchorId="6401E1D5" wp14:editId="37419E8B">
            <wp:extent cx="4174490" cy="2258060"/>
            <wp:effectExtent l="0" t="0" r="0" b="0"/>
            <wp:docPr id="39137" name="Picture 39137" descr="“Give additional dose now” Warning message displayed."/>
            <wp:cNvGraphicFramePr/>
            <a:graphic xmlns:a="http://schemas.openxmlformats.org/drawingml/2006/main">
              <a:graphicData uri="http://schemas.openxmlformats.org/drawingml/2006/picture">
                <pic:pic xmlns:pic="http://schemas.openxmlformats.org/drawingml/2006/picture">
                  <pic:nvPicPr>
                    <pic:cNvPr id="39137" name="Picture 39137"/>
                    <pic:cNvPicPr/>
                  </pic:nvPicPr>
                  <pic:blipFill>
                    <a:blip r:embed="rId219"/>
                    <a:stretch>
                      <a:fillRect/>
                    </a:stretch>
                  </pic:blipFill>
                  <pic:spPr>
                    <a:xfrm>
                      <a:off x="0" y="0"/>
                      <a:ext cx="4174490" cy="2258060"/>
                    </a:xfrm>
                    <a:prstGeom prst="rect">
                      <a:avLst/>
                    </a:prstGeom>
                  </pic:spPr>
                </pic:pic>
              </a:graphicData>
            </a:graphic>
          </wp:inline>
        </w:drawing>
      </w:r>
      <w:r>
        <w:rPr>
          <w:rFonts w:ascii="Calibri" w:eastAsia="Calibri" w:hAnsi="Calibri" w:cs="Calibri"/>
          <w:sz w:val="24"/>
        </w:rPr>
        <w:t xml:space="preserve"> </w:t>
      </w:r>
    </w:p>
    <w:p w14:paraId="0EC4F4E7" w14:textId="77777777" w:rsidR="0070715B" w:rsidRDefault="0070715B" w:rsidP="0070715B">
      <w:pPr>
        <w:pStyle w:val="Caption"/>
        <w:ind w:left="1440"/>
      </w:pPr>
      <w:r>
        <w:t>“Give additional dose now” Warning message displayed in CPRS v31a. Both the NOW order and the Ongoing order are assigned a priority of ROUTINE</w:t>
      </w:r>
    </w:p>
    <w:p w14:paraId="34F3F698" w14:textId="77777777" w:rsidR="0070715B" w:rsidRDefault="0070715B" w:rsidP="0070715B">
      <w:pPr>
        <w:pStyle w:val="ListParagraph"/>
        <w:numPr>
          <w:ilvl w:val="0"/>
          <w:numId w:val="106"/>
        </w:numPr>
        <w:ind w:left="1080" w:hanging="360"/>
        <w:contextualSpacing w:val="0"/>
      </w:pPr>
      <w:r>
        <w:t xml:space="preserve">When running CPRS v32 or later: </w:t>
      </w:r>
    </w:p>
    <w:p w14:paraId="0E47F34C" w14:textId="77777777" w:rsidR="0070715B" w:rsidRDefault="0070715B" w:rsidP="0070715B">
      <w:pPr>
        <w:pStyle w:val="ListParagraph"/>
        <w:numPr>
          <w:ilvl w:val="1"/>
          <w:numId w:val="106"/>
        </w:numPr>
        <w:tabs>
          <w:tab w:val="left" w:pos="1080"/>
        </w:tabs>
        <w:ind w:left="1440" w:hanging="360"/>
        <w:contextualSpacing w:val="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794D686C" w14:textId="77777777" w:rsidR="0070715B" w:rsidRDefault="0070715B" w:rsidP="0070715B">
      <w:pPr>
        <w:ind w:left="1440"/>
      </w:pPr>
      <w:r>
        <w:rPr>
          <w:b/>
        </w:rPr>
        <w:t>Note:</w:t>
      </w:r>
      <w:r>
        <w:t xml:space="preserve">  </w:t>
      </w:r>
      <w:r>
        <w:tab/>
        <w:t xml:space="preserve">If your site does not use the priority ASAP, then an alternative priority (for example, STAT) will display in place of ASAP. </w:t>
      </w:r>
    </w:p>
    <w:p w14:paraId="29ABF1D2" w14:textId="77777777" w:rsidR="0070715B" w:rsidRDefault="0070715B" w:rsidP="0070715B">
      <w:pPr>
        <w:ind w:left="1440"/>
      </w:pPr>
      <w:r>
        <w:rPr>
          <w:noProof/>
        </w:rPr>
        <w:drawing>
          <wp:inline distT="0" distB="0" distL="0" distR="0" wp14:anchorId="6B6BFF21" wp14:editId="29277D84">
            <wp:extent cx="4142740" cy="2282190"/>
            <wp:effectExtent l="0" t="0" r="0" b="0"/>
            <wp:docPr id="39139" name="Picture 39139"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220"/>
                    <a:stretch>
                      <a:fillRect/>
                    </a:stretch>
                  </pic:blipFill>
                  <pic:spPr>
                    <a:xfrm>
                      <a:off x="0" y="0"/>
                      <a:ext cx="4142740" cy="2282190"/>
                    </a:xfrm>
                    <a:prstGeom prst="rect">
                      <a:avLst/>
                    </a:prstGeom>
                  </pic:spPr>
                </pic:pic>
              </a:graphicData>
            </a:graphic>
          </wp:inline>
        </w:drawing>
      </w:r>
      <w:r>
        <w:rPr>
          <w:sz w:val="18"/>
        </w:rPr>
        <w:t xml:space="preserve"> </w:t>
      </w:r>
    </w:p>
    <w:p w14:paraId="4468BF0F" w14:textId="77777777" w:rsidR="0070715B" w:rsidRDefault="0070715B" w:rsidP="0070715B">
      <w:pPr>
        <w:pStyle w:val="Caption"/>
        <w:ind w:left="1440"/>
      </w:pPr>
      <w:r>
        <w:t xml:space="preserve">Warning displayed when “Give additional dose now” is selected </w:t>
      </w:r>
    </w:p>
    <w:p w14:paraId="01767E04" w14:textId="77777777" w:rsidR="0070715B" w:rsidRDefault="0070715B" w:rsidP="0070715B">
      <w:pPr>
        <w:pStyle w:val="ListParagraph"/>
        <w:numPr>
          <w:ilvl w:val="0"/>
          <w:numId w:val="105"/>
        </w:numPr>
        <w:ind w:left="720" w:hanging="360"/>
        <w:contextualSpacing w:val="0"/>
      </w:pPr>
      <w:r>
        <w:t xml:space="preserve">Check the warning message to ensure that the orders you created are what you expected. If the orders are acceptable, then click </w:t>
      </w:r>
      <w:r w:rsidRPr="00480ADF">
        <w:t>OK</w:t>
      </w:r>
      <w:r>
        <w:t xml:space="preserve">. If not, click </w:t>
      </w:r>
      <w:r w:rsidRPr="00480ADF">
        <w:t>Cancel</w:t>
      </w:r>
      <w:r>
        <w:t xml:space="preserve"> to clear the </w:t>
      </w:r>
      <w:r w:rsidRPr="00480ADF">
        <w:t xml:space="preserve">Give additional dose now </w:t>
      </w:r>
      <w:r>
        <w:t xml:space="preserve">check box. </w:t>
      </w:r>
      <w:r>
        <w:br w:type="page"/>
      </w:r>
    </w:p>
    <w:p w14:paraId="39CD1195" w14:textId="77777777" w:rsidR="0070715B" w:rsidRDefault="0070715B" w:rsidP="0070715B">
      <w:pPr>
        <w:pStyle w:val="ListParagraph"/>
        <w:numPr>
          <w:ilvl w:val="0"/>
          <w:numId w:val="105"/>
        </w:numPr>
        <w:ind w:left="720" w:hanging="360"/>
        <w:contextualSpacing w:val="0"/>
      </w:pPr>
      <w:r>
        <w:lastRenderedPageBreak/>
        <w:t xml:space="preserve">Click the drop-down arrow and then select a value for the </w:t>
      </w:r>
      <w:r w:rsidRPr="00480ADF">
        <w:t>Priority</w:t>
      </w:r>
      <w:r>
        <w:t xml:space="preserve"> field. </w:t>
      </w:r>
    </w:p>
    <w:p w14:paraId="0B284877" w14:textId="77777777" w:rsidR="0070715B" w:rsidRDefault="0070715B" w:rsidP="0070715B">
      <w:pPr>
        <w:pStyle w:val="ListParagraph"/>
        <w:numPr>
          <w:ilvl w:val="1"/>
          <w:numId w:val="107"/>
        </w:numPr>
        <w:ind w:left="1080" w:hanging="360"/>
        <w:contextualSpacing w:val="0"/>
      </w:pPr>
      <w:r w:rsidRPr="00982241">
        <w:rPr>
          <w:b/>
        </w:rPr>
        <w:t>When running CPRS v31a:</w:t>
      </w:r>
      <w:r>
        <w:t xml:space="preserve"> When </w:t>
      </w:r>
      <w:r w:rsidRPr="00982241">
        <w:rPr>
          <w:b/>
        </w:rPr>
        <w:t>Give additional dose now</w:t>
      </w:r>
      <w:r>
        <w:t xml:space="preserve"> is selected, the </w:t>
      </w:r>
      <w:r w:rsidRPr="00982241">
        <w:rPr>
          <w:b/>
        </w:rPr>
        <w:t>Priority</w:t>
      </w:r>
      <w:r>
        <w:t xml:space="preserve"> field for both the NOW order and the ongoing order are set to the selected priority. In the following example, both the NOW order and the ongoing order have been assigned the priority ASAP. </w:t>
      </w:r>
    </w:p>
    <w:p w14:paraId="2370B92D" w14:textId="77777777" w:rsidR="0070715B" w:rsidRDefault="0070715B" w:rsidP="0070715B">
      <w:pPr>
        <w:ind w:left="1080"/>
      </w:pPr>
      <w:r>
        <w:rPr>
          <w:noProof/>
        </w:rPr>
        <w:drawing>
          <wp:inline distT="0" distB="0" distL="0" distR="0" wp14:anchorId="6B06F36A" wp14:editId="04B507C6">
            <wp:extent cx="4197985" cy="2289810"/>
            <wp:effectExtent l="0" t="0" r="0" b="0"/>
            <wp:docPr id="39273" name="Picture 39273"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39273" name="Picture 39273"/>
                    <pic:cNvPicPr/>
                  </pic:nvPicPr>
                  <pic:blipFill>
                    <a:blip r:embed="rId221"/>
                    <a:stretch>
                      <a:fillRect/>
                    </a:stretch>
                  </pic:blipFill>
                  <pic:spPr>
                    <a:xfrm>
                      <a:off x="0" y="0"/>
                      <a:ext cx="4197985" cy="2289810"/>
                    </a:xfrm>
                    <a:prstGeom prst="rect">
                      <a:avLst/>
                    </a:prstGeom>
                  </pic:spPr>
                </pic:pic>
              </a:graphicData>
            </a:graphic>
          </wp:inline>
        </w:drawing>
      </w:r>
      <w:r>
        <w:rPr>
          <w:rFonts w:ascii="Calibri" w:eastAsia="Calibri" w:hAnsi="Calibri" w:cs="Calibri"/>
          <w:sz w:val="24"/>
        </w:rPr>
        <w:t xml:space="preserve"> </w:t>
      </w:r>
    </w:p>
    <w:p w14:paraId="367CB2D0" w14:textId="77777777" w:rsidR="0070715B" w:rsidRDefault="0070715B" w:rsidP="0070715B">
      <w:pPr>
        <w:pStyle w:val="Caption"/>
        <w:ind w:left="1080"/>
      </w:pPr>
      <w:r>
        <w:t>“Give additional dose now” Warning message displayed in CPRS v31a. Both the NOW order and the Ongoing order are assigned a priority of ASAP</w:t>
      </w:r>
    </w:p>
    <w:p w14:paraId="68E4A9A1" w14:textId="77777777" w:rsidR="0070715B" w:rsidRDefault="0070715B" w:rsidP="0070715B">
      <w:pPr>
        <w:pStyle w:val="ListParagraph"/>
        <w:numPr>
          <w:ilvl w:val="1"/>
          <w:numId w:val="107"/>
        </w:numPr>
        <w:ind w:left="1080" w:hanging="360"/>
        <w:contextualSpacing w:val="0"/>
      </w:pPr>
      <w:r w:rsidRPr="00982241">
        <w:rPr>
          <w:b/>
        </w:rPr>
        <w:t>When running CPRS v32 or later:</w:t>
      </w:r>
      <w:r>
        <w:t xml:space="preserve"> When </w:t>
      </w:r>
      <w:r w:rsidRPr="00982241">
        <w:rPr>
          <w:b/>
        </w:rPr>
        <w:t>Give additional dose now</w:t>
      </w:r>
      <w:r>
        <w:t xml:space="preserve"> is selected, the </w:t>
      </w:r>
      <w:r w:rsidRPr="00982241">
        <w:rPr>
          <w:b/>
        </w:rPr>
        <w:t xml:space="preserve">Priority </w:t>
      </w:r>
      <w:r>
        <w:t xml:space="preserve">field is automatically set to ASAP (or a site-specific alternative). If you select a value for the </w:t>
      </w:r>
      <w:r w:rsidRPr="00982241">
        <w:rPr>
          <w:b/>
        </w:rPr>
        <w:t>Priority</w:t>
      </w:r>
      <w:r>
        <w:t xml:space="preserve"> field before you select the </w:t>
      </w:r>
      <w:r w:rsidRPr="00982241">
        <w:rPr>
          <w:b/>
        </w:rPr>
        <w:t>Give additional dose now</w:t>
      </w:r>
      <w:r>
        <w:t xml:space="preserve"> checkbox, a message notifies you that the selected priority will be changed to the “Give additional dose now” priority settings. </w:t>
      </w:r>
    </w:p>
    <w:p w14:paraId="274C7E0D" w14:textId="77777777" w:rsidR="0070715B" w:rsidRDefault="0070715B" w:rsidP="0070715B">
      <w:pPr>
        <w:ind w:left="1080"/>
      </w:pPr>
      <w:r>
        <w:rPr>
          <w:noProof/>
        </w:rPr>
        <w:drawing>
          <wp:inline distT="0" distB="0" distL="0" distR="0" wp14:anchorId="2FF7D786" wp14:editId="52140A0B">
            <wp:extent cx="3530600" cy="1296035"/>
            <wp:effectExtent l="0" t="0" r="0" b="0"/>
            <wp:docPr id="39275" name="Picture 39275"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39275" name="Picture 39275"/>
                    <pic:cNvPicPr/>
                  </pic:nvPicPr>
                  <pic:blipFill>
                    <a:blip r:embed="rId222"/>
                    <a:stretch>
                      <a:fillRect/>
                    </a:stretch>
                  </pic:blipFill>
                  <pic:spPr>
                    <a:xfrm>
                      <a:off x="0" y="0"/>
                      <a:ext cx="3530600" cy="1296035"/>
                    </a:xfrm>
                    <a:prstGeom prst="rect">
                      <a:avLst/>
                    </a:prstGeom>
                  </pic:spPr>
                </pic:pic>
              </a:graphicData>
            </a:graphic>
          </wp:inline>
        </w:drawing>
      </w:r>
      <w:r>
        <w:rPr>
          <w:sz w:val="18"/>
        </w:rPr>
        <w:t xml:space="preserve"> </w:t>
      </w:r>
    </w:p>
    <w:p w14:paraId="3C8C762A" w14:textId="77777777" w:rsidR="0070715B" w:rsidRDefault="0070715B" w:rsidP="0070715B">
      <w:pPr>
        <w:pStyle w:val="Caption"/>
        <w:ind w:left="1080"/>
      </w:pPr>
      <w:r>
        <w:t xml:space="preserve">CPRS displays a notification that “Give additional dose now” overrides any previously selected priority </w:t>
      </w:r>
    </w:p>
    <w:p w14:paraId="739E00FF" w14:textId="77777777" w:rsidR="0070715B" w:rsidRDefault="0070715B" w:rsidP="0070715B">
      <w:pPr>
        <w:pStyle w:val="ListParagraph"/>
        <w:numPr>
          <w:ilvl w:val="1"/>
          <w:numId w:val="107"/>
        </w:numPr>
        <w:ind w:left="1080" w:hanging="360"/>
        <w:contextualSpacing w:val="0"/>
      </w:pPr>
      <w:r>
        <w:t xml:space="preserve">The default value of ASAP can be changed by selecting a different value from the </w:t>
      </w:r>
      <w:r w:rsidRPr="00982241">
        <w:rPr>
          <w:b/>
        </w:rPr>
        <w:t>Priority</w:t>
      </w:r>
      <w:r>
        <w:t xml:space="preserve"> field before submitting the order. If the </w:t>
      </w:r>
      <w:r w:rsidRPr="00982241">
        <w:rPr>
          <w:b/>
        </w:rPr>
        <w:t>Priority</w:t>
      </w:r>
      <w:r>
        <w:t xml:space="preserve"> field is empty when the order is submitted, it will revert to the default values for “Give additional dose now.” </w:t>
      </w:r>
    </w:p>
    <w:p w14:paraId="0F992B61" w14:textId="77777777" w:rsidR="0070715B" w:rsidRDefault="0070715B" w:rsidP="0070715B">
      <w:pPr>
        <w:pStyle w:val="ListParagraph"/>
        <w:numPr>
          <w:ilvl w:val="0"/>
          <w:numId w:val="105"/>
        </w:numPr>
        <w:ind w:left="720" w:hanging="360"/>
        <w:contextualSpacing w:val="0"/>
      </w:pPr>
      <w:r>
        <w:t xml:space="preserve">Select Accept Order. </w:t>
      </w:r>
    </w:p>
    <w:p w14:paraId="0221DBB8" w14:textId="77777777" w:rsidR="0070715B" w:rsidRDefault="0070715B" w:rsidP="0070715B">
      <w:pPr>
        <w:ind w:left="720"/>
      </w:pPr>
      <w:r>
        <w:rPr>
          <w:b/>
        </w:rPr>
        <w:t>Note:</w:t>
      </w:r>
      <w:r>
        <w:t xml:space="preserve">  </w:t>
      </w:r>
      <w:r>
        <w:tab/>
        <w:t xml:space="preserve">If you do not complete the mandatory items or if the information is incorrect, CPRS sends a message that tells you the information is incorrect and shows you the correct type of response. </w:t>
      </w:r>
    </w:p>
    <w:p w14:paraId="67F6CD26" w14:textId="77777777" w:rsidR="0070715B" w:rsidRDefault="0070715B" w:rsidP="0070715B">
      <w:pPr>
        <w:pStyle w:val="ListParagraph"/>
        <w:numPr>
          <w:ilvl w:val="0"/>
          <w:numId w:val="105"/>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2292A90" w14:textId="77777777" w:rsidR="0070715B" w:rsidRDefault="0070715B" w:rsidP="0070715B">
      <w:pPr>
        <w:pStyle w:val="ListParagraph"/>
        <w:numPr>
          <w:ilvl w:val="1"/>
          <w:numId w:val="108"/>
        </w:numPr>
        <w:ind w:left="1080" w:hanging="360"/>
        <w:contextualSpacing w:val="0"/>
      </w:pPr>
      <w:r>
        <w:lastRenderedPageBreak/>
        <w:t xml:space="preserve">To proceed, select Accept Order. </w:t>
      </w:r>
    </w:p>
    <w:p w14:paraId="0052952E" w14:textId="77777777" w:rsidR="0070715B" w:rsidRDefault="0070715B" w:rsidP="0070715B">
      <w:pPr>
        <w:pStyle w:val="ListParagraph"/>
        <w:numPr>
          <w:ilvl w:val="1"/>
          <w:numId w:val="108"/>
        </w:numPr>
        <w:ind w:left="1080" w:hanging="360"/>
        <w:contextualSpacing w:val="0"/>
      </w:pPr>
      <w:r>
        <w:t xml:space="preserve">To stop the ordering process and return to the dialog, Cancel Order. </w:t>
      </w:r>
    </w:p>
    <w:p w14:paraId="7B31C865" w14:textId="77777777" w:rsidR="0070715B" w:rsidRDefault="0070715B" w:rsidP="0070715B">
      <w:pPr>
        <w:pStyle w:val="ListParagraph"/>
        <w:numPr>
          <w:ilvl w:val="0"/>
          <w:numId w:val="105"/>
        </w:numPr>
        <w:ind w:left="720" w:hanging="360"/>
        <w:contextualSpacing w:val="0"/>
      </w:pPr>
      <w:r>
        <w:t xml:space="preserve"> Enter another medication order or click </w:t>
      </w:r>
      <w:r w:rsidRPr="00480ADF">
        <w:t>Quit</w:t>
      </w:r>
      <w:r>
        <w:t xml:space="preserve">. </w:t>
      </w:r>
    </w:p>
    <w:p w14:paraId="3FE1D4DB" w14:textId="77777777" w:rsidR="0070715B" w:rsidRDefault="0070715B" w:rsidP="0070715B">
      <w:pPr>
        <w:ind w:left="720"/>
      </w:pPr>
      <w:r>
        <w:rPr>
          <w:b/>
        </w:rPr>
        <w:t>Note:</w:t>
      </w:r>
      <w:r>
        <w:t xml:space="preserve">  </w:t>
      </w:r>
      <w:r>
        <w:tab/>
        <w:t xml:space="preserve">CPRS requires a signature before it sends the order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55AF9D1D" w14:textId="77777777" w:rsidR="0070715B" w:rsidRDefault="0070715B" w:rsidP="0070715B">
      <w:pPr>
        <w:pStyle w:val="Heading3"/>
      </w:pPr>
      <w:bookmarkStart w:id="141" w:name="_Toc23489302"/>
      <w:r>
        <w:t>Complex Dose</w:t>
      </w:r>
      <w:bookmarkEnd w:id="141"/>
      <w:r>
        <w:t xml:space="preserve"> </w:t>
      </w:r>
    </w:p>
    <w:p w14:paraId="4D2B4D48" w14:textId="77777777" w:rsidR="0070715B" w:rsidRDefault="0070715B" w:rsidP="0070715B">
      <w:pPr>
        <w:ind w:left="720"/>
      </w:pPr>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1140A4A4"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77F8E71D" w14:textId="77777777" w:rsidR="0070715B" w:rsidRDefault="0070715B" w:rsidP="0070715B">
      <w:r>
        <w:t xml:space="preserve">To write a new complex dose Inpatient Medications order, use these steps: Select the Meds tab and select Action | New Medication. </w:t>
      </w:r>
    </w:p>
    <w:p w14:paraId="22C744F0" w14:textId="77777777" w:rsidR="0070715B" w:rsidRPr="0034536B" w:rsidRDefault="0070715B" w:rsidP="0070715B">
      <w:pPr>
        <w:rPr>
          <w:b/>
        </w:rPr>
      </w:pPr>
      <w:r w:rsidRPr="0034536B">
        <w:rPr>
          <w:b/>
        </w:rPr>
        <w:t xml:space="preserve">-or-  </w:t>
      </w:r>
    </w:p>
    <w:p w14:paraId="51AC7956" w14:textId="77777777" w:rsidR="0070715B" w:rsidRDefault="0070715B" w:rsidP="0070715B">
      <w:r>
        <w:t>select the</w:t>
      </w:r>
      <w:r>
        <w:rPr>
          <w:b/>
        </w:rPr>
        <w:t xml:space="preserve"> Orders</w:t>
      </w:r>
      <w:r>
        <w:t xml:space="preserve"> tab and bring up the inpatient </w:t>
      </w:r>
      <w:r>
        <w:rPr>
          <w:i/>
        </w:rPr>
        <w:t>Medication Order</w:t>
      </w:r>
      <w:r>
        <w:t xml:space="preserve"> dialog by selecting the appropriate item in the </w:t>
      </w:r>
      <w:r>
        <w:rPr>
          <w:b/>
        </w:rPr>
        <w:t>Write Orders</w:t>
      </w:r>
      <w:r>
        <w:t xml:space="preserve"> pane.</w:t>
      </w:r>
    </w:p>
    <w:p w14:paraId="60B7C363" w14:textId="77777777" w:rsidR="0070715B" w:rsidRDefault="0070715B" w:rsidP="0070715B">
      <w:r>
        <w:t xml:space="preserve">Locate the desired medication or medication quick order by typing characters in the Medication field.  </w:t>
      </w:r>
    </w:p>
    <w:p w14:paraId="04CFA36E"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CBD6D1B" w14:textId="77777777" w:rsidR="0070715B" w:rsidRDefault="0070715B" w:rsidP="0070715B">
      <w:r>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14:paraId="7A0F7CD9"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3F357B15" w14:textId="77777777"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14:paraId="01BF9DFD"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This functionality will work for generalized Quick Orders only (orders assigned to Order Menus). It is not currently implemented for personal Quick Orders.</w:t>
      </w:r>
    </w:p>
    <w:p w14:paraId="2F1C9FB8" w14:textId="77777777"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78282125" w14:textId="77777777" w:rsidR="0070715B" w:rsidRDefault="0070715B" w:rsidP="0070715B">
      <w:pPr>
        <w:ind w:left="720"/>
      </w:pPr>
      <w:r>
        <w:rPr>
          <w:b/>
        </w:rPr>
        <w:t>Note:</w:t>
      </w:r>
      <w:r>
        <w:t xml:space="preserve"> </w:t>
      </w:r>
      <w:r>
        <w:tab/>
        <w:t xml:space="preserve">CPRS now uses a look up from the Pharmacy package to determine whether the selected medication is a controlled substance that requires the signature of a provider with a DEA or VA number. For controlled substances, CPRS displays a message—“Provider must have DEA# or </w:t>
      </w:r>
      <w:r>
        <w:lastRenderedPageBreak/>
        <w:t xml:space="preserve">VA# to order this medication”—as shown in the graphic below. CPRS allows orders for controlled substances only when selected providers are able to sign the orders. You may need to exit the dialog, change the provider selection, and then reenter the dialog. </w:t>
      </w:r>
    </w:p>
    <w:p w14:paraId="368C8E57" w14:textId="77777777" w:rsidR="0070715B" w:rsidRDefault="0070715B" w:rsidP="0070715B">
      <w:pPr>
        <w:ind w:left="720"/>
      </w:pPr>
      <w:r>
        <w:rPr>
          <w:noProof/>
        </w:rPr>
        <w:drawing>
          <wp:inline distT="0" distB="0" distL="0" distR="0" wp14:anchorId="65D22415" wp14:editId="49BF1C89">
            <wp:extent cx="2989580" cy="954405"/>
            <wp:effectExtent l="0" t="0" r="0" b="0"/>
            <wp:docPr id="39601" name="Picture 39601" descr="Message indic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39601" name="Picture 39601"/>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493D69DC" w14:textId="77777777" w:rsidR="0070715B" w:rsidRDefault="0070715B" w:rsidP="0070715B">
      <w:pPr>
        <w:pStyle w:val="Caption"/>
        <w:ind w:left="720"/>
      </w:pPr>
      <w:r>
        <w:t>You must have a DEA# or VA# to order certain medications</w:t>
      </w:r>
    </w:p>
    <w:p w14:paraId="5412F6FC" w14:textId="77777777" w:rsidR="0070715B" w:rsidRDefault="0070715B" w:rsidP="0070715B">
      <w:r>
        <w:t xml:space="preserve">Select the </w:t>
      </w:r>
      <w:r>
        <w:rPr>
          <w:b/>
        </w:rPr>
        <w:t>Complex</w:t>
      </w:r>
      <w:r>
        <w:t xml:space="preserve"> dose tab. </w:t>
      </w:r>
    </w:p>
    <w:p w14:paraId="769A081F" w14:textId="77777777" w:rsidR="0070715B" w:rsidRDefault="0070715B" w:rsidP="0070715B">
      <w:pPr>
        <w:ind w:left="720"/>
      </w:pPr>
      <w:r w:rsidRPr="00FB402D">
        <w:rPr>
          <w:b/>
        </w:rPr>
        <w:t>Note:</w:t>
      </w:r>
      <w:r>
        <w:t xml:space="preserve"> </w:t>
      </w:r>
      <w:r>
        <w:tab/>
        <w:t xml:space="preserve">After you begin a complex order, you must remain on the Complex tab until you finish the order. Do not attempt to start from or switch back to the Dosage tab. If you do, all complex dosages will be erased and you will be forced to start again. </w:t>
      </w:r>
    </w:p>
    <w:p w14:paraId="0E3680A8" w14:textId="77777777" w:rsidR="0070715B" w:rsidRDefault="0070715B" w:rsidP="0070715B">
      <w:r>
        <w:t xml:space="preserve">In the </w:t>
      </w:r>
      <w:r>
        <w:rPr>
          <w:b/>
        </w:rPr>
        <w:t>Dosage</w:t>
      </w:r>
      <w:r>
        <w:t xml:space="preserve"> field, select or type the appropriate dosage.  </w:t>
      </w:r>
    </w:p>
    <w:p w14:paraId="5BF25604" w14:textId="77777777" w:rsidR="0070715B" w:rsidRDefault="0070715B" w:rsidP="0070715B">
      <w:r>
        <w:t>The dosage may not begin with a decimal, for example .5; it must begin with a numerical value, 0.5 for example. Also, the character “^” may not be entered in the Dosage field. (The associated cost is displayed to the right of the dosage.)</w:t>
      </w:r>
    </w:p>
    <w:p w14:paraId="7ADABF00" w14:textId="77777777" w:rsidR="0070715B" w:rsidRDefault="0070715B" w:rsidP="0070715B">
      <w:pPr>
        <w:ind w:left="720"/>
      </w:pPr>
      <w:r>
        <w:rPr>
          <w:b/>
        </w:rPr>
        <w:t xml:space="preserve">Note: </w:t>
      </w:r>
      <w:r>
        <w:rPr>
          <w:b/>
        </w:rPr>
        <w:tab/>
      </w:r>
      <w:r>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14:paraId="34DE6441" w14:textId="77777777" w:rsidR="0070715B" w:rsidRDefault="0070715B" w:rsidP="0070715B">
      <w:r>
        <w:t>Once a dosage is selected, any lab test results displayed in the Information field are replaced by the National Standard Orderable Item information.</w:t>
      </w:r>
    </w:p>
    <w:p w14:paraId="52B8D1D3" w14:textId="77777777" w:rsidR="0070715B" w:rsidRDefault="0070715B" w:rsidP="0070715B">
      <w:r>
        <w:t xml:space="preserve">In the Route field, enter the appropriate delivery route for the medication (a default route could have been set up) by either selecting one from the list or by typing a valid route. </w:t>
      </w:r>
    </w:p>
    <w:p w14:paraId="17567F0B" w14:textId="77777777" w:rsidR="0070715B" w:rsidRDefault="0070715B" w:rsidP="0070715B">
      <w:r>
        <w:t>In the Schedule field, select an existing schedule from the list or, to use a day-of</w:t>
      </w:r>
      <w:r w:rsidR="00920249">
        <w:t xml:space="preserve"> </w:t>
      </w:r>
      <w:r>
        <w:t xml:space="preserve">week/administration time schedule not on the list, select OTHER.  </w:t>
      </w:r>
    </w:p>
    <w:p w14:paraId="6C549858" w14:textId="77777777" w:rsidR="0070715B" w:rsidRDefault="0070715B" w:rsidP="0070715B">
      <w:r>
        <w:t xml:space="preserve">If you entered an existing schedule, skip to step 9. If you selected OTHER, CPRS displays the Order with Schedule ‘OTHER’ dialog. Take the following steps: </w:t>
      </w:r>
    </w:p>
    <w:p w14:paraId="04654F86" w14:textId="77777777" w:rsidR="0070715B" w:rsidRDefault="0070715B" w:rsidP="0070715B">
      <w:pPr>
        <w:pStyle w:val="ListParagraph"/>
        <w:numPr>
          <w:ilvl w:val="0"/>
          <w:numId w:val="109"/>
        </w:numPr>
        <w:ind w:left="720" w:hanging="360"/>
        <w:contextualSpacing w:val="0"/>
      </w:pPr>
      <w:r>
        <w:t xml:space="preserve">Select one or more checkboxes by the appropriate days of the week. </w:t>
      </w:r>
    </w:p>
    <w:p w14:paraId="3DA87C5B" w14:textId="77777777" w:rsidR="0070715B" w:rsidRDefault="0070715B" w:rsidP="0070715B">
      <w:pPr>
        <w:pStyle w:val="ListParagraph"/>
        <w:numPr>
          <w:ilvl w:val="0"/>
          <w:numId w:val="109"/>
        </w:numPr>
        <w:ind w:left="72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14:paraId="03B77D23"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31486588" w14:textId="77777777" w:rsidR="0070715B" w:rsidRDefault="0070715B" w:rsidP="0070715B">
      <w:pPr>
        <w:pStyle w:val="ListParagraph"/>
        <w:numPr>
          <w:ilvl w:val="0"/>
          <w:numId w:val="109"/>
        </w:numPr>
        <w:ind w:left="720" w:hanging="360"/>
        <w:contextualSpacing w:val="0"/>
      </w:pPr>
      <w:r>
        <w:t xml:space="preserve">To use a specific administration time, select the hour and minutes (if the user only selects the hour, the minutes will default to zero) and select Add. </w:t>
      </w:r>
    </w:p>
    <w:p w14:paraId="416BE6A0" w14:textId="77777777" w:rsidR="0070715B" w:rsidRDefault="0070715B" w:rsidP="0070715B">
      <w:pPr>
        <w:pStyle w:val="ListParagraph"/>
        <w:numPr>
          <w:ilvl w:val="0"/>
          <w:numId w:val="109"/>
        </w:numPr>
        <w:ind w:left="720" w:hanging="360"/>
        <w:contextualSpacing w:val="0"/>
      </w:pPr>
      <w:r>
        <w:t xml:space="preserve">Repeat step c until you have entered all required administration times. </w:t>
      </w:r>
    </w:p>
    <w:p w14:paraId="637B6842"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w:t>
      </w:r>
      <w:r>
        <w:lastRenderedPageBreak/>
        <w:t xml:space="preserve">TH@2000, users would have to enter two separate orders using the complex medication order dialog. Also, users may not enter a schedule that only has administration times and PRN but no days. </w:t>
      </w:r>
    </w:p>
    <w:p w14:paraId="105B878B" w14:textId="77777777" w:rsidR="0070715B" w:rsidRDefault="0070715B" w:rsidP="0070715B">
      <w:pPr>
        <w:pStyle w:val="ListParagraph"/>
        <w:numPr>
          <w:ilvl w:val="0"/>
          <w:numId w:val="109"/>
        </w:numPr>
        <w:ind w:left="720" w:hanging="360"/>
        <w:contextualSpacing w:val="0"/>
      </w:pPr>
      <w:r>
        <w:t xml:space="preserve">If you make a mistake while selecting an administration time or schedule, do one of the following to remove it: </w:t>
      </w:r>
    </w:p>
    <w:p w14:paraId="226B91A0" w14:textId="77777777" w:rsidR="0070715B" w:rsidRDefault="0070715B" w:rsidP="0070715B">
      <w:pPr>
        <w:pStyle w:val="ListParagraph"/>
        <w:numPr>
          <w:ilvl w:val="0"/>
          <w:numId w:val="340"/>
        </w:numPr>
        <w:ind w:left="1080"/>
        <w:contextualSpacing w:val="0"/>
      </w:pPr>
      <w:r>
        <w:t xml:space="preserve">For a single administration time, highlight the hour and minutes in the Set Administration Time fields and select </w:t>
      </w:r>
      <w:r w:rsidRPr="00FB402D">
        <w:rPr>
          <w:b/>
        </w:rPr>
        <w:t xml:space="preserve">Remove </w:t>
      </w:r>
      <w:r>
        <w:t>(so to remove 08:00, you would have to select that time in the Set Administration Time fields not in the schedule text box.)</w:t>
      </w:r>
      <w:r w:rsidRPr="00FB402D">
        <w:rPr>
          <w:b/>
        </w:rPr>
        <w:t xml:space="preserve"> </w:t>
      </w:r>
      <w:r>
        <w:t xml:space="preserve"> </w:t>
      </w:r>
    </w:p>
    <w:p w14:paraId="13BE6E76" w14:textId="77777777" w:rsidR="0070715B" w:rsidRDefault="0070715B" w:rsidP="0070715B">
      <w:pPr>
        <w:pStyle w:val="ListParagraph"/>
        <w:numPr>
          <w:ilvl w:val="0"/>
          <w:numId w:val="340"/>
        </w:numPr>
        <w:ind w:left="1080"/>
        <w:contextualSpacing w:val="0"/>
      </w:pPr>
      <w:r>
        <w:t xml:space="preserve">To remove the schedule, highlight the schedule and select </w:t>
      </w:r>
      <w:r w:rsidRPr="00FB402D">
        <w:rPr>
          <w:b/>
        </w:rPr>
        <w:t>Remove</w:t>
      </w:r>
      <w:r>
        <w:t xml:space="preserve">.  </w:t>
      </w:r>
    </w:p>
    <w:p w14:paraId="0BA05559" w14:textId="77777777" w:rsidR="0070715B" w:rsidRDefault="0070715B" w:rsidP="0070715B">
      <w:pPr>
        <w:pStyle w:val="ListParagraph"/>
        <w:numPr>
          <w:ilvl w:val="0"/>
          <w:numId w:val="340"/>
        </w:numPr>
        <w:ind w:left="1080"/>
        <w:contextualSpacing w:val="0"/>
      </w:pPr>
      <w:r>
        <w:t xml:space="preserve">To remove the entire schedule and begin again with step a, select </w:t>
      </w:r>
      <w:r w:rsidRPr="00FB402D">
        <w:rPr>
          <w:b/>
        </w:rPr>
        <w:t>Reset</w:t>
      </w:r>
      <w:r>
        <w:t xml:space="preserve">. </w:t>
      </w:r>
    </w:p>
    <w:p w14:paraId="20F6FED1" w14:textId="77777777" w:rsidR="0070715B" w:rsidRDefault="0070715B" w:rsidP="0070715B">
      <w:pPr>
        <w:pStyle w:val="ListParagraph"/>
        <w:numPr>
          <w:ilvl w:val="0"/>
          <w:numId w:val="109"/>
        </w:numPr>
        <w:ind w:left="720" w:hanging="360"/>
        <w:contextualSpacing w:val="0"/>
      </w:pPr>
      <w:r>
        <w:t xml:space="preserve">Review the </w:t>
      </w:r>
      <w:r w:rsidRPr="00FB402D">
        <w:t xml:space="preserve">Schedule </w:t>
      </w:r>
      <w:r>
        <w:t xml:space="preserve">field. </w:t>
      </w:r>
    </w:p>
    <w:p w14:paraId="3E9A5657" w14:textId="77777777" w:rsidR="0070715B" w:rsidRDefault="0070715B" w:rsidP="0070715B">
      <w:pPr>
        <w:pStyle w:val="ListParagraph"/>
        <w:numPr>
          <w:ilvl w:val="0"/>
          <w:numId w:val="109"/>
        </w:numPr>
        <w:ind w:left="720" w:hanging="360"/>
        <w:contextualSpacing w:val="0"/>
      </w:pPr>
      <w:r>
        <w:t xml:space="preserve">When you have the correct schedule, select </w:t>
      </w:r>
      <w:r w:rsidRPr="00FB402D">
        <w:t>OK</w:t>
      </w:r>
      <w:r>
        <w:t xml:space="preserve">. </w:t>
      </w:r>
    </w:p>
    <w:p w14:paraId="41EF2D35" w14:textId="77777777" w:rsidR="0070715B" w:rsidRDefault="0070715B" w:rsidP="0070715B">
      <w:pPr>
        <w:ind w:left="720"/>
      </w:pPr>
      <w:r>
        <w:rPr>
          <w:noProof/>
        </w:rPr>
        <w:drawing>
          <wp:inline distT="0" distB="0" distL="0" distR="0" wp14:anchorId="43B6849E" wp14:editId="4C0A7ADD">
            <wp:extent cx="4627881" cy="3196590"/>
            <wp:effectExtent l="0" t="0" r="0" b="0"/>
            <wp:docPr id="39725" name="Picture 39725" descr="Order with Schedule ‘OTHER’ dialog box."/>
            <wp:cNvGraphicFramePr/>
            <a:graphic xmlns:a="http://schemas.openxmlformats.org/drawingml/2006/main">
              <a:graphicData uri="http://schemas.openxmlformats.org/drawingml/2006/picture">
                <pic:pic xmlns:pic="http://schemas.openxmlformats.org/drawingml/2006/picture">
                  <pic:nvPicPr>
                    <pic:cNvPr id="39725" name="Picture 39725"/>
                    <pic:cNvPicPr/>
                  </pic:nvPicPr>
                  <pic:blipFill>
                    <a:blip r:embed="rId218"/>
                    <a:stretch>
                      <a:fillRect/>
                    </a:stretch>
                  </pic:blipFill>
                  <pic:spPr>
                    <a:xfrm>
                      <a:off x="0" y="0"/>
                      <a:ext cx="4627881" cy="3196590"/>
                    </a:xfrm>
                    <a:prstGeom prst="rect">
                      <a:avLst/>
                    </a:prstGeom>
                  </pic:spPr>
                </pic:pic>
              </a:graphicData>
            </a:graphic>
          </wp:inline>
        </w:drawing>
      </w:r>
      <w:r>
        <w:rPr>
          <w:sz w:val="18"/>
        </w:rPr>
        <w:t xml:space="preserve"> </w:t>
      </w:r>
    </w:p>
    <w:p w14:paraId="0FA62FC9"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7583EA36" w14:textId="77777777" w:rsidR="0070715B" w:rsidRDefault="0070715B" w:rsidP="0070715B">
      <w:r>
        <w:t xml:space="preserve">Select PRN if necessary. </w:t>
      </w:r>
    </w:p>
    <w:p w14:paraId="60BD22A9" w14:textId="77777777" w:rsidR="0070715B" w:rsidRDefault="0070715B" w:rsidP="0070715B">
      <w:r>
        <w:t>PRN will display in the schedule field if the PRN checkbox is checked or if the schedule is defined in the Pharmacy files as a PRN schedule.</w:t>
      </w:r>
    </w:p>
    <w:p w14:paraId="52E78FC6" w14:textId="77777777" w:rsidR="0070715B" w:rsidRDefault="0070715B" w:rsidP="0070715B">
      <w:r>
        <w:t xml:space="preserve">Select the </w:t>
      </w:r>
      <w:r>
        <w:rPr>
          <w:b/>
        </w:rPr>
        <w:t>Duration</w:t>
      </w:r>
      <w:r>
        <w:t xml:space="preserve"> field. Enter a number and select units (the default unit is days) a patient should use the specified dose. </w:t>
      </w:r>
    </w:p>
    <w:p w14:paraId="18838BBA" w14:textId="77777777" w:rsidR="0070715B" w:rsidRDefault="0070715B" w:rsidP="0070715B">
      <w:r>
        <w:t xml:space="preserve">Add the appropriate conjunction: And, Then, Except (Except is only for Outpatient Meds) or no conjunction for the final line. </w:t>
      </w:r>
    </w:p>
    <w:p w14:paraId="09942E86" w14:textId="77777777" w:rsidR="0070715B" w:rsidRDefault="0070715B" w:rsidP="0070715B">
      <w:pPr>
        <w:ind w:left="720"/>
      </w:pPr>
      <w:r>
        <w:rPr>
          <w:b/>
        </w:rPr>
        <w:t>Note:</w:t>
      </w:r>
      <w:r>
        <w:t xml:space="preserve"> </w:t>
      </w:r>
      <w:r>
        <w:tab/>
        <w:t xml:space="preserve">The conjunction “Then” requires a duration to be added. </w:t>
      </w:r>
    </w:p>
    <w:p w14:paraId="14C976E4" w14:textId="77777777" w:rsidR="0070715B" w:rsidRDefault="0070715B" w:rsidP="0070715B">
      <w:r>
        <w:t xml:space="preserve">Select the </w:t>
      </w:r>
      <w:r>
        <w:rPr>
          <w:b/>
        </w:rPr>
        <w:t>Dosage</w:t>
      </w:r>
      <w:r>
        <w:t xml:space="preserve"> field in the next row and select a dosage.  </w:t>
      </w:r>
    </w:p>
    <w:p w14:paraId="0FE2C2C0" w14:textId="77777777" w:rsidR="0070715B" w:rsidRDefault="0070715B" w:rsidP="0070715B">
      <w:r>
        <w:lastRenderedPageBreak/>
        <w:t xml:space="preserve">The dosage may not begin with a decimal, for example .5; it must begin with a numerical value, 0.5 for example. Also, the character “^” may not be entered in the Dosage field. (The associated cost is displayed to the right of the dosage.) </w:t>
      </w:r>
    </w:p>
    <w:p w14:paraId="095602E4" w14:textId="77777777" w:rsidR="0070715B" w:rsidRDefault="0070715B" w:rsidP="0070715B">
      <w:r>
        <w:t xml:space="preserve">CPRS fills in the Route and Schedule fields. If necessary, change the values in Route and Schedule fields. </w:t>
      </w:r>
    </w:p>
    <w:p w14:paraId="43B98EB7" w14:textId="77777777" w:rsidR="0070715B" w:rsidRDefault="0070715B" w:rsidP="0070715B">
      <w:r>
        <w:t xml:space="preserve">Enter the duration and a conjunction (or no conjunction for the final line). </w:t>
      </w:r>
    </w:p>
    <w:p w14:paraId="40A4CA90" w14:textId="77777777" w:rsidR="0070715B" w:rsidRDefault="0070715B" w:rsidP="0070715B">
      <w:pPr>
        <w:ind w:left="720"/>
      </w:pPr>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14:paraId="0CFBC61D" w14:textId="77777777" w:rsidR="0070715B" w:rsidRDefault="0070715B" w:rsidP="0070715B">
      <w:r>
        <w:rPr>
          <w:noProof/>
        </w:rPr>
        <w:drawing>
          <wp:inline distT="0" distB="0" distL="0" distR="0" wp14:anchorId="4918457A" wp14:editId="432E4751">
            <wp:extent cx="5486400" cy="3943985"/>
            <wp:effectExtent l="0" t="0" r="0" b="0"/>
            <wp:docPr id="39911" name="Picture 39911" descr="Impatient Medications screen."/>
            <wp:cNvGraphicFramePr/>
            <a:graphic xmlns:a="http://schemas.openxmlformats.org/drawingml/2006/main">
              <a:graphicData uri="http://schemas.openxmlformats.org/drawingml/2006/picture">
                <pic:pic xmlns:pic="http://schemas.openxmlformats.org/drawingml/2006/picture">
                  <pic:nvPicPr>
                    <pic:cNvPr id="39911" name="Picture 39911"/>
                    <pic:cNvPicPr/>
                  </pic:nvPicPr>
                  <pic:blipFill>
                    <a:blip r:embed="rId223"/>
                    <a:stretch>
                      <a:fillRect/>
                    </a:stretch>
                  </pic:blipFill>
                  <pic:spPr>
                    <a:xfrm>
                      <a:off x="0" y="0"/>
                      <a:ext cx="5486400" cy="3943985"/>
                    </a:xfrm>
                    <a:prstGeom prst="rect">
                      <a:avLst/>
                    </a:prstGeom>
                  </pic:spPr>
                </pic:pic>
              </a:graphicData>
            </a:graphic>
          </wp:inline>
        </w:drawing>
      </w:r>
      <w:r>
        <w:rPr>
          <w:sz w:val="18"/>
        </w:rPr>
        <w:t xml:space="preserve"> </w:t>
      </w:r>
    </w:p>
    <w:p w14:paraId="31EC0B2C" w14:textId="77777777" w:rsidR="0070715B" w:rsidRDefault="0070715B" w:rsidP="0070715B">
      <w:pPr>
        <w:pStyle w:val="Caption"/>
      </w:pPr>
      <w:r>
        <w:t>You should specify the duration for a medication order</w:t>
      </w:r>
    </w:p>
    <w:p w14:paraId="47755925" w14:textId="77777777" w:rsidR="0070715B" w:rsidRDefault="0070715B" w:rsidP="0070715B">
      <w:r>
        <w:t xml:space="preserve">Repeat steps 12-14 until you have completed the complex dose. </w:t>
      </w:r>
    </w:p>
    <w:p w14:paraId="7BE9C930" w14:textId="77777777" w:rsidR="0070715B" w:rsidRDefault="0070715B" w:rsidP="0070715B">
      <w:pPr>
        <w:ind w:left="720"/>
      </w:pPr>
      <w:r>
        <w:rPr>
          <w:b/>
        </w:rPr>
        <w:t>Note:</w:t>
      </w:r>
      <w:r>
        <w:t xml:space="preserve"> </w:t>
      </w:r>
      <w:r>
        <w:tab/>
        <w:t xml:space="preserve">You can also add or remove a row in the complex dosage. If you add a row, CPRS places the new row above the selected row. To add a row, click the gray area in front of the row and click Add Row. To delete a row, click the gray area in front of the row to be deleted and click Delete Row. </w:t>
      </w:r>
    </w:p>
    <w:p w14:paraId="52D83417" w14:textId="77777777" w:rsidR="0070715B" w:rsidRDefault="0070715B" w:rsidP="0070715B">
      <w:r>
        <w:t xml:space="preserve">Add comments (optional). </w:t>
      </w:r>
    </w:p>
    <w:p w14:paraId="4B5347B9" w14:textId="77777777" w:rsidR="0070715B" w:rsidRDefault="0070715B" w:rsidP="0070715B">
      <w:r>
        <w:t xml:space="preserve">CPRS displays the expected date and time of the first dose. (For example, CPRS cannot show an expected first dose for “on call” or schedules with PRN. On the complex tab, it will not try to determine an expected first dose after a THEN because the first item must be completed.)  </w:t>
      </w:r>
    </w:p>
    <w:p w14:paraId="54F3573A" w14:textId="77777777" w:rsidR="0070715B" w:rsidRDefault="0070715B" w:rsidP="0070715B">
      <w:r>
        <w:t xml:space="preserve">If you want to give an additional dose now, select the </w:t>
      </w:r>
      <w:r>
        <w:rPr>
          <w:b/>
        </w:rPr>
        <w:t>Give additional dose now</w:t>
      </w:r>
      <w:r>
        <w:t xml:space="preserve"> check box. If you select the check box, the Give Additional Dose Now for Complex Order warning dialog box appears, as shown </w:t>
      </w:r>
      <w:r>
        <w:lastRenderedPageBreak/>
        <w:t xml:space="preserve">below. </w:t>
      </w:r>
    </w:p>
    <w:p w14:paraId="16662FCD" w14:textId="77777777" w:rsidR="0070715B" w:rsidRDefault="0070715B" w:rsidP="0070715B">
      <w:r>
        <w:rPr>
          <w:noProof/>
        </w:rPr>
        <w:drawing>
          <wp:inline distT="0" distB="0" distL="0" distR="0" wp14:anchorId="6172BAC7" wp14:editId="097441A8">
            <wp:extent cx="3736975" cy="1129030"/>
            <wp:effectExtent l="0" t="0" r="0" b="0"/>
            <wp:docPr id="39913" name="Picture 39913" descr="Warning to providers who select “Give additional dose now” when placing a complex order."/>
            <wp:cNvGraphicFramePr/>
            <a:graphic xmlns:a="http://schemas.openxmlformats.org/drawingml/2006/main">
              <a:graphicData uri="http://schemas.openxmlformats.org/drawingml/2006/picture">
                <pic:pic xmlns:pic="http://schemas.openxmlformats.org/drawingml/2006/picture">
                  <pic:nvPicPr>
                    <pic:cNvPr id="39913" name="Picture 39913"/>
                    <pic:cNvPicPr/>
                  </pic:nvPicPr>
                  <pic:blipFill>
                    <a:blip r:embed="rId224"/>
                    <a:stretch>
                      <a:fillRect/>
                    </a:stretch>
                  </pic:blipFill>
                  <pic:spPr>
                    <a:xfrm>
                      <a:off x="0" y="0"/>
                      <a:ext cx="3736975" cy="1129030"/>
                    </a:xfrm>
                    <a:prstGeom prst="rect">
                      <a:avLst/>
                    </a:prstGeom>
                  </pic:spPr>
                </pic:pic>
              </a:graphicData>
            </a:graphic>
          </wp:inline>
        </w:drawing>
      </w:r>
      <w:r>
        <w:rPr>
          <w:sz w:val="18"/>
        </w:rPr>
        <w:t xml:space="preserve"> </w:t>
      </w:r>
    </w:p>
    <w:p w14:paraId="69449C3E" w14:textId="77777777" w:rsidR="0070715B" w:rsidRDefault="0070715B" w:rsidP="0070715B">
      <w:pPr>
        <w:pStyle w:val="Caption"/>
      </w:pPr>
      <w:r>
        <w:t>CPRS displays a warning to providers who select “Give additional dose now” when placing a complex order</w:t>
      </w:r>
    </w:p>
    <w:p w14:paraId="082AEF63" w14:textId="77777777"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722E5BEA" w14:textId="77777777" w:rsidR="0070715B" w:rsidRDefault="0070715B" w:rsidP="0070715B">
      <w:r>
        <w:t xml:space="preserve">When running CPRS v31a: </w:t>
      </w:r>
    </w:p>
    <w:p w14:paraId="77890DA0" w14:textId="77777777" w:rsidR="0070715B" w:rsidRDefault="0070715B" w:rsidP="0070715B">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5FDCA96F" w14:textId="77777777" w:rsidR="0070715B" w:rsidRDefault="0070715B" w:rsidP="0070715B">
      <w:r>
        <w:t>The administration schedule and priority for both orders are reflected in the Warning message displayed.</w:t>
      </w:r>
    </w:p>
    <w:p w14:paraId="2F5D0056" w14:textId="77777777" w:rsidR="0070715B" w:rsidRDefault="0070715B" w:rsidP="0070715B">
      <w:r>
        <w:rPr>
          <w:noProof/>
        </w:rPr>
        <w:drawing>
          <wp:inline distT="0" distB="0" distL="0" distR="0" wp14:anchorId="4C0789F2" wp14:editId="5843E06E">
            <wp:extent cx="4174490" cy="2258060"/>
            <wp:effectExtent l="0" t="0" r="0" b="0"/>
            <wp:docPr id="39983" name="Picture 39983" descr="“Give additional dose now” Warning message is displayed ."/>
            <wp:cNvGraphicFramePr/>
            <a:graphic xmlns:a="http://schemas.openxmlformats.org/drawingml/2006/main">
              <a:graphicData uri="http://schemas.openxmlformats.org/drawingml/2006/picture">
                <pic:pic xmlns:pic="http://schemas.openxmlformats.org/drawingml/2006/picture">
                  <pic:nvPicPr>
                    <pic:cNvPr id="39983" name="Picture 39983"/>
                    <pic:cNvPicPr/>
                  </pic:nvPicPr>
                  <pic:blipFill>
                    <a:blip r:embed="rId219"/>
                    <a:stretch>
                      <a:fillRect/>
                    </a:stretch>
                  </pic:blipFill>
                  <pic:spPr>
                    <a:xfrm>
                      <a:off x="0" y="0"/>
                      <a:ext cx="4174490" cy="2258060"/>
                    </a:xfrm>
                    <a:prstGeom prst="rect">
                      <a:avLst/>
                    </a:prstGeom>
                  </pic:spPr>
                </pic:pic>
              </a:graphicData>
            </a:graphic>
          </wp:inline>
        </w:drawing>
      </w:r>
      <w:r>
        <w:rPr>
          <w:sz w:val="18"/>
        </w:rPr>
        <w:t xml:space="preserve"> </w:t>
      </w:r>
    </w:p>
    <w:p w14:paraId="1DE2A422" w14:textId="77777777" w:rsidR="0070715B" w:rsidRDefault="0070715B" w:rsidP="0070715B">
      <w:pPr>
        <w:pStyle w:val="Caption"/>
      </w:pPr>
      <w:r>
        <w:t>“Give additional dose now” Warning message displayed in CPRS v31a. Both the NOW order and the Ongoing order are assigned a priority of ROUTINE</w:t>
      </w:r>
    </w:p>
    <w:p w14:paraId="1ABF6B5E" w14:textId="77777777" w:rsidR="0070715B" w:rsidRDefault="0070715B" w:rsidP="0070715B">
      <w:r>
        <w:t xml:space="preserve">When running CPRS v32 or later: </w:t>
      </w:r>
    </w:p>
    <w:p w14:paraId="3C86C5C6"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195E017E" w14:textId="77777777" w:rsidR="0070715B" w:rsidRDefault="0070715B" w:rsidP="0070715B">
      <w:r>
        <w:rPr>
          <w:b/>
        </w:rPr>
        <w:t>Note:</w:t>
      </w:r>
      <w:r>
        <w:t xml:space="preserve">  </w:t>
      </w:r>
      <w:r>
        <w:tab/>
        <w:t xml:space="preserve">If your site does not use the priority ASAP, then an alternative priority (for example, STAT) will display in place of ASAP. </w:t>
      </w:r>
    </w:p>
    <w:p w14:paraId="466BF9F7" w14:textId="77777777" w:rsidR="0070715B" w:rsidRDefault="0070715B" w:rsidP="0070715B">
      <w:r>
        <w:rPr>
          <w:noProof/>
        </w:rPr>
        <w:lastRenderedPageBreak/>
        <w:drawing>
          <wp:inline distT="0" distB="0" distL="0" distR="0" wp14:anchorId="3F05BBCB" wp14:editId="5A0240CC">
            <wp:extent cx="4142740" cy="2282190"/>
            <wp:effectExtent l="0" t="0" r="0" b="0"/>
            <wp:docPr id="39985" name="Picture 39985"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985" name="Picture 39985"/>
                    <pic:cNvPicPr/>
                  </pic:nvPicPr>
                  <pic:blipFill>
                    <a:blip r:embed="rId220"/>
                    <a:stretch>
                      <a:fillRect/>
                    </a:stretch>
                  </pic:blipFill>
                  <pic:spPr>
                    <a:xfrm>
                      <a:off x="0" y="0"/>
                      <a:ext cx="4142740" cy="2282190"/>
                    </a:xfrm>
                    <a:prstGeom prst="rect">
                      <a:avLst/>
                    </a:prstGeom>
                  </pic:spPr>
                </pic:pic>
              </a:graphicData>
            </a:graphic>
          </wp:inline>
        </w:drawing>
      </w:r>
      <w:r>
        <w:rPr>
          <w:sz w:val="18"/>
        </w:rPr>
        <w:t xml:space="preserve"> </w:t>
      </w:r>
    </w:p>
    <w:p w14:paraId="3761659A" w14:textId="77777777" w:rsidR="0070715B" w:rsidRDefault="0070715B" w:rsidP="0070715B">
      <w:pPr>
        <w:pStyle w:val="Caption"/>
      </w:pPr>
      <w:r>
        <w:t xml:space="preserve">Warning displayed when “Give additional dose now” is selected </w:t>
      </w:r>
    </w:p>
    <w:p w14:paraId="2E839BDD" w14:textId="77777777" w:rsidR="0070715B" w:rsidRDefault="0070715B" w:rsidP="0070715B">
      <w:r>
        <w:t xml:space="preserve">Check the warning message to ensure that the orders you created are what you expected. If the orders are acceptable, then click </w:t>
      </w:r>
      <w:r>
        <w:rPr>
          <w:b/>
        </w:rPr>
        <w:t>OK</w:t>
      </w:r>
      <w:r>
        <w:t xml:space="preserve">. If not, click Cancel to clear the </w:t>
      </w:r>
      <w:r>
        <w:rPr>
          <w:b/>
        </w:rPr>
        <w:t>Give additional dose now</w:t>
      </w:r>
      <w:r>
        <w:t xml:space="preserve"> check box. </w:t>
      </w:r>
    </w:p>
    <w:p w14:paraId="09FF3BBD" w14:textId="77777777" w:rsidR="0070715B" w:rsidRDefault="0070715B" w:rsidP="0070715B">
      <w:r>
        <w:t xml:space="preserve">Click the drop-down arrow and then select a value for the </w:t>
      </w:r>
      <w:r>
        <w:rPr>
          <w:b/>
        </w:rPr>
        <w:t>Priority</w:t>
      </w:r>
      <w:r>
        <w:t xml:space="preserve"> field. </w:t>
      </w:r>
    </w:p>
    <w:p w14:paraId="1FA37BF5" w14:textId="77777777" w:rsidR="0070715B" w:rsidRDefault="0070715B" w:rsidP="0070715B">
      <w:r>
        <w:t xml:space="preserve">When running CPRS v31a: </w:t>
      </w:r>
    </w:p>
    <w:p w14:paraId="5DD7259E" w14:textId="77777777"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14:paraId="21CB0068" w14:textId="77777777" w:rsidR="0070715B" w:rsidRDefault="0070715B" w:rsidP="0070715B">
      <w:r>
        <w:rPr>
          <w:noProof/>
        </w:rPr>
        <w:drawing>
          <wp:inline distT="0" distB="0" distL="0" distR="0" wp14:anchorId="237CBB16" wp14:editId="032200D4">
            <wp:extent cx="4197985" cy="2289810"/>
            <wp:effectExtent l="0" t="0" r="0" b="0"/>
            <wp:docPr id="40123" name="Picture 40123"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0123" name="Picture 40123"/>
                    <pic:cNvPicPr/>
                  </pic:nvPicPr>
                  <pic:blipFill>
                    <a:blip r:embed="rId221"/>
                    <a:stretch>
                      <a:fillRect/>
                    </a:stretch>
                  </pic:blipFill>
                  <pic:spPr>
                    <a:xfrm>
                      <a:off x="0" y="0"/>
                      <a:ext cx="4197985" cy="2289810"/>
                    </a:xfrm>
                    <a:prstGeom prst="rect">
                      <a:avLst/>
                    </a:prstGeom>
                  </pic:spPr>
                </pic:pic>
              </a:graphicData>
            </a:graphic>
          </wp:inline>
        </w:drawing>
      </w:r>
      <w:r>
        <w:rPr>
          <w:sz w:val="18"/>
        </w:rPr>
        <w:t xml:space="preserve"> </w:t>
      </w:r>
    </w:p>
    <w:p w14:paraId="03DB5FBD" w14:textId="77777777" w:rsidR="0070715B" w:rsidRDefault="0070715B" w:rsidP="0070715B">
      <w:pPr>
        <w:pStyle w:val="Caption"/>
      </w:pPr>
      <w:r>
        <w:t>“Give additional dose now” Warning message displayed in CPRS v31a. Both the NOW order and the Ongoing order are assigned a priority of ASAP</w:t>
      </w:r>
    </w:p>
    <w:p w14:paraId="11F493DB" w14:textId="77777777" w:rsidR="0070715B" w:rsidRDefault="0070715B" w:rsidP="0070715B">
      <w:r>
        <w:rPr>
          <w:b/>
        </w:rPr>
        <w:t>When running CPRS v32 or later:</w:t>
      </w:r>
      <w:r>
        <w:t xml:space="preserve"> 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6ED8E2E4" w14:textId="77777777" w:rsidR="0070715B" w:rsidRDefault="0070715B" w:rsidP="0070715B">
      <w:r>
        <w:rPr>
          <w:noProof/>
        </w:rPr>
        <w:lastRenderedPageBreak/>
        <w:drawing>
          <wp:inline distT="0" distB="0" distL="0" distR="0" wp14:anchorId="4A868395" wp14:editId="2572B84F">
            <wp:extent cx="3530600" cy="1296035"/>
            <wp:effectExtent l="0" t="0" r="0" b="0"/>
            <wp:docPr id="40125" name="Picture 40125" descr="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222"/>
                    <a:stretch>
                      <a:fillRect/>
                    </a:stretch>
                  </pic:blipFill>
                  <pic:spPr>
                    <a:xfrm>
                      <a:off x="0" y="0"/>
                      <a:ext cx="3530600" cy="1296035"/>
                    </a:xfrm>
                    <a:prstGeom prst="rect">
                      <a:avLst/>
                    </a:prstGeom>
                  </pic:spPr>
                </pic:pic>
              </a:graphicData>
            </a:graphic>
          </wp:inline>
        </w:drawing>
      </w:r>
      <w:r>
        <w:rPr>
          <w:sz w:val="18"/>
        </w:rPr>
        <w:t xml:space="preserve"> </w:t>
      </w:r>
    </w:p>
    <w:p w14:paraId="118536B9" w14:textId="77777777" w:rsidR="0070715B" w:rsidRDefault="0070715B" w:rsidP="0070715B">
      <w:pPr>
        <w:pStyle w:val="Caption"/>
      </w:pPr>
      <w:r>
        <w:t>CPRS displays a notification that “Give additional dose now” overrides any previously selected priority</w:t>
      </w:r>
    </w:p>
    <w:p w14:paraId="3E910E48" w14:textId="77777777"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Click Accept Order. </w:t>
      </w:r>
    </w:p>
    <w:p w14:paraId="5DDDA709"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1B5DFE08" w14:textId="77777777"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FE732BF" w14:textId="77777777" w:rsidR="0070715B" w:rsidRDefault="0070715B" w:rsidP="0070715B">
      <w:pPr>
        <w:pStyle w:val="ListParagraph"/>
        <w:numPr>
          <w:ilvl w:val="0"/>
          <w:numId w:val="110"/>
        </w:numPr>
        <w:ind w:left="720" w:hanging="360"/>
        <w:contextualSpacing w:val="0"/>
      </w:pPr>
      <w:r>
        <w:t xml:space="preserve">To proceed, select Accept Order. </w:t>
      </w:r>
    </w:p>
    <w:p w14:paraId="6392D247" w14:textId="77777777" w:rsidR="0070715B" w:rsidRDefault="0070715B" w:rsidP="0070715B">
      <w:pPr>
        <w:pStyle w:val="ListParagraph"/>
        <w:numPr>
          <w:ilvl w:val="0"/>
          <w:numId w:val="110"/>
        </w:numPr>
        <w:ind w:left="720" w:hanging="360"/>
        <w:contextualSpacing w:val="0"/>
      </w:pPr>
      <w:r>
        <w:t xml:space="preserve">To stop the ordering process and return to the dialog, Cancel Order. </w:t>
      </w:r>
    </w:p>
    <w:p w14:paraId="1299E89B" w14:textId="77777777" w:rsidR="0070715B" w:rsidRDefault="0070715B" w:rsidP="0070715B">
      <w:r>
        <w:t xml:space="preserve">Enter another medication order or click Quit. </w:t>
      </w:r>
    </w:p>
    <w:p w14:paraId="357D2A9F" w14:textId="77777777"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need only sign once for both orders created when Give additional dose now is selected. </w:t>
      </w:r>
      <w:r>
        <w:br w:type="page"/>
      </w:r>
    </w:p>
    <w:p w14:paraId="1DD8E4F7" w14:textId="77777777" w:rsidR="0070715B" w:rsidRDefault="0070715B" w:rsidP="0070715B">
      <w:pPr>
        <w:pStyle w:val="Heading2"/>
      </w:pPr>
      <w:bookmarkStart w:id="142" w:name="_Toc23489303"/>
      <w:r>
        <w:lastRenderedPageBreak/>
        <w:t>Ordering Inpatient Medications for Outpatients</w:t>
      </w:r>
      <w:bookmarkEnd w:id="142"/>
      <w:r>
        <w:t xml:space="preserve"> </w:t>
      </w:r>
    </w:p>
    <w:p w14:paraId="24D48AFC" w14:textId="77777777" w:rsidR="0070715B" w:rsidRDefault="0070715B" w:rsidP="0070715B">
      <w:r>
        <w:rPr>
          <w:b/>
        </w:rPr>
        <w:t>Note:</w:t>
      </w:r>
      <w:r>
        <w:t xml:space="preserve"> </w:t>
      </w:r>
      <w:r>
        <w:tab/>
        <w:t xml:space="preserve">If IMO Nursing orders do not display where expected, they may not be set up properly. IRM or CAC personnel should check the </w:t>
      </w:r>
      <w:r>
        <w:rPr>
          <w:i/>
        </w:rPr>
        <w:t>CPRS Technical Manual: GUI Version</w:t>
      </w:r>
      <w:r>
        <w:t xml:space="preserve"> for more information. </w:t>
      </w:r>
    </w:p>
    <w:p w14:paraId="08E4A251" w14:textId="77777777" w:rsidR="0070715B" w:rsidRDefault="0070715B" w:rsidP="0070715B">
      <w:r>
        <w:rPr>
          <w:noProof/>
        </w:rPr>
        <w:drawing>
          <wp:inline distT="0" distB="0" distL="0" distR="0" wp14:anchorId="3D157CA0" wp14:editId="7C5ADC5D">
            <wp:extent cx="5478145" cy="3061335"/>
            <wp:effectExtent l="0" t="0" r="0" b="0"/>
            <wp:docPr id="40292" name="Picture 40292" descr="Order tab with all three types of orders--unit-dose, intravenous (IV), and nursing text only orders is displayed."/>
            <wp:cNvGraphicFramePr/>
            <a:graphic xmlns:a="http://schemas.openxmlformats.org/drawingml/2006/main">
              <a:graphicData uri="http://schemas.openxmlformats.org/drawingml/2006/picture">
                <pic:pic xmlns:pic="http://schemas.openxmlformats.org/drawingml/2006/picture">
                  <pic:nvPicPr>
                    <pic:cNvPr id="40292" name="Picture 40292"/>
                    <pic:cNvPicPr/>
                  </pic:nvPicPr>
                  <pic:blipFill>
                    <a:blip r:embed="rId225"/>
                    <a:stretch>
                      <a:fillRect/>
                    </a:stretch>
                  </pic:blipFill>
                  <pic:spPr>
                    <a:xfrm>
                      <a:off x="0" y="0"/>
                      <a:ext cx="5478145" cy="3061335"/>
                    </a:xfrm>
                    <a:prstGeom prst="rect">
                      <a:avLst/>
                    </a:prstGeom>
                  </pic:spPr>
                </pic:pic>
              </a:graphicData>
            </a:graphic>
          </wp:inline>
        </w:drawing>
      </w:r>
      <w:r>
        <w:rPr>
          <w:sz w:val="18"/>
        </w:rPr>
        <w:t xml:space="preserve"> </w:t>
      </w:r>
    </w:p>
    <w:p w14:paraId="4633BCD1" w14:textId="77777777" w:rsidR="0070715B" w:rsidRDefault="0070715B" w:rsidP="0070715B">
      <w:pPr>
        <w:pStyle w:val="Caption"/>
      </w:pPr>
      <w:r>
        <w:t>This example shows the Order tab with all three types of orders--unit-dose, intravenous (IV), and nursing text only orders--that can appear under the IMO display group of Clinic Orders</w:t>
      </w:r>
    </w:p>
    <w:p w14:paraId="49DF6B07" w14:textId="77777777" w:rsidR="0070715B" w:rsidRDefault="0070715B" w:rsidP="0070715B">
      <w:r>
        <w:t>On the Meds tab, IMO medication orders of all statuses except unreleased orders display at the top of the Inpatient Medications pane before other inpatient medications orders. Nursing text orders do not display on the Meds tab. User can distinguish IMO orders because they have an entry in the Location column of the Meds tab display.</w:t>
      </w:r>
    </w:p>
    <w:p w14:paraId="1B19C1DD" w14:textId="77777777" w:rsidR="0070715B" w:rsidRDefault="0070715B" w:rsidP="0070715B">
      <w:r>
        <w:rPr>
          <w:b/>
        </w:rPr>
        <w:t xml:space="preserve">Note: </w:t>
      </w:r>
      <w:r>
        <w:t xml:space="preserve"> </w:t>
      </w:r>
      <w:r>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14:paraId="462EF85A" w14:textId="77777777" w:rsidR="0070715B" w:rsidRDefault="0070715B" w:rsidP="0070715B">
      <w:pPr>
        <w:pStyle w:val="Heading3"/>
      </w:pPr>
      <w:bookmarkStart w:id="143" w:name="_Toc23489304"/>
      <w:r>
        <w:t>Criteria for Ordering Inpatient Medications for Outpatients</w:t>
      </w:r>
      <w:bookmarkEnd w:id="143"/>
      <w:r>
        <w:t xml:space="preserve">  </w:t>
      </w:r>
    </w:p>
    <w:p w14:paraId="12FA6FF6" w14:textId="77777777" w:rsidR="0070715B" w:rsidRDefault="0070715B" w:rsidP="0070715B">
      <w:r>
        <w:t xml:space="preserve">To successfully write inpatient-medication orders for outpatients, the outpatients must meet at least one of the following criteria:  </w:t>
      </w:r>
    </w:p>
    <w:p w14:paraId="2CA5ECFC" w14:textId="77777777" w:rsidR="0070715B" w:rsidRDefault="0070715B" w:rsidP="0070715B">
      <w:pPr>
        <w:pStyle w:val="ListParagraph"/>
        <w:numPr>
          <w:ilvl w:val="0"/>
          <w:numId w:val="110"/>
        </w:numPr>
        <w:ind w:left="720" w:hanging="360"/>
        <w:contextualSpacing w:val="0"/>
      </w:pPr>
      <w:r>
        <w:t xml:space="preserve">They must have a scheduled appointment at an authorized hospital location for the current day or a day in the future </w:t>
      </w:r>
    </w:p>
    <w:p w14:paraId="7481575C" w14:textId="77777777" w:rsidR="0070715B" w:rsidRDefault="0070715B" w:rsidP="0070715B">
      <w:pPr>
        <w:pStyle w:val="ListParagraph"/>
        <w:numPr>
          <w:ilvl w:val="0"/>
          <w:numId w:val="110"/>
        </w:numPr>
        <w:ind w:left="720" w:hanging="360"/>
        <w:contextualSpacing w:val="0"/>
      </w:pPr>
      <w:r>
        <w:t xml:space="preserve">They must be currently checked in at an authorized hospital location </w:t>
      </w:r>
    </w:p>
    <w:p w14:paraId="21016021" w14:textId="77777777" w:rsidR="0070715B" w:rsidRDefault="0070715B" w:rsidP="0070715B">
      <w:pPr>
        <w:rPr>
          <w:b/>
        </w:rPr>
      </w:pPr>
      <w:r>
        <w:rPr>
          <w:b/>
        </w:rPr>
        <w:br w:type="page"/>
      </w:r>
    </w:p>
    <w:p w14:paraId="4CD1A7A2" w14:textId="77777777" w:rsidR="0070715B" w:rsidRDefault="0070715B" w:rsidP="0070715B">
      <w:r>
        <w:rPr>
          <w:b/>
        </w:rPr>
        <w:lastRenderedPageBreak/>
        <w:t xml:space="preserve">Note: </w:t>
      </w:r>
      <w:r>
        <w:t xml:space="preserve"> </w:t>
      </w:r>
      <w:r>
        <w:tab/>
        <w:t>If patients do not meet either of these criteria, you can create a new visit for them at an authorized hospital clinic. To create a new visit, select the Provider/Encounter button,</w:t>
      </w:r>
    </w:p>
    <w:p w14:paraId="2218BCEF" w14:textId="77777777" w:rsidR="0070715B" w:rsidRDefault="0070715B" w:rsidP="0070715B">
      <w:r>
        <w:rPr>
          <w:noProof/>
        </w:rPr>
        <w:drawing>
          <wp:inline distT="0" distB="0" distL="0" distR="0" wp14:anchorId="44C4DE9C" wp14:editId="4F9CE634">
            <wp:extent cx="5486400" cy="580390"/>
            <wp:effectExtent l="0" t="0" r="0" b="0"/>
            <wp:docPr id="40410" name="Picture 40410" descr="Provider/Encounter button is selected."/>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47"/>
                    <a:stretch>
                      <a:fillRect/>
                    </a:stretch>
                  </pic:blipFill>
                  <pic:spPr>
                    <a:xfrm>
                      <a:off x="0" y="0"/>
                      <a:ext cx="5486400" cy="580390"/>
                    </a:xfrm>
                    <a:prstGeom prst="rect">
                      <a:avLst/>
                    </a:prstGeom>
                  </pic:spPr>
                </pic:pic>
              </a:graphicData>
            </a:graphic>
          </wp:inline>
        </w:drawing>
      </w:r>
      <w:r>
        <w:t xml:space="preserve"> </w:t>
      </w:r>
    </w:p>
    <w:p w14:paraId="2A14D074" w14:textId="77777777" w:rsidR="0070715B" w:rsidRDefault="0070715B" w:rsidP="0070715B">
      <w:r>
        <w:t xml:space="preserve">Select the Visit tab. </w:t>
      </w:r>
    </w:p>
    <w:p w14:paraId="7B8DAB62" w14:textId="77777777" w:rsidR="0070715B" w:rsidRDefault="0070715B" w:rsidP="0070715B">
      <w:r>
        <w:t>Select New.</w:t>
      </w:r>
    </w:p>
    <w:p w14:paraId="04F4C61E" w14:textId="77777777" w:rsidR="0070715B" w:rsidRDefault="0070715B" w:rsidP="0070715B">
      <w:r>
        <w:t xml:space="preserve">Select OK. </w:t>
      </w:r>
    </w:p>
    <w:p w14:paraId="3D611596" w14:textId="77777777" w:rsidR="0070715B" w:rsidRDefault="0070715B" w:rsidP="0070715B">
      <w:r>
        <w:t xml:space="preserve">In addition, before you can use the </w:t>
      </w:r>
      <w:r>
        <w:rPr>
          <w:b/>
        </w:rPr>
        <w:t xml:space="preserve">Meds </w:t>
      </w:r>
      <w:r>
        <w:t xml:space="preserve">tab to place IMO orders, your site’s IRM staff must set up the new-medication order dialog to include inpatient medications. </w:t>
      </w:r>
    </w:p>
    <w:p w14:paraId="5085E72B" w14:textId="77777777" w:rsidR="0070715B" w:rsidRDefault="0070715B" w:rsidP="0070715B">
      <w:pPr>
        <w:pStyle w:val="Heading3"/>
      </w:pPr>
      <w:bookmarkStart w:id="144" w:name="_Toc23489305"/>
      <w:r>
        <w:t>Clozapine Requirements</w:t>
      </w:r>
      <w:bookmarkEnd w:id="144"/>
      <w:r>
        <w:t xml:space="preserve"> </w:t>
      </w:r>
    </w:p>
    <w:p w14:paraId="3C0247FE" w14:textId="77777777" w:rsidR="0070715B" w:rsidRDefault="0070715B" w:rsidP="0070715B">
      <w:r>
        <w:t xml:space="preserve">See Section for more information about ordering clozapine. </w:t>
      </w:r>
    </w:p>
    <w:p w14:paraId="3E90C047" w14:textId="77777777" w:rsidR="0070715B" w:rsidRDefault="0070715B" w:rsidP="0070715B">
      <w:pPr>
        <w:pStyle w:val="Heading3"/>
      </w:pPr>
      <w:bookmarkStart w:id="145" w:name="_Toc23489306"/>
      <w:r>
        <w:t>Simple and Complex Doses</w:t>
      </w:r>
      <w:bookmarkEnd w:id="145"/>
      <w:r>
        <w:t xml:space="preserve"> </w:t>
      </w:r>
    </w:p>
    <w:p w14:paraId="522D37F0" w14:textId="77777777" w:rsidR="0070715B" w:rsidRDefault="0070715B" w:rsidP="0070715B">
      <w:r>
        <w:t xml:space="preserve">Take the following steps to write IMO orders: </w:t>
      </w:r>
    </w:p>
    <w:p w14:paraId="2BC7CB5B" w14:textId="77777777" w:rsidR="0070715B" w:rsidRDefault="0070715B" w:rsidP="0070715B">
      <w:pPr>
        <w:pStyle w:val="ListParagraph"/>
        <w:numPr>
          <w:ilvl w:val="0"/>
          <w:numId w:val="111"/>
        </w:numPr>
        <w:ind w:left="720" w:hanging="360"/>
        <w:contextualSpacing w:val="0"/>
      </w:pPr>
      <w:r>
        <w:t xml:space="preserve">Select the </w:t>
      </w:r>
      <w:r w:rsidRPr="00982241">
        <w:rPr>
          <w:b/>
        </w:rPr>
        <w:t>Meds</w:t>
      </w:r>
      <w:r>
        <w:t xml:space="preserve"> tab </w:t>
      </w:r>
    </w:p>
    <w:p w14:paraId="2AD11B61" w14:textId="77777777" w:rsidR="0070715B" w:rsidRDefault="0070715B" w:rsidP="0070715B">
      <w:pPr>
        <w:pStyle w:val="ListParagraph"/>
        <w:numPr>
          <w:ilvl w:val="0"/>
          <w:numId w:val="111"/>
        </w:numPr>
        <w:ind w:left="720" w:hanging="360"/>
        <w:contextualSpacing w:val="0"/>
      </w:pPr>
      <w:r>
        <w:t xml:space="preserve">From the main menu, select </w:t>
      </w:r>
      <w:r w:rsidRPr="00982241">
        <w:rPr>
          <w:b/>
        </w:rPr>
        <w:t>Action | New Medication</w:t>
      </w:r>
      <w:r>
        <w:t xml:space="preserve">  or click to select the area within the Inpatient Medications window, then right click and select </w:t>
      </w:r>
      <w:r w:rsidRPr="00982241">
        <w:rPr>
          <w:b/>
        </w:rPr>
        <w:t>New Medication</w:t>
      </w:r>
      <w:r>
        <w:t xml:space="preserve"> from the shortcut menu. (You can also place inpatient-medication orders for outpatients via the </w:t>
      </w:r>
      <w:r w:rsidRPr="00982241">
        <w:rPr>
          <w:b/>
        </w:rPr>
        <w:t>Orders</w:t>
      </w:r>
      <w:r>
        <w:t xml:space="preserve"> tab. For detailed instructions, see "Ordering Inpatient Medications for Outpatients" in the “Orders” section of this manual.)  </w:t>
      </w:r>
    </w:p>
    <w:p w14:paraId="3314305B" w14:textId="77777777" w:rsidR="0070715B" w:rsidRDefault="0070715B" w:rsidP="0070715B">
      <w:pPr>
        <w:pStyle w:val="ListParagraph"/>
        <w:numPr>
          <w:ilvl w:val="0"/>
          <w:numId w:val="111"/>
        </w:numPr>
        <w:ind w:left="720" w:hanging="360"/>
        <w:contextualSpacing w:val="0"/>
      </w:pPr>
      <w:r>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14:paraId="288FDDEA" w14:textId="77777777" w:rsidR="0070715B" w:rsidRDefault="0070715B" w:rsidP="0070715B">
      <w:pPr>
        <w:pStyle w:val="ListParagraph"/>
        <w:numPr>
          <w:ilvl w:val="0"/>
          <w:numId w:val="111"/>
        </w:numPr>
        <w:ind w:left="720" w:hanging="360"/>
        <w:contextualSpacing w:val="0"/>
      </w:pPr>
      <w:r>
        <w:t>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14:paraId="32411F18" w14:textId="77777777" w:rsidR="0070715B" w:rsidRDefault="0070715B" w:rsidP="0070715B">
      <w:pPr>
        <w:ind w:left="720"/>
      </w:pPr>
      <w:r>
        <w:rPr>
          <w:noProof/>
        </w:rPr>
        <w:drawing>
          <wp:inline distT="0" distB="0" distL="0" distR="0" wp14:anchorId="5138496F" wp14:editId="7765FA6B">
            <wp:extent cx="2854325" cy="1772920"/>
            <wp:effectExtent l="0" t="0" r="0" b="0"/>
            <wp:docPr id="40412" name="Picture 40412" descr="This dialog enables a specific user to select from a list of his inpatient and outpatient quick orders."/>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226"/>
                    <a:stretch>
                      <a:fillRect/>
                    </a:stretch>
                  </pic:blipFill>
                  <pic:spPr>
                    <a:xfrm>
                      <a:off x="0" y="0"/>
                      <a:ext cx="2854325" cy="1772920"/>
                    </a:xfrm>
                    <a:prstGeom prst="rect">
                      <a:avLst/>
                    </a:prstGeom>
                  </pic:spPr>
                </pic:pic>
              </a:graphicData>
            </a:graphic>
          </wp:inline>
        </w:drawing>
      </w:r>
      <w:r>
        <w:rPr>
          <w:sz w:val="18"/>
        </w:rPr>
        <w:t xml:space="preserve"> </w:t>
      </w:r>
    </w:p>
    <w:p w14:paraId="0752A155" w14:textId="77777777" w:rsidR="0070715B" w:rsidRDefault="0070715B" w:rsidP="0070715B">
      <w:pPr>
        <w:pStyle w:val="Caption"/>
        <w:ind w:left="720"/>
      </w:pPr>
      <w:r>
        <w:t>New-medication dialogs can vary widely. This sample dialog enables a specific user to select from a list of his inpatient and outpatient quick orders, among other things</w:t>
      </w:r>
    </w:p>
    <w:p w14:paraId="0803E38B" w14:textId="77777777" w:rsidR="0070715B" w:rsidRDefault="0070715B" w:rsidP="0070715B">
      <w:pPr>
        <w:ind w:left="720"/>
      </w:pPr>
      <w:r>
        <w:t xml:space="preserve">However, the person who manages information resources at your site could also define a generic dialog for all applicable users. </w:t>
      </w:r>
    </w:p>
    <w:p w14:paraId="183CFEAD" w14:textId="77777777" w:rsidR="0070715B" w:rsidRDefault="0070715B" w:rsidP="0070715B">
      <w:pPr>
        <w:ind w:left="720"/>
      </w:pPr>
      <w:r>
        <w:rPr>
          <w:noProof/>
        </w:rPr>
        <w:lastRenderedPageBreak/>
        <w:drawing>
          <wp:inline distT="0" distB="0" distL="0" distR="0" wp14:anchorId="1E44C592" wp14:editId="4F5C3EB1">
            <wp:extent cx="4566213" cy="3200400"/>
            <wp:effectExtent l="0" t="0" r="6350" b="0"/>
            <wp:docPr id="40500" name="Picture 40500" descr="The new-medication order dialog offers a variety of options that are not user-specific."/>
            <wp:cNvGraphicFramePr/>
            <a:graphic xmlns:a="http://schemas.openxmlformats.org/drawingml/2006/main">
              <a:graphicData uri="http://schemas.openxmlformats.org/drawingml/2006/picture">
                <pic:pic xmlns:pic="http://schemas.openxmlformats.org/drawingml/2006/picture">
                  <pic:nvPicPr>
                    <pic:cNvPr id="40500" name="Picture 40500"/>
                    <pic:cNvPicPr/>
                  </pic:nvPicPr>
                  <pic:blipFill>
                    <a:blip r:embed="rId227"/>
                    <a:stretch>
                      <a:fillRect/>
                    </a:stretch>
                  </pic:blipFill>
                  <pic:spPr>
                    <a:xfrm>
                      <a:off x="0" y="0"/>
                      <a:ext cx="4571201" cy="3203896"/>
                    </a:xfrm>
                    <a:prstGeom prst="rect">
                      <a:avLst/>
                    </a:prstGeom>
                  </pic:spPr>
                </pic:pic>
              </a:graphicData>
            </a:graphic>
          </wp:inline>
        </w:drawing>
      </w:r>
      <w:r>
        <w:rPr>
          <w:sz w:val="18"/>
        </w:rPr>
        <w:t xml:space="preserve"> </w:t>
      </w:r>
    </w:p>
    <w:p w14:paraId="7702E8A5" w14:textId="77777777" w:rsidR="0070715B" w:rsidRDefault="0070715B" w:rsidP="0070715B">
      <w:pPr>
        <w:pStyle w:val="Caption"/>
        <w:ind w:left="720"/>
      </w:pPr>
      <w:r>
        <w:t>This new-medication order dialog offers a variety of options that are not user-specific</w:t>
      </w:r>
    </w:p>
    <w:p w14:paraId="45A3EBD1" w14:textId="77777777" w:rsidR="0070715B" w:rsidRDefault="0070715B" w:rsidP="0070715B">
      <w:pPr>
        <w:pStyle w:val="ListParagraph"/>
        <w:numPr>
          <w:ilvl w:val="0"/>
          <w:numId w:val="111"/>
        </w:numPr>
        <w:ind w:left="720" w:hanging="360"/>
        <w:contextualSpacing w:val="0"/>
      </w:pPr>
      <w:r>
        <w:t xml:space="preserve">Select an inpatient medication.  </w:t>
      </w:r>
    </w:p>
    <w:p w14:paraId="3C9A7DBA"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0DD62962" w14:textId="77777777" w:rsidR="0070715B" w:rsidRDefault="0070715B" w:rsidP="0070715B">
      <w:pPr>
        <w:pStyle w:val="ListParagraph"/>
        <w:numPr>
          <w:ilvl w:val="0"/>
          <w:numId w:val="111"/>
        </w:numPr>
        <w:ind w:left="720" w:hanging="360"/>
        <w:contextualSpacing w:val="0"/>
      </w:pPr>
      <w:r>
        <w:t xml:space="preserve">To place a simple-dose or complex-dose order for this medication, follow the steps outlined in the “Simple Dose” or “Complex Dose” sections of this manual, respectively. </w:t>
      </w:r>
    </w:p>
    <w:p w14:paraId="6BFE3BC9" w14:textId="77777777" w:rsidR="0070715B" w:rsidRDefault="0070715B" w:rsidP="0070715B">
      <w:pPr>
        <w:ind w:left="720"/>
      </w:pPr>
      <w:r>
        <w:t xml:space="preserve">On the </w:t>
      </w:r>
      <w:r>
        <w:rPr>
          <w:b/>
        </w:rPr>
        <w:t>Meds</w:t>
      </w:r>
      <w:r>
        <w:t xml:space="preserve"> tab, CPRS displays IMO orders sorted at the top of the </w:t>
      </w:r>
      <w:r>
        <w:rPr>
          <w:b/>
        </w:rPr>
        <w:t>Inpatient Medications</w:t>
      </w:r>
      <w:r>
        <w:t xml:space="preserve"> window with corresponding authorized hospital/clinic locations in the </w:t>
      </w:r>
      <w:r>
        <w:rPr>
          <w:b/>
        </w:rPr>
        <w:t>Location</w:t>
      </w:r>
      <w:r>
        <w:t xml:space="preserve"> column. </w:t>
      </w:r>
    </w:p>
    <w:p w14:paraId="13488E26" w14:textId="77777777" w:rsidR="0070715B" w:rsidRDefault="0070715B" w:rsidP="0070715B">
      <w:pPr>
        <w:ind w:left="720"/>
      </w:pPr>
      <w:r>
        <w:rPr>
          <w:noProof/>
        </w:rPr>
        <w:drawing>
          <wp:inline distT="0" distB="0" distL="0" distR="0" wp14:anchorId="20DDDF2C" wp14:editId="7AC770C6">
            <wp:extent cx="4909113" cy="2770690"/>
            <wp:effectExtent l="0" t="0" r="6350" b="0"/>
            <wp:docPr id="40564" name="Picture 40564" descr="CPRS displays IMO orders at the top of the Inpatient Medications window on the Meds tab."/>
            <wp:cNvGraphicFramePr/>
            <a:graphic xmlns:a="http://schemas.openxmlformats.org/drawingml/2006/main">
              <a:graphicData uri="http://schemas.openxmlformats.org/drawingml/2006/picture">
                <pic:pic xmlns:pic="http://schemas.openxmlformats.org/drawingml/2006/picture">
                  <pic:nvPicPr>
                    <pic:cNvPr id="40564" name="Picture 40564"/>
                    <pic:cNvPicPr/>
                  </pic:nvPicPr>
                  <pic:blipFill>
                    <a:blip r:embed="rId228"/>
                    <a:stretch>
                      <a:fillRect/>
                    </a:stretch>
                  </pic:blipFill>
                  <pic:spPr>
                    <a:xfrm>
                      <a:off x="0" y="0"/>
                      <a:ext cx="4919817" cy="2776731"/>
                    </a:xfrm>
                    <a:prstGeom prst="rect">
                      <a:avLst/>
                    </a:prstGeom>
                  </pic:spPr>
                </pic:pic>
              </a:graphicData>
            </a:graphic>
          </wp:inline>
        </w:drawing>
      </w:r>
      <w:r>
        <w:t xml:space="preserve"> </w:t>
      </w:r>
    </w:p>
    <w:p w14:paraId="618212A8" w14:textId="77777777" w:rsidR="0070715B" w:rsidRDefault="0070715B" w:rsidP="0070715B">
      <w:pPr>
        <w:pStyle w:val="Caption"/>
        <w:ind w:left="720"/>
      </w:pPr>
      <w:r>
        <w:t>CPRS displays IMO orders at the top of the Inpatient Medications window on the Meds tab</w:t>
      </w:r>
    </w:p>
    <w:p w14:paraId="5612A27A" w14:textId="77777777" w:rsidR="0070715B" w:rsidRDefault="0070715B" w:rsidP="0070715B">
      <w:pPr>
        <w:pStyle w:val="Heading4"/>
      </w:pPr>
      <w:r>
        <w:lastRenderedPageBreak/>
        <w:t xml:space="preserve">Changing or Copying Orders </w:t>
      </w:r>
    </w:p>
    <w:p w14:paraId="23F00E4B" w14:textId="77777777" w:rsidR="0070715B" w:rsidRDefault="0070715B" w:rsidP="0070715B">
      <w:r>
        <w:t xml:space="preserve">Users can also change, copy, and renew inpatient medication orders for outpatients </w:t>
      </w:r>
    </w:p>
    <w:p w14:paraId="4B612345" w14:textId="77777777" w:rsidR="0070715B" w:rsidRDefault="0070715B" w:rsidP="0070715B">
      <w:r>
        <w:t xml:space="preserve">(IMO) if the user is ordering from an authorized IMO location. If the patient’s location is not an authorized IMO location (even if the patient is an inpatient), users will not be able to change, copy, or renew the IMO orders. To change or copy inpatient medication orders for outpatients, follow the instructions in the “Changing Orders” or “Copying Existing Orders” section of this manual, respectively. </w:t>
      </w:r>
    </w:p>
    <w:p w14:paraId="6892E79B" w14:textId="77777777" w:rsidR="0070715B" w:rsidRDefault="0070715B" w:rsidP="0070715B">
      <w:pPr>
        <w:pStyle w:val="Heading2"/>
      </w:pPr>
      <w:bookmarkStart w:id="146" w:name="_Toc23489307"/>
      <w:r>
        <w:t>Outpatient Medications</w:t>
      </w:r>
      <w:bookmarkEnd w:id="146"/>
      <w:r>
        <w:t xml:space="preserve"> </w:t>
      </w:r>
    </w:p>
    <w:p w14:paraId="66CC0178" w14:textId="77777777" w:rsidR="0070715B" w:rsidRDefault="0070715B" w:rsidP="0070715B">
      <w:r>
        <w:t xml:space="preserve">Outpatient medication orders can be written as simple doses or complex doses. 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3B614278" w14:textId="77777777" w:rsidR="0070715B" w:rsidRDefault="0070715B" w:rsidP="0070715B">
      <w:r>
        <w:t xml:space="preserve">CPRS displays unit dose routes based on the following rules: </w:t>
      </w:r>
    </w:p>
    <w:p w14:paraId="1D3FC253" w14:textId="77777777" w:rsidR="0070715B" w:rsidRDefault="0070715B" w:rsidP="0070715B">
      <w:pPr>
        <w:pStyle w:val="ListParagraph"/>
        <w:numPr>
          <w:ilvl w:val="0"/>
          <w:numId w:val="112"/>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14:paraId="320E9DA1" w14:textId="77777777" w:rsidR="0070715B" w:rsidRDefault="0070715B" w:rsidP="0070715B">
      <w:pPr>
        <w:pStyle w:val="ListParagraph"/>
        <w:numPr>
          <w:ilvl w:val="0"/>
          <w:numId w:val="112"/>
        </w:numPr>
        <w:ind w:left="720" w:hanging="360"/>
        <w:contextualSpacing w:val="0"/>
      </w:pPr>
      <w:r>
        <w:t xml:space="preserve">If there is no default medication route defined for the orderable item, CPRS displays all possible medication routes for the dosage form to the provider for selection. </w:t>
      </w:r>
    </w:p>
    <w:p w14:paraId="75C1FB28" w14:textId="77777777" w:rsidR="0070715B" w:rsidRDefault="0070715B" w:rsidP="0070715B">
      <w:pPr>
        <w:pStyle w:val="ListParagraph"/>
        <w:numPr>
          <w:ilvl w:val="0"/>
          <w:numId w:val="112"/>
        </w:numPr>
        <w:ind w:left="720" w:hanging="360"/>
        <w:contextualSpacing w:val="0"/>
      </w:pPr>
      <w:r>
        <w:t xml:space="preserve">If there is only one possible medication route, it will be used as the default. </w:t>
      </w:r>
    </w:p>
    <w:p w14:paraId="2DCD2D49" w14:textId="77777777" w:rsidR="0070715B" w:rsidRDefault="0070715B" w:rsidP="0070715B">
      <w:pPr>
        <w:pStyle w:val="ListParagraph"/>
        <w:numPr>
          <w:ilvl w:val="0"/>
          <w:numId w:val="112"/>
        </w:numPr>
        <w:ind w:left="720" w:hanging="360"/>
        <w:contextualSpacing w:val="0"/>
      </w:pPr>
      <w:r>
        <w:t xml:space="preserve">If a medication route name or its abbreviation is not included in the selection list, a user may type it in. </w:t>
      </w:r>
    </w:p>
    <w:p w14:paraId="334F17D2"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r>
        <w:br w:type="page"/>
      </w:r>
    </w:p>
    <w:p w14:paraId="7C51A602" w14:textId="77777777" w:rsidR="0070715B" w:rsidRDefault="0070715B" w:rsidP="0070715B">
      <w:pPr>
        <w:pStyle w:val="Heading3"/>
      </w:pPr>
      <w:bookmarkStart w:id="147" w:name="_Toc23489308"/>
      <w:r>
        <w:lastRenderedPageBreak/>
        <w:t>Simple Dose</w:t>
      </w:r>
      <w:bookmarkEnd w:id="147"/>
      <w:r>
        <w:t xml:space="preserve"> </w:t>
      </w:r>
    </w:p>
    <w:p w14:paraId="635A88F2" w14:textId="77777777" w:rsidR="0070715B" w:rsidRDefault="0070715B" w:rsidP="0070715B">
      <w:r>
        <w:t xml:space="preserve">To write a new simple dose Outpatient Medications order, use these steps: Select the Meds tab and select Action | New Medication </w:t>
      </w:r>
    </w:p>
    <w:p w14:paraId="23448D3F" w14:textId="77777777" w:rsidR="0070715B" w:rsidRDefault="0070715B" w:rsidP="0070715B">
      <w:r>
        <w:t>-</w:t>
      </w:r>
      <w:r>
        <w:rPr>
          <w:b/>
        </w:rPr>
        <w:t>or</w:t>
      </w:r>
      <w:r>
        <w:t xml:space="preserve">- </w:t>
      </w:r>
    </w:p>
    <w:p w14:paraId="17EB81DB" w14:textId="77777777" w:rsidR="0070715B" w:rsidRDefault="0070715B" w:rsidP="0070715B">
      <w:r>
        <w:t>Select the</w:t>
      </w:r>
      <w:r>
        <w:rPr>
          <w:b/>
        </w:rPr>
        <w:t xml:space="preserve"> Orders</w:t>
      </w:r>
      <w:r>
        <w:t xml:space="preserve"> tab and bring up the Outpatient dialog by clicking the appropriate item under the Write Orders box. CPRS will display the Outpatient Medications dialog as shown in the graphic below. </w:t>
      </w:r>
    </w:p>
    <w:p w14:paraId="40E16B7A" w14:textId="77777777" w:rsidR="0070715B" w:rsidRDefault="0070715B" w:rsidP="0070715B">
      <w:r>
        <w:rPr>
          <w:noProof/>
        </w:rPr>
        <mc:AlternateContent>
          <mc:Choice Requires="wpg">
            <w:drawing>
              <wp:inline distT="0" distB="0" distL="0" distR="0" wp14:anchorId="503E5B4F" wp14:editId="0341B773">
                <wp:extent cx="4467479" cy="4689780"/>
                <wp:effectExtent l="0" t="0" r="0" b="0"/>
                <wp:docPr id="580947" name="Group 58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67479" cy="4689780"/>
                          <a:chOff x="0" y="0"/>
                          <a:chExt cx="4467479" cy="4689780"/>
                        </a:xfrm>
                      </wpg:grpSpPr>
                      <wps:wsp>
                        <wps:cNvPr id="40694" name="Rectangle 40694"/>
                        <wps:cNvSpPr/>
                        <wps:spPr>
                          <a:xfrm>
                            <a:off x="4438904" y="4323982"/>
                            <a:ext cx="38005" cy="168285"/>
                          </a:xfrm>
                          <a:prstGeom prst="rect">
                            <a:avLst/>
                          </a:prstGeom>
                          <a:ln>
                            <a:noFill/>
                          </a:ln>
                        </wps:spPr>
                        <wps:txbx>
                          <w:txbxContent>
                            <w:p w14:paraId="6B0E3C5F" w14:textId="77777777" w:rsidR="00C11E21" w:rsidRDefault="00C11E21" w:rsidP="0070715B">
                              <w:r>
                                <w:t xml:space="preserve"> </w:t>
                              </w:r>
                            </w:p>
                          </w:txbxContent>
                        </wps:txbx>
                        <wps:bodyPr horzOverflow="overflow" vert="horz" lIns="0" tIns="0" rIns="0" bIns="0" rtlCol="0">
                          <a:noAutofit/>
                        </wps:bodyPr>
                      </wps:wsp>
                      <wps:wsp>
                        <wps:cNvPr id="40695" name="Rectangle 40695"/>
                        <wps:cNvSpPr/>
                        <wps:spPr>
                          <a:xfrm>
                            <a:off x="0" y="4430662"/>
                            <a:ext cx="273026" cy="168285"/>
                          </a:xfrm>
                          <a:prstGeom prst="rect">
                            <a:avLst/>
                          </a:prstGeom>
                          <a:ln>
                            <a:noFill/>
                          </a:ln>
                        </wps:spPr>
                        <wps:txbx>
                          <w:txbxContent>
                            <w:p w14:paraId="532089A5" w14:textId="77777777" w:rsidR="00C11E21" w:rsidRDefault="00C11E21" w:rsidP="0070715B">
                              <w:r>
                                <w:t xml:space="preserve">The </w:t>
                              </w:r>
                            </w:p>
                          </w:txbxContent>
                        </wps:txbx>
                        <wps:bodyPr horzOverflow="overflow" vert="horz" lIns="0" tIns="0" rIns="0" bIns="0" rtlCol="0">
                          <a:noAutofit/>
                        </wps:bodyPr>
                      </wps:wsp>
                      <wps:wsp>
                        <wps:cNvPr id="40696" name="Rectangle 40696"/>
                        <wps:cNvSpPr/>
                        <wps:spPr>
                          <a:xfrm>
                            <a:off x="205740" y="4430662"/>
                            <a:ext cx="681805" cy="168285"/>
                          </a:xfrm>
                          <a:prstGeom prst="rect">
                            <a:avLst/>
                          </a:prstGeom>
                          <a:ln>
                            <a:noFill/>
                          </a:ln>
                        </wps:spPr>
                        <wps:txbx>
                          <w:txbxContent>
                            <w:p w14:paraId="0BAFE9B4" w14:textId="77777777" w:rsidR="00C11E21" w:rsidRDefault="00C11E21" w:rsidP="0070715B">
                              <w:r>
                                <w:t xml:space="preserve">Outpatient </w:t>
                              </w:r>
                            </w:p>
                          </w:txbxContent>
                        </wps:txbx>
                        <wps:bodyPr horzOverflow="overflow" vert="horz" lIns="0" tIns="0" rIns="0" bIns="0" rtlCol="0">
                          <a:noAutofit/>
                        </wps:bodyPr>
                      </wps:wsp>
                      <wps:wsp>
                        <wps:cNvPr id="40697" name="Rectangle 40697"/>
                        <wps:cNvSpPr/>
                        <wps:spPr>
                          <a:xfrm>
                            <a:off x="717804" y="4430662"/>
                            <a:ext cx="691686" cy="168285"/>
                          </a:xfrm>
                          <a:prstGeom prst="rect">
                            <a:avLst/>
                          </a:prstGeom>
                          <a:ln>
                            <a:noFill/>
                          </a:ln>
                        </wps:spPr>
                        <wps:txbx>
                          <w:txbxContent>
                            <w:p w14:paraId="3FE65BF3" w14:textId="77777777" w:rsidR="00C11E21" w:rsidRDefault="00C11E21" w:rsidP="0070715B">
                              <w:r>
                                <w:t>Medication</w:t>
                              </w:r>
                            </w:p>
                          </w:txbxContent>
                        </wps:txbx>
                        <wps:bodyPr horzOverflow="overflow" vert="horz" lIns="0" tIns="0" rIns="0" bIns="0" rtlCol="0">
                          <a:noAutofit/>
                        </wps:bodyPr>
                      </wps:wsp>
                      <wps:wsp>
                        <wps:cNvPr id="40698" name="Rectangle 40698"/>
                        <wps:cNvSpPr/>
                        <wps:spPr>
                          <a:xfrm>
                            <a:off x="1239393" y="4430662"/>
                            <a:ext cx="173150" cy="168285"/>
                          </a:xfrm>
                          <a:prstGeom prst="rect">
                            <a:avLst/>
                          </a:prstGeom>
                          <a:ln>
                            <a:noFill/>
                          </a:ln>
                        </wps:spPr>
                        <wps:txbx>
                          <w:txbxContent>
                            <w:p w14:paraId="6D58005D" w14:textId="77777777" w:rsidR="00C11E21" w:rsidRDefault="00C11E21" w:rsidP="0070715B">
                              <w:r>
                                <w:t>s o</w:t>
                              </w:r>
                            </w:p>
                          </w:txbxContent>
                        </wps:txbx>
                        <wps:bodyPr horzOverflow="overflow" vert="horz" lIns="0" tIns="0" rIns="0" bIns="0" rtlCol="0">
                          <a:noAutofit/>
                        </wps:bodyPr>
                      </wps:wsp>
                      <wps:wsp>
                        <wps:cNvPr id="40699" name="Rectangle 40699"/>
                        <wps:cNvSpPr/>
                        <wps:spPr>
                          <a:xfrm>
                            <a:off x="1370457" y="4430662"/>
                            <a:ext cx="663411" cy="168285"/>
                          </a:xfrm>
                          <a:prstGeom prst="rect">
                            <a:avLst/>
                          </a:prstGeom>
                          <a:ln>
                            <a:noFill/>
                          </a:ln>
                        </wps:spPr>
                        <wps:txbx>
                          <w:txbxContent>
                            <w:p w14:paraId="417CFD79" w14:textId="77777777" w:rsidR="00C11E21" w:rsidRDefault="00C11E21" w:rsidP="0070715B">
                              <w:r>
                                <w:t>red dialog</w:t>
                              </w:r>
                            </w:p>
                          </w:txbxContent>
                        </wps:txbx>
                        <wps:bodyPr horzOverflow="overflow" vert="horz" lIns="0" tIns="0" rIns="0" bIns="0" rtlCol="0">
                          <a:noAutofit/>
                        </wps:bodyPr>
                      </wps:wsp>
                      <wps:wsp>
                        <wps:cNvPr id="40700" name="Rectangle 40700"/>
                        <wps:cNvSpPr/>
                        <wps:spPr>
                          <a:xfrm>
                            <a:off x="1867281" y="4430662"/>
                            <a:ext cx="38005" cy="168285"/>
                          </a:xfrm>
                          <a:prstGeom prst="rect">
                            <a:avLst/>
                          </a:prstGeom>
                          <a:ln>
                            <a:noFill/>
                          </a:ln>
                        </wps:spPr>
                        <wps:txbx>
                          <w:txbxContent>
                            <w:p w14:paraId="03ED9409" w14:textId="77777777" w:rsidR="00C11E21" w:rsidRDefault="00C11E21" w:rsidP="0070715B">
                              <w:r>
                                <w:t xml:space="preserve"> </w:t>
                              </w:r>
                            </w:p>
                          </w:txbxContent>
                        </wps:txbx>
                        <wps:bodyPr horzOverflow="overflow" vert="horz" lIns="0" tIns="0" rIns="0" bIns="0" rtlCol="0">
                          <a:noAutofit/>
                        </wps:bodyPr>
                      </wps:wsp>
                      <wps:wsp>
                        <wps:cNvPr id="40701" name="Rectangle 40701"/>
                        <wps:cNvSpPr/>
                        <wps:spPr>
                          <a:xfrm>
                            <a:off x="0" y="4563250"/>
                            <a:ext cx="38005" cy="168285"/>
                          </a:xfrm>
                          <a:prstGeom prst="rect">
                            <a:avLst/>
                          </a:prstGeom>
                          <a:ln>
                            <a:noFill/>
                          </a:ln>
                        </wps:spPr>
                        <wps:txbx>
                          <w:txbxContent>
                            <w:p w14:paraId="6C210955"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40752" name="Picture 40752" descr="Outpatient Medications dialog box."/>
                          <pic:cNvPicPr/>
                        </pic:nvPicPr>
                        <pic:blipFill>
                          <a:blip r:embed="rId229"/>
                          <a:stretch>
                            <a:fillRect/>
                          </a:stretch>
                        </pic:blipFill>
                        <pic:spPr>
                          <a:xfrm>
                            <a:off x="18796" y="6349"/>
                            <a:ext cx="4413250" cy="4413251"/>
                          </a:xfrm>
                          <a:prstGeom prst="rect">
                            <a:avLst/>
                          </a:prstGeom>
                        </pic:spPr>
                      </pic:pic>
                      <wps:wsp>
                        <wps:cNvPr id="40753" name="Shape 40753"/>
                        <wps:cNvSpPr/>
                        <wps:spPr>
                          <a:xfrm>
                            <a:off x="12446" y="0"/>
                            <a:ext cx="4425950" cy="4425950"/>
                          </a:xfrm>
                          <a:custGeom>
                            <a:avLst/>
                            <a:gdLst/>
                            <a:ahLst/>
                            <a:cxnLst/>
                            <a:rect l="0" t="0" r="0" b="0"/>
                            <a:pathLst>
                              <a:path w="4425950" h="4425950">
                                <a:moveTo>
                                  <a:pt x="0" y="4425950"/>
                                </a:moveTo>
                                <a:lnTo>
                                  <a:pt x="4425950" y="4425950"/>
                                </a:lnTo>
                                <a:lnTo>
                                  <a:pt x="44259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3E5B4F" id="Group 580947" o:spid="_x0000_s1146" style="width:351.75pt;height:369.25pt;mso-position-horizontal-relative:char;mso-position-vertical-relative:line" coordsize="44674,46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">
                <v:rect id="Rectangle 40694" o:spid="_x0000_s1147" style="position:absolute;left:44389;top:432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" filled="f" stroked="f">
                  <v:textbox inset="0,0,0,0">
                    <w:txbxContent>
                      <w:p w14:paraId="6B0E3C5F" w14:textId="77777777" w:rsidR="00C11E21" w:rsidRDefault="00C11E21" w:rsidP="0070715B">
                        <w:r>
                          <w:t xml:space="preserve"> </w:t>
                        </w:r>
                      </w:p>
                    </w:txbxContent>
                  </v:textbox>
                </v:rect>
                <v:rect id="Rectangle 40695" o:spid="_x0000_s1148" style="position:absolute;top:44306;width:27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Ww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" filled="f" stroked="f">
                  <v:textbox inset="0,0,0,0">
                    <w:txbxContent>
                      <w:p w14:paraId="532089A5" w14:textId="77777777" w:rsidR="00C11E21" w:rsidRDefault="00C11E21" w:rsidP="0070715B">
                        <w:r>
                          <w:t xml:space="preserve">The </w:t>
                        </w:r>
                      </w:p>
                    </w:txbxContent>
                  </v:textbox>
                </v:rect>
                <v:rect id="Rectangle 40696" o:spid="_x0000_s1149" style="position:absolute;left:2057;top:44306;width:681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" filled="f" stroked="f">
                  <v:textbox inset="0,0,0,0">
                    <w:txbxContent>
                      <w:p w14:paraId="0BAFE9B4" w14:textId="77777777" w:rsidR="00C11E21" w:rsidRDefault="00C11E21" w:rsidP="0070715B">
                        <w:r>
                          <w:t xml:space="preserve">Outpatient </w:t>
                        </w:r>
                      </w:p>
                    </w:txbxContent>
                  </v:textbox>
                </v:rect>
                <v:rect id="Rectangle 40697" o:spid="_x0000_s1150" style="position:absolute;left:7178;top:44306;width:691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" filled="f" stroked="f">
                  <v:textbox inset="0,0,0,0">
                    <w:txbxContent>
                      <w:p w14:paraId="3FE65BF3" w14:textId="77777777" w:rsidR="00C11E21" w:rsidRDefault="00C11E21" w:rsidP="0070715B">
                        <w:r>
                          <w:t>Medication</w:t>
                        </w:r>
                      </w:p>
                    </w:txbxContent>
                  </v:textbox>
                </v:rect>
                <v:rect id="Rectangle 40698" o:spid="_x0000_s1151" style="position:absolute;left:12393;top:44306;width:17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" filled="f" stroked="f">
                  <v:textbox inset="0,0,0,0">
                    <w:txbxContent>
                      <w:p w14:paraId="6D58005D" w14:textId="77777777" w:rsidR="00C11E21" w:rsidRDefault="00C11E21" w:rsidP="0070715B">
                        <w:r>
                          <w:t>s o</w:t>
                        </w:r>
                      </w:p>
                    </w:txbxContent>
                  </v:textbox>
                </v:rect>
                <v:rect id="Rectangle 40699" o:spid="_x0000_s1152" style="position:absolute;left:13704;top:44306;width:66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1xgAAAN4AAAAPAAAAZHJzL2Rvd25yZXYueG1sRI9Pi8Iw&#10;FMTvC36H8ARva6qI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jY8ftcYAAADeAAAA&#10;DwAAAAAAAAAAAAAAAAAHAgAAZHJzL2Rvd25yZXYueG1sUEsFBgAAAAADAAMAtwAAAPoCAAAAAA==&#10;" filled="f" stroked="f">
                  <v:textbox inset="0,0,0,0">
                    <w:txbxContent>
                      <w:p w14:paraId="417CFD79" w14:textId="77777777" w:rsidR="00C11E21" w:rsidRDefault="00C11E21" w:rsidP="0070715B">
                        <w:r>
                          <w:t>red dialog</w:t>
                        </w:r>
                      </w:p>
                    </w:txbxContent>
                  </v:textbox>
                </v:rect>
                <v:rect id="Rectangle 40700" o:spid="_x0000_s1153" style="position:absolute;left:18672;top:4430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" filled="f" stroked="f">
                  <v:textbox inset="0,0,0,0">
                    <w:txbxContent>
                      <w:p w14:paraId="03ED9409" w14:textId="77777777" w:rsidR="00C11E21" w:rsidRDefault="00C11E21" w:rsidP="0070715B">
                        <w:r>
                          <w:t xml:space="preserve"> </w:t>
                        </w:r>
                      </w:p>
                    </w:txbxContent>
                  </v:textbox>
                </v:rect>
                <v:rect id="Rectangle 40701" o:spid="_x0000_s1154" style="position:absolute;top:4563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" filled="f" stroked="f">
                  <v:textbox inset="0,0,0,0">
                    <w:txbxContent>
                      <w:p w14:paraId="6C210955" w14:textId="77777777" w:rsidR="00C11E21" w:rsidRDefault="00C11E21" w:rsidP="0070715B">
                        <w:r>
                          <w:t xml:space="preserve"> </w:t>
                        </w:r>
                      </w:p>
                    </w:txbxContent>
                  </v:textbox>
                </v:rect>
                <v:shape id="Picture 40752" o:spid="_x0000_s1155" type="#_x0000_t75" alt="Outpatient Medications dialog box." style="position:absolute;left:187;top:63;width:44133;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">
                  <v:imagedata r:id="rId230" o:title="Outpatient Medications dialog box"/>
                </v:shape>
                <v:shape id="Shape 40753" o:spid="_x0000_s1156" style="position:absolute;left:124;width:44259;height:44259;visibility:visible;mso-wrap-style:square;v-text-anchor:top" coordsize="4425950,44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" path="m,4425950r4425950,l4425950,,,,,4425950xe" filled="f" strokeweight="1pt">
                  <v:stroke miterlimit="83231f" joinstyle="miter"/>
                  <v:path arrowok="t" textboxrect="0,0,4425950,4425950"/>
                </v:shape>
                <w10:anchorlock/>
              </v:group>
            </w:pict>
          </mc:Fallback>
        </mc:AlternateContent>
      </w:r>
    </w:p>
    <w:p w14:paraId="22E4F4A6" w14:textId="77777777" w:rsidR="0070715B" w:rsidRDefault="0070715B" w:rsidP="0070715B">
      <w:pPr>
        <w:pStyle w:val="Caption"/>
      </w:pPr>
      <w:r>
        <w:t>The Outpatient Medications order dialog</w:t>
      </w:r>
    </w:p>
    <w:p w14:paraId="448A492A"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0825A754" w14:textId="77777777" w:rsidR="0070715B" w:rsidRDefault="0070715B" w:rsidP="0070715B">
      <w:r>
        <w:t xml:space="preserve">Locate the medication name or quick order name in the list box by typing characters in the Medication field.  </w:t>
      </w:r>
    </w:p>
    <w:p w14:paraId="2790F78A"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7F75418B" w14:textId="77777777" w:rsidR="0070715B" w:rsidRDefault="0070715B" w:rsidP="0070715B">
      <w:r>
        <w:t xml:space="preserve">Select the quick order or medication name using the mouse or keyboard. Once the name is selected, CPRS displays a second dialog to select the items for the rest of the order. In the top field of the second </w:t>
      </w:r>
      <w:r>
        <w:lastRenderedPageBreak/>
        <w:t xml:space="preserve">dialog, the generic medication name and the synonym (usually a brand name) are displayed. </w:t>
      </w:r>
    </w:p>
    <w:p w14:paraId="50607E96"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20E51B88"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105DFE7C" w14:textId="77777777" w:rsidR="0070715B" w:rsidRDefault="0070715B" w:rsidP="0070715B">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00F898DE" w14:textId="77777777" w:rsidR="0070715B" w:rsidRDefault="0070715B" w:rsidP="0070715B">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14:paraId="5C0D2A81" w14:textId="77777777" w:rsidR="0070715B" w:rsidRDefault="0070715B" w:rsidP="0070715B">
      <w:r>
        <w:rPr>
          <w:noProof/>
        </w:rPr>
        <w:drawing>
          <wp:inline distT="0" distB="0" distL="0" distR="0" wp14:anchorId="0B2770C7" wp14:editId="031E260A">
            <wp:extent cx="4566213" cy="4459147"/>
            <wp:effectExtent l="0" t="0" r="6350" b="0"/>
            <wp:docPr id="40810" name="Picture 40810" descr="Impatient Medications dialog box."/>
            <wp:cNvGraphicFramePr/>
            <a:graphic xmlns:a="http://schemas.openxmlformats.org/drawingml/2006/main">
              <a:graphicData uri="http://schemas.openxmlformats.org/drawingml/2006/picture">
                <pic:pic xmlns:pic="http://schemas.openxmlformats.org/drawingml/2006/picture">
                  <pic:nvPicPr>
                    <pic:cNvPr id="40810" name="Picture 40810"/>
                    <pic:cNvPicPr/>
                  </pic:nvPicPr>
                  <pic:blipFill>
                    <a:blip r:embed="rId215"/>
                    <a:stretch>
                      <a:fillRect/>
                    </a:stretch>
                  </pic:blipFill>
                  <pic:spPr>
                    <a:xfrm>
                      <a:off x="0" y="0"/>
                      <a:ext cx="4591234" cy="4483581"/>
                    </a:xfrm>
                    <a:prstGeom prst="rect">
                      <a:avLst/>
                    </a:prstGeom>
                  </pic:spPr>
                </pic:pic>
              </a:graphicData>
            </a:graphic>
          </wp:inline>
        </w:drawing>
      </w:r>
      <w:r>
        <w:rPr>
          <w:rFonts w:ascii="Arial" w:eastAsia="Arial" w:hAnsi="Arial" w:cs="Arial"/>
          <w:sz w:val="20"/>
        </w:rPr>
        <w:t xml:space="preserve"> </w:t>
      </w:r>
    </w:p>
    <w:p w14:paraId="00247700" w14:textId="77777777" w:rsidR="0070715B" w:rsidRDefault="0070715B" w:rsidP="0070715B">
      <w:r>
        <w:rPr>
          <w:b/>
        </w:rPr>
        <w:t xml:space="preserve">Note: </w:t>
      </w:r>
      <w:r>
        <w:t xml:space="preserve">CPRS now uses a look up from Pharmacy to check if the selected medication is a controlled substance that will require the signature of a provider with a DEA or VA number. A message will appear to the provider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 </w:t>
      </w:r>
    </w:p>
    <w:p w14:paraId="11F5FBAB" w14:textId="77777777" w:rsidR="0070715B" w:rsidRDefault="0070715B" w:rsidP="0070715B">
      <w:r>
        <w:rPr>
          <w:noProof/>
        </w:rPr>
        <w:lastRenderedPageBreak/>
        <w:drawing>
          <wp:inline distT="0" distB="0" distL="0" distR="0" wp14:anchorId="36A60A64" wp14:editId="1AE974D4">
            <wp:extent cx="2989580" cy="954405"/>
            <wp:effectExtent l="0" t="0" r="0" b="0"/>
            <wp:docPr id="40919" name="Picture 40919" descr="Message st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40919" name="Picture 40919"/>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24C4793C" w14:textId="77777777" w:rsidR="0070715B" w:rsidRDefault="0070715B" w:rsidP="0070715B">
      <w:pPr>
        <w:pStyle w:val="Caption"/>
      </w:pPr>
      <w:r>
        <w:t>You must have a DEA# or VA# to order certain medications</w:t>
      </w:r>
    </w:p>
    <w:p w14:paraId="206BB7CA" w14:textId="77777777" w:rsidR="0070715B" w:rsidRDefault="0070715B" w:rsidP="0070715B">
      <w:r>
        <w:t xml:space="preserve">Select the </w:t>
      </w:r>
      <w:r>
        <w:rPr>
          <w:b/>
        </w:rPr>
        <w:t>Dosage</w:t>
      </w:r>
      <w:r>
        <w:t xml:space="preserve">.  </w:t>
      </w:r>
    </w:p>
    <w:p w14:paraId="5F7686E4"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see graphic under step 9 for an example.) </w:t>
      </w:r>
    </w:p>
    <w:p w14:paraId="6121AFBE"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46000D6" w14:textId="77777777" w:rsidR="0070715B" w:rsidRDefault="0070715B" w:rsidP="0070715B">
      <w:r>
        <w:t xml:space="preserve">Once a dosage is selected, any lab test results displayed in the Information field are replaced by the National Standard Orderable Item information. </w:t>
      </w:r>
    </w:p>
    <w:p w14:paraId="520CF266" w14:textId="77777777" w:rsidR="0070715B" w:rsidRDefault="0070715B" w:rsidP="0070715B">
      <w:r>
        <w:t xml:space="preserve">The tier level represents medication copayment classes for Outpatient Pharmacy charges that are dependent on the medication class.  It is used to determine the charge rate for copayments. </w:t>
      </w:r>
    </w:p>
    <w:p w14:paraId="55BC1908" w14:textId="77777777" w:rsidR="0070715B" w:rsidRDefault="0070715B" w:rsidP="0070715B">
      <w:r>
        <w:t xml:space="preserve">Enter a </w:t>
      </w:r>
      <w:r>
        <w:rPr>
          <w:b/>
        </w:rPr>
        <w:t>Route</w:t>
      </w:r>
      <w:r>
        <w:t xml:space="preserve"> by either selecting one from the list or typing in a valid route. </w:t>
      </w:r>
    </w:p>
    <w:p w14:paraId="2C1929EA" w14:textId="77777777" w:rsidR="0070715B" w:rsidRDefault="0070715B" w:rsidP="0070715B">
      <w:r>
        <w:t xml:space="preserve">Enter a Schedule (select PRN, if desired). </w:t>
      </w:r>
    </w:p>
    <w:p w14:paraId="5C69BFF6" w14:textId="77777777" w:rsidR="0070715B" w:rsidRDefault="0070715B" w:rsidP="0070715B">
      <w:r>
        <w:rPr>
          <w:b/>
        </w:rPr>
        <w:t>Note:</w:t>
      </w:r>
      <w:r>
        <w:t xml:space="preserve"> </w:t>
      </w:r>
      <w:r>
        <w:tab/>
        <w:t xml:space="preserve">Outpatient orders for supply items do not require a route. </w:t>
      </w:r>
    </w:p>
    <w:p w14:paraId="5FF624EB" w14:textId="77777777" w:rsidR="0070715B" w:rsidRDefault="0070715B" w:rsidP="0070715B">
      <w:r>
        <w:t xml:space="preserve">CPRS puts in the default </w:t>
      </w:r>
      <w:r w:rsidR="00920249">
        <w:t>days’</w:t>
      </w:r>
      <w:r>
        <w:t xml:space="preserve"> supply and calculates the quantity based on the formula Days Supply x Schedule = Quantity. If necessary, highlight and change the numbers in these fields. </w:t>
      </w:r>
    </w:p>
    <w:p w14:paraId="00F34270" w14:textId="77777777" w:rsidR="0070715B" w:rsidRDefault="0070715B" w:rsidP="0070715B">
      <w:r>
        <w:rPr>
          <w:b/>
        </w:rPr>
        <w:t>Note:</w:t>
      </w:r>
      <w:r>
        <w:t xml:space="preserve"> If you change a number, CPRS will attempt to recalculate the other field, if possible.  </w:t>
      </w:r>
    </w:p>
    <w:p w14:paraId="0F4867DB" w14:textId="77777777" w:rsidR="0070715B" w:rsidRDefault="0070715B" w:rsidP="0070715B">
      <w:r>
        <w:t xml:space="preserve">Enter the number of refills. </w:t>
      </w:r>
    </w:p>
    <w:p w14:paraId="67C4F3A1" w14:textId="77777777" w:rsidR="0070715B" w:rsidRDefault="0070715B" w:rsidP="0070715B">
      <w:r>
        <w:t xml:space="preserve">Select where the patient should pick up the medication. </w:t>
      </w:r>
    </w:p>
    <w:p w14:paraId="09C3603D" w14:textId="77777777" w:rsidR="0070715B" w:rsidRDefault="0070715B" w:rsidP="0070715B">
      <w:r>
        <w:t xml:space="preserve">Select the </w:t>
      </w:r>
      <w:r>
        <w:rPr>
          <w:b/>
        </w:rPr>
        <w:t>Priority</w:t>
      </w:r>
      <w:r>
        <w:t xml:space="preserve">. </w:t>
      </w:r>
    </w:p>
    <w:p w14:paraId="274FBFCE" w14:textId="77777777" w:rsidR="0070715B" w:rsidRDefault="0070715B" w:rsidP="0070715B">
      <w:r>
        <w:br w:type="page"/>
      </w:r>
    </w:p>
    <w:p w14:paraId="397E0BCA" w14:textId="77777777" w:rsidR="0070715B" w:rsidRDefault="0070715B" w:rsidP="0070715B">
      <w:r>
        <w:lastRenderedPageBreak/>
        <w:t xml:space="preserve">You can also add a comment if desired. </w:t>
      </w:r>
    </w:p>
    <w:p w14:paraId="339728F0" w14:textId="77777777" w:rsidR="0070715B" w:rsidRDefault="0070715B" w:rsidP="0070715B">
      <w:r>
        <w:rPr>
          <w:noProof/>
        </w:rPr>
        <w:drawing>
          <wp:inline distT="0" distB="0" distL="0" distR="0" wp14:anchorId="0933AC15" wp14:editId="1E5D448C">
            <wp:extent cx="3872230" cy="2878455"/>
            <wp:effectExtent l="0" t="0" r="0" b="0"/>
            <wp:docPr id="40974" name="Picture 40974" descr="Outpatient Medications dialog box."/>
            <wp:cNvGraphicFramePr/>
            <a:graphic xmlns:a="http://schemas.openxmlformats.org/drawingml/2006/main">
              <a:graphicData uri="http://schemas.openxmlformats.org/drawingml/2006/picture">
                <pic:pic xmlns:pic="http://schemas.openxmlformats.org/drawingml/2006/picture">
                  <pic:nvPicPr>
                    <pic:cNvPr id="40974" name="Picture 40974"/>
                    <pic:cNvPicPr/>
                  </pic:nvPicPr>
                  <pic:blipFill>
                    <a:blip r:embed="rId231"/>
                    <a:stretch>
                      <a:fillRect/>
                    </a:stretch>
                  </pic:blipFill>
                  <pic:spPr>
                    <a:xfrm>
                      <a:off x="0" y="0"/>
                      <a:ext cx="3872230" cy="2878455"/>
                    </a:xfrm>
                    <a:prstGeom prst="rect">
                      <a:avLst/>
                    </a:prstGeom>
                  </pic:spPr>
                </pic:pic>
              </a:graphicData>
            </a:graphic>
          </wp:inline>
        </w:drawing>
      </w:r>
      <w:r>
        <w:rPr>
          <w:sz w:val="18"/>
        </w:rPr>
        <w:t xml:space="preserve"> </w:t>
      </w:r>
    </w:p>
    <w:p w14:paraId="490A4FE3" w14:textId="77777777" w:rsidR="0070715B" w:rsidRDefault="0070715B" w:rsidP="0070715B">
      <w:pPr>
        <w:pStyle w:val="Caption"/>
      </w:pPr>
      <w:r>
        <w:t>You should choose a priority for the order from the Priority drop-down list</w:t>
      </w:r>
    </w:p>
    <w:p w14:paraId="2BA782FE" w14:textId="77777777" w:rsidR="0070715B" w:rsidRDefault="0070715B" w:rsidP="0070715B">
      <w:r>
        <w:t xml:space="preserve">Select Accept Order. </w:t>
      </w:r>
    </w:p>
    <w:p w14:paraId="545927B5" w14:textId="77777777"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B5537FF" w14:textId="77777777" w:rsidR="0070715B" w:rsidRDefault="0070715B" w:rsidP="0070715B">
      <w:pPr>
        <w:pStyle w:val="ListParagraph"/>
        <w:numPr>
          <w:ilvl w:val="0"/>
          <w:numId w:val="113"/>
        </w:numPr>
        <w:ind w:left="720" w:hanging="360"/>
        <w:contextualSpacing w:val="0"/>
      </w:pPr>
      <w:r>
        <w:t xml:space="preserve">To proceed, select Accept Order. </w:t>
      </w:r>
    </w:p>
    <w:p w14:paraId="0F522B66" w14:textId="77777777" w:rsidR="0070715B" w:rsidRDefault="0070715B" w:rsidP="0070715B">
      <w:pPr>
        <w:pStyle w:val="ListParagraph"/>
        <w:numPr>
          <w:ilvl w:val="0"/>
          <w:numId w:val="113"/>
        </w:numPr>
        <w:ind w:left="720" w:hanging="360"/>
        <w:contextualSpacing w:val="0"/>
      </w:pPr>
      <w:r>
        <w:t xml:space="preserve">To stop the ordering process and return to the dialog, Cancel Order. </w:t>
      </w:r>
    </w:p>
    <w:p w14:paraId="5E57A1F9" w14:textId="77777777" w:rsidR="0070715B" w:rsidRDefault="0070715B" w:rsidP="0070715B">
      <w:pPr>
        <w:ind w:left="720"/>
      </w:pPr>
      <w:r>
        <w:t xml:space="preserve">If you are finished ordering outpatient medications, select </w:t>
      </w:r>
      <w:r>
        <w:rPr>
          <w:b/>
        </w:rPr>
        <w:t>Quit</w:t>
      </w:r>
      <w:r>
        <w:t xml:space="preserve">. </w:t>
      </w:r>
    </w:p>
    <w:p w14:paraId="62EDB6F4" w14:textId="77777777" w:rsidR="0070715B" w:rsidRDefault="0070715B" w:rsidP="0070715B">
      <w:pPr>
        <w:ind w:left="720"/>
      </w:pPr>
      <w:r>
        <w:rPr>
          <w:b/>
        </w:rPr>
        <w:t>Note:</w:t>
      </w:r>
      <w:r>
        <w:t xml:space="preserve"> </w:t>
      </w:r>
      <w:r>
        <w:tab/>
        <w:t xml:space="preserve">The order must be signed before it is sent to pharmacy. You can either sign the order now or wait until later. </w:t>
      </w:r>
    </w:p>
    <w:p w14:paraId="5490A540" w14:textId="77777777" w:rsidR="0070715B" w:rsidRDefault="0070715B" w:rsidP="0070715B">
      <w:pPr>
        <w:pStyle w:val="Heading3"/>
      </w:pPr>
      <w:bookmarkStart w:id="148" w:name="_Toc23489309"/>
      <w:r>
        <w:t>Complex Dose</w:t>
      </w:r>
      <w:bookmarkEnd w:id="148"/>
      <w:r>
        <w:t xml:space="preserve"> </w:t>
      </w:r>
    </w:p>
    <w:p w14:paraId="4C2076B2"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14765A77" w14:textId="77777777" w:rsidR="0070715B" w:rsidRDefault="0070715B" w:rsidP="0070715B">
      <w:r>
        <w:t xml:space="preserve">To write a new Outpatient Medications order, use these steps: </w:t>
      </w:r>
    </w:p>
    <w:p w14:paraId="1B794BDE" w14:textId="77777777" w:rsidR="0070715B" w:rsidRDefault="0070715B" w:rsidP="0070715B">
      <w:r>
        <w:t xml:space="preserve">Select the Meds tab and select </w:t>
      </w:r>
      <w:r>
        <w:rPr>
          <w:b/>
        </w:rPr>
        <w:t>Action | New Medication…</w:t>
      </w:r>
      <w:r>
        <w:t xml:space="preserve"> </w:t>
      </w:r>
    </w:p>
    <w:p w14:paraId="176045D0" w14:textId="77777777" w:rsidR="0070715B" w:rsidRDefault="0070715B" w:rsidP="0070715B">
      <w:r>
        <w:t>-</w:t>
      </w:r>
      <w:r>
        <w:rPr>
          <w:b/>
        </w:rPr>
        <w:t>or</w:t>
      </w:r>
      <w:r>
        <w:t xml:space="preserve">- </w:t>
      </w:r>
    </w:p>
    <w:p w14:paraId="6362FEF2" w14:textId="77777777" w:rsidR="0070715B" w:rsidRDefault="0070715B" w:rsidP="0070715B">
      <w:r>
        <w:t>select the</w:t>
      </w:r>
      <w:r>
        <w:rPr>
          <w:b/>
        </w:rPr>
        <w:t xml:space="preserve"> Orders</w:t>
      </w:r>
      <w:r>
        <w:t xml:space="preserve"> tab and bring up the Outpatient dialog by clicking the appropriate item under the Write Orders box. </w:t>
      </w:r>
    </w:p>
    <w:p w14:paraId="67DB8791" w14:textId="77777777"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14:paraId="6BECB6F7" w14:textId="77777777" w:rsidR="0070715B" w:rsidRDefault="0070715B" w:rsidP="0070715B">
      <w:r>
        <w:t xml:space="preserve">Locate the medication name or quick order name in the list box by typing characters in the Medication field.  </w:t>
      </w:r>
    </w:p>
    <w:p w14:paraId="73341425" w14:textId="77777777" w:rsidR="0070715B" w:rsidRDefault="0070715B" w:rsidP="0070715B">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FF5B75E" w14:textId="77777777" w:rsidR="0070715B" w:rsidRDefault="0070715B" w:rsidP="0070715B">
      <w:r>
        <w:t xml:space="preserve">Select the quick order or medication name using the mouse or keyboard.  </w:t>
      </w:r>
    </w:p>
    <w:p w14:paraId="00886898" w14:textId="77777777"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14:paraId="0C2141B9" w14:textId="77777777" w:rsidR="0070715B" w:rsidRDefault="0070715B" w:rsidP="0070715B">
      <w:r>
        <w:t xml:space="preserve">The lab results for the most recent lab test associated with the selected medication are displayed in the Information field, if an associated lab test was performed within the last 365 days.  </w:t>
      </w:r>
    </w:p>
    <w:p w14:paraId="72E31A04" w14:textId="77777777" w:rsidR="0070715B" w:rsidRDefault="0070715B" w:rsidP="0070715B">
      <w:r>
        <w:rPr>
          <w:b/>
        </w:rPr>
        <w:t>Note:</w:t>
      </w:r>
      <w:r>
        <w:t xml:space="preserve"> </w:t>
      </w:r>
      <w:r>
        <w:tab/>
        <w:t xml:space="preserve">A CAC or ADPAC will need to set the OR CPRS LAB DISPLAY ENABLED parameter to ON to activate the lab results display at a site. </w:t>
      </w:r>
    </w:p>
    <w:p w14:paraId="0D69FF8F" w14:textId="77777777" w:rsidR="0070715B" w:rsidRDefault="0070715B" w:rsidP="0070715B">
      <w:r>
        <w:t xml:space="preserve">To view associated lab results for Quick Orders, a TIU OBJECT must be inserted into the </w:t>
      </w:r>
    </w:p>
    <w:p w14:paraId="367DC2A1" w14:textId="77777777" w:rsidR="0070715B" w:rsidRDefault="0070715B" w:rsidP="0070715B">
      <w:r>
        <w:t xml:space="preserve">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11A05E60" w14:textId="77777777" w:rsidR="0070715B" w:rsidRDefault="0070715B" w:rsidP="0070715B">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50515214" w14:textId="77777777" w:rsidR="0070715B" w:rsidRDefault="0070715B" w:rsidP="0070715B">
      <w:r w:rsidRPr="00D606DA">
        <w:rPr>
          <w:b/>
        </w:rPr>
        <w:t>Note</w:t>
      </w:r>
      <w:r>
        <w:t xml:space="preserve">: </w:t>
      </w:r>
      <w:r>
        <w:tab/>
        <w:t xml:space="preserve">CPRS now uses a look up from Pharmacy to check if the selected medication is a controlled substance that will require the signature of a provider with a DEA or VA number. A message will appear to the provider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 </w:t>
      </w:r>
    </w:p>
    <w:p w14:paraId="5AC6B4DD" w14:textId="77777777" w:rsidR="0070715B" w:rsidRDefault="0070715B" w:rsidP="0070715B">
      <w:r>
        <w:rPr>
          <w:noProof/>
        </w:rPr>
        <w:drawing>
          <wp:inline distT="0" distB="0" distL="0" distR="0" wp14:anchorId="7B1B7B0F" wp14:editId="684CE43C">
            <wp:extent cx="2989580" cy="954405"/>
            <wp:effectExtent l="0" t="0" r="0" b="0"/>
            <wp:docPr id="41244" name="Picture 41244" descr="Message st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41244" name="Picture 41244"/>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141555D5" w14:textId="77777777" w:rsidR="0070715B" w:rsidRDefault="0070715B" w:rsidP="0070715B">
      <w:pPr>
        <w:pStyle w:val="Caption"/>
      </w:pPr>
      <w:r>
        <w:t>You must have a DEA# or VA# to order certain medications</w:t>
      </w:r>
    </w:p>
    <w:p w14:paraId="118A942A" w14:textId="77777777" w:rsidR="0070715B" w:rsidRDefault="0070715B" w:rsidP="0070715B">
      <w:r>
        <w:t xml:space="preserve">Select the </w:t>
      </w:r>
      <w:r>
        <w:rPr>
          <w:b/>
        </w:rPr>
        <w:t>Complex</w:t>
      </w:r>
      <w:r>
        <w:t xml:space="preserve"> dose tab. </w:t>
      </w:r>
    </w:p>
    <w:p w14:paraId="0C62C330" w14:textId="77777777" w:rsidR="0070715B" w:rsidRDefault="0070715B" w:rsidP="0070715B">
      <w:r>
        <w:rPr>
          <w:b/>
        </w:rPr>
        <w:t>Note:</w:t>
      </w:r>
      <w:r>
        <w:t xml:space="preserve">  </w:t>
      </w:r>
      <w:r>
        <w:tab/>
        <w:t xml:space="preserve">Once you begin a complex order, you must remain on the Complex tab until you finish that order. Do not attempt to start from or switch back to the Dosage tab. If you do, all complex dosages will be erased and you will be forced to start again. </w:t>
      </w:r>
    </w:p>
    <w:p w14:paraId="43E6B731" w14:textId="77777777" w:rsidR="0070715B" w:rsidRDefault="0070715B" w:rsidP="0070715B">
      <w:r>
        <w:t xml:space="preserve">Once a dosage is selected, any lab test results displayed in the Information field are replaced by the National Standard Orderable Item information. </w:t>
      </w:r>
    </w:p>
    <w:p w14:paraId="050EB9D5" w14:textId="77777777" w:rsidR="0070715B" w:rsidRDefault="0070715B" w:rsidP="0070715B">
      <w:r>
        <w:t xml:space="preserve">Select the </w:t>
      </w:r>
      <w:r>
        <w:rPr>
          <w:b/>
        </w:rPr>
        <w:t>Dosage</w:t>
      </w:r>
      <w:r>
        <w:t xml:space="preserve"> field and select the appropriate dosage.  </w:t>
      </w:r>
    </w:p>
    <w:p w14:paraId="20FBCA7E"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7693FA65" w14:textId="77777777" w:rsidR="0070715B" w:rsidRDefault="0070715B" w:rsidP="0070715B">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The tier level represents medication copayment classes for Outpatient Pharmacy charges that are dependent on the medication class.  It is used to determine the charge rate for copayments. </w:t>
      </w:r>
    </w:p>
    <w:p w14:paraId="25F9DE7E" w14:textId="77777777" w:rsidR="0070715B" w:rsidRDefault="0070715B" w:rsidP="0070715B">
      <w:r>
        <w:t xml:space="preserve">Enter a </w:t>
      </w:r>
      <w:r>
        <w:rPr>
          <w:b/>
        </w:rPr>
        <w:t>Route</w:t>
      </w:r>
      <w:r>
        <w:t xml:space="preserve"> by either selecting one from the list or typing in a valid route. </w:t>
      </w:r>
    </w:p>
    <w:p w14:paraId="7DD94D87" w14:textId="77777777" w:rsidR="0070715B" w:rsidRDefault="0070715B" w:rsidP="0070715B">
      <w:r>
        <w:rPr>
          <w:b/>
        </w:rPr>
        <w:t>Note:</w:t>
      </w:r>
      <w:r>
        <w:t xml:space="preserve"> </w:t>
      </w:r>
      <w:r>
        <w:tab/>
        <w:t xml:space="preserve">Outpatient orders for supply items do not require a route. </w:t>
      </w:r>
    </w:p>
    <w:p w14:paraId="1480385F" w14:textId="77777777" w:rsidR="0070715B" w:rsidRDefault="0070715B" w:rsidP="0070715B">
      <w:r>
        <w:t xml:space="preserve">Select the </w:t>
      </w:r>
      <w:r>
        <w:rPr>
          <w:b/>
        </w:rPr>
        <w:t>Schedule</w:t>
      </w:r>
      <w:r>
        <w:t xml:space="preserve"> cell and enter how often the medication should be taken (select PRN if desired). </w:t>
      </w:r>
    </w:p>
    <w:p w14:paraId="15FF3F99" w14:textId="77777777" w:rsidR="0070715B" w:rsidRDefault="0070715B" w:rsidP="0070715B">
      <w:r>
        <w:t xml:space="preserve">Select the </w:t>
      </w:r>
      <w:r>
        <w:rPr>
          <w:b/>
        </w:rPr>
        <w:t>Duration</w:t>
      </w:r>
      <w:r>
        <w:t xml:space="preserve"> cell and enter a number and select units (days is the default) a patient should use the specified dose. </w:t>
      </w:r>
    </w:p>
    <w:p w14:paraId="7C379510" w14:textId="77777777" w:rsidR="0070715B" w:rsidRDefault="0070715B" w:rsidP="0070715B">
      <w:r>
        <w:t xml:space="preserve">Add the appropriate conjunction: And, Then, Except (Except is only for Outpatient Meds) or no conjunction for the final line. </w:t>
      </w:r>
    </w:p>
    <w:p w14:paraId="7B5E87C3" w14:textId="77777777" w:rsidR="0070715B" w:rsidRDefault="0070715B" w:rsidP="0070715B">
      <w:r>
        <w:rPr>
          <w:b/>
        </w:rPr>
        <w:t>Note:</w:t>
      </w:r>
      <w:r>
        <w:t xml:space="preserve"> </w:t>
      </w:r>
      <w:r>
        <w:tab/>
        <w:t xml:space="preserve">The conjunction “Then” requires a duration to be added. </w:t>
      </w:r>
    </w:p>
    <w:p w14:paraId="748B34E7" w14:textId="77777777" w:rsidR="0070715B" w:rsidRDefault="0070715B" w:rsidP="0070715B">
      <w:r>
        <w:t xml:space="preserve">Select in the dosage field in the next row and select a dosage.  </w:t>
      </w:r>
    </w:p>
    <w:p w14:paraId="1B7985DF"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20116A8B" w14:textId="77777777" w:rsidR="0070715B" w:rsidRDefault="0070715B" w:rsidP="0070715B">
      <w:r>
        <w:t xml:space="preserve">CPRS will fill in the Route and Schedule fields. If necessary, select and change the Route and Schedule cells. </w:t>
      </w:r>
    </w:p>
    <w:p w14:paraId="5731289E" w14:textId="77777777" w:rsidR="0070715B" w:rsidRDefault="0070715B" w:rsidP="0070715B">
      <w:r>
        <w:t xml:space="preserve">Enter a duration and a conjunction (no conjunction on the final line). </w:t>
      </w:r>
    </w:p>
    <w:p w14:paraId="13F0123D" w14:textId="77777777" w:rsidR="0070715B" w:rsidRDefault="0070715B" w:rsidP="0070715B">
      <w:r>
        <w:t xml:space="preserve">Repeat steps 5-12 until you have completed the complex dose. </w:t>
      </w:r>
    </w:p>
    <w:p w14:paraId="7BF863A8" w14:textId="77777777" w:rsidR="0070715B" w:rsidRDefault="0070715B" w:rsidP="0070715B">
      <w:r>
        <w:rPr>
          <w:b/>
        </w:rPr>
        <w:t>Note:</w:t>
      </w:r>
      <w:r>
        <w:t xml:space="preserve"> </w:t>
      </w:r>
      <w:r>
        <w:tab/>
        <w:t xml:space="preserve">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 </w:t>
      </w:r>
    </w:p>
    <w:p w14:paraId="03141866" w14:textId="77777777" w:rsidR="0070715B" w:rsidRDefault="0070715B" w:rsidP="0070715B">
      <w:r>
        <w:t xml:space="preserve">CPRS puts in the default days supply and calculates the quantity based on the Days Supply x Schedule = Quantity. If necessary, highlight and change the number in these fields. </w:t>
      </w:r>
    </w:p>
    <w:p w14:paraId="34F8B7FA" w14:textId="77777777" w:rsidR="0070715B" w:rsidRDefault="0070715B" w:rsidP="0070715B">
      <w:r>
        <w:rPr>
          <w:b/>
        </w:rPr>
        <w:t>Note:</w:t>
      </w:r>
      <w:r>
        <w:t xml:space="preserve"> </w:t>
      </w:r>
      <w:r>
        <w:tab/>
        <w:t xml:space="preserve">If you change a number, CPRS will attempt to recalculate the other field, if possible. </w:t>
      </w:r>
    </w:p>
    <w:p w14:paraId="44B6D122" w14:textId="77777777" w:rsidR="0070715B" w:rsidRDefault="0070715B" w:rsidP="0070715B">
      <w:r>
        <w:t xml:space="preserve">Enter the number of refills. </w:t>
      </w:r>
    </w:p>
    <w:p w14:paraId="3481D1A1" w14:textId="77777777" w:rsidR="0070715B" w:rsidRDefault="0070715B" w:rsidP="0070715B">
      <w:r>
        <w:t xml:space="preserve">Select where the patient should pick up the medication and the </w:t>
      </w:r>
      <w:r>
        <w:rPr>
          <w:b/>
        </w:rPr>
        <w:t>Priority</w:t>
      </w:r>
      <w:r>
        <w:t xml:space="preserve">. </w:t>
      </w:r>
    </w:p>
    <w:p w14:paraId="7353E3E1" w14:textId="77777777" w:rsidR="0070715B" w:rsidRDefault="0070715B" w:rsidP="0070715B">
      <w:r>
        <w:t xml:space="preserve">You can also add a comment if desired. </w:t>
      </w:r>
    </w:p>
    <w:p w14:paraId="745A1922" w14:textId="77777777" w:rsidR="0070715B" w:rsidRDefault="0070715B" w:rsidP="0070715B">
      <w:r>
        <w:t xml:space="preserve">Under certain circumstances, a check box may appear under the Days Supply field. If the medication is service-connected, make sure the box is checked. </w:t>
      </w:r>
    </w:p>
    <w:p w14:paraId="3F832ADB" w14:textId="77777777" w:rsidR="0070715B" w:rsidRDefault="0070715B" w:rsidP="0070715B">
      <w:r>
        <w:t xml:space="preserve">Select Accept Order. </w:t>
      </w:r>
    </w:p>
    <w:p w14:paraId="260FF6FE" w14:textId="77777777"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4D83232C" w14:textId="77777777" w:rsidR="0070715B" w:rsidRDefault="0070715B" w:rsidP="0070715B">
      <w:pPr>
        <w:pStyle w:val="ListParagraph"/>
        <w:numPr>
          <w:ilvl w:val="0"/>
          <w:numId w:val="114"/>
        </w:numPr>
        <w:ind w:left="720" w:hanging="360"/>
        <w:contextualSpacing w:val="0"/>
      </w:pPr>
      <w:r>
        <w:t xml:space="preserve">To proceed, select Accept Order. </w:t>
      </w:r>
    </w:p>
    <w:p w14:paraId="3AE931F7" w14:textId="77777777" w:rsidR="0070715B" w:rsidRDefault="0070715B" w:rsidP="0070715B">
      <w:pPr>
        <w:pStyle w:val="ListParagraph"/>
        <w:numPr>
          <w:ilvl w:val="0"/>
          <w:numId w:val="114"/>
        </w:numPr>
        <w:ind w:left="720" w:hanging="360"/>
        <w:contextualSpacing w:val="0"/>
      </w:pPr>
      <w:r>
        <w:t xml:space="preserve">To stop the ordering process and return to the dialog, Cancel Order. </w:t>
      </w:r>
    </w:p>
    <w:p w14:paraId="1F2EA88C" w14:textId="77777777" w:rsidR="0070715B" w:rsidRDefault="0070715B" w:rsidP="0070715B">
      <w:r>
        <w:t xml:space="preserve">If you are finished ordering outpatient medications, select </w:t>
      </w:r>
      <w:r>
        <w:rPr>
          <w:b/>
        </w:rPr>
        <w:t>Quit</w:t>
      </w:r>
      <w:r>
        <w:t xml:space="preserve">. </w:t>
      </w:r>
    </w:p>
    <w:p w14:paraId="5C04D834" w14:textId="77777777" w:rsidR="0070715B" w:rsidRDefault="0070715B" w:rsidP="0070715B">
      <w:r>
        <w:rPr>
          <w:b/>
        </w:rPr>
        <w:lastRenderedPageBreak/>
        <w:t>Note:</w:t>
      </w:r>
      <w:r>
        <w:t xml:space="preserve"> </w:t>
      </w:r>
      <w:r>
        <w:tab/>
        <w:t>The order must be signed before it is sent to pharmacy. You can either sign the order now or wait until later.</w:t>
      </w:r>
    </w:p>
    <w:p w14:paraId="40E71876" w14:textId="77777777" w:rsidR="0070715B" w:rsidRDefault="0070715B" w:rsidP="0070715B">
      <w:pPr>
        <w:pStyle w:val="Heading2"/>
      </w:pPr>
      <w:bookmarkStart w:id="149" w:name="_Toc23489310"/>
      <w:r>
        <w:t>Adding Non-VA Medications</w:t>
      </w:r>
      <w:bookmarkEnd w:id="149"/>
      <w:r>
        <w:t xml:space="preserve"> </w:t>
      </w:r>
    </w:p>
    <w:p w14:paraId="7CA22AF9" w14:textId="77777777"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w:t>
      </w:r>
    </w:p>
    <w:p w14:paraId="745796ED" w14:textId="77777777" w:rsidR="0070715B" w:rsidRDefault="0070715B" w:rsidP="0070715B">
      <w:r>
        <w:t xml:space="preserve">Entering Non-VA Medications will trigger the following order checks: </w:t>
      </w:r>
    </w:p>
    <w:p w14:paraId="5F4607B1" w14:textId="77777777" w:rsidR="0070715B" w:rsidRDefault="0070715B" w:rsidP="0070715B">
      <w:pPr>
        <w:pStyle w:val="ListParagraph"/>
        <w:numPr>
          <w:ilvl w:val="0"/>
          <w:numId w:val="114"/>
        </w:numPr>
        <w:ind w:left="720" w:hanging="360"/>
        <w:contextualSpacing w:val="0"/>
      </w:pPr>
      <w:r>
        <w:t xml:space="preserve">Duplicate Drug (shows as Duplicate Order check) </w:t>
      </w:r>
    </w:p>
    <w:p w14:paraId="1CA20C69" w14:textId="77777777" w:rsidR="0070715B" w:rsidRDefault="0070715B" w:rsidP="0070715B">
      <w:pPr>
        <w:pStyle w:val="ListParagraph"/>
        <w:numPr>
          <w:ilvl w:val="0"/>
          <w:numId w:val="114"/>
        </w:numPr>
        <w:ind w:left="720" w:hanging="360"/>
        <w:contextualSpacing w:val="0"/>
      </w:pPr>
      <w:r>
        <w:t xml:space="preserve">Duplicate Drug Class </w:t>
      </w:r>
    </w:p>
    <w:p w14:paraId="0FC2DC55" w14:textId="77777777" w:rsidR="0070715B" w:rsidRDefault="0070715B" w:rsidP="0070715B">
      <w:pPr>
        <w:pStyle w:val="ListParagraph"/>
        <w:numPr>
          <w:ilvl w:val="0"/>
          <w:numId w:val="114"/>
        </w:numPr>
        <w:ind w:left="720" w:hanging="360"/>
        <w:contextualSpacing w:val="0"/>
      </w:pPr>
      <w:r>
        <w:t xml:space="preserve">Critical Drug Interaction </w:t>
      </w:r>
    </w:p>
    <w:p w14:paraId="418B6798" w14:textId="77777777" w:rsidR="0070715B" w:rsidRDefault="0070715B" w:rsidP="0070715B">
      <w:pPr>
        <w:pStyle w:val="ListParagraph"/>
        <w:numPr>
          <w:ilvl w:val="0"/>
          <w:numId w:val="114"/>
        </w:numPr>
        <w:ind w:left="720" w:hanging="360"/>
        <w:contextualSpacing w:val="0"/>
      </w:pPr>
      <w:r>
        <w:t xml:space="preserve">Significant Drug Interaction </w:t>
      </w:r>
    </w:p>
    <w:p w14:paraId="1C120D56" w14:textId="77777777" w:rsidR="0070715B" w:rsidRDefault="0070715B" w:rsidP="0070715B">
      <w:pPr>
        <w:pStyle w:val="ListParagraph"/>
        <w:numPr>
          <w:ilvl w:val="0"/>
          <w:numId w:val="114"/>
        </w:numPr>
        <w:ind w:left="720" w:hanging="360"/>
        <w:contextualSpacing w:val="0"/>
      </w:pPr>
      <w:r>
        <w:t xml:space="preserve">Allergy checks </w:t>
      </w:r>
    </w:p>
    <w:p w14:paraId="7B964AEB" w14:textId="77777777" w:rsidR="0070715B" w:rsidRDefault="0070715B" w:rsidP="0070715B">
      <w:pPr>
        <w:ind w:left="720"/>
      </w:pPr>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p>
    <w:p w14:paraId="4FC51FCB" w14:textId="77777777" w:rsidR="0070715B" w:rsidRDefault="0070715B" w:rsidP="0070715B">
      <w:pPr>
        <w:pStyle w:val="Heading3"/>
      </w:pPr>
      <w:bookmarkStart w:id="150" w:name="_Toc23489311"/>
      <w:r>
        <w:t>Making Non-VA Meds Available for Entry</w:t>
      </w:r>
      <w:bookmarkEnd w:id="150"/>
      <w:r>
        <w:t xml:space="preserve">  </w:t>
      </w:r>
    </w:p>
    <w:p w14:paraId="5861837D" w14:textId="77777777"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also. Subsequently, Pharmacy coordinators can use the Pharmacy option Drug Enter/Edit [PSS DRUG ENTER/EDIT] to identify items as Non-VA Meds or remove the designation.  </w:t>
      </w:r>
    </w:p>
    <w:p w14:paraId="2FFE3CF6" w14:textId="77777777" w:rsidR="0070715B" w:rsidRDefault="0070715B" w:rsidP="0070715B">
      <w:r>
        <w:rPr>
          <w:b/>
        </w:rPr>
        <w:t>Note:</w:t>
      </w:r>
      <w:r>
        <w:t xml:space="preserve"> For more information about how to get Non-VA Medications added to the appropriate file, please see “Section 5.1: Communicating New Non-</w:t>
      </w:r>
    </w:p>
    <w:p w14:paraId="47756815" w14:textId="77777777" w:rsidR="0070715B" w:rsidRDefault="0070715B" w:rsidP="0070715B">
      <w:r>
        <w:t>VA Meds Entries to the Pharmacist” in the</w:t>
      </w:r>
      <w:r>
        <w:rPr>
          <w:i/>
        </w:rPr>
        <w:t xml:space="preserve"> Herbal/OTC/Non-VA Meds Documentation Release Notes</w:t>
      </w:r>
      <w:r>
        <w:t xml:space="preserve"> that will be located on the VistA Documentation Library at </w:t>
      </w:r>
      <w:hyperlink r:id="rId232">
        <w:r>
          <w:t>http://www.va.gov/vdl</w:t>
        </w:r>
      </w:hyperlink>
      <w:hyperlink r:id="rId233">
        <w:r>
          <w:t xml:space="preserve"> </w:t>
        </w:r>
      </w:hyperlink>
      <w:r>
        <w:t xml:space="preserve">under the Outpatient Pharmacy listings. </w:t>
      </w:r>
    </w:p>
    <w:p w14:paraId="7E26C8BD" w14:textId="77777777" w:rsidR="0070715B" w:rsidRDefault="0070715B" w:rsidP="0070715B">
      <w:r>
        <w:t xml:space="preserve">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 </w:t>
      </w:r>
      <w:r>
        <w:br w:type="page"/>
      </w:r>
    </w:p>
    <w:p w14:paraId="30EFF611" w14:textId="77777777" w:rsidR="0070715B" w:rsidRDefault="0070715B" w:rsidP="0070715B">
      <w:pPr>
        <w:pStyle w:val="Heading3"/>
      </w:pPr>
      <w:bookmarkStart w:id="151" w:name="_Toc23489312"/>
      <w:r>
        <w:lastRenderedPageBreak/>
        <w:t>Different from Ordering Medications</w:t>
      </w:r>
      <w:bookmarkEnd w:id="151"/>
      <w:r>
        <w:t xml:space="preserve"> </w:t>
      </w:r>
    </w:p>
    <w:p w14:paraId="00BFCA50" w14:textId="77777777"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14:paraId="58C11443" w14:textId="77777777" w:rsidR="0070715B" w:rsidRDefault="0070715B" w:rsidP="0070715B">
      <w:pPr>
        <w:pStyle w:val="ListParagraph"/>
        <w:numPr>
          <w:ilvl w:val="0"/>
          <w:numId w:val="114"/>
        </w:numPr>
        <w:ind w:left="720" w:hanging="360"/>
        <w:contextualSpacing w:val="0"/>
      </w:pPr>
      <w:r>
        <w:t xml:space="preserve">Almost any CPRS user can enter Non-VA medication information. However, sites can restrict access for those holding the OREMAS key by using the OR OREMAS NON-VA MEDS parameter. For more information about this parameter, please see the </w:t>
      </w:r>
      <w:r w:rsidRPr="00C53B74">
        <w:t>CPRS Technical Manual: GUI Version</w:t>
      </w:r>
      <w:r>
        <w:t xml:space="preserve">.  </w:t>
      </w:r>
    </w:p>
    <w:p w14:paraId="023326D6" w14:textId="77777777" w:rsidR="0070715B" w:rsidRDefault="0070715B" w:rsidP="0070715B">
      <w:pPr>
        <w:pStyle w:val="ListParagraph"/>
        <w:numPr>
          <w:ilvl w:val="0"/>
          <w:numId w:val="114"/>
        </w:numPr>
        <w:ind w:left="720" w:hanging="360"/>
        <w:contextualSpacing w:val="0"/>
      </w:pPr>
      <w:r>
        <w:t xml:space="preserve">Electronic signature is not required for Non-VA medications. </w:t>
      </w:r>
    </w:p>
    <w:p w14:paraId="7F658C2C" w14:textId="77777777" w:rsidR="0070715B" w:rsidRDefault="0070715B" w:rsidP="0070715B">
      <w:pPr>
        <w:pStyle w:val="ListParagraph"/>
        <w:numPr>
          <w:ilvl w:val="0"/>
          <w:numId w:val="114"/>
        </w:numPr>
        <w:ind w:left="720" w:hanging="360"/>
        <w:contextualSpacing w:val="0"/>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75BF692C" w14:textId="77777777" w:rsidR="0070715B" w:rsidRDefault="0070715B" w:rsidP="0070715B">
      <w:pPr>
        <w:pStyle w:val="ListParagraph"/>
        <w:numPr>
          <w:ilvl w:val="0"/>
          <w:numId w:val="114"/>
        </w:numPr>
        <w:ind w:left="720" w:hanging="360"/>
        <w:contextualSpacing w:val="0"/>
      </w:pPr>
      <w:r>
        <w:t xml:space="preserve">Non-VA medications are listed separately on the orders tab and the designation Non-VA Med is displayed at the beginning of the entry. </w:t>
      </w:r>
    </w:p>
    <w:p w14:paraId="4B32B133" w14:textId="77777777" w:rsidR="0070715B" w:rsidRDefault="0070715B" w:rsidP="0070715B">
      <w:pPr>
        <w:pStyle w:val="ListParagraph"/>
        <w:numPr>
          <w:ilvl w:val="0"/>
          <w:numId w:val="114"/>
        </w:numPr>
        <w:ind w:left="720" w:hanging="360"/>
        <w:contextualSpacing w:val="0"/>
      </w:pPr>
      <w:r>
        <w:t xml:space="preserve">Users may pick a reason why the patient is taking the Non-VA medication. </w:t>
      </w:r>
    </w:p>
    <w:p w14:paraId="72C4C0E0" w14:textId="77777777" w:rsidR="0070715B" w:rsidRDefault="0070715B" w:rsidP="0070715B">
      <w:r>
        <w:t xml:space="preserve">For the reason/statement that users should enter, developers sent out four reasons or </w:t>
      </w:r>
    </w:p>
    <w:p w14:paraId="012838EE" w14:textId="77777777" w:rsidR="0070715B" w:rsidRDefault="0070715B" w:rsidP="0070715B">
      <w:r>
        <w:t xml:space="preserve">statements at the package level of the parameter GUI Non-VA Med Statements/Reasons that were agreed upon by a workgroup: </w:t>
      </w:r>
    </w:p>
    <w:p w14:paraId="7F1CB722" w14:textId="77777777" w:rsidR="0070715B" w:rsidRDefault="0070715B" w:rsidP="0070715B">
      <w:pPr>
        <w:pStyle w:val="ListParagraph"/>
        <w:numPr>
          <w:ilvl w:val="0"/>
          <w:numId w:val="114"/>
        </w:numPr>
        <w:ind w:left="720" w:hanging="360"/>
        <w:contextualSpacing w:val="0"/>
      </w:pPr>
      <w:r>
        <w:t xml:space="preserve">Non-VA medication not recommended by VA provider. </w:t>
      </w:r>
    </w:p>
    <w:p w14:paraId="0BAA87CB" w14:textId="77777777" w:rsidR="0070715B" w:rsidRDefault="0070715B" w:rsidP="0070715B">
      <w:pPr>
        <w:pStyle w:val="ListParagraph"/>
        <w:numPr>
          <w:ilvl w:val="0"/>
          <w:numId w:val="114"/>
        </w:numPr>
        <w:ind w:left="720" w:hanging="360"/>
        <w:contextualSpacing w:val="0"/>
      </w:pPr>
      <w:r>
        <w:t xml:space="preserve">Non-VA medication recommended by VA provider. </w:t>
      </w:r>
    </w:p>
    <w:p w14:paraId="2828401A" w14:textId="77777777" w:rsidR="0070715B" w:rsidRDefault="0070715B" w:rsidP="0070715B">
      <w:pPr>
        <w:pStyle w:val="ListParagraph"/>
        <w:numPr>
          <w:ilvl w:val="0"/>
          <w:numId w:val="114"/>
        </w:numPr>
        <w:ind w:left="720" w:hanging="360"/>
        <w:contextualSpacing w:val="0"/>
      </w:pPr>
      <w:r>
        <w:t xml:space="preserve">Patient wants to buy from Non-VA pharmacy. </w:t>
      </w:r>
    </w:p>
    <w:p w14:paraId="2B2FF89E" w14:textId="77777777" w:rsidR="0070715B" w:rsidRDefault="0070715B" w:rsidP="0070715B">
      <w:pPr>
        <w:pStyle w:val="ListParagraph"/>
        <w:numPr>
          <w:ilvl w:val="0"/>
          <w:numId w:val="114"/>
        </w:numPr>
        <w:ind w:left="720" w:hanging="360"/>
        <w:contextualSpacing w:val="0"/>
      </w:pPr>
      <w:r>
        <w:t xml:space="preserve">Medication prescribed by Non-VA provider. </w:t>
      </w:r>
    </w:p>
    <w:p w14:paraId="6A6190B3" w14:textId="77777777"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3BF911EC" w14:textId="77777777" w:rsidR="0070715B" w:rsidRDefault="0070715B" w:rsidP="0070715B">
      <w:pPr>
        <w:pStyle w:val="Heading3"/>
      </w:pPr>
      <w:bookmarkStart w:id="152" w:name="_Toc23489313"/>
      <w:r>
        <w:t>Entering Non-VA Medication Information</w:t>
      </w:r>
      <w:bookmarkEnd w:id="152"/>
      <w:r>
        <w:t xml:space="preserve"> </w:t>
      </w:r>
    </w:p>
    <w:p w14:paraId="5D315DFA" w14:textId="77777777" w:rsidR="0070715B" w:rsidRDefault="0070715B" w:rsidP="0070715B">
      <w:r>
        <w:t xml:space="preserve">To enter Non-VA medication information, use the following steps: </w:t>
      </w:r>
    </w:p>
    <w:p w14:paraId="49EF3874" w14:textId="77777777" w:rsidR="0070715B" w:rsidRDefault="0070715B" w:rsidP="0070715B">
      <w:pPr>
        <w:pStyle w:val="ListParagraph"/>
        <w:numPr>
          <w:ilvl w:val="0"/>
          <w:numId w:val="115"/>
        </w:numPr>
        <w:ind w:left="720" w:hanging="360"/>
        <w:contextualSpacing w:val="0"/>
      </w:pPr>
      <w:r>
        <w:t xml:space="preserve">If you are not already there, go to the Orders tab by either clicking </w:t>
      </w:r>
      <w:r w:rsidRPr="00982241">
        <w:rPr>
          <w:b/>
        </w:rPr>
        <w:t>Orders</w:t>
      </w:r>
      <w:r>
        <w:t xml:space="preserve"> or pressing </w:t>
      </w:r>
      <w:r w:rsidRPr="00982241">
        <w:rPr>
          <w:b/>
        </w:rPr>
        <w:t>Ctrl + O</w:t>
      </w:r>
      <w:r>
        <w:t xml:space="preserve">.  </w:t>
      </w:r>
    </w:p>
    <w:p w14:paraId="7955A4E9" w14:textId="77777777" w:rsidR="0070715B" w:rsidRDefault="0070715B" w:rsidP="0070715B">
      <w:pPr>
        <w:pStyle w:val="ListParagraph"/>
        <w:numPr>
          <w:ilvl w:val="0"/>
          <w:numId w:val="115"/>
        </w:numPr>
        <w:ind w:left="720" w:hanging="360"/>
        <w:contextualSpacing w:val="0"/>
      </w:pPr>
      <w:r>
        <w:t xml:space="preserve">In the Write Orders list, select </w:t>
      </w:r>
      <w:r w:rsidRPr="00982241">
        <w:rPr>
          <w:b/>
        </w:rPr>
        <w:t>Meds, Non-VA</w:t>
      </w:r>
      <w:r>
        <w:t xml:space="preserve">. </w:t>
      </w:r>
    </w:p>
    <w:p w14:paraId="65A478A0"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14:paraId="71B4873C" w14:textId="77777777" w:rsidR="0070715B" w:rsidRDefault="0070715B" w:rsidP="0070715B">
      <w:pPr>
        <w:pStyle w:val="ListParagraph"/>
        <w:numPr>
          <w:ilvl w:val="0"/>
          <w:numId w:val="115"/>
        </w:numPr>
        <w:ind w:left="720" w:hanging="360"/>
        <w:contextualSpacing w:val="0"/>
      </w:pPr>
      <w:r>
        <w:t xml:space="preserve">In the Document Herbal/OTC/Non-VA Medications dialog, select the medication or herbal supplement by </w:t>
      </w:r>
    </w:p>
    <w:p w14:paraId="35B50554" w14:textId="77777777" w:rsidR="0070715B" w:rsidRDefault="0070715B" w:rsidP="0070715B">
      <w:pPr>
        <w:pStyle w:val="ListParagraph"/>
        <w:numPr>
          <w:ilvl w:val="1"/>
          <w:numId w:val="115"/>
        </w:numPr>
        <w:ind w:left="1080" w:hanging="360"/>
      </w:pPr>
      <w:r>
        <w:t xml:space="preserve">Typing a few letters of name. </w:t>
      </w:r>
    </w:p>
    <w:p w14:paraId="7C9A3D28"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t>
      </w:r>
      <w:r>
        <w:lastRenderedPageBreak/>
        <w:t xml:space="preserve">waits until the user manually selects an item using the mouse or the keyboard. </w:t>
      </w:r>
    </w:p>
    <w:p w14:paraId="442918F9" w14:textId="77777777" w:rsidR="0070715B" w:rsidRDefault="0070715B" w:rsidP="0070715B">
      <w:pPr>
        <w:pStyle w:val="ListParagraph"/>
        <w:numPr>
          <w:ilvl w:val="1"/>
          <w:numId w:val="115"/>
        </w:numPr>
        <w:ind w:left="1080" w:hanging="360"/>
      </w:pPr>
      <w:r>
        <w:t xml:space="preserve">Selecting the correct name or synonym (often a brand name) from the list by double-clicking it or highlighting it and pressing &lt;Enter&gt;. You may need to scroll down to find the name. </w:t>
      </w:r>
    </w:p>
    <w:p w14:paraId="77AFE298" w14:textId="77777777" w:rsidR="0070715B" w:rsidRDefault="0070715B" w:rsidP="0070715B">
      <w:pPr>
        <w:ind w:left="720"/>
      </w:pPr>
      <w:r>
        <w:rPr>
          <w:b/>
        </w:rPr>
        <w:t>Note:</w:t>
      </w:r>
      <w:r>
        <w:t xml:space="preserve"> </w:t>
      </w:r>
      <w:r>
        <w:tab/>
        <w:t xml:space="preserve">If you do not know other information such as dosage, route, or schedule, you may enter only the name of the medication or herbal supplement. </w:t>
      </w:r>
    </w:p>
    <w:p w14:paraId="3194CEC4" w14:textId="77777777" w:rsidR="0070715B" w:rsidRDefault="0070715B" w:rsidP="0070715B">
      <w:pPr>
        <w:pStyle w:val="ListParagraph"/>
        <w:numPr>
          <w:ilvl w:val="0"/>
          <w:numId w:val="115"/>
        </w:numPr>
        <w:ind w:left="720" w:hanging="360"/>
        <w:contextualSpacing w:val="0"/>
      </w:pPr>
      <w:r>
        <w:t xml:space="preserve">Enter a dosage (if known). </w:t>
      </w:r>
    </w:p>
    <w:p w14:paraId="34CCFE42"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374307A3" w14:textId="77777777" w:rsidR="0070715B" w:rsidRDefault="0070715B" w:rsidP="0070715B">
      <w:pPr>
        <w:pStyle w:val="ListParagraph"/>
        <w:numPr>
          <w:ilvl w:val="0"/>
          <w:numId w:val="115"/>
        </w:numPr>
        <w:ind w:left="720" w:hanging="360"/>
        <w:contextualSpacing w:val="0"/>
      </w:pPr>
      <w:r>
        <w:t xml:space="preserve">Enter a route (if known). </w:t>
      </w:r>
    </w:p>
    <w:p w14:paraId="2188D401" w14:textId="77777777" w:rsidR="0070715B" w:rsidRDefault="0070715B" w:rsidP="0070715B">
      <w:pPr>
        <w:pStyle w:val="ListParagraph"/>
        <w:numPr>
          <w:ilvl w:val="0"/>
          <w:numId w:val="115"/>
        </w:numPr>
        <w:ind w:left="720" w:hanging="360"/>
        <w:contextualSpacing w:val="0"/>
      </w:pPr>
      <w:r>
        <w:t xml:space="preserve">Enter a schedule, including PRN if necessary (if known). </w:t>
      </w:r>
    </w:p>
    <w:p w14:paraId="1939F166" w14:textId="77777777" w:rsidR="0070715B" w:rsidRDefault="0070715B" w:rsidP="0070715B">
      <w:pPr>
        <w:pStyle w:val="ListParagraph"/>
        <w:numPr>
          <w:ilvl w:val="0"/>
          <w:numId w:val="115"/>
        </w:numPr>
        <w:ind w:left="720" w:hanging="360"/>
        <w:contextualSpacing w:val="0"/>
      </w:pPr>
      <w:r>
        <w:t xml:space="preserve">Enter any comments.  </w:t>
      </w:r>
    </w:p>
    <w:p w14:paraId="5EEE9106" w14:textId="77777777" w:rsidR="0070715B" w:rsidRDefault="0070715B" w:rsidP="0070715B">
      <w:pPr>
        <w:pStyle w:val="ListParagraph"/>
        <w:numPr>
          <w:ilvl w:val="0"/>
          <w:numId w:val="115"/>
        </w:numPr>
        <w:ind w:left="720" w:hanging="360"/>
        <w:contextualSpacing w:val="0"/>
      </w:pPr>
      <w:r>
        <w:t xml:space="preserve">If you want to enter one, select one or more Statements/Explanations as to why the patient is taking the medication or supplement (optional). </w:t>
      </w:r>
    </w:p>
    <w:p w14:paraId="013E6B26" w14:textId="77777777" w:rsidR="0070715B" w:rsidRDefault="0070715B" w:rsidP="0070715B">
      <w:pPr>
        <w:pStyle w:val="ListParagraph"/>
        <w:numPr>
          <w:ilvl w:val="0"/>
          <w:numId w:val="115"/>
        </w:numPr>
        <w:ind w:left="720" w:hanging="360"/>
        <w:contextualSpacing w:val="0"/>
      </w:pPr>
      <w:r>
        <w:t xml:space="preserve">Enter a start date (if known). </w:t>
      </w:r>
    </w:p>
    <w:p w14:paraId="52A14DB8" w14:textId="77777777" w:rsidR="0070715B" w:rsidRDefault="0070715B" w:rsidP="0070715B">
      <w:pPr>
        <w:pStyle w:val="ListParagraph"/>
        <w:numPr>
          <w:ilvl w:val="0"/>
          <w:numId w:val="115"/>
        </w:numPr>
        <w:ind w:left="720" w:hanging="360"/>
        <w:contextualSpacing w:val="0"/>
      </w:pPr>
      <w:r>
        <w:t xml:space="preserve">Review the information entered in the text box at the bottom of the dialog. </w:t>
      </w:r>
    </w:p>
    <w:p w14:paraId="112F7F8A" w14:textId="77777777" w:rsidR="0070715B" w:rsidRDefault="0070715B" w:rsidP="0070715B">
      <w:pPr>
        <w:pStyle w:val="ListParagraph"/>
        <w:numPr>
          <w:ilvl w:val="0"/>
          <w:numId w:val="115"/>
        </w:numPr>
        <w:ind w:left="720" w:hanging="360"/>
        <w:contextualSpacing w:val="0"/>
      </w:pPr>
      <w:r>
        <w:t xml:space="preserve">Place the information into the patient’s record by clicking </w:t>
      </w:r>
      <w:r w:rsidRPr="00C53B74">
        <w:t>Accept Order</w:t>
      </w:r>
      <w:r>
        <w:t xml:space="preserve"> or by tabbing to </w:t>
      </w:r>
      <w:r w:rsidRPr="00C53B74">
        <w:t>Accept Order</w:t>
      </w:r>
      <w:r>
        <w:t xml:space="preserve"> and pressing </w:t>
      </w:r>
      <w:r w:rsidRPr="00C53B74">
        <w:t>&lt;Enter&gt;</w:t>
      </w:r>
      <w:r>
        <w:t xml:space="preserve">.  </w:t>
      </w:r>
    </w:p>
    <w:p w14:paraId="663C7B17" w14:textId="77777777" w:rsidR="0070715B" w:rsidRDefault="0070715B" w:rsidP="0070715B">
      <w:pPr>
        <w:pStyle w:val="ListParagraph"/>
        <w:numPr>
          <w:ilvl w:val="0"/>
          <w:numId w:val="115"/>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394B16C5" w14:textId="77777777" w:rsidR="0070715B" w:rsidRDefault="0070715B" w:rsidP="0070715B">
      <w:pPr>
        <w:pStyle w:val="ListParagraph"/>
        <w:numPr>
          <w:ilvl w:val="0"/>
          <w:numId w:val="114"/>
        </w:numPr>
        <w:ind w:left="1080" w:hanging="360"/>
        <w:contextualSpacing w:val="0"/>
      </w:pPr>
      <w:r>
        <w:t xml:space="preserve">To proceed, select Accept Order. </w:t>
      </w:r>
    </w:p>
    <w:p w14:paraId="10B54F3F" w14:textId="77777777" w:rsidR="0070715B" w:rsidRDefault="0070715B" w:rsidP="0070715B">
      <w:pPr>
        <w:pStyle w:val="ListParagraph"/>
        <w:numPr>
          <w:ilvl w:val="0"/>
          <w:numId w:val="114"/>
        </w:numPr>
        <w:ind w:left="1080" w:hanging="360"/>
        <w:contextualSpacing w:val="0"/>
      </w:pPr>
      <w:r>
        <w:t>To stop the ordering process and return to the dialog, Cancel Order.</w:t>
      </w:r>
    </w:p>
    <w:p w14:paraId="16ADE8E6" w14:textId="77777777" w:rsidR="0070715B" w:rsidRDefault="0070715B" w:rsidP="0070715B">
      <w:pPr>
        <w:pStyle w:val="ListParagraph"/>
        <w:numPr>
          <w:ilvl w:val="0"/>
          <w:numId w:val="115"/>
        </w:numPr>
        <w:ind w:left="720" w:hanging="360"/>
        <w:contextualSpacing w:val="0"/>
      </w:pPr>
      <w:r>
        <w:t xml:space="preserve">To enter additional Non-VA Medications into the patient’s record, repeat steps 3-12. </w:t>
      </w:r>
    </w:p>
    <w:p w14:paraId="28CC7E32" w14:textId="77777777" w:rsidR="0070715B" w:rsidRDefault="0070715B" w:rsidP="0070715B">
      <w:pPr>
        <w:pStyle w:val="ListParagraph"/>
        <w:numPr>
          <w:ilvl w:val="0"/>
          <w:numId w:val="115"/>
        </w:numPr>
        <w:ind w:left="720" w:hanging="360"/>
        <w:contextualSpacing w:val="0"/>
      </w:pPr>
      <w:r>
        <w:t xml:space="preserve">When you are through entering Non-VA medications, exit the dialog using the Quit button. </w:t>
      </w:r>
    </w:p>
    <w:p w14:paraId="4812184F" w14:textId="40AEA0DB" w:rsidR="0070715B" w:rsidRDefault="0070715B" w:rsidP="0070715B">
      <w:pPr>
        <w:ind w:left="720"/>
      </w:pPr>
      <w:r>
        <w:rPr>
          <w:b/>
        </w:rPr>
        <w:t>Note:</w:t>
      </w:r>
      <w:r>
        <w:t xml:space="preserve"> </w:t>
      </w:r>
      <w:r>
        <w:tab/>
        <w:t>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E15DD2">
        <w:t>r</w:t>
      </w:r>
      <w:r>
        <w:t xml:space="preserve"> electronic signature.  </w:t>
      </w:r>
      <w:r>
        <w:br w:type="page"/>
      </w:r>
    </w:p>
    <w:p w14:paraId="793B67DC" w14:textId="77777777" w:rsidR="0070715B" w:rsidRDefault="0070715B" w:rsidP="0070715B">
      <w:pPr>
        <w:pStyle w:val="Heading2"/>
      </w:pPr>
      <w:bookmarkStart w:id="153" w:name="_Toc23489314"/>
      <w:r>
        <w:lastRenderedPageBreak/>
        <w:t>Release Hold</w:t>
      </w:r>
      <w:bookmarkEnd w:id="153"/>
      <w:r>
        <w:t xml:space="preserve">  </w:t>
      </w:r>
    </w:p>
    <w:p w14:paraId="770C68F7" w14:textId="77777777" w:rsidR="0070715B" w:rsidRDefault="0070715B" w:rsidP="0070715B">
      <w:r>
        <w:t xml:space="preserve">This action enables a user to release the hold that someone has placed on a medication order. </w:t>
      </w:r>
    </w:p>
    <w:p w14:paraId="3223CA49" w14:textId="77777777" w:rsidR="0070715B" w:rsidRDefault="0070715B" w:rsidP="0070715B">
      <w:r>
        <w:t xml:space="preserve">To release the hold on a medication, use these steps: </w:t>
      </w:r>
    </w:p>
    <w:p w14:paraId="2214246B" w14:textId="77777777" w:rsidR="0070715B" w:rsidRDefault="0070715B" w:rsidP="0070715B">
      <w:pPr>
        <w:pStyle w:val="ListParagraph"/>
        <w:numPr>
          <w:ilvl w:val="0"/>
          <w:numId w:val="116"/>
        </w:numPr>
        <w:ind w:left="720" w:hanging="360"/>
        <w:contextualSpacing w:val="0"/>
      </w:pPr>
      <w:r>
        <w:t xml:space="preserve">Select the Meds tab. </w:t>
      </w:r>
    </w:p>
    <w:p w14:paraId="79C5E4CD" w14:textId="77777777" w:rsidR="0070715B" w:rsidRDefault="0070715B" w:rsidP="0070715B">
      <w:pPr>
        <w:pStyle w:val="ListParagraph"/>
        <w:numPr>
          <w:ilvl w:val="0"/>
          <w:numId w:val="116"/>
        </w:numPr>
        <w:ind w:left="720" w:hanging="360"/>
        <w:contextualSpacing w:val="0"/>
      </w:pPr>
      <w:r>
        <w:t xml:space="preserve">Locate and highlight the medication that you want to release from being held. </w:t>
      </w:r>
    </w:p>
    <w:p w14:paraId="37E774B3" w14:textId="77777777" w:rsidR="0070715B" w:rsidRDefault="0070715B" w:rsidP="0070715B">
      <w:pPr>
        <w:pStyle w:val="ListParagraph"/>
        <w:numPr>
          <w:ilvl w:val="0"/>
          <w:numId w:val="116"/>
        </w:numPr>
        <w:ind w:left="720" w:hanging="360"/>
        <w:contextualSpacing w:val="0"/>
      </w:pPr>
      <w:r>
        <w:t xml:space="preserve">Select Action | Release Hold… </w:t>
      </w:r>
    </w:p>
    <w:p w14:paraId="4574C3FB" w14:textId="77777777" w:rsidR="0070715B" w:rsidRDefault="0070715B" w:rsidP="0070715B">
      <w:pPr>
        <w:ind w:left="720"/>
      </w:pPr>
      <w:r>
        <w:rPr>
          <w:b/>
        </w:rPr>
        <w:t>Note:</w:t>
      </w:r>
      <w:r>
        <w:t xml:space="preserve"> </w:t>
      </w:r>
      <w:r>
        <w:tab/>
        <w:t>If the order has expired, you should see a message that says, “Cannot be released from Hold. Reason: This Order has Expired.”</w:t>
      </w:r>
    </w:p>
    <w:p w14:paraId="2B8F3C91" w14:textId="77777777" w:rsidR="0070715B" w:rsidRDefault="0070715B" w:rsidP="0070715B">
      <w:pPr>
        <w:pStyle w:val="Heading2"/>
      </w:pPr>
      <w:bookmarkStart w:id="154" w:name="_Toc23489315"/>
      <w:r>
        <w:t>Hold Orders</w:t>
      </w:r>
      <w:bookmarkEnd w:id="154"/>
      <w:r>
        <w:t xml:space="preserve"> </w:t>
      </w:r>
    </w:p>
    <w:p w14:paraId="31134BFC" w14:textId="77777777" w:rsidR="0070715B" w:rsidRDefault="0070715B" w:rsidP="0070715B">
      <w:r>
        <w:t xml:space="preserve">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 </w:t>
      </w:r>
    </w:p>
    <w:p w14:paraId="4C56DD0F" w14:textId="77777777" w:rsidR="0070715B" w:rsidRDefault="0070715B" w:rsidP="0070715B">
      <w:r>
        <w:t xml:space="preserve">To place a medication on hold, use these steps: </w:t>
      </w:r>
    </w:p>
    <w:p w14:paraId="3B6B7279" w14:textId="77777777" w:rsidR="0070715B" w:rsidRDefault="0070715B" w:rsidP="0070715B">
      <w:pPr>
        <w:pStyle w:val="ListParagraph"/>
        <w:numPr>
          <w:ilvl w:val="0"/>
          <w:numId w:val="117"/>
        </w:numPr>
        <w:ind w:left="720" w:hanging="360"/>
        <w:contextualSpacing w:val="0"/>
      </w:pPr>
      <w:r>
        <w:t xml:space="preserve">Select the </w:t>
      </w:r>
      <w:r w:rsidRPr="00982241">
        <w:rPr>
          <w:b/>
        </w:rPr>
        <w:t>Meds</w:t>
      </w:r>
      <w:r>
        <w:t xml:space="preserve"> tab. </w:t>
      </w:r>
    </w:p>
    <w:p w14:paraId="2413669F" w14:textId="77777777" w:rsidR="0070715B" w:rsidRDefault="0070715B" w:rsidP="0070715B">
      <w:pPr>
        <w:pStyle w:val="ListParagraph"/>
        <w:numPr>
          <w:ilvl w:val="0"/>
          <w:numId w:val="117"/>
        </w:numPr>
        <w:ind w:left="720" w:hanging="360"/>
        <w:contextualSpacing w:val="0"/>
      </w:pPr>
      <w:r>
        <w:t xml:space="preserve">Locate and highlight the medication. </w:t>
      </w:r>
    </w:p>
    <w:p w14:paraId="1754B35D" w14:textId="77777777" w:rsidR="0070715B" w:rsidRDefault="0070715B" w:rsidP="0070715B">
      <w:pPr>
        <w:pStyle w:val="ListParagraph"/>
        <w:numPr>
          <w:ilvl w:val="0"/>
          <w:numId w:val="117"/>
        </w:numPr>
        <w:ind w:left="720" w:hanging="360"/>
        <w:contextualSpacing w:val="0"/>
      </w:pPr>
      <w:r>
        <w:t xml:space="preserve">Select </w:t>
      </w:r>
      <w:r w:rsidRPr="00982241">
        <w:rPr>
          <w:b/>
        </w:rPr>
        <w:t>Action</w:t>
      </w:r>
      <w:r>
        <w:t xml:space="preserve"> | </w:t>
      </w:r>
      <w:r w:rsidRPr="00982241">
        <w:rPr>
          <w:b/>
        </w:rPr>
        <w:t>Hold</w:t>
      </w:r>
      <w:r>
        <w:t xml:space="preserve">. </w:t>
      </w:r>
    </w:p>
    <w:p w14:paraId="2771A2D8" w14:textId="77777777" w:rsidR="0070715B" w:rsidRDefault="0070715B" w:rsidP="0070715B">
      <w:pPr>
        <w:pStyle w:val="Heading2"/>
      </w:pPr>
      <w:bookmarkStart w:id="155" w:name="_Toc23489316"/>
      <w:r>
        <w:t>Renewing Orders</w:t>
      </w:r>
      <w:bookmarkEnd w:id="155"/>
      <w:r>
        <w:t xml:space="preserve"> </w:t>
      </w:r>
    </w:p>
    <w:p w14:paraId="4D810AD0" w14:textId="77777777" w:rsidR="0070715B" w:rsidRDefault="0070715B" w:rsidP="0070715B">
      <w:r>
        <w:t xml:space="preserve">Active orders may be renewed. In addition, inpatient medication orders that have expired in the last four days and outpatient medication orders that have expired in the last 120 days may be renewed.  </w:t>
      </w:r>
    </w:p>
    <w:p w14:paraId="6A88BF4D" w14:textId="77777777" w:rsidR="0070715B" w:rsidRDefault="0070715B" w:rsidP="0070715B">
      <w:pPr>
        <w:ind w:left="720"/>
      </w:pPr>
      <w:r>
        <w:rPr>
          <w:b/>
        </w:rPr>
        <w:t>Note:</w:t>
      </w:r>
      <w:r>
        <w:t xml:space="preserve"> </w:t>
      </w:r>
      <w:r>
        <w:tab/>
        <w:t xml:space="preserve">If the original order had comments, the comments do not carry over when the user renews an order. This is to prevent comments that should only apply to the original order from mistakenly being carried forward with the renewed order. </w:t>
      </w:r>
    </w:p>
    <w:p w14:paraId="1B1FE2D6" w14:textId="77777777" w:rsidR="0070715B" w:rsidRDefault="0070715B" w:rsidP="0070715B">
      <w:r>
        <w:t xml:space="preserve">The default Start Date/Time for a renewal order is determined as follows: </w:t>
      </w:r>
    </w:p>
    <w:p w14:paraId="314DFADE" w14:textId="77777777" w:rsidR="0070715B" w:rsidRDefault="0070715B" w:rsidP="0070715B">
      <w:r>
        <w:t xml:space="preserve">Default Start Date Calculation = NOW </w:t>
      </w:r>
    </w:p>
    <w:p w14:paraId="179DE94C" w14:textId="77777777" w:rsidR="0070715B" w:rsidRDefault="0070715B" w:rsidP="0070715B">
      <w:r>
        <w:t xml:space="preserve">The default start date/time for the renewal order will be the order’s Login Date/time. Default Start Date Calculation = USE NEXT ADMIN TIME </w:t>
      </w:r>
    </w:p>
    <w:p w14:paraId="200BC980" w14:textId="77777777" w:rsidR="0070715B" w:rsidRDefault="0070715B" w:rsidP="0070715B">
      <w:r>
        <w:t xml:space="preserve">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 </w:t>
      </w:r>
    </w:p>
    <w:p w14:paraId="7F3DF283" w14:textId="77777777" w:rsidR="0070715B" w:rsidRDefault="0070715B" w:rsidP="0070715B">
      <w:r>
        <w:t xml:space="preserve">Default Start Date Calculation = USE CLOSEST ADMIN TIME </w:t>
      </w:r>
    </w:p>
    <w:p w14:paraId="068D8294" w14:textId="77777777" w:rsidR="0070715B" w:rsidRDefault="0070715B" w:rsidP="0070715B">
      <w:r>
        <w:t xml:space="preserve">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 </w:t>
      </w:r>
    </w:p>
    <w:p w14:paraId="7DD72C52" w14:textId="77777777" w:rsidR="0070715B" w:rsidRDefault="0070715B" w:rsidP="0070715B">
      <w:r>
        <w:t xml:space="preserve">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 </w:t>
      </w:r>
    </w:p>
    <w:p w14:paraId="42CC4DB6" w14:textId="77777777" w:rsidR="0070715B" w:rsidRDefault="0070715B" w:rsidP="0070715B">
      <w:pPr>
        <w:pStyle w:val="Heading2"/>
      </w:pPr>
      <w:bookmarkStart w:id="156" w:name="_Toc23489317"/>
      <w:r>
        <w:lastRenderedPageBreak/>
        <w:t>Discontinuing Orders</w:t>
      </w:r>
      <w:bookmarkEnd w:id="156"/>
      <w:r>
        <w:t xml:space="preserve"> </w:t>
      </w:r>
    </w:p>
    <w:p w14:paraId="32CE05C7" w14:textId="77777777" w:rsidR="0070715B" w:rsidRDefault="0070715B" w:rsidP="0070715B">
      <w:r>
        <w:t xml:space="preserve">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 </w:t>
      </w:r>
    </w:p>
    <w:p w14:paraId="24C061C9" w14:textId="77777777" w:rsidR="0070715B" w:rsidRDefault="0070715B" w:rsidP="0070715B">
      <w:r>
        <w:t xml:space="preserve">For unsigned, unreleased orders, if the user discontinues the order in the same CPRS session when the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 </w:t>
      </w:r>
    </w:p>
    <w:p w14:paraId="0374223B" w14:textId="77777777" w:rsidR="0070715B" w:rsidRDefault="0070715B" w:rsidP="0070715B">
      <w:r>
        <w:t xml:space="preserve">To discontinue an order, use these steps: </w:t>
      </w:r>
    </w:p>
    <w:p w14:paraId="1951EC7B" w14:textId="77777777" w:rsidR="0070715B" w:rsidRDefault="0070715B" w:rsidP="0070715B">
      <w:pPr>
        <w:pStyle w:val="ListParagraph"/>
        <w:numPr>
          <w:ilvl w:val="0"/>
          <w:numId w:val="118"/>
        </w:numPr>
        <w:ind w:left="720" w:hanging="360"/>
        <w:contextualSpacing w:val="0"/>
      </w:pPr>
      <w:r>
        <w:t xml:space="preserve">Select the </w:t>
      </w:r>
      <w:r w:rsidRPr="00982241">
        <w:rPr>
          <w:b/>
        </w:rPr>
        <w:t>Orders</w:t>
      </w:r>
      <w:r>
        <w:t xml:space="preserve"> tab. </w:t>
      </w:r>
    </w:p>
    <w:p w14:paraId="76E9E340" w14:textId="77777777" w:rsidR="0070715B" w:rsidRDefault="0070715B" w:rsidP="0070715B">
      <w:pPr>
        <w:pStyle w:val="ListParagraph"/>
        <w:numPr>
          <w:ilvl w:val="0"/>
          <w:numId w:val="118"/>
        </w:numPr>
        <w:ind w:left="720" w:hanging="360"/>
        <w:contextualSpacing w:val="0"/>
      </w:pPr>
      <w:r>
        <w:t xml:space="preserve">Select the order or orders you want to discontinue. </w:t>
      </w:r>
    </w:p>
    <w:p w14:paraId="05C013C7" w14:textId="77777777" w:rsidR="0070715B" w:rsidRDefault="0070715B" w:rsidP="0070715B">
      <w:pPr>
        <w:pStyle w:val="ListParagraph"/>
        <w:numPr>
          <w:ilvl w:val="0"/>
          <w:numId w:val="118"/>
        </w:numPr>
        <w:ind w:left="720" w:hanging="360"/>
        <w:contextualSpacing w:val="0"/>
      </w:pPr>
      <w:r>
        <w:t xml:space="preserve">Select Action | Discontinue/Cancel.  </w:t>
      </w:r>
    </w:p>
    <w:p w14:paraId="34C360C8" w14:textId="77777777" w:rsidR="0070715B" w:rsidRDefault="0070715B" w:rsidP="0070715B">
      <w:pPr>
        <w:ind w:left="720"/>
      </w:pPr>
      <w:r>
        <w:t xml:space="preserve">A dialog may appear asking for the clinician’s name and the location (encounter information). </w:t>
      </w:r>
    </w:p>
    <w:p w14:paraId="4664A7EE" w14:textId="77777777" w:rsidR="0070715B" w:rsidRDefault="0070715B" w:rsidP="0070715B">
      <w:pPr>
        <w:pStyle w:val="ListParagraph"/>
        <w:numPr>
          <w:ilvl w:val="0"/>
          <w:numId w:val="118"/>
        </w:numPr>
        <w:ind w:left="720" w:hanging="360"/>
        <w:contextualSpacing w:val="0"/>
      </w:pPr>
      <w:r>
        <w:t xml:space="preserve">Select the name of the clinician (you may need to scroll through the list), select the encounter location, and then select </w:t>
      </w:r>
      <w:r w:rsidRPr="00982241">
        <w:rPr>
          <w:b/>
        </w:rPr>
        <w:t>OK</w:t>
      </w:r>
      <w:r>
        <w:t xml:space="preserve">.  </w:t>
      </w:r>
    </w:p>
    <w:p w14:paraId="1E8B360C" w14:textId="77777777" w:rsidR="0070715B" w:rsidRDefault="0070715B" w:rsidP="0070715B">
      <w:pPr>
        <w:ind w:left="720"/>
      </w:pPr>
      <w:r>
        <w:t xml:space="preserve">Another dialog will appear asking for the reason why the order is being discontinued. </w:t>
      </w:r>
    </w:p>
    <w:p w14:paraId="5DA52301" w14:textId="77777777" w:rsidR="0070715B" w:rsidRDefault="0070715B" w:rsidP="0070715B">
      <w:pPr>
        <w:pStyle w:val="ListParagraph"/>
        <w:numPr>
          <w:ilvl w:val="0"/>
          <w:numId w:val="118"/>
        </w:numPr>
        <w:ind w:left="720" w:hanging="360"/>
        <w:contextualSpacing w:val="0"/>
      </w:pPr>
      <w:r>
        <w:t xml:space="preserve">Select the appropriate reason from the box in the lower left of the dialog and select </w:t>
      </w:r>
      <w:r w:rsidRPr="00982241">
        <w:rPr>
          <w:b/>
        </w:rPr>
        <w:t>OK</w:t>
      </w:r>
      <w:r>
        <w:t xml:space="preserve">. </w:t>
      </w:r>
    </w:p>
    <w:p w14:paraId="233CC37E" w14:textId="77777777" w:rsidR="0070715B" w:rsidRDefault="0070715B" w:rsidP="0070715B">
      <w:pPr>
        <w:pStyle w:val="ListParagraph"/>
        <w:numPr>
          <w:ilvl w:val="0"/>
          <w:numId w:val="118"/>
        </w:numPr>
        <w:ind w:left="720" w:hanging="360"/>
        <w:contextualSpacing w:val="0"/>
      </w:pPr>
      <w:r>
        <w:t xml:space="preserve">If the order you are discontinuing is a pending renewal of another order, CPRS needs to know how to deal with the order you are discontinuing, and the original order. Choose the appropriate action from the dialog that displays: </w:t>
      </w:r>
    </w:p>
    <w:p w14:paraId="6D24825A" w14:textId="77777777" w:rsidR="0070715B" w:rsidRDefault="0070715B" w:rsidP="0070715B">
      <w:pPr>
        <w:pStyle w:val="ListParagraph"/>
        <w:numPr>
          <w:ilvl w:val="0"/>
          <w:numId w:val="347"/>
        </w:numPr>
        <w:ind w:left="1080"/>
      </w:pPr>
      <w:r>
        <w:t>DC Both</w:t>
      </w:r>
    </w:p>
    <w:p w14:paraId="2CA99EC6" w14:textId="77777777" w:rsidR="0070715B" w:rsidRDefault="0070715B" w:rsidP="0070715B">
      <w:pPr>
        <w:pStyle w:val="ListParagraph"/>
        <w:numPr>
          <w:ilvl w:val="0"/>
          <w:numId w:val="347"/>
        </w:numPr>
        <w:ind w:left="1080"/>
      </w:pPr>
      <w:r>
        <w:t xml:space="preserve">DC Pending </w:t>
      </w:r>
    </w:p>
    <w:p w14:paraId="023CD0F3" w14:textId="77777777" w:rsidR="0070715B" w:rsidRDefault="0070715B" w:rsidP="0070715B">
      <w:pPr>
        <w:pStyle w:val="ListParagraph"/>
        <w:numPr>
          <w:ilvl w:val="0"/>
          <w:numId w:val="347"/>
        </w:numPr>
        <w:ind w:left="1080"/>
      </w:pPr>
      <w:r>
        <w:t xml:space="preserve">Cancel – No Action Taken </w:t>
      </w:r>
    </w:p>
    <w:p w14:paraId="7228A489" w14:textId="77777777" w:rsidR="0070715B" w:rsidRDefault="0070715B" w:rsidP="0070715B">
      <w:pPr>
        <w:pStyle w:val="Heading2"/>
      </w:pPr>
      <w:bookmarkStart w:id="157" w:name="_Toc23489318"/>
      <w:r>
        <w:t>Changing Orders</w:t>
      </w:r>
      <w:bookmarkEnd w:id="157"/>
      <w:r>
        <w:t xml:space="preserve"> </w:t>
      </w:r>
    </w:p>
    <w:p w14:paraId="1C3D06B2" w14:textId="77777777" w:rsidR="0070715B" w:rsidRDefault="0070715B" w:rsidP="0070715B">
      <w:r>
        <w:t xml:space="preserve">To change an order: </w:t>
      </w:r>
    </w:p>
    <w:p w14:paraId="6C36ACDC" w14:textId="77777777" w:rsidR="0070715B" w:rsidRDefault="0070715B" w:rsidP="0070715B">
      <w:pPr>
        <w:pStyle w:val="ListParagraph"/>
        <w:numPr>
          <w:ilvl w:val="0"/>
          <w:numId w:val="119"/>
        </w:numPr>
        <w:ind w:left="720" w:hanging="360"/>
        <w:contextualSpacing w:val="0"/>
      </w:pPr>
      <w:r>
        <w:t xml:space="preserve">Select the </w:t>
      </w:r>
      <w:r w:rsidRPr="00982241">
        <w:rPr>
          <w:b/>
        </w:rPr>
        <w:t>Orders</w:t>
      </w:r>
      <w:r>
        <w:t xml:space="preserve"> tab. </w:t>
      </w:r>
    </w:p>
    <w:p w14:paraId="089257BB" w14:textId="77777777" w:rsidR="0070715B" w:rsidRDefault="0070715B" w:rsidP="0070715B">
      <w:pPr>
        <w:pStyle w:val="ListParagraph"/>
        <w:numPr>
          <w:ilvl w:val="0"/>
          <w:numId w:val="119"/>
        </w:numPr>
        <w:ind w:left="720" w:hanging="360"/>
        <w:contextualSpacing w:val="0"/>
      </w:pPr>
      <w:r>
        <w:t xml:space="preserve">Select the order to highlight it. </w:t>
      </w:r>
    </w:p>
    <w:p w14:paraId="713C524F" w14:textId="77777777" w:rsidR="0070715B" w:rsidRDefault="0070715B" w:rsidP="0070715B">
      <w:pPr>
        <w:pStyle w:val="ListParagraph"/>
        <w:numPr>
          <w:ilvl w:val="0"/>
          <w:numId w:val="119"/>
        </w:numPr>
        <w:ind w:left="720" w:hanging="360"/>
        <w:contextualSpacing w:val="0"/>
      </w:pPr>
      <w:r>
        <w:t xml:space="preserve">Select </w:t>
      </w:r>
      <w:r w:rsidRPr="00982241">
        <w:rPr>
          <w:b/>
        </w:rPr>
        <w:t>Action | Change...</w:t>
      </w:r>
      <w:r>
        <w:t xml:space="preserve"> or right-click the order and click </w:t>
      </w:r>
      <w:r w:rsidRPr="00982241">
        <w:rPr>
          <w:b/>
        </w:rPr>
        <w:t>Change....</w:t>
      </w:r>
      <w:r>
        <w:t xml:space="preserve"> </w:t>
      </w:r>
    </w:p>
    <w:p w14:paraId="322E9570" w14:textId="77777777" w:rsidR="0070715B" w:rsidRDefault="0070715B" w:rsidP="0070715B">
      <w:pPr>
        <w:ind w:left="720"/>
      </w:pPr>
      <w:r>
        <w:rPr>
          <w:b/>
        </w:rPr>
        <w:t>Note</w:t>
      </w:r>
      <w:r>
        <w:t xml:space="preserve">: If the provider or location has not been defined, you will be prompted for that information. </w:t>
      </w:r>
    </w:p>
    <w:p w14:paraId="4027C387" w14:textId="77777777" w:rsidR="0070715B" w:rsidRDefault="0070715B" w:rsidP="0070715B">
      <w:pPr>
        <w:pStyle w:val="ListParagraph"/>
        <w:numPr>
          <w:ilvl w:val="0"/>
          <w:numId w:val="119"/>
        </w:numPr>
        <w:ind w:left="720" w:hanging="360"/>
        <w:contextualSpacing w:val="0"/>
      </w:pPr>
      <w:r>
        <w:t xml:space="preserve">Complete the changes as appropriate in the dialog box that appears on the screen. </w:t>
      </w:r>
    </w:p>
    <w:p w14:paraId="5084E3B7" w14:textId="77777777" w:rsidR="0070715B" w:rsidRDefault="0070715B" w:rsidP="0070715B">
      <w:pPr>
        <w:ind w:left="720"/>
      </w:pPr>
      <w:r>
        <w:rPr>
          <w:b/>
        </w:rPr>
        <w:t>Note:</w:t>
      </w:r>
      <w:r>
        <w:t xml:space="preserve"> The original order’s comments are not brought forward on a change to prevent inadvertently using a comment that was only for the original order. </w:t>
      </w:r>
    </w:p>
    <w:p w14:paraId="1520BCDF" w14:textId="77777777" w:rsidR="0070715B" w:rsidRDefault="0070715B" w:rsidP="0070715B">
      <w:pPr>
        <w:pStyle w:val="ListParagraph"/>
        <w:numPr>
          <w:ilvl w:val="0"/>
          <w:numId w:val="119"/>
        </w:numPr>
        <w:ind w:left="720" w:hanging="360"/>
        <w:contextualSpacing w:val="0"/>
      </w:pPr>
      <w:r>
        <w:t xml:space="preserve">Select </w:t>
      </w:r>
      <w:r w:rsidRPr="00982241">
        <w:rPr>
          <w:b/>
        </w:rPr>
        <w:t>Accept</w:t>
      </w:r>
      <w:r>
        <w:t xml:space="preserve">. </w:t>
      </w:r>
    </w:p>
    <w:p w14:paraId="23FA853D" w14:textId="77777777" w:rsidR="0070715B" w:rsidRDefault="0070715B" w:rsidP="0070715B">
      <w:pPr>
        <w:ind w:left="720"/>
      </w:pPr>
      <w:r>
        <w:rPr>
          <w:b/>
        </w:rPr>
        <w:t>Note:</w:t>
      </w:r>
      <w:r>
        <w:t xml:space="preserve"> You may sign the order now or later. </w:t>
      </w:r>
    </w:p>
    <w:p w14:paraId="5CD640E9" w14:textId="77777777" w:rsidR="0070715B" w:rsidRDefault="0070715B" w:rsidP="0070715B">
      <w:pPr>
        <w:pStyle w:val="Heading2"/>
      </w:pPr>
      <w:r>
        <w:br w:type="page"/>
      </w:r>
    </w:p>
    <w:p w14:paraId="22851CFD" w14:textId="77777777" w:rsidR="0070715B" w:rsidRDefault="0070715B" w:rsidP="0070715B">
      <w:pPr>
        <w:pStyle w:val="Heading2"/>
      </w:pPr>
      <w:bookmarkStart w:id="158" w:name="_Toc23489319"/>
      <w:r>
        <w:lastRenderedPageBreak/>
        <w:t>Viewing a Medication Order</w:t>
      </w:r>
      <w:bookmarkEnd w:id="158"/>
      <w:r>
        <w:t xml:space="preserve"> </w:t>
      </w:r>
    </w:p>
    <w:p w14:paraId="67B5D06D" w14:textId="77777777" w:rsidR="0070715B" w:rsidRDefault="0070715B" w:rsidP="0070715B">
      <w:r>
        <w:t>When you select the Meds tab, you see a list of medications that have been ordered for this patient. You can get a more detailed display of each order by double</w:t>
      </w:r>
      <w:r w:rsidR="00920249">
        <w:t xml:space="preserve"> </w:t>
      </w:r>
      <w:r>
        <w:t xml:space="preserve">clicking the order. </w:t>
      </w:r>
    </w:p>
    <w:p w14:paraId="4509E07B" w14:textId="77777777" w:rsidR="0070715B" w:rsidRDefault="0070715B" w:rsidP="0070715B">
      <w:pPr>
        <w:ind w:left="720"/>
      </w:pPr>
      <w:r>
        <w:rPr>
          <w:b/>
        </w:rPr>
        <w:t>Note:</w:t>
      </w:r>
      <w:r>
        <w:t xml:space="preserve"> You can also review or add medication orders from the Orders tab. </w:t>
      </w:r>
    </w:p>
    <w:p w14:paraId="26F5A454" w14:textId="77777777" w:rsidR="0070715B" w:rsidRDefault="0070715B" w:rsidP="0070715B">
      <w:r>
        <w:t xml:space="preserve">When ordering medications, you can order Outpatient Pharmacy or Inpatient Meds, which includes IV Fluids and Unit Dose. </w:t>
      </w:r>
    </w:p>
    <w:p w14:paraId="38ADF598" w14:textId="77777777" w:rsidR="0070715B" w:rsidRDefault="0070715B" w:rsidP="0070715B">
      <w:pPr>
        <w:pStyle w:val="Heading2"/>
      </w:pPr>
      <w:bookmarkStart w:id="159" w:name="_Toc23489320"/>
      <w:r>
        <w:t>Transfer Outpatient Meds Order to Inpatient</w:t>
      </w:r>
      <w:bookmarkEnd w:id="159"/>
      <w:r>
        <w:t xml:space="preserve"> </w:t>
      </w:r>
    </w:p>
    <w:p w14:paraId="04B3A236" w14:textId="77777777" w:rsidR="0070715B" w:rsidRDefault="0070715B" w:rsidP="0070715B">
      <w:r>
        <w:t xml:space="preserve">You can transfer outpatient medications to inpatient medications with CPRS. CPRS will tell you if the medication cannot be changed to an inpatient medication. </w:t>
      </w:r>
    </w:p>
    <w:p w14:paraId="7A62AADC" w14:textId="77777777" w:rsidR="0070715B" w:rsidRDefault="0070715B" w:rsidP="0070715B">
      <w:r>
        <w:t xml:space="preserve">Because of the differences, you will go through each order and make the necessary changes. </w:t>
      </w:r>
    </w:p>
    <w:p w14:paraId="3641B16F" w14:textId="77777777" w:rsidR="0070715B" w:rsidRDefault="0070715B" w:rsidP="0070715B">
      <w:r>
        <w:t xml:space="preserve">To transfer the medication to inpatient, use these steps: </w:t>
      </w:r>
    </w:p>
    <w:p w14:paraId="1140BE60" w14:textId="77777777" w:rsidR="0070715B" w:rsidRDefault="0070715B" w:rsidP="0070715B">
      <w:pPr>
        <w:pStyle w:val="ListParagraph"/>
        <w:numPr>
          <w:ilvl w:val="0"/>
          <w:numId w:val="120"/>
        </w:numPr>
        <w:ind w:left="720" w:hanging="360"/>
        <w:contextualSpacing w:val="0"/>
      </w:pPr>
      <w:r>
        <w:t xml:space="preserve">Click the </w:t>
      </w:r>
      <w:r w:rsidRPr="00982241">
        <w:rPr>
          <w:b/>
        </w:rPr>
        <w:t>Meds</w:t>
      </w:r>
      <w:r>
        <w:t xml:space="preserve"> tab. </w:t>
      </w:r>
    </w:p>
    <w:p w14:paraId="7BD4348D" w14:textId="77777777" w:rsidR="0070715B" w:rsidRDefault="0070715B" w:rsidP="0070715B">
      <w:pPr>
        <w:pStyle w:val="ListParagraph"/>
        <w:numPr>
          <w:ilvl w:val="0"/>
          <w:numId w:val="120"/>
        </w:numPr>
        <w:ind w:left="720" w:hanging="360"/>
        <w:contextualSpacing w:val="0"/>
      </w:pPr>
      <w:r>
        <w:t xml:space="preserve">Select the outpatient medications you want to transfer. Hold down the CTRL key to select more than one medication. Hold down the Shift key and click the first and last medications to select a range. </w:t>
      </w:r>
    </w:p>
    <w:p w14:paraId="16F0F099" w14:textId="77777777" w:rsidR="0070715B" w:rsidRDefault="0070715B" w:rsidP="0070715B">
      <w:pPr>
        <w:pStyle w:val="ListParagraph"/>
        <w:numPr>
          <w:ilvl w:val="0"/>
          <w:numId w:val="120"/>
        </w:numPr>
        <w:ind w:left="720" w:hanging="360"/>
        <w:contextualSpacing w:val="0"/>
      </w:pPr>
      <w:r>
        <w:t xml:space="preserve">Select </w:t>
      </w:r>
      <w:r w:rsidRPr="00982241">
        <w:rPr>
          <w:b/>
        </w:rPr>
        <w:t>Action</w:t>
      </w:r>
      <w:r>
        <w:t xml:space="preserve"> | </w:t>
      </w:r>
      <w:r w:rsidRPr="00982241">
        <w:rPr>
          <w:b/>
        </w:rPr>
        <w:t>Transfer</w:t>
      </w:r>
      <w:r>
        <w:t xml:space="preserve"> to Inpatient. </w:t>
      </w:r>
    </w:p>
    <w:p w14:paraId="344ADC4C" w14:textId="77777777" w:rsidR="0070715B" w:rsidRDefault="0070715B" w:rsidP="0070715B">
      <w:pPr>
        <w:pStyle w:val="ListParagraph"/>
        <w:numPr>
          <w:ilvl w:val="0"/>
          <w:numId w:val="120"/>
        </w:numPr>
        <w:ind w:left="720" w:hanging="360"/>
        <w:contextualSpacing w:val="0"/>
      </w:pPr>
      <w:r>
        <w:t xml:space="preserve">Enter the necessary information for the first order and click </w:t>
      </w:r>
      <w:r w:rsidRPr="00982241">
        <w:rPr>
          <w:b/>
        </w:rPr>
        <w:t>Accept</w:t>
      </w:r>
      <w:r>
        <w:t xml:space="preserve">. </w:t>
      </w:r>
    </w:p>
    <w:p w14:paraId="36F22AB9" w14:textId="77777777" w:rsidR="0070715B" w:rsidRDefault="0070715B" w:rsidP="0070715B">
      <w:pPr>
        <w:ind w:left="720"/>
      </w:pPr>
      <w:r>
        <w:rPr>
          <w:b/>
        </w:rPr>
        <w:t>Note:</w:t>
      </w:r>
      <w:r>
        <w:t xml:space="preserve"> </w:t>
      </w:r>
      <w:r>
        <w:tab/>
        <w:t xml:space="preserve">Provider comments are brought forward for editing if necessary. Sometimes, provider comments give needed instructions to the patient. </w:t>
      </w:r>
    </w:p>
    <w:p w14:paraId="035DD041" w14:textId="77777777" w:rsidR="0070715B" w:rsidRDefault="0070715B" w:rsidP="0070715B">
      <w:pPr>
        <w:pStyle w:val="ListParagraph"/>
        <w:numPr>
          <w:ilvl w:val="0"/>
          <w:numId w:val="120"/>
        </w:numPr>
        <w:ind w:left="720" w:hanging="360"/>
        <w:contextualSpacing w:val="0"/>
      </w:pPr>
      <w:r>
        <w:t xml:space="preserve">Repeat step 4 as needed for the selected medications. </w:t>
      </w:r>
    </w:p>
    <w:p w14:paraId="410B074F" w14:textId="77777777" w:rsidR="0070715B" w:rsidRDefault="0070715B" w:rsidP="0070715B">
      <w:pPr>
        <w:ind w:left="720" w:hanging="360"/>
      </w:pPr>
      <w:r>
        <w:rPr>
          <w:rFonts w:ascii="Calibri" w:eastAsia="Calibri" w:hAnsi="Calibri" w:cs="Calibri"/>
        </w:rPr>
        <w:tab/>
      </w:r>
      <w:r>
        <w:rPr>
          <w:b/>
        </w:rPr>
        <w:t>Note:</w:t>
      </w:r>
      <w:r>
        <w:t xml:space="preserve"> </w:t>
      </w:r>
      <w:r>
        <w:tab/>
        <w:t xml:space="preserve">When finished, you can sign the orders now or wait until later. </w:t>
      </w:r>
    </w:p>
    <w:p w14:paraId="5F24364B" w14:textId="77777777" w:rsidR="0070715B" w:rsidRDefault="0070715B" w:rsidP="0070715B">
      <w:pPr>
        <w:pStyle w:val="Heading2"/>
      </w:pPr>
      <w:bookmarkStart w:id="160" w:name="_Toc23489321"/>
      <w:r>
        <w:t>Transfer Inpatient Meds Order to Outpatient</w:t>
      </w:r>
      <w:bookmarkEnd w:id="160"/>
      <w:r>
        <w:t xml:space="preserve"> </w:t>
      </w:r>
    </w:p>
    <w:p w14:paraId="0B43B7DC" w14:textId="77777777" w:rsidR="0070715B" w:rsidRDefault="0070715B" w:rsidP="0070715B">
      <w:r>
        <w:t xml:space="preserve">You can transfer inpatient medications to outpatient medications with CPRS. CPRS will tell you if the medication cannot be changed to an outpatient medication. </w:t>
      </w:r>
    </w:p>
    <w:p w14:paraId="3FF139E1" w14:textId="77777777" w:rsidR="0070715B" w:rsidRDefault="0070715B" w:rsidP="0070715B">
      <w:r>
        <w:t xml:space="preserve">Because of the differences, you will go through each order and make the necessary changes. </w:t>
      </w:r>
    </w:p>
    <w:p w14:paraId="2446471B" w14:textId="77777777" w:rsidR="0070715B" w:rsidRDefault="0070715B" w:rsidP="0070715B">
      <w:r>
        <w:t xml:space="preserve">To transfer the medication to outpatient, use these steps: </w:t>
      </w:r>
    </w:p>
    <w:p w14:paraId="37228C88" w14:textId="77777777" w:rsidR="0070715B" w:rsidRDefault="0070715B" w:rsidP="0070715B">
      <w:pPr>
        <w:pStyle w:val="ListParagraph"/>
        <w:numPr>
          <w:ilvl w:val="0"/>
          <w:numId w:val="121"/>
        </w:numPr>
        <w:ind w:left="720" w:hanging="360"/>
        <w:contextualSpacing w:val="0"/>
      </w:pPr>
      <w:r>
        <w:t xml:space="preserve">Select the </w:t>
      </w:r>
      <w:r w:rsidRPr="00982241">
        <w:rPr>
          <w:b/>
        </w:rPr>
        <w:t>Meds</w:t>
      </w:r>
      <w:r>
        <w:t xml:space="preserve"> tab. </w:t>
      </w:r>
    </w:p>
    <w:p w14:paraId="43762050" w14:textId="77777777" w:rsidR="0070715B" w:rsidRDefault="0070715B" w:rsidP="0070715B">
      <w:pPr>
        <w:pStyle w:val="ListParagraph"/>
        <w:numPr>
          <w:ilvl w:val="0"/>
          <w:numId w:val="121"/>
        </w:numPr>
        <w:ind w:left="720" w:hanging="360"/>
        <w:contextualSpacing w:val="0"/>
      </w:pPr>
      <w:r>
        <w:t xml:space="preserve">Select the inpatient medications you want to transfer. Hold down the CTRL key to select more than one medication. Hold down the Shift key and click the first and last medications to select a range. </w:t>
      </w:r>
    </w:p>
    <w:p w14:paraId="25C26DE9" w14:textId="77777777" w:rsidR="0070715B" w:rsidRDefault="0070715B" w:rsidP="0070715B">
      <w:pPr>
        <w:pStyle w:val="ListParagraph"/>
        <w:numPr>
          <w:ilvl w:val="0"/>
          <w:numId w:val="121"/>
        </w:numPr>
        <w:ind w:left="720" w:hanging="360"/>
        <w:contextualSpacing w:val="0"/>
      </w:pPr>
      <w:r>
        <w:t xml:space="preserve">Select Action | Transfer to Outpatient. </w:t>
      </w:r>
    </w:p>
    <w:p w14:paraId="2EFF5D1C" w14:textId="77777777" w:rsidR="0070715B" w:rsidRDefault="0070715B" w:rsidP="0070715B">
      <w:r>
        <w:br w:type="page"/>
      </w:r>
    </w:p>
    <w:p w14:paraId="15A3D05E" w14:textId="77777777" w:rsidR="0070715B" w:rsidRDefault="0070715B" w:rsidP="0070715B">
      <w:pPr>
        <w:ind w:left="360"/>
      </w:pPr>
      <w:r>
        <w:lastRenderedPageBreak/>
        <w:t xml:space="preserve">CPRS displays the Copy Medication Orders dialog.  </w:t>
      </w:r>
    </w:p>
    <w:p w14:paraId="487D6DC8" w14:textId="77777777" w:rsidR="0070715B" w:rsidRDefault="0070715B" w:rsidP="0070715B">
      <w:pPr>
        <w:ind w:left="360"/>
      </w:pPr>
      <w:r>
        <w:rPr>
          <w:noProof/>
        </w:rPr>
        <w:drawing>
          <wp:inline distT="0" distB="0" distL="0" distR="0" wp14:anchorId="68DCC050" wp14:editId="77CABA31">
            <wp:extent cx="3617595" cy="2226310"/>
            <wp:effectExtent l="0" t="0" r="0" b="0"/>
            <wp:docPr id="42476" name="Picture 42476" descr="Copy Medication Orders dialog box."/>
            <wp:cNvGraphicFramePr/>
            <a:graphic xmlns:a="http://schemas.openxmlformats.org/drawingml/2006/main">
              <a:graphicData uri="http://schemas.openxmlformats.org/drawingml/2006/picture">
                <pic:pic xmlns:pic="http://schemas.openxmlformats.org/drawingml/2006/picture">
                  <pic:nvPicPr>
                    <pic:cNvPr id="42476" name="Picture 42476"/>
                    <pic:cNvPicPr/>
                  </pic:nvPicPr>
                  <pic:blipFill>
                    <a:blip r:embed="rId234"/>
                    <a:stretch>
                      <a:fillRect/>
                    </a:stretch>
                  </pic:blipFill>
                  <pic:spPr>
                    <a:xfrm>
                      <a:off x="0" y="0"/>
                      <a:ext cx="3617595" cy="2226310"/>
                    </a:xfrm>
                    <a:prstGeom prst="rect">
                      <a:avLst/>
                    </a:prstGeom>
                  </pic:spPr>
                </pic:pic>
              </a:graphicData>
            </a:graphic>
          </wp:inline>
        </w:drawing>
      </w:r>
      <w:r>
        <w:t xml:space="preserve"> </w:t>
      </w:r>
    </w:p>
    <w:p w14:paraId="0EE95E03" w14:textId="77777777" w:rsidR="0070715B" w:rsidRDefault="0070715B" w:rsidP="0070715B">
      <w:pPr>
        <w:pStyle w:val="Caption"/>
        <w:ind w:left="360"/>
      </w:pPr>
      <w:r>
        <w:t xml:space="preserve">The Copy Medication Orders dialog </w:t>
      </w:r>
    </w:p>
    <w:p w14:paraId="29C85017" w14:textId="77777777" w:rsidR="0070715B" w:rsidRDefault="0070715B" w:rsidP="0070715B">
      <w:pPr>
        <w:pStyle w:val="ListParagraph"/>
        <w:numPr>
          <w:ilvl w:val="0"/>
          <w:numId w:val="121"/>
        </w:numPr>
        <w:ind w:left="720" w:hanging="360"/>
        <w:contextualSpacing w:val="0"/>
      </w:pPr>
      <w:r>
        <w:t xml:space="preserve">If you would like to release the copied order(s) immediately, check the “Released copied orders immediately” option. If you would like to delay the release of the copied order(s), select one of the options in the “Delay release of copied orders until” group. </w:t>
      </w:r>
    </w:p>
    <w:p w14:paraId="04B54246" w14:textId="77777777" w:rsidR="0070715B" w:rsidRDefault="0070715B" w:rsidP="0070715B">
      <w:pPr>
        <w:pStyle w:val="ListParagraph"/>
        <w:numPr>
          <w:ilvl w:val="0"/>
          <w:numId w:val="121"/>
        </w:numPr>
        <w:ind w:left="720" w:hanging="360"/>
        <w:contextualSpacing w:val="0"/>
      </w:pPr>
      <w:r>
        <w:t xml:space="preserve">Select </w:t>
      </w:r>
      <w:r w:rsidRPr="00982241">
        <w:rPr>
          <w:b/>
        </w:rPr>
        <w:t>OK</w:t>
      </w:r>
      <w:r>
        <w:t xml:space="preserve">. </w:t>
      </w:r>
    </w:p>
    <w:p w14:paraId="38BC2895" w14:textId="77777777" w:rsidR="0070715B" w:rsidRDefault="0070715B" w:rsidP="0070715B">
      <w:pPr>
        <w:ind w:left="720"/>
      </w:pPr>
      <w:r>
        <w:t xml:space="preserve">The Medication Order dialog displays. </w:t>
      </w:r>
    </w:p>
    <w:p w14:paraId="256DBBF7" w14:textId="77777777" w:rsidR="0070715B" w:rsidRDefault="0070715B" w:rsidP="0070715B">
      <w:pPr>
        <w:pStyle w:val="ListParagraph"/>
        <w:numPr>
          <w:ilvl w:val="0"/>
          <w:numId w:val="121"/>
        </w:numPr>
        <w:ind w:left="720" w:hanging="360"/>
        <w:contextualSpacing w:val="0"/>
      </w:pPr>
      <w:r>
        <w:t xml:space="preserve">Enter the necessary information in the Medication Order dialog for the first order and select </w:t>
      </w:r>
      <w:r w:rsidRPr="00982241">
        <w:rPr>
          <w:b/>
        </w:rPr>
        <w:t>Accept</w:t>
      </w:r>
      <w:r>
        <w:t xml:space="preserve">. </w:t>
      </w:r>
    </w:p>
    <w:p w14:paraId="7DD0B26B" w14:textId="77777777" w:rsidR="0070715B" w:rsidRDefault="0070715B" w:rsidP="0070715B">
      <w:pPr>
        <w:pStyle w:val="ListParagraph"/>
        <w:numPr>
          <w:ilvl w:val="0"/>
          <w:numId w:val="121"/>
        </w:numPr>
        <w:ind w:left="720" w:hanging="360"/>
        <w:contextualSpacing w:val="0"/>
      </w:pPr>
      <w:r>
        <w:t xml:space="preserve">Repeat Step 6 as needed for the selected medications. </w:t>
      </w:r>
      <w:r w:rsidRPr="00982241">
        <w:rPr>
          <w:b/>
        </w:rPr>
        <w:t>Note:</w:t>
      </w:r>
      <w:r>
        <w:t xml:space="preserve"> </w:t>
      </w:r>
      <w:r>
        <w:tab/>
        <w:t xml:space="preserve">When finished, you can sign the orders now or wait until later. </w:t>
      </w:r>
    </w:p>
    <w:p w14:paraId="4A599BD8" w14:textId="77777777" w:rsidR="0070715B" w:rsidRDefault="0070715B" w:rsidP="0070715B">
      <w:pPr>
        <w:pStyle w:val="Heading2"/>
      </w:pPr>
      <w:bookmarkStart w:id="161" w:name="_Toc23489322"/>
      <w:r>
        <w:t>Refilling a Medication</w:t>
      </w:r>
      <w:bookmarkEnd w:id="161"/>
      <w:r>
        <w:t xml:space="preserve"> </w:t>
      </w:r>
    </w:p>
    <w:p w14:paraId="6ABC99BD" w14:textId="77777777" w:rsidR="0070715B" w:rsidRDefault="0070715B" w:rsidP="0070715B">
      <w:r>
        <w:t xml:space="preserve">Users can order a refill of outpatient medications if: </w:t>
      </w:r>
    </w:p>
    <w:p w14:paraId="6062D38E" w14:textId="77777777" w:rsidR="0070715B" w:rsidRDefault="0070715B" w:rsidP="0070715B">
      <w:pPr>
        <w:pStyle w:val="ListParagraph"/>
        <w:numPr>
          <w:ilvl w:val="0"/>
          <w:numId w:val="122"/>
        </w:numPr>
        <w:ind w:left="720" w:hanging="360"/>
        <w:contextualSpacing w:val="0"/>
      </w:pPr>
      <w:r>
        <w:t xml:space="preserve">The medication is an outpatient medication. </w:t>
      </w:r>
    </w:p>
    <w:p w14:paraId="4A5ADE01" w14:textId="77777777" w:rsidR="0070715B" w:rsidRDefault="0070715B" w:rsidP="0070715B">
      <w:pPr>
        <w:pStyle w:val="ListParagraph"/>
        <w:numPr>
          <w:ilvl w:val="0"/>
          <w:numId w:val="122"/>
        </w:numPr>
        <w:ind w:left="720" w:hanging="360"/>
        <w:contextualSpacing w:val="0"/>
      </w:pPr>
      <w:r>
        <w:t xml:space="preserve">The provider originally wrote the order with refills and there are refills remaining. </w:t>
      </w:r>
    </w:p>
    <w:p w14:paraId="1B03AA07" w14:textId="77777777" w:rsidR="0070715B" w:rsidRDefault="0070715B" w:rsidP="0070715B">
      <w:pPr>
        <w:pStyle w:val="ListParagraph"/>
        <w:numPr>
          <w:ilvl w:val="0"/>
          <w:numId w:val="122"/>
        </w:numPr>
        <w:ind w:left="720" w:hanging="360"/>
        <w:contextualSpacing w:val="0"/>
      </w:pPr>
      <w:r>
        <w:t xml:space="preserve">The expiration date is in the past. </w:t>
      </w:r>
    </w:p>
    <w:p w14:paraId="769E83F7" w14:textId="77777777" w:rsidR="0070715B" w:rsidRDefault="0070715B" w:rsidP="0070715B">
      <w:r>
        <w:t xml:space="preserve"> To order an outpatient medication refill, use these steps: </w:t>
      </w:r>
    </w:p>
    <w:p w14:paraId="3A398820" w14:textId="77777777" w:rsidR="0070715B" w:rsidRDefault="0070715B" w:rsidP="0070715B">
      <w:pPr>
        <w:pStyle w:val="ListParagraph"/>
        <w:numPr>
          <w:ilvl w:val="1"/>
          <w:numId w:val="122"/>
        </w:numPr>
        <w:ind w:left="720" w:hanging="360"/>
        <w:contextualSpacing w:val="0"/>
      </w:pPr>
      <w:r>
        <w:t xml:space="preserve">Go to the </w:t>
      </w:r>
      <w:r w:rsidRPr="00982241">
        <w:rPr>
          <w:b/>
        </w:rPr>
        <w:t>Meds</w:t>
      </w:r>
      <w:r>
        <w:t xml:space="preserve"> tab. </w:t>
      </w:r>
    </w:p>
    <w:p w14:paraId="4C2814F5" w14:textId="77777777" w:rsidR="0070715B" w:rsidRDefault="0070715B" w:rsidP="0070715B">
      <w:pPr>
        <w:pStyle w:val="ListParagraph"/>
        <w:numPr>
          <w:ilvl w:val="1"/>
          <w:numId w:val="122"/>
        </w:numPr>
        <w:ind w:left="720" w:hanging="360"/>
        <w:contextualSpacing w:val="0"/>
      </w:pPr>
      <w:r>
        <w:t xml:space="preserve">Select the medications you wish to refill that meet the above criteria. </w:t>
      </w:r>
    </w:p>
    <w:p w14:paraId="38B8D2F8" w14:textId="77777777" w:rsidR="0070715B" w:rsidRDefault="0070715B" w:rsidP="0070715B">
      <w:pPr>
        <w:pStyle w:val="ListParagraph"/>
        <w:numPr>
          <w:ilvl w:val="1"/>
          <w:numId w:val="122"/>
        </w:numPr>
        <w:ind w:left="720" w:hanging="360"/>
        <w:contextualSpacing w:val="0"/>
      </w:pPr>
      <w:r>
        <w:t xml:space="preserve">Select </w:t>
      </w:r>
      <w:r w:rsidRPr="00982241">
        <w:rPr>
          <w:b/>
        </w:rPr>
        <w:t>Action | Refill…</w:t>
      </w:r>
      <w:r>
        <w:t xml:space="preserve"> or right-click on the orders and select </w:t>
      </w:r>
      <w:r w:rsidRPr="00982241">
        <w:rPr>
          <w:b/>
        </w:rPr>
        <w:t>Refill…</w:t>
      </w:r>
      <w:r>
        <w:t xml:space="preserve"> from the popup. </w:t>
      </w:r>
    </w:p>
    <w:p w14:paraId="25825760" w14:textId="77777777" w:rsidR="0070715B" w:rsidRDefault="0070715B" w:rsidP="0070715B">
      <w:r>
        <w:br w:type="page"/>
      </w:r>
    </w:p>
    <w:p w14:paraId="145ECB34" w14:textId="77777777" w:rsidR="0070715B" w:rsidRDefault="0070715B" w:rsidP="0070715B">
      <w:pPr>
        <w:ind w:left="720"/>
      </w:pPr>
      <w:r>
        <w:lastRenderedPageBreak/>
        <w:t xml:space="preserve">The following dialog displays. </w:t>
      </w:r>
    </w:p>
    <w:p w14:paraId="13A64EC1" w14:textId="77777777" w:rsidR="0070715B" w:rsidRDefault="0070715B" w:rsidP="0070715B">
      <w:pPr>
        <w:ind w:left="720"/>
      </w:pPr>
      <w:r>
        <w:rPr>
          <w:noProof/>
        </w:rPr>
        <w:drawing>
          <wp:inline distT="0" distB="0" distL="0" distR="0" wp14:anchorId="3755D0AE" wp14:editId="723365D2">
            <wp:extent cx="4810760" cy="3347720"/>
            <wp:effectExtent l="0" t="0" r="0" b="0"/>
            <wp:docPr id="42571" name="Picture 42571" descr="Refill Orders dialog box."/>
            <wp:cNvGraphicFramePr/>
            <a:graphic xmlns:a="http://schemas.openxmlformats.org/drawingml/2006/main">
              <a:graphicData uri="http://schemas.openxmlformats.org/drawingml/2006/picture">
                <pic:pic xmlns:pic="http://schemas.openxmlformats.org/drawingml/2006/picture">
                  <pic:nvPicPr>
                    <pic:cNvPr id="42571" name="Picture 42571"/>
                    <pic:cNvPicPr/>
                  </pic:nvPicPr>
                  <pic:blipFill>
                    <a:blip r:embed="rId235"/>
                    <a:stretch>
                      <a:fillRect/>
                    </a:stretch>
                  </pic:blipFill>
                  <pic:spPr>
                    <a:xfrm>
                      <a:off x="0" y="0"/>
                      <a:ext cx="4810760" cy="3347720"/>
                    </a:xfrm>
                    <a:prstGeom prst="rect">
                      <a:avLst/>
                    </a:prstGeom>
                  </pic:spPr>
                </pic:pic>
              </a:graphicData>
            </a:graphic>
          </wp:inline>
        </w:drawing>
      </w:r>
      <w:r>
        <w:rPr>
          <w:sz w:val="18"/>
        </w:rPr>
        <w:t xml:space="preserve"> </w:t>
      </w:r>
    </w:p>
    <w:p w14:paraId="6E27F2D0" w14:textId="77777777" w:rsidR="0070715B" w:rsidRDefault="0070715B" w:rsidP="0070715B">
      <w:pPr>
        <w:pStyle w:val="Caption"/>
        <w:ind w:left="720"/>
      </w:pPr>
      <w:r>
        <w:t>In the Refill Orders dialog, CPRS displays the medications the user selected to refill and enables the user to choose the pick method</w:t>
      </w:r>
    </w:p>
    <w:p w14:paraId="0D9B1851" w14:textId="77777777" w:rsidR="0070715B" w:rsidRDefault="0070715B" w:rsidP="0070715B">
      <w:pPr>
        <w:pStyle w:val="ListParagraph"/>
        <w:numPr>
          <w:ilvl w:val="1"/>
          <w:numId w:val="122"/>
        </w:numPr>
        <w:ind w:left="720" w:hanging="360"/>
        <w:contextualSpacing w:val="0"/>
      </w:pPr>
      <w:r>
        <w:t xml:space="preserve">In the Refill Orders dialog, choose the Pick Up method (at Window, by Mail, or in Clinic). </w:t>
      </w:r>
    </w:p>
    <w:p w14:paraId="12008D8E" w14:textId="77777777" w:rsidR="0070715B" w:rsidRDefault="0070715B" w:rsidP="0070715B">
      <w:pPr>
        <w:pStyle w:val="ListParagraph"/>
        <w:numPr>
          <w:ilvl w:val="1"/>
          <w:numId w:val="122"/>
        </w:numPr>
        <w:ind w:left="720" w:hanging="360"/>
        <w:contextualSpacing w:val="0"/>
      </w:pPr>
      <w:r>
        <w:t xml:space="preserve">Select </w:t>
      </w:r>
      <w:r w:rsidRPr="004F41F3">
        <w:t>OK</w:t>
      </w:r>
      <w:r>
        <w:t>.</w:t>
      </w:r>
    </w:p>
    <w:p w14:paraId="3A4347EB" w14:textId="77777777" w:rsidR="0070715B" w:rsidRDefault="0070715B" w:rsidP="0070715B">
      <w:pPr>
        <w:pStyle w:val="Heading2"/>
      </w:pPr>
      <w:bookmarkStart w:id="162" w:name="_Toc23489323"/>
      <w:r>
        <w:t>Using the Unified Action Profile View</w:t>
      </w:r>
      <w:bookmarkEnd w:id="162"/>
      <w:r>
        <w:t xml:space="preserve"> </w:t>
      </w:r>
    </w:p>
    <w:p w14:paraId="422AD937" w14:textId="77777777" w:rsidR="0070715B" w:rsidRPr="008A7AF2" w:rsidRDefault="0070715B" w:rsidP="0070715B">
      <w:pPr>
        <w:ind w:left="1080"/>
        <w:rPr>
          <w:sz w:val="20"/>
        </w:rPr>
      </w:pPr>
      <w:r w:rsidRPr="008A7AF2">
        <w:rPr>
          <w:b/>
          <w:noProof/>
          <w:sz w:val="20"/>
        </w:rPr>
        <w:drawing>
          <wp:anchor distT="0" distB="0" distL="114300" distR="114300" simplePos="0" relativeHeight="251661312" behindDoc="1" locked="0" layoutInCell="1" allowOverlap="1" wp14:anchorId="38D6157C" wp14:editId="08031AFB">
            <wp:simplePos x="0" y="0"/>
            <wp:positionH relativeFrom="column">
              <wp:posOffset>114910</wp:posOffset>
            </wp:positionH>
            <wp:positionV relativeFrom="paragraph">
              <wp:posOffset>15115</wp:posOffset>
            </wp:positionV>
            <wp:extent cx="413385" cy="413385"/>
            <wp:effectExtent l="0" t="0" r="5715" b="5715"/>
            <wp:wrapNone/>
            <wp:docPr id="42573" name="Picture 42573" descr="Caution sign."/>
            <wp:cNvGraphicFramePr/>
            <a:graphic xmlns:a="http://schemas.openxmlformats.org/drawingml/2006/main">
              <a:graphicData uri="http://schemas.openxmlformats.org/drawingml/2006/picture">
                <pic:pic xmlns:pic="http://schemas.openxmlformats.org/drawingml/2006/picture">
                  <pic:nvPicPr>
                    <pic:cNvPr id="42573" name="Picture 42573"/>
                    <pic:cNvPicPr/>
                  </pic:nvPicPr>
                  <pic:blipFill>
                    <a:blip r:embed="rId236"/>
                    <a:stretch>
                      <a:fillRect/>
                    </a:stretch>
                  </pic:blipFill>
                  <pic:spPr>
                    <a:xfrm>
                      <a:off x="0" y="0"/>
                      <a:ext cx="413385" cy="413385"/>
                    </a:xfrm>
                    <a:prstGeom prst="rect">
                      <a:avLst/>
                    </a:prstGeom>
                  </pic:spPr>
                </pic:pic>
              </a:graphicData>
            </a:graphic>
          </wp:anchor>
        </w:drawing>
      </w:r>
      <w:r w:rsidRPr="008A7AF2">
        <w:rPr>
          <w:b/>
          <w:sz w:val="20"/>
        </w:rPr>
        <w:t xml:space="preserve">CAUTION: This functionality is delivered with an On/Off switch parameter (OR UNIFIED ACTION PROFILE OFF). The default setting is Off. Do </w:t>
      </w:r>
      <w:r w:rsidRPr="008A7AF2">
        <w:rPr>
          <w:b/>
          <w:i/>
          <w:sz w:val="20"/>
        </w:rPr>
        <w:t>not</w:t>
      </w:r>
      <w:r w:rsidRPr="008A7AF2">
        <w:rPr>
          <w:b/>
          <w:sz w:val="20"/>
        </w:rPr>
        <w:t xml:space="preserve"> switch this feature On until CPRS v.32 (OR*3.0*405) has been released and successfully installed</w:t>
      </w:r>
      <w:r w:rsidRPr="008A7AF2">
        <w:rPr>
          <w:sz w:val="20"/>
        </w:rPr>
        <w:t xml:space="preserve">. </w:t>
      </w:r>
    </w:p>
    <w:p w14:paraId="00DBDA77" w14:textId="77777777" w:rsidR="0070715B" w:rsidRDefault="0070715B" w:rsidP="0070715B">
      <w:r>
        <w:t xml:space="preserve">The Unified Action Profile (UAP) view on the Orders tab displays existing inpatient and outpatient medication orders from the local site on a single page. Using this view, a clinician can record decisions for all orders assigned to a patient to ensure that the correct medication orders are continued for the patient upon discharge. </w:t>
      </w:r>
    </w:p>
    <w:p w14:paraId="0D58C5A6" w14:textId="77777777" w:rsidR="0070715B" w:rsidRDefault="0070715B" w:rsidP="0070715B">
      <w:r>
        <w:t xml:space="preserve">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 </w:t>
      </w:r>
    </w:p>
    <w:p w14:paraId="21A3308C" w14:textId="77777777" w:rsidR="0070715B" w:rsidRDefault="0070715B" w:rsidP="0070715B">
      <w:pPr>
        <w:pStyle w:val="Heading3"/>
      </w:pPr>
      <w:bookmarkStart w:id="163" w:name="_Toc23489324"/>
      <w:r>
        <w:t>Understanding UAP Sorting</w:t>
      </w:r>
      <w:bookmarkEnd w:id="163"/>
      <w:r>
        <w:t xml:space="preserve"> </w:t>
      </w:r>
    </w:p>
    <w:p w14:paraId="0C8A3587" w14:textId="77777777" w:rsidR="0070715B" w:rsidRDefault="0070715B" w:rsidP="0070715B">
      <w:r>
        <w:t xml:space="preserve">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 </w:t>
      </w:r>
    </w:p>
    <w:p w14:paraId="2D3442E4" w14:textId="77777777" w:rsidR="0070715B" w:rsidRDefault="0070715B" w:rsidP="0070715B">
      <w:r>
        <w:t xml:space="preserve">The Order Text field (#100.0081) in the Order file (#100) is a word processing field that is generated </w:t>
      </w:r>
      <w:r>
        <w:lastRenderedPageBreak/>
        <w:t xml:space="preserve">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of the Order Text field does not match the orderable item name, then the order is sorted based on the first line of the most recent Order Text field. </w:t>
      </w:r>
    </w:p>
    <w:p w14:paraId="48F6E18F" w14:textId="77777777" w:rsidR="0070715B" w:rsidRDefault="0070715B" w:rsidP="0070715B">
      <w:r>
        <w:t xml:space="preserve">For example, a clinician places an order for “DIAPER TABBED MISCELLANEOUS BRIEF, TRANQUILITY SMARTCORE SMALL #2311.” </w:t>
      </w:r>
    </w:p>
    <w:p w14:paraId="4237FA09" w14:textId="77777777" w:rsidR="0070715B" w:rsidRDefault="0070715B" w:rsidP="0070715B">
      <w:r>
        <w:t xml:space="preserve">This item is retrieved from the Orderable Items file and saved in the Order Text field when the order is placed. During processing, the Pharmacist changes the order </w:t>
      </w:r>
    </w:p>
    <w:p w14:paraId="78800D93" w14:textId="77777777" w:rsidR="0070715B" w:rsidRDefault="0070715B" w:rsidP="0070715B">
      <w:r>
        <w:t xml:space="preserve">to “BRIEF, TRANQUILITY SMARTCORE SMALL #2311” and this update is </w:t>
      </w:r>
    </w:p>
    <w:p w14:paraId="6395A63A" w14:textId="77777777" w:rsidR="0070715B" w:rsidRDefault="0070715B" w:rsidP="0070715B">
      <w:r>
        <w:t xml:space="preserve">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 If an order is modified by a pharmacist during prescription processing, then the order is marked with an asterisk (“*”) when displayed in CPRS. In the UAP view, this asterisk is hidden when displaying orders to preserve the alphabetical sorting critical to the reconciliation process. </w:t>
      </w:r>
    </w:p>
    <w:p w14:paraId="7F16F993" w14:textId="77777777" w:rsidR="0070715B" w:rsidRDefault="0070715B" w:rsidP="0070715B">
      <w:r>
        <w:t xml:space="preserve">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 </w:t>
      </w:r>
    </w:p>
    <w:p w14:paraId="2F717BEF" w14:textId="77777777" w:rsidR="0070715B" w:rsidRDefault="0070715B" w:rsidP="0070715B">
      <w:pPr>
        <w:pStyle w:val="Heading3"/>
      </w:pPr>
      <w:bookmarkStart w:id="164" w:name="_Toc23489325"/>
      <w:r>
        <w:t>Configuring UAP</w:t>
      </w:r>
      <w:bookmarkEnd w:id="164"/>
      <w:r>
        <w:t xml:space="preserve"> </w:t>
      </w:r>
    </w:p>
    <w:p w14:paraId="2FAC394C" w14:textId="77777777" w:rsidR="0070715B" w:rsidRDefault="0070715B" w:rsidP="0070715B">
      <w:r>
        <w:t xml:space="preserve">Before UAP can work as designed, some setup is required. First, Write Delayed Orders must be configured for the DISCHARGE event. </w:t>
      </w:r>
    </w:p>
    <w:p w14:paraId="7D1ED84C" w14:textId="77777777" w:rsidR="0070715B" w:rsidRDefault="0070715B" w:rsidP="0070715B">
      <w:r>
        <w:rPr>
          <w:b/>
        </w:rPr>
        <w:t>Note</w:t>
      </w:r>
      <w:r>
        <w:t xml:space="preserve">:  </w:t>
      </w:r>
      <w:r>
        <w:tab/>
        <w:t xml:space="preserve">To perform the following actions, the DISCHARGE event must be active and Copy Active Orders for Discharge Release Events must be disabled. </w:t>
      </w:r>
    </w:p>
    <w:p w14:paraId="235CC496" w14:textId="77777777" w:rsidR="0070715B" w:rsidRDefault="0070715B" w:rsidP="0070715B">
      <w:r>
        <w:t xml:space="preserve">Refer to the CPRS Technical Manual: GUI Version for details. </w:t>
      </w:r>
    </w:p>
    <w:p w14:paraId="38EE7467" w14:textId="77777777" w:rsidR="0070715B" w:rsidRDefault="0070715B" w:rsidP="0070715B">
      <w:r>
        <w:t xml:space="preserve">To configure the Write Delayed Orders feature for the Discharge event: </w:t>
      </w:r>
    </w:p>
    <w:p w14:paraId="2EF458F4" w14:textId="77777777" w:rsidR="0070715B" w:rsidRDefault="0070715B" w:rsidP="0070715B">
      <w:pPr>
        <w:pStyle w:val="ListParagraph"/>
        <w:numPr>
          <w:ilvl w:val="0"/>
          <w:numId w:val="123"/>
        </w:numPr>
        <w:ind w:left="720" w:hanging="360"/>
        <w:contextualSpacing w:val="0"/>
      </w:pPr>
      <w:r>
        <w:t xml:space="preserve">From the CPRS Orders tab, click </w:t>
      </w:r>
      <w:r w:rsidRPr="00982241">
        <w:rPr>
          <w:b/>
        </w:rPr>
        <w:t>Write Delayed Orders</w:t>
      </w:r>
      <w:r>
        <w:t>.</w:t>
      </w:r>
      <w:r w:rsidRPr="00982241">
        <w:rPr>
          <w:b/>
        </w:rPr>
        <w:t xml:space="preserve"> </w:t>
      </w:r>
      <w:r>
        <w:t xml:space="preserve">The Release Orders window displays. </w:t>
      </w:r>
    </w:p>
    <w:p w14:paraId="6F0551B1" w14:textId="77777777" w:rsidR="0070715B" w:rsidRDefault="0070715B" w:rsidP="0070715B">
      <w:pPr>
        <w:pStyle w:val="ListParagraph"/>
        <w:numPr>
          <w:ilvl w:val="0"/>
          <w:numId w:val="123"/>
        </w:numPr>
        <w:ind w:left="720" w:hanging="360"/>
        <w:contextualSpacing w:val="0"/>
      </w:pPr>
      <w:r>
        <w:t xml:space="preserve">Select the Delay release of new order(s) until radio button. </w:t>
      </w:r>
    </w:p>
    <w:p w14:paraId="3A1BF753" w14:textId="77777777" w:rsidR="0070715B" w:rsidRDefault="0070715B" w:rsidP="0070715B">
      <w:pPr>
        <w:pStyle w:val="ListParagraph"/>
        <w:numPr>
          <w:ilvl w:val="0"/>
          <w:numId w:val="123"/>
        </w:numPr>
        <w:ind w:left="720" w:hanging="360"/>
        <w:contextualSpacing w:val="0"/>
      </w:pPr>
      <w:r>
        <w:t xml:space="preserve">Select </w:t>
      </w:r>
      <w:r w:rsidRPr="00982241">
        <w:rPr>
          <w:b/>
        </w:rPr>
        <w:t>DISCHARGE</w:t>
      </w:r>
      <w:r>
        <w:t xml:space="preserve"> from the Event Delay List.</w:t>
      </w:r>
      <w:r>
        <w:br w:type="page"/>
      </w:r>
    </w:p>
    <w:p w14:paraId="5DEC0716" w14:textId="77777777" w:rsidR="0070715B" w:rsidRDefault="0070715B" w:rsidP="0070715B">
      <w:pPr>
        <w:pStyle w:val="ListParagraph"/>
        <w:numPr>
          <w:ilvl w:val="0"/>
          <w:numId w:val="123"/>
        </w:numPr>
        <w:ind w:left="720" w:hanging="360"/>
        <w:contextualSpacing w:val="0"/>
      </w:pPr>
      <w:r>
        <w:lastRenderedPageBreak/>
        <w:t xml:space="preserve">Adjust the </w:t>
      </w:r>
      <w:r w:rsidRPr="00982241">
        <w:rPr>
          <w:b/>
        </w:rPr>
        <w:t>Effective Date</w:t>
      </w:r>
      <w:r>
        <w:t xml:space="preserve"> if necessary and then click </w:t>
      </w:r>
      <w:r w:rsidRPr="00982241">
        <w:rPr>
          <w:b/>
        </w:rPr>
        <w:t>OK</w:t>
      </w:r>
      <w:r>
        <w:t xml:space="preserve">.  </w:t>
      </w:r>
    </w:p>
    <w:p w14:paraId="42D8D253" w14:textId="77777777" w:rsidR="0070715B" w:rsidRDefault="0070715B" w:rsidP="0070715B">
      <w:pPr>
        <w:ind w:left="720"/>
      </w:pPr>
      <w:r>
        <w:rPr>
          <w:noProof/>
        </w:rPr>
        <w:drawing>
          <wp:inline distT="0" distB="0" distL="0" distR="0" wp14:anchorId="7A2EB5FE" wp14:editId="6D08D4EC">
            <wp:extent cx="4730750" cy="2655570"/>
            <wp:effectExtent l="0" t="0" r="0" b="0"/>
            <wp:docPr id="42742" name="Picture 42742" descr="Write Delayed Orders button displays the Release Orders window."/>
            <wp:cNvGraphicFramePr/>
            <a:graphic xmlns:a="http://schemas.openxmlformats.org/drawingml/2006/main">
              <a:graphicData uri="http://schemas.openxmlformats.org/drawingml/2006/picture">
                <pic:pic xmlns:pic="http://schemas.openxmlformats.org/drawingml/2006/picture">
                  <pic:nvPicPr>
                    <pic:cNvPr id="42742" name="Picture 42742"/>
                    <pic:cNvPicPr/>
                  </pic:nvPicPr>
                  <pic:blipFill>
                    <a:blip r:embed="rId237"/>
                    <a:stretch>
                      <a:fillRect/>
                    </a:stretch>
                  </pic:blipFill>
                  <pic:spPr>
                    <a:xfrm>
                      <a:off x="0" y="0"/>
                      <a:ext cx="4730750" cy="2655570"/>
                    </a:xfrm>
                    <a:prstGeom prst="rect">
                      <a:avLst/>
                    </a:prstGeom>
                  </pic:spPr>
                </pic:pic>
              </a:graphicData>
            </a:graphic>
          </wp:inline>
        </w:drawing>
      </w:r>
      <w:r>
        <w:t xml:space="preserve"> </w:t>
      </w:r>
    </w:p>
    <w:p w14:paraId="1309933F" w14:textId="77777777" w:rsidR="0070715B" w:rsidRDefault="0070715B" w:rsidP="0070715B">
      <w:pPr>
        <w:pStyle w:val="Caption"/>
        <w:ind w:left="720"/>
      </w:pPr>
      <w:r>
        <w:t xml:space="preserve">Write Delayed Orders button displays the Release Orders window </w:t>
      </w:r>
    </w:p>
    <w:p w14:paraId="71628A3C" w14:textId="77777777" w:rsidR="0070715B" w:rsidRDefault="0070715B" w:rsidP="0070715B">
      <w:pPr>
        <w:ind w:left="720"/>
      </w:pPr>
      <w:r>
        <w:t xml:space="preserve">The view changes to the Delayed DISCHARGE Orders view. The Discharge Patient (Delayed DISCHARGE) dialog box displays with DISCHARGE as the selected event.  </w:t>
      </w:r>
    </w:p>
    <w:p w14:paraId="6C5E2265" w14:textId="77777777" w:rsidR="0070715B" w:rsidRDefault="0070715B" w:rsidP="0070715B">
      <w:pPr>
        <w:ind w:left="720"/>
      </w:pPr>
      <w:r>
        <w:rPr>
          <w:noProof/>
        </w:rPr>
        <w:drawing>
          <wp:inline distT="0" distB="0" distL="0" distR="0" wp14:anchorId="06DD411F" wp14:editId="7117FE94">
            <wp:extent cx="4779010" cy="3300095"/>
            <wp:effectExtent l="0" t="0" r="0" b="0"/>
            <wp:docPr id="42744" name="Picture 42744" descr="Discharge Patient (Delayed DISCHARGE) dialog box."/>
            <wp:cNvGraphicFramePr/>
            <a:graphic xmlns:a="http://schemas.openxmlformats.org/drawingml/2006/main">
              <a:graphicData uri="http://schemas.openxmlformats.org/drawingml/2006/picture">
                <pic:pic xmlns:pic="http://schemas.openxmlformats.org/drawingml/2006/picture">
                  <pic:nvPicPr>
                    <pic:cNvPr id="42744" name="Picture 42744"/>
                    <pic:cNvPicPr/>
                  </pic:nvPicPr>
                  <pic:blipFill>
                    <a:blip r:embed="rId238"/>
                    <a:stretch>
                      <a:fillRect/>
                    </a:stretch>
                  </pic:blipFill>
                  <pic:spPr>
                    <a:xfrm>
                      <a:off x="0" y="0"/>
                      <a:ext cx="4779010" cy="3300095"/>
                    </a:xfrm>
                    <a:prstGeom prst="rect">
                      <a:avLst/>
                    </a:prstGeom>
                  </pic:spPr>
                </pic:pic>
              </a:graphicData>
            </a:graphic>
          </wp:inline>
        </w:drawing>
      </w:r>
      <w:r>
        <w:t xml:space="preserve"> </w:t>
      </w:r>
    </w:p>
    <w:p w14:paraId="725A6D9B" w14:textId="77777777" w:rsidR="0070715B" w:rsidRDefault="0070715B" w:rsidP="0070715B">
      <w:pPr>
        <w:pStyle w:val="Caption"/>
        <w:ind w:left="720"/>
      </w:pPr>
      <w:r>
        <w:t xml:space="preserve">Discharge Patient (Delayed DISCHARGE) dialog box </w:t>
      </w:r>
    </w:p>
    <w:p w14:paraId="122BC953" w14:textId="77777777" w:rsidR="0070715B" w:rsidRDefault="0070715B" w:rsidP="0070715B">
      <w:pPr>
        <w:pStyle w:val="ListParagraph"/>
        <w:numPr>
          <w:ilvl w:val="0"/>
          <w:numId w:val="123"/>
        </w:numPr>
        <w:ind w:left="720" w:hanging="360"/>
        <w:contextualSpacing w:val="0"/>
      </w:pPr>
      <w:r>
        <w:t xml:space="preserve">Select a Discharge Type (e.g., REGULAR) and then click </w:t>
      </w:r>
      <w:r w:rsidRPr="003848E2">
        <w:rPr>
          <w:b/>
        </w:rPr>
        <w:t>Accept Order</w:t>
      </w:r>
      <w:r>
        <w:t xml:space="preserve">. </w:t>
      </w:r>
    </w:p>
    <w:p w14:paraId="34D72BED" w14:textId="77777777" w:rsidR="0070715B" w:rsidRDefault="0070715B" w:rsidP="0070715B">
      <w:pPr>
        <w:ind w:left="720"/>
      </w:pPr>
      <w:r>
        <w:t xml:space="preserve">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 </w:t>
      </w:r>
    </w:p>
    <w:p w14:paraId="3DBCF478" w14:textId="77777777" w:rsidR="0070715B" w:rsidRDefault="0070715B" w:rsidP="0070715B">
      <w:pPr>
        <w:ind w:left="720"/>
      </w:pPr>
      <w:r>
        <w:rPr>
          <w:noProof/>
        </w:rPr>
        <w:lastRenderedPageBreak/>
        <w:drawing>
          <wp:inline distT="0" distB="0" distL="0" distR="0" wp14:anchorId="408E5612" wp14:editId="2F88D65E">
            <wp:extent cx="4802506" cy="3021330"/>
            <wp:effectExtent l="0" t="0" r="0" b="0"/>
            <wp:docPr id="42801" name="Picture 42801" descr="Unsigned Delayed Discharge Order."/>
            <wp:cNvGraphicFramePr/>
            <a:graphic xmlns:a="http://schemas.openxmlformats.org/drawingml/2006/main">
              <a:graphicData uri="http://schemas.openxmlformats.org/drawingml/2006/picture">
                <pic:pic xmlns:pic="http://schemas.openxmlformats.org/drawingml/2006/picture">
                  <pic:nvPicPr>
                    <pic:cNvPr id="42801" name="Picture 42801"/>
                    <pic:cNvPicPr/>
                  </pic:nvPicPr>
                  <pic:blipFill>
                    <a:blip r:embed="rId239"/>
                    <a:stretch>
                      <a:fillRect/>
                    </a:stretch>
                  </pic:blipFill>
                  <pic:spPr>
                    <a:xfrm>
                      <a:off x="0" y="0"/>
                      <a:ext cx="4802506" cy="3021330"/>
                    </a:xfrm>
                    <a:prstGeom prst="rect">
                      <a:avLst/>
                    </a:prstGeom>
                  </pic:spPr>
                </pic:pic>
              </a:graphicData>
            </a:graphic>
          </wp:inline>
        </w:drawing>
      </w:r>
      <w:r>
        <w:t xml:space="preserve"> </w:t>
      </w:r>
    </w:p>
    <w:p w14:paraId="14FB837A" w14:textId="77777777" w:rsidR="0070715B" w:rsidRDefault="0070715B" w:rsidP="0070715B">
      <w:pPr>
        <w:pStyle w:val="Caption"/>
        <w:ind w:left="720"/>
      </w:pPr>
      <w:r>
        <w:t xml:space="preserve">Unsigned Delayed Discharge Order  </w:t>
      </w:r>
    </w:p>
    <w:p w14:paraId="0FEF97AB" w14:textId="77777777" w:rsidR="0070715B" w:rsidRDefault="0070715B" w:rsidP="0070715B">
      <w:pPr>
        <w:ind w:left="720"/>
      </w:pPr>
      <w:r>
        <w:rPr>
          <w:b/>
        </w:rPr>
        <w:t>Note</w:t>
      </w:r>
      <w:r>
        <w:t xml:space="preserve">:  </w:t>
      </w:r>
      <w:r>
        <w:tab/>
        <w:t xml:space="preserve">To perform the following actions, the UAP view must be turned On by a CAC or OI&amp;T staff member. If UAP is not displayed in the View menu, then the feature is turned Off. Refer to the </w:t>
      </w:r>
      <w:r>
        <w:rPr>
          <w:i/>
        </w:rPr>
        <w:t>CPRS Technical Manual: GUI Version</w:t>
      </w:r>
      <w:r>
        <w:t xml:space="preserve"> for details. </w:t>
      </w:r>
    </w:p>
    <w:p w14:paraId="759A455F" w14:textId="77777777" w:rsidR="0070715B" w:rsidRDefault="0070715B" w:rsidP="0070715B">
      <w:r>
        <w:t xml:space="preserve">To use the UAP view to reconcile all inpatient and outpatient medications when preparing a patient for discharge: </w:t>
      </w:r>
    </w:p>
    <w:p w14:paraId="3A644DF1" w14:textId="77777777" w:rsidR="0070715B" w:rsidRDefault="0070715B" w:rsidP="0070715B">
      <w:pPr>
        <w:ind w:left="720" w:hanging="360"/>
      </w:pPr>
      <w:r>
        <w:t>1.</w:t>
      </w:r>
      <w:r>
        <w:rPr>
          <w:rFonts w:ascii="Arial" w:eastAsia="Arial" w:hAnsi="Arial" w:cs="Arial"/>
        </w:rPr>
        <w:t xml:space="preserve"> </w:t>
      </w:r>
      <w:r>
        <w:t xml:space="preserve">Select United Action Profile (UAP) from the View menu. </w:t>
      </w:r>
    </w:p>
    <w:p w14:paraId="350ED6EA" w14:textId="77777777" w:rsidR="0070715B" w:rsidRDefault="0070715B" w:rsidP="0070715B">
      <w:pPr>
        <w:ind w:left="720"/>
      </w:pPr>
      <w:r>
        <w:rPr>
          <w:noProof/>
        </w:rPr>
        <w:drawing>
          <wp:inline distT="0" distB="0" distL="0" distR="0" wp14:anchorId="2F94A838" wp14:editId="75063E8A">
            <wp:extent cx="2234565" cy="2289810"/>
            <wp:effectExtent l="0" t="0" r="0" b="0"/>
            <wp:docPr id="42803" name="Picture 42803" descr="Unified Action Profile (UAP) option displays on the View menu."/>
            <wp:cNvGraphicFramePr/>
            <a:graphic xmlns:a="http://schemas.openxmlformats.org/drawingml/2006/main">
              <a:graphicData uri="http://schemas.openxmlformats.org/drawingml/2006/picture">
                <pic:pic xmlns:pic="http://schemas.openxmlformats.org/drawingml/2006/picture">
                  <pic:nvPicPr>
                    <pic:cNvPr id="42803" name="Picture 42803"/>
                    <pic:cNvPicPr/>
                  </pic:nvPicPr>
                  <pic:blipFill>
                    <a:blip r:embed="rId240"/>
                    <a:stretch>
                      <a:fillRect/>
                    </a:stretch>
                  </pic:blipFill>
                  <pic:spPr>
                    <a:xfrm>
                      <a:off x="0" y="0"/>
                      <a:ext cx="2234565" cy="2289810"/>
                    </a:xfrm>
                    <a:prstGeom prst="rect">
                      <a:avLst/>
                    </a:prstGeom>
                  </pic:spPr>
                </pic:pic>
              </a:graphicData>
            </a:graphic>
          </wp:inline>
        </w:drawing>
      </w:r>
      <w:r>
        <w:rPr>
          <w:rFonts w:ascii="Calibri" w:eastAsia="Calibri" w:hAnsi="Calibri" w:cs="Calibri"/>
        </w:rPr>
        <w:t xml:space="preserve"> </w:t>
      </w:r>
    </w:p>
    <w:p w14:paraId="1557A9F9" w14:textId="77777777" w:rsidR="0070715B" w:rsidRDefault="0070715B" w:rsidP="0070715B">
      <w:pPr>
        <w:pStyle w:val="Caption"/>
        <w:ind w:left="720"/>
      </w:pPr>
      <w:r>
        <w:t xml:space="preserve">Unified Action Profile (UAP) option displays on the View menu </w:t>
      </w:r>
    </w:p>
    <w:p w14:paraId="5F207C90" w14:textId="77777777" w:rsidR="0070715B" w:rsidRDefault="0070715B" w:rsidP="0070715B">
      <w:pPr>
        <w:ind w:left="720"/>
      </w:pPr>
      <w:r>
        <w:t xml:space="preserve">The Unified Action Profile view is displayed and ready for you to take action on each inpatient and outpatient medication. </w:t>
      </w:r>
    </w:p>
    <w:p w14:paraId="7C57889C" w14:textId="77777777" w:rsidR="0070715B" w:rsidRDefault="0070715B" w:rsidP="0070715B">
      <w:pPr>
        <w:ind w:left="720"/>
      </w:pPr>
      <w:r>
        <w:rPr>
          <w:noProof/>
        </w:rPr>
        <w:lastRenderedPageBreak/>
        <w:drawing>
          <wp:inline distT="0" distB="0" distL="0" distR="0" wp14:anchorId="0B9A17F1" wp14:editId="319529EE">
            <wp:extent cx="5048885" cy="2894330"/>
            <wp:effectExtent l="0" t="0" r="0" b="0"/>
            <wp:docPr id="42859" name="Picture 42859" descr="Unified Action Profile on the CPRS Orders tab."/>
            <wp:cNvGraphicFramePr/>
            <a:graphic xmlns:a="http://schemas.openxmlformats.org/drawingml/2006/main">
              <a:graphicData uri="http://schemas.openxmlformats.org/drawingml/2006/picture">
                <pic:pic xmlns:pic="http://schemas.openxmlformats.org/drawingml/2006/picture">
                  <pic:nvPicPr>
                    <pic:cNvPr id="42859" name="Picture 42859"/>
                    <pic:cNvPicPr/>
                  </pic:nvPicPr>
                  <pic:blipFill>
                    <a:blip r:embed="rId241"/>
                    <a:stretch>
                      <a:fillRect/>
                    </a:stretch>
                  </pic:blipFill>
                  <pic:spPr>
                    <a:xfrm>
                      <a:off x="0" y="0"/>
                      <a:ext cx="5048885" cy="2894330"/>
                    </a:xfrm>
                    <a:prstGeom prst="rect">
                      <a:avLst/>
                    </a:prstGeom>
                  </pic:spPr>
                </pic:pic>
              </a:graphicData>
            </a:graphic>
          </wp:inline>
        </w:drawing>
      </w:r>
    </w:p>
    <w:p w14:paraId="4520C2E1" w14:textId="77777777" w:rsidR="0070715B" w:rsidRDefault="0070715B" w:rsidP="0070715B">
      <w:pPr>
        <w:pStyle w:val="Caption"/>
        <w:ind w:left="720"/>
      </w:pPr>
      <w:r>
        <w:t xml:space="preserve">Unified Action Profile on the CPRS Orders tab </w:t>
      </w:r>
    </w:p>
    <w:p w14:paraId="14E11579" w14:textId="77777777" w:rsidR="0070715B" w:rsidRPr="009B5C6D" w:rsidRDefault="0070715B" w:rsidP="0070715B">
      <w:pPr>
        <w:ind w:left="720"/>
        <w:rPr>
          <w:b/>
        </w:rPr>
      </w:pPr>
      <w:r w:rsidRPr="009B5C6D">
        <w:rPr>
          <w:b/>
        </w:rPr>
        <w:t xml:space="preserve">Example: Infusion Orders – ALL SERVICES view vs. UAP view </w:t>
      </w:r>
    </w:p>
    <w:p w14:paraId="1A016D5E" w14:textId="77777777" w:rsidR="0070715B" w:rsidRDefault="0070715B" w:rsidP="0070715B">
      <w:pPr>
        <w:ind w:left="720"/>
      </w:pPr>
      <w:r>
        <w:t xml:space="preserve">The following Infusion order is displayed in the ALL SERVICES view. The asterisk indicates that the order was changed by the pharmacist.  </w:t>
      </w:r>
    </w:p>
    <w:p w14:paraId="43CD81A5" w14:textId="77777777" w:rsidR="0070715B" w:rsidRDefault="0070715B" w:rsidP="0070715B">
      <w:pPr>
        <w:pStyle w:val="Caption"/>
        <w:ind w:left="720"/>
      </w:pPr>
      <w:r>
        <w:rPr>
          <w:noProof/>
        </w:rPr>
        <mc:AlternateContent>
          <mc:Choice Requires="wpg">
            <w:drawing>
              <wp:inline distT="0" distB="0" distL="0" distR="0" wp14:anchorId="42765DD6" wp14:editId="51FAB46E">
                <wp:extent cx="3897884" cy="1252787"/>
                <wp:effectExtent l="0" t="0" r="0" b="0"/>
                <wp:docPr id="586314" name="Group 5863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897884" cy="1252787"/>
                          <a:chOff x="0" y="0"/>
                          <a:chExt cx="3897884" cy="1252787"/>
                        </a:xfrm>
                      </wpg:grpSpPr>
                      <wps:wsp>
                        <wps:cNvPr id="666919" name="Shape 6669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0" name="Shape 666920"/>
                        <wps:cNvSpPr/>
                        <wps:spPr>
                          <a:xfrm>
                            <a:off x="3048" y="0"/>
                            <a:ext cx="3891661" cy="9144"/>
                          </a:xfrm>
                          <a:custGeom>
                            <a:avLst/>
                            <a:gdLst/>
                            <a:ahLst/>
                            <a:cxnLst/>
                            <a:rect l="0" t="0" r="0" b="0"/>
                            <a:pathLst>
                              <a:path w="3891661" h="9144">
                                <a:moveTo>
                                  <a:pt x="0" y="0"/>
                                </a:moveTo>
                                <a:lnTo>
                                  <a:pt x="3891661" y="0"/>
                                </a:lnTo>
                                <a:lnTo>
                                  <a:pt x="3891661"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1" name="Shape 666921"/>
                        <wps:cNvSpPr/>
                        <wps:spPr>
                          <a:xfrm>
                            <a:off x="38948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2" name="Shape 666922"/>
                        <wps:cNvSpPr/>
                        <wps:spPr>
                          <a:xfrm>
                            <a:off x="0" y="2997"/>
                            <a:ext cx="9144" cy="1085393"/>
                          </a:xfrm>
                          <a:custGeom>
                            <a:avLst/>
                            <a:gdLst/>
                            <a:ahLst/>
                            <a:cxnLst/>
                            <a:rect l="0" t="0" r="0" b="0"/>
                            <a:pathLst>
                              <a:path w="9144" h="1085393">
                                <a:moveTo>
                                  <a:pt x="0" y="0"/>
                                </a:moveTo>
                                <a:lnTo>
                                  <a:pt x="9144" y="0"/>
                                </a:lnTo>
                                <a:lnTo>
                                  <a:pt x="9144" y="1085393"/>
                                </a:lnTo>
                                <a:lnTo>
                                  <a:pt x="0" y="1085393"/>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3" name="Shape 666923"/>
                        <wps:cNvSpPr/>
                        <wps:spPr>
                          <a:xfrm>
                            <a:off x="3894836" y="2997"/>
                            <a:ext cx="9144" cy="1085393"/>
                          </a:xfrm>
                          <a:custGeom>
                            <a:avLst/>
                            <a:gdLst/>
                            <a:ahLst/>
                            <a:cxnLst/>
                            <a:rect l="0" t="0" r="0" b="0"/>
                            <a:pathLst>
                              <a:path w="9144" h="1085393">
                                <a:moveTo>
                                  <a:pt x="0" y="0"/>
                                </a:moveTo>
                                <a:lnTo>
                                  <a:pt x="9144" y="0"/>
                                </a:lnTo>
                                <a:lnTo>
                                  <a:pt x="9144" y="1085393"/>
                                </a:lnTo>
                                <a:lnTo>
                                  <a:pt x="0" y="1085393"/>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4" name="Shape 666924"/>
                        <wps:cNvSpPr/>
                        <wps:spPr>
                          <a:xfrm>
                            <a:off x="0" y="10883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5" name="Shape 666925"/>
                        <wps:cNvSpPr/>
                        <wps:spPr>
                          <a:xfrm>
                            <a:off x="3048" y="1088391"/>
                            <a:ext cx="3891661" cy="9144"/>
                          </a:xfrm>
                          <a:custGeom>
                            <a:avLst/>
                            <a:gdLst/>
                            <a:ahLst/>
                            <a:cxnLst/>
                            <a:rect l="0" t="0" r="0" b="0"/>
                            <a:pathLst>
                              <a:path w="3891661" h="9144">
                                <a:moveTo>
                                  <a:pt x="0" y="0"/>
                                </a:moveTo>
                                <a:lnTo>
                                  <a:pt x="3891661" y="0"/>
                                </a:lnTo>
                                <a:lnTo>
                                  <a:pt x="3891661"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6" name="Shape 666926"/>
                        <wps:cNvSpPr/>
                        <wps:spPr>
                          <a:xfrm>
                            <a:off x="3894836" y="10883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42845" name="Rectangle 42845"/>
                        <wps:cNvSpPr/>
                        <wps:spPr>
                          <a:xfrm>
                            <a:off x="0" y="1097577"/>
                            <a:ext cx="46619" cy="206430"/>
                          </a:xfrm>
                          <a:prstGeom prst="rect">
                            <a:avLst/>
                          </a:prstGeom>
                          <a:ln>
                            <a:noFill/>
                          </a:ln>
                        </wps:spPr>
                        <wps:txbx>
                          <w:txbxContent>
                            <w:p w14:paraId="45437A6E"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42861" name="Picture 42861" descr="Infusion order is displayed in the ALL SERVICES view."/>
                          <pic:cNvPicPr/>
                        </pic:nvPicPr>
                        <pic:blipFill>
                          <a:blip r:embed="rId242"/>
                          <a:stretch>
                            <a:fillRect/>
                          </a:stretch>
                        </pic:blipFill>
                        <pic:spPr>
                          <a:xfrm>
                            <a:off x="21209" y="20701"/>
                            <a:ext cx="3872230" cy="1057275"/>
                          </a:xfrm>
                          <a:prstGeom prst="rect">
                            <a:avLst/>
                          </a:prstGeom>
                        </pic:spPr>
                      </pic:pic>
                      <wps:wsp>
                        <wps:cNvPr id="42862" name="Shape 42862"/>
                        <wps:cNvSpPr/>
                        <wps:spPr>
                          <a:xfrm>
                            <a:off x="19685" y="19177"/>
                            <a:ext cx="3875405" cy="1060450"/>
                          </a:xfrm>
                          <a:custGeom>
                            <a:avLst/>
                            <a:gdLst/>
                            <a:ahLst/>
                            <a:cxnLst/>
                            <a:rect l="0" t="0" r="0" b="0"/>
                            <a:pathLst>
                              <a:path w="3875405" h="1060450">
                                <a:moveTo>
                                  <a:pt x="0" y="1060450"/>
                                </a:moveTo>
                                <a:lnTo>
                                  <a:pt x="3875405" y="1060450"/>
                                </a:lnTo>
                                <a:lnTo>
                                  <a:pt x="3875405" y="0"/>
                                </a:lnTo>
                                <a:lnTo>
                                  <a:pt x="0" y="0"/>
                                </a:lnTo>
                                <a:close/>
                              </a:path>
                            </a:pathLst>
                          </a:custGeom>
                          <a:ln w="3175" cap="flat">
                            <a:miter lim="127000"/>
                          </a:ln>
                        </wps:spPr>
                        <wps:style>
                          <a:lnRef idx="1">
                            <a:srgbClr val="A6A6A6"/>
                          </a:lnRef>
                          <a:fillRef idx="0">
                            <a:srgbClr val="000000">
                              <a:alpha val="0"/>
                            </a:srgbClr>
                          </a:fillRef>
                          <a:effectRef idx="0">
                            <a:scrgbClr r="0" g="0" b="0"/>
                          </a:effectRef>
                          <a:fontRef idx="none"/>
                        </wps:style>
                        <wps:bodyPr/>
                      </wps:wsp>
                      <wps:wsp>
                        <wps:cNvPr id="42867" name="Shape 42867"/>
                        <wps:cNvSpPr/>
                        <wps:spPr>
                          <a:xfrm>
                            <a:off x="58039" y="307722"/>
                            <a:ext cx="3497580" cy="563880"/>
                          </a:xfrm>
                          <a:custGeom>
                            <a:avLst/>
                            <a:gdLst/>
                            <a:ahLst/>
                            <a:cxnLst/>
                            <a:rect l="0" t="0" r="0" b="0"/>
                            <a:pathLst>
                              <a:path w="3497580" h="563880">
                                <a:moveTo>
                                  <a:pt x="0" y="563880"/>
                                </a:moveTo>
                                <a:lnTo>
                                  <a:pt x="3497580" y="563880"/>
                                </a:lnTo>
                                <a:lnTo>
                                  <a:pt x="3497580" y="0"/>
                                </a:lnTo>
                                <a:lnTo>
                                  <a:pt x="0" y="0"/>
                                </a:lnTo>
                                <a:close/>
                              </a:path>
                            </a:pathLst>
                          </a:custGeom>
                          <a:ln w="12700" cap="flat">
                            <a:miter lim="127000"/>
                          </a:ln>
                        </wps:spPr>
                        <wps:style>
                          <a:lnRef idx="1">
                            <a:srgbClr val="2E74B5"/>
                          </a:lnRef>
                          <a:fillRef idx="0">
                            <a:srgbClr val="000000">
                              <a:alpha val="0"/>
                            </a:srgbClr>
                          </a:fillRef>
                          <a:effectRef idx="0">
                            <a:scrgbClr r="0" g="0" b="0"/>
                          </a:effectRef>
                          <a:fontRef idx="none"/>
                        </wps:style>
                        <wps:bodyPr/>
                      </wps:wsp>
                    </wpg:wgp>
                  </a:graphicData>
                </a:graphic>
              </wp:inline>
            </w:drawing>
          </mc:Choice>
          <mc:Fallback>
            <w:pict>
              <v:group w14:anchorId="42765DD6" id="Group 586314" o:spid="_x0000_s1157" style="width:306.9pt;height:98.65pt;mso-position-horizontal-relative:char;mso-position-vertical-relative:line" coordsize="38978,12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">
                <v:shape id="Shape 666919" o:spid="_x0000_s115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" path="m,l9144,r,9144l,9144,,e" fillcolor="#a6a6a6" stroked="f" strokeweight="0">
                  <v:stroke miterlimit="83231f" joinstyle="miter"/>
                  <v:path arrowok="t" textboxrect="0,0,9144,9144"/>
                </v:shape>
                <v:shape id="Shape 666920" o:spid="_x0000_s1159" style="position:absolute;left:30;width:38917;height:91;visibility:visible;mso-wrap-style:square;v-text-anchor:top" coordsize="38916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" path="m,l3891661,r,9144l,9144,,e" fillcolor="#a6a6a6" stroked="f" strokeweight="0">
                  <v:stroke miterlimit="83231f" joinstyle="miter"/>
                  <v:path arrowok="t" textboxrect="0,0,3891661,9144"/>
                </v:shape>
                <v:shape id="Shape 666921" o:spid="_x0000_s1160" style="position:absolute;left:389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" path="m,l9144,r,9144l,9144,,e" fillcolor="#a6a6a6" stroked="f" strokeweight="0">
                  <v:stroke miterlimit="83231f" joinstyle="miter"/>
                  <v:path arrowok="t" textboxrect="0,0,9144,9144"/>
                </v:shape>
                <v:shape id="Shape 666922" o:spid="_x0000_s1161" style="position:absolute;top:29;width:91;height:10854;visibility:visible;mso-wrap-style:square;v-text-anchor:top" coordsize="9144,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" path="m,l9144,r,1085393l,1085393,,e" fillcolor="#a6a6a6" stroked="f" strokeweight="0">
                  <v:stroke miterlimit="83231f" joinstyle="miter"/>
                  <v:path arrowok="t" textboxrect="0,0,9144,1085393"/>
                </v:shape>
                <v:shape id="Shape 666923" o:spid="_x0000_s1162" style="position:absolute;left:38948;top:29;width:91;height:10854;visibility:visible;mso-wrap-style:square;v-text-anchor:top" coordsize="9144,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" path="m,l9144,r,1085393l,1085393,,e" fillcolor="#a6a6a6" stroked="f" strokeweight="0">
                  <v:stroke miterlimit="83231f" joinstyle="miter"/>
                  <v:path arrowok="t" textboxrect="0,0,9144,1085393"/>
                </v:shape>
                <v:shape id="Shape 666924" o:spid="_x0000_s1163" style="position:absolute;top:108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" path="m,l9144,r,9144l,9144,,e" fillcolor="#a6a6a6" stroked="f" strokeweight="0">
                  <v:stroke miterlimit="83231f" joinstyle="miter"/>
                  <v:path arrowok="t" textboxrect="0,0,9144,9144"/>
                </v:shape>
                <v:shape id="Shape 666925" o:spid="_x0000_s1164" style="position:absolute;left:30;top:10883;width:38917;height:92;visibility:visible;mso-wrap-style:square;v-text-anchor:top" coordsize="38916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" path="m,l3891661,r,9144l,9144,,e" fillcolor="#a6a6a6" stroked="f" strokeweight="0">
                  <v:stroke miterlimit="83231f" joinstyle="miter"/>
                  <v:path arrowok="t" textboxrect="0,0,3891661,9144"/>
                </v:shape>
                <v:shape id="Shape 666926" o:spid="_x0000_s1165" style="position:absolute;left:38948;top:108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" path="m,l9144,r,9144l,9144,,e" fillcolor="#a6a6a6" stroked="f" strokeweight="0">
                  <v:stroke miterlimit="83231f" joinstyle="miter"/>
                  <v:path arrowok="t" textboxrect="0,0,9144,9144"/>
                </v:shape>
                <v:rect id="Rectangle 42845" o:spid="_x0000_s1166" style="position:absolute;top:109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SUyAAAAN4AAAAPAAAAZHJzL2Rvd25yZXYueG1sRI9Pa8JA&#10;FMTvBb/D8oTe6kax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BjRiSUyAAAAN4A&#10;AAAPAAAAAAAAAAAAAAAAAAcCAABkcnMvZG93bnJldi54bWxQSwUGAAAAAAMAAwC3AAAA/AIAAAAA&#10;" filled="f" stroked="f">
                  <v:textbox inset="0,0,0,0">
                    <w:txbxContent>
                      <w:p w14:paraId="45437A6E" w14:textId="77777777" w:rsidR="00C11E21" w:rsidRDefault="00C11E21" w:rsidP="0070715B">
                        <w:r>
                          <w:t xml:space="preserve"> </w:t>
                        </w:r>
                      </w:p>
                    </w:txbxContent>
                  </v:textbox>
                </v:rect>
                <v:shape id="Picture 42861" o:spid="_x0000_s1167" type="#_x0000_t75" alt="Infusion order is displayed in the ALL SERVICES view." style="position:absolute;left:212;top:207;width:3872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">
                  <v:imagedata r:id="rId243" o:title="Infusion order is displayed in the ALL SERVICES view"/>
                </v:shape>
                <v:shape id="Shape 42862" o:spid="_x0000_s1168" style="position:absolute;left:196;top:191;width:38754;height:10605;visibility:visible;mso-wrap-style:square;v-text-anchor:top" coordsize="3875405,10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" path="m,1060450r3875405,l3875405,,,,,1060450xe" filled="f" strokecolor="#a6a6a6" strokeweight=".25pt">
                  <v:stroke miterlimit="83231f" joinstyle="miter"/>
                  <v:path arrowok="t" textboxrect="0,0,3875405,1060450"/>
                </v:shape>
                <v:shape id="Shape 42867" o:spid="_x0000_s1169" style="position:absolute;left:580;top:3077;width:34976;height:5639;visibility:visible;mso-wrap-style:square;v-text-anchor:top" coordsize="34975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" path="m,563880r3497580,l3497580,,,,,563880xe" filled="f" strokecolor="#2e74b5" strokeweight="1pt">
                  <v:stroke miterlimit="83231f" joinstyle="miter"/>
                  <v:path arrowok="t" textboxrect="0,0,3497580,563880"/>
                </v:shape>
                <w10:anchorlock/>
              </v:group>
            </w:pict>
          </mc:Fallback>
        </mc:AlternateContent>
      </w:r>
    </w:p>
    <w:p w14:paraId="3DF37042" w14:textId="77777777" w:rsidR="0070715B" w:rsidRDefault="0070715B" w:rsidP="0070715B">
      <w:pPr>
        <w:pStyle w:val="Caption"/>
        <w:ind w:left="720"/>
      </w:pPr>
      <w:r>
        <w:t>The ALL SERVICES view displaying the Infusion order with the asterisk and list of orderable items</w:t>
      </w:r>
    </w:p>
    <w:p w14:paraId="3F265B3C" w14:textId="77777777" w:rsidR="0070715B" w:rsidRDefault="0070715B" w:rsidP="0070715B">
      <w:pPr>
        <w:ind w:left="720"/>
      </w:pPr>
      <w:r>
        <w:t xml:space="preserve">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 </w:t>
      </w:r>
    </w:p>
    <w:p w14:paraId="3D86DCAC" w14:textId="77777777" w:rsidR="0070715B" w:rsidRDefault="0070715B" w:rsidP="0070715B">
      <w:pPr>
        <w:ind w:left="720"/>
      </w:pPr>
      <w:r>
        <w:rPr>
          <w:noProof/>
        </w:rPr>
        <mc:AlternateContent>
          <mc:Choice Requires="wpg">
            <w:drawing>
              <wp:inline distT="0" distB="0" distL="0" distR="0" wp14:anchorId="19E8CA10" wp14:editId="129C8315">
                <wp:extent cx="3753104" cy="1569859"/>
                <wp:effectExtent l="0" t="0" r="0" b="0"/>
                <wp:docPr id="586316" name="Group 5863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753104" cy="1569859"/>
                          <a:chOff x="0" y="0"/>
                          <a:chExt cx="3753104" cy="1569859"/>
                        </a:xfrm>
                      </wpg:grpSpPr>
                      <wps:wsp>
                        <wps:cNvPr id="42857" name="Rectangle 42857"/>
                        <wps:cNvSpPr/>
                        <wps:spPr>
                          <a:xfrm>
                            <a:off x="3724529" y="1443329"/>
                            <a:ext cx="38005" cy="168285"/>
                          </a:xfrm>
                          <a:prstGeom prst="rect">
                            <a:avLst/>
                          </a:prstGeom>
                          <a:ln>
                            <a:noFill/>
                          </a:ln>
                        </wps:spPr>
                        <wps:txbx>
                          <w:txbxContent>
                            <w:p w14:paraId="06B529B6"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42864" name="Picture 42864" descr="UAP displaying the Infusion order without asterisk."/>
                          <pic:cNvPicPr/>
                        </pic:nvPicPr>
                        <pic:blipFill>
                          <a:blip r:embed="rId244"/>
                          <a:stretch>
                            <a:fillRect/>
                          </a:stretch>
                        </pic:blipFill>
                        <pic:spPr>
                          <a:xfrm>
                            <a:off x="1651" y="1587"/>
                            <a:ext cx="3721100" cy="1542415"/>
                          </a:xfrm>
                          <a:prstGeom prst="rect">
                            <a:avLst/>
                          </a:prstGeom>
                        </pic:spPr>
                      </pic:pic>
                      <wps:wsp>
                        <wps:cNvPr id="42865" name="Shape 42865"/>
                        <wps:cNvSpPr/>
                        <wps:spPr>
                          <a:xfrm>
                            <a:off x="0" y="0"/>
                            <a:ext cx="3724275" cy="1545589"/>
                          </a:xfrm>
                          <a:custGeom>
                            <a:avLst/>
                            <a:gdLst/>
                            <a:ahLst/>
                            <a:cxnLst/>
                            <a:rect l="0" t="0" r="0" b="0"/>
                            <a:pathLst>
                              <a:path w="3724275" h="1545589">
                                <a:moveTo>
                                  <a:pt x="0" y="1545589"/>
                                </a:moveTo>
                                <a:lnTo>
                                  <a:pt x="3724275" y="1545589"/>
                                </a:lnTo>
                                <a:lnTo>
                                  <a:pt x="3724275" y="0"/>
                                </a:lnTo>
                                <a:lnTo>
                                  <a:pt x="0" y="0"/>
                                </a:lnTo>
                                <a:close/>
                              </a:path>
                            </a:pathLst>
                          </a:custGeom>
                          <a:ln w="3175" cap="flat">
                            <a:miter lim="127000"/>
                          </a:ln>
                        </wps:spPr>
                        <wps:style>
                          <a:lnRef idx="1">
                            <a:srgbClr val="A6A6A6"/>
                          </a:lnRef>
                          <a:fillRef idx="0">
                            <a:srgbClr val="000000">
                              <a:alpha val="0"/>
                            </a:srgbClr>
                          </a:fillRef>
                          <a:effectRef idx="0">
                            <a:scrgbClr r="0" g="0" b="0"/>
                          </a:effectRef>
                          <a:fontRef idx="none"/>
                        </wps:style>
                        <wps:bodyPr/>
                      </wps:wsp>
                      <wps:wsp>
                        <wps:cNvPr id="42866" name="Shape 42866"/>
                        <wps:cNvSpPr/>
                        <wps:spPr>
                          <a:xfrm>
                            <a:off x="127381" y="791527"/>
                            <a:ext cx="3261360" cy="487680"/>
                          </a:xfrm>
                          <a:custGeom>
                            <a:avLst/>
                            <a:gdLst/>
                            <a:ahLst/>
                            <a:cxnLst/>
                            <a:rect l="0" t="0" r="0" b="0"/>
                            <a:pathLst>
                              <a:path w="3261360" h="487680">
                                <a:moveTo>
                                  <a:pt x="0" y="487680"/>
                                </a:moveTo>
                                <a:lnTo>
                                  <a:pt x="3261360" y="487680"/>
                                </a:lnTo>
                                <a:lnTo>
                                  <a:pt x="3261360" y="0"/>
                                </a:lnTo>
                                <a:lnTo>
                                  <a:pt x="0" y="0"/>
                                </a:lnTo>
                                <a:close/>
                              </a:path>
                            </a:pathLst>
                          </a:custGeom>
                          <a:ln w="12700" cap="flat">
                            <a:miter lim="127000"/>
                          </a:ln>
                        </wps:spPr>
                        <wps:style>
                          <a:lnRef idx="1">
                            <a:srgbClr val="2E74B5"/>
                          </a:lnRef>
                          <a:fillRef idx="0">
                            <a:srgbClr val="000000">
                              <a:alpha val="0"/>
                            </a:srgbClr>
                          </a:fillRef>
                          <a:effectRef idx="0">
                            <a:scrgbClr r="0" g="0" b="0"/>
                          </a:effectRef>
                          <a:fontRef idx="none"/>
                        </wps:style>
                        <wps:bodyPr/>
                      </wps:wsp>
                    </wpg:wgp>
                  </a:graphicData>
                </a:graphic>
              </wp:inline>
            </w:drawing>
          </mc:Choice>
          <mc:Fallback>
            <w:pict>
              <v:group w14:anchorId="19E8CA10" id="Group 586316" o:spid="_x0000_s1170" style="width:295.5pt;height:123.6pt;mso-position-horizontal-relative:char;mso-position-vertical-relative:line" coordsize="37531,15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">
                <v:rect id="Rectangle 42857" o:spid="_x0000_s1171" style="position:absolute;left:37245;top:1443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" filled="f" stroked="f">
                  <v:textbox inset="0,0,0,0">
                    <w:txbxContent>
                      <w:p w14:paraId="06B529B6" w14:textId="77777777" w:rsidR="00C11E21" w:rsidRDefault="00C11E21" w:rsidP="0070715B">
                        <w:r>
                          <w:t xml:space="preserve"> </w:t>
                        </w:r>
                      </w:p>
                    </w:txbxContent>
                  </v:textbox>
                </v:rect>
                <v:shape id="Picture 42864" o:spid="_x0000_s1172" type="#_x0000_t75" alt="UAP displaying the Infusion order without asterisk." style="position:absolute;left:16;top:15;width:37211;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">
                  <v:imagedata r:id="rId245" o:title="UAP displaying the Infusion order without asterisk"/>
                </v:shape>
                <v:shape id="Shape 42865" o:spid="_x0000_s1173" style="position:absolute;width:37242;height:15455;visibility:visible;mso-wrap-style:square;v-text-anchor:top" coordsize="3724275,154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" path="m,1545589r3724275,l3724275,,,,,1545589xe" filled="f" strokecolor="#a6a6a6" strokeweight=".25pt">
                  <v:stroke miterlimit="83231f" joinstyle="miter"/>
                  <v:path arrowok="t" textboxrect="0,0,3724275,1545589"/>
                </v:shape>
                <v:shape id="Shape 42866" o:spid="_x0000_s1174" style="position:absolute;left:1273;top:7915;width:32614;height:4877;visibility:visible;mso-wrap-style:square;v-text-anchor:top" coordsize="326136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" path="m,487680r3261360,l3261360,,,,,487680xe" filled="f" strokecolor="#2e74b5" strokeweight="1pt">
                  <v:stroke miterlimit="83231f" joinstyle="miter"/>
                  <v:path arrowok="t" textboxrect="0,0,3261360,487680"/>
                </v:shape>
                <w10:anchorlock/>
              </v:group>
            </w:pict>
          </mc:Fallback>
        </mc:AlternateContent>
      </w:r>
    </w:p>
    <w:p w14:paraId="79CC7E15" w14:textId="77777777" w:rsidR="0070715B" w:rsidRDefault="0070715B" w:rsidP="0070715B">
      <w:pPr>
        <w:pStyle w:val="Caption"/>
        <w:ind w:left="720"/>
      </w:pPr>
      <w:r>
        <w:t>UAP displaying the Infusion order without asterisk and sorted by first orderable additive item</w:t>
      </w:r>
    </w:p>
    <w:p w14:paraId="350DF666" w14:textId="77777777" w:rsidR="0070715B" w:rsidRDefault="0070715B" w:rsidP="0070715B">
      <w:pPr>
        <w:pStyle w:val="ListParagraph"/>
        <w:numPr>
          <w:ilvl w:val="0"/>
          <w:numId w:val="124"/>
        </w:numPr>
        <w:ind w:left="720" w:hanging="360"/>
      </w:pPr>
      <w:r>
        <w:lastRenderedPageBreak/>
        <w:t xml:space="preserve">Right click on a medication order and then select an available reconciliation action from the popup list. </w:t>
      </w:r>
    </w:p>
    <w:p w14:paraId="73B269D0" w14:textId="77777777" w:rsidR="0070715B" w:rsidRDefault="0070715B" w:rsidP="0070715B">
      <w:pPr>
        <w:ind w:left="720"/>
      </w:pPr>
      <w:r>
        <w:rPr>
          <w:noProof/>
        </w:rPr>
        <w:drawing>
          <wp:inline distT="0" distB="0" distL="0" distR="0" wp14:anchorId="195D8A1C" wp14:editId="3488009B">
            <wp:extent cx="3474720" cy="2973705"/>
            <wp:effectExtent l="0" t="0" r="0" b="0"/>
            <wp:docPr id="42931" name="Picture 42931" descr="List of reconciliation actions displayed in the UAP view."/>
            <wp:cNvGraphicFramePr/>
            <a:graphic xmlns:a="http://schemas.openxmlformats.org/drawingml/2006/main">
              <a:graphicData uri="http://schemas.openxmlformats.org/drawingml/2006/picture">
                <pic:pic xmlns:pic="http://schemas.openxmlformats.org/drawingml/2006/picture">
                  <pic:nvPicPr>
                    <pic:cNvPr id="42931" name="Picture 42931"/>
                    <pic:cNvPicPr/>
                  </pic:nvPicPr>
                  <pic:blipFill>
                    <a:blip r:embed="rId246"/>
                    <a:stretch>
                      <a:fillRect/>
                    </a:stretch>
                  </pic:blipFill>
                  <pic:spPr>
                    <a:xfrm>
                      <a:off x="0" y="0"/>
                      <a:ext cx="3474720" cy="2973705"/>
                    </a:xfrm>
                    <a:prstGeom prst="rect">
                      <a:avLst/>
                    </a:prstGeom>
                  </pic:spPr>
                </pic:pic>
              </a:graphicData>
            </a:graphic>
          </wp:inline>
        </w:drawing>
      </w:r>
      <w:r>
        <w:t xml:space="preserve"> </w:t>
      </w:r>
    </w:p>
    <w:p w14:paraId="1E924AB3" w14:textId="77777777" w:rsidR="0070715B" w:rsidRDefault="0070715B" w:rsidP="0070715B">
      <w:pPr>
        <w:pStyle w:val="Caption"/>
        <w:ind w:left="720"/>
      </w:pPr>
      <w:r>
        <w:t xml:space="preserve">List of reconciliation actions displayed in the UAP view </w:t>
      </w:r>
    </w:p>
    <w:p w14:paraId="6D486B7F" w14:textId="77777777" w:rsidR="0070715B" w:rsidRDefault="0070715B" w:rsidP="0070715B">
      <w:pPr>
        <w:ind w:left="720"/>
      </w:pPr>
      <w:r>
        <w:rPr>
          <w:b/>
        </w:rPr>
        <w:t xml:space="preserve">Note: </w:t>
      </w:r>
      <w:r>
        <w:rPr>
          <w:b/>
        </w:rPr>
        <w:tab/>
      </w:r>
      <w:r>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14:paraId="0E50E95E" w14:textId="77777777" w:rsidR="0070715B" w:rsidRDefault="0070715B" w:rsidP="0070715B">
      <w:pPr>
        <w:pStyle w:val="ListParagraph"/>
        <w:numPr>
          <w:ilvl w:val="0"/>
          <w:numId w:val="124"/>
        </w:numPr>
        <w:ind w:left="720" w:hanging="360"/>
      </w:pPr>
      <w:r>
        <w:t xml:space="preserve">Complete required information in the secondary window that displays when a reconciliation action is selected. Not all selected actions will display a secondary window. </w:t>
      </w:r>
    </w:p>
    <w:p w14:paraId="511562EF" w14:textId="77777777" w:rsidR="0070715B" w:rsidRDefault="0070715B" w:rsidP="0070715B">
      <w:pPr>
        <w:ind w:left="720"/>
      </w:pPr>
      <w:r>
        <w:t xml:space="preserve">Selecting certain actions, such as </w:t>
      </w:r>
      <w:r>
        <w:rPr>
          <w:b/>
        </w:rPr>
        <w:t>Change</w:t>
      </w:r>
      <w:r>
        <w:t xml:space="preserve">, will open the Copy Orders window. When this window displays, the </w:t>
      </w:r>
      <w:r>
        <w:rPr>
          <w:b/>
        </w:rPr>
        <w:t>Delay release of copied orders</w:t>
      </w:r>
      <w:r>
        <w:t xml:space="preserve"> radio button is selected by default. Select </w:t>
      </w:r>
      <w:r>
        <w:rPr>
          <w:b/>
        </w:rPr>
        <w:t>DISCHARGE</w:t>
      </w:r>
      <w:r>
        <w:t xml:space="preserve"> from the list of suggested events, and then click </w:t>
      </w:r>
      <w:r>
        <w:rPr>
          <w:b/>
        </w:rPr>
        <w:t>OK</w:t>
      </w:r>
      <w:r>
        <w:t xml:space="preserve">. </w:t>
      </w:r>
    </w:p>
    <w:p w14:paraId="3C8155F9" w14:textId="77777777" w:rsidR="0070715B" w:rsidRDefault="0070715B" w:rsidP="0070715B">
      <w:pPr>
        <w:ind w:left="720"/>
      </w:pPr>
      <w:r>
        <w:rPr>
          <w:noProof/>
        </w:rPr>
        <w:drawing>
          <wp:inline distT="0" distB="0" distL="0" distR="0" wp14:anchorId="608C0922" wp14:editId="77473A7C">
            <wp:extent cx="2520315" cy="2433320"/>
            <wp:effectExtent l="0" t="0" r="0" b="0"/>
            <wp:docPr id="42933" name="Picture 42933" descr="Copy Orders dialog box. "/>
            <wp:cNvGraphicFramePr/>
            <a:graphic xmlns:a="http://schemas.openxmlformats.org/drawingml/2006/main">
              <a:graphicData uri="http://schemas.openxmlformats.org/drawingml/2006/picture">
                <pic:pic xmlns:pic="http://schemas.openxmlformats.org/drawingml/2006/picture">
                  <pic:nvPicPr>
                    <pic:cNvPr id="42933" name="Picture 42933"/>
                    <pic:cNvPicPr/>
                  </pic:nvPicPr>
                  <pic:blipFill>
                    <a:blip r:embed="rId247"/>
                    <a:stretch>
                      <a:fillRect/>
                    </a:stretch>
                  </pic:blipFill>
                  <pic:spPr>
                    <a:xfrm>
                      <a:off x="0" y="0"/>
                      <a:ext cx="2520315" cy="2433320"/>
                    </a:xfrm>
                    <a:prstGeom prst="rect">
                      <a:avLst/>
                    </a:prstGeom>
                  </pic:spPr>
                </pic:pic>
              </a:graphicData>
            </a:graphic>
          </wp:inline>
        </w:drawing>
      </w:r>
      <w:r>
        <w:t xml:space="preserve"> </w:t>
      </w:r>
    </w:p>
    <w:p w14:paraId="48CC018E" w14:textId="77777777" w:rsidR="0070715B" w:rsidRDefault="0070715B" w:rsidP="0070715B">
      <w:pPr>
        <w:pStyle w:val="Caption"/>
        <w:ind w:left="720"/>
      </w:pPr>
      <w:r>
        <w:t xml:space="preserve">Copy Orders window </w:t>
      </w:r>
    </w:p>
    <w:p w14:paraId="55648518" w14:textId="77777777" w:rsidR="0070715B" w:rsidRDefault="0070715B" w:rsidP="0070715B">
      <w:pPr>
        <w:ind w:left="1440"/>
      </w:pPr>
      <w:r>
        <w:lastRenderedPageBreak/>
        <w:t xml:space="preserve">When DISCHARGE is selected, the view automatically reverts to </w:t>
      </w:r>
    </w:p>
    <w:p w14:paraId="0C52C1C3" w14:textId="77777777" w:rsidR="0070715B" w:rsidRDefault="0070715B" w:rsidP="0070715B">
      <w:pPr>
        <w:ind w:left="1440"/>
      </w:pPr>
      <w:r>
        <w:t xml:space="preserve">Delayed Discharge Orders. Additional secondary windows, such as Outpatient Medications, open for configuring the Delayed Discharge medication order.  </w:t>
      </w:r>
    </w:p>
    <w:p w14:paraId="5DE019B9" w14:textId="77777777" w:rsidR="0070715B" w:rsidRDefault="0070715B" w:rsidP="0070715B">
      <w:pPr>
        <w:ind w:left="1440"/>
      </w:pPr>
      <w:r>
        <w:t xml:space="preserve">The decision made for each inpatient and outpatient medication is displayed in the UAP “Reviewed” column. Information regarding whether an order was reviewed using the UAP, and who last reviewed it, is added to the order record in the Orders file (#100) in VistA. </w:t>
      </w:r>
    </w:p>
    <w:p w14:paraId="7947BDC6" w14:textId="77777777" w:rsidR="0070715B" w:rsidRDefault="0070715B" w:rsidP="0070715B">
      <w:pPr>
        <w:ind w:left="1440"/>
      </w:pPr>
      <w:r>
        <w:rPr>
          <w:b/>
        </w:rPr>
        <w:t>Note</w:t>
      </w:r>
      <w:r>
        <w:t xml:space="preserve">:  </w:t>
      </w:r>
      <w:r>
        <w:tab/>
        <w:t xml:space="preserve">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 </w:t>
      </w:r>
    </w:p>
    <w:p w14:paraId="50484087" w14:textId="77777777" w:rsidR="0070715B" w:rsidRDefault="0070715B" w:rsidP="0070715B">
      <w:pPr>
        <w:ind w:left="1440"/>
      </w:pPr>
      <w:r>
        <w:rPr>
          <w:noProof/>
        </w:rPr>
        <w:drawing>
          <wp:inline distT="0" distB="0" distL="0" distR="0" wp14:anchorId="029B9EC9" wp14:editId="272742B0">
            <wp:extent cx="4420870" cy="2449195"/>
            <wp:effectExtent l="0" t="0" r="0" b="0"/>
            <wp:docPr id="43015" name="Picture 43015" descr="The UAP Reviewed column shows the decision made for a medication."/>
            <wp:cNvGraphicFramePr/>
            <a:graphic xmlns:a="http://schemas.openxmlformats.org/drawingml/2006/main">
              <a:graphicData uri="http://schemas.openxmlformats.org/drawingml/2006/picture">
                <pic:pic xmlns:pic="http://schemas.openxmlformats.org/drawingml/2006/picture">
                  <pic:nvPicPr>
                    <pic:cNvPr id="43015" name="Picture 43015"/>
                    <pic:cNvPicPr/>
                  </pic:nvPicPr>
                  <pic:blipFill>
                    <a:blip r:embed="rId248"/>
                    <a:stretch>
                      <a:fillRect/>
                    </a:stretch>
                  </pic:blipFill>
                  <pic:spPr>
                    <a:xfrm>
                      <a:off x="0" y="0"/>
                      <a:ext cx="4420870" cy="2449195"/>
                    </a:xfrm>
                    <a:prstGeom prst="rect">
                      <a:avLst/>
                    </a:prstGeom>
                  </pic:spPr>
                </pic:pic>
              </a:graphicData>
            </a:graphic>
          </wp:inline>
        </w:drawing>
      </w:r>
      <w:r>
        <w:t xml:space="preserve"> </w:t>
      </w:r>
    </w:p>
    <w:p w14:paraId="7EE04E96" w14:textId="77777777" w:rsidR="0070715B" w:rsidRDefault="0070715B" w:rsidP="0070715B">
      <w:pPr>
        <w:pStyle w:val="Caption"/>
        <w:ind w:left="1440"/>
      </w:pPr>
      <w:r>
        <w:t xml:space="preserve">The UAP Reviewed column shows the decision made for a medication  </w:t>
      </w:r>
    </w:p>
    <w:p w14:paraId="7E33BEA2" w14:textId="77777777" w:rsidR="0070715B" w:rsidRDefault="0070715B" w:rsidP="0070715B">
      <w:pPr>
        <w:ind w:left="1440"/>
      </w:pPr>
      <w:r>
        <w:t xml:space="preserve">After completing the UAP review, use the Discharge Meds view to see a complete list of outpatient medications prescribed for the patient at the time of discharge (refer to Using the Discharge Meds View on page 290). </w:t>
      </w:r>
    </w:p>
    <w:p w14:paraId="22254DA8" w14:textId="77777777" w:rsidR="0070715B" w:rsidRDefault="0070715B" w:rsidP="0070715B">
      <w:pPr>
        <w:pStyle w:val="Heading2"/>
      </w:pPr>
      <w:bookmarkStart w:id="165" w:name="_Toc23489326"/>
      <w:r>
        <w:t>Using the Discharge Meds View</w:t>
      </w:r>
      <w:bookmarkEnd w:id="165"/>
      <w:r>
        <w:t xml:space="preserve"> </w:t>
      </w:r>
    </w:p>
    <w:p w14:paraId="0C20E2CD" w14:textId="77777777" w:rsidR="0070715B" w:rsidRPr="00BE1C96" w:rsidRDefault="0070715B" w:rsidP="0070715B">
      <w:pPr>
        <w:ind w:left="1440"/>
        <w:rPr>
          <w:b/>
          <w:sz w:val="20"/>
        </w:rPr>
      </w:pPr>
      <w:r w:rsidRPr="00BE1C96">
        <w:rPr>
          <w:b/>
          <w:noProof/>
        </w:rPr>
        <w:drawing>
          <wp:anchor distT="0" distB="0" distL="114300" distR="114300" simplePos="0" relativeHeight="251662336" behindDoc="1" locked="0" layoutInCell="1" allowOverlap="1" wp14:anchorId="28362039" wp14:editId="3F7F03B9">
            <wp:simplePos x="0" y="0"/>
            <wp:positionH relativeFrom="column">
              <wp:posOffset>114935</wp:posOffset>
            </wp:positionH>
            <wp:positionV relativeFrom="paragraph">
              <wp:posOffset>67310</wp:posOffset>
            </wp:positionV>
            <wp:extent cx="413385" cy="413385"/>
            <wp:effectExtent l="0" t="0" r="5715" b="5715"/>
            <wp:wrapSquare wrapText="bothSides"/>
            <wp:docPr id="43017" name="Picture 43017" descr="Caution sign."/>
            <wp:cNvGraphicFramePr/>
            <a:graphic xmlns:a="http://schemas.openxmlformats.org/drawingml/2006/main">
              <a:graphicData uri="http://schemas.openxmlformats.org/drawingml/2006/picture">
                <pic:pic xmlns:pic="http://schemas.openxmlformats.org/drawingml/2006/picture">
                  <pic:nvPicPr>
                    <pic:cNvPr id="43017" name="Picture 43017"/>
                    <pic:cNvPicPr/>
                  </pic:nvPicPr>
                  <pic:blipFill>
                    <a:blip r:embed="rId236"/>
                    <a:stretch>
                      <a:fillRect/>
                    </a:stretch>
                  </pic:blipFill>
                  <pic:spPr>
                    <a:xfrm>
                      <a:off x="0" y="0"/>
                      <a:ext cx="413385" cy="413385"/>
                    </a:xfrm>
                    <a:prstGeom prst="rect">
                      <a:avLst/>
                    </a:prstGeom>
                  </pic:spPr>
                </pic:pic>
              </a:graphicData>
            </a:graphic>
          </wp:anchor>
        </w:drawing>
      </w:r>
      <w:r w:rsidRPr="00BE1C96">
        <w:rPr>
          <w:b/>
          <w:sz w:val="20"/>
        </w:rPr>
        <w:t xml:space="preserve">CAUTION: This functionality is delivered with an On/Off switch parameter (OR UNIFIED ACTION PROFILE OFF). The default setting is Off. Do </w:t>
      </w:r>
      <w:r w:rsidRPr="00BE1C96">
        <w:rPr>
          <w:b/>
          <w:i/>
          <w:sz w:val="20"/>
        </w:rPr>
        <w:t>not</w:t>
      </w:r>
      <w:r w:rsidRPr="00BE1C96">
        <w:rPr>
          <w:b/>
          <w:sz w:val="20"/>
        </w:rPr>
        <w:t xml:space="preserve"> switch this feature On until CPRS v.32 (OR*3.0*405) has been released and successfully installed. </w:t>
      </w:r>
    </w:p>
    <w:p w14:paraId="64A991DC" w14:textId="77777777" w:rsidR="0070715B" w:rsidRDefault="0070715B" w:rsidP="0070715B">
      <w:r>
        <w:t xml:space="preserve">The Discharge Meds view on the Orders tab displays a list of the remaining active outpatient orders after medication decisions are recorded in the Unified Action </w:t>
      </w:r>
    </w:p>
    <w:p w14:paraId="584D9863" w14:textId="77777777" w:rsidR="0070715B" w:rsidRDefault="0070715B" w:rsidP="0070715B">
      <w:r>
        <w:t xml:space="preserve">Profile (UAP) view (refer to </w:t>
      </w:r>
      <w:r>
        <w:rPr>
          <w:i/>
        </w:rPr>
        <w:t>Using the Unified Action Profile</w:t>
      </w:r>
      <w:r>
        <w:t xml:space="preserve"> </w:t>
      </w:r>
      <w:r>
        <w:rPr>
          <w:i/>
        </w:rPr>
        <w:t xml:space="preserve">View </w:t>
      </w:r>
      <w:r>
        <w:t xml:space="preserve">on page </w:t>
      </w:r>
      <w:r>
        <w:rPr>
          <w:b/>
        </w:rPr>
        <w:t xml:space="preserve">Error! </w:t>
      </w:r>
    </w:p>
    <w:p w14:paraId="33DBE449" w14:textId="77777777" w:rsidR="0070715B" w:rsidRDefault="0070715B" w:rsidP="0070715B">
      <w:r>
        <w:rPr>
          <w:b/>
        </w:rPr>
        <w:t>Bookmark not defined.</w:t>
      </w:r>
      <w:r>
        <w:t xml:space="preserve">). It displays the orders that will be released with the patient upon discharge. </w:t>
      </w:r>
    </w:p>
    <w:p w14:paraId="15D18197" w14:textId="77777777" w:rsidR="0070715B" w:rsidRDefault="0070715B" w:rsidP="0070715B">
      <w:r>
        <w:t xml:space="preserve">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 </w:t>
      </w:r>
    </w:p>
    <w:p w14:paraId="216532C2" w14:textId="77777777" w:rsidR="0070715B" w:rsidRDefault="0070715B" w:rsidP="0070715B">
      <w:r>
        <w:br w:type="page"/>
      </w:r>
    </w:p>
    <w:p w14:paraId="4258F918" w14:textId="77777777" w:rsidR="0070715B" w:rsidRDefault="0070715B" w:rsidP="0070715B">
      <w:r>
        <w:lastRenderedPageBreak/>
        <w:t xml:space="preserve">To use the Discharge Meds view of all prescribed medications for a patient being discharged: </w:t>
      </w:r>
    </w:p>
    <w:p w14:paraId="6A58E588" w14:textId="77777777" w:rsidR="0070715B" w:rsidRDefault="0070715B" w:rsidP="0070715B">
      <w:pPr>
        <w:pStyle w:val="ListParagraph"/>
        <w:numPr>
          <w:ilvl w:val="0"/>
          <w:numId w:val="125"/>
        </w:numPr>
        <w:ind w:left="720" w:hanging="360"/>
      </w:pPr>
      <w:r>
        <w:t xml:space="preserve">Select </w:t>
      </w:r>
      <w:r w:rsidRPr="00982241">
        <w:rPr>
          <w:b/>
        </w:rPr>
        <w:t>Discharge Meds</w:t>
      </w:r>
      <w:r>
        <w:t xml:space="preserve"> from the View menu on the Orders tab. </w:t>
      </w:r>
    </w:p>
    <w:p w14:paraId="6F6A8E1C" w14:textId="77777777" w:rsidR="0070715B" w:rsidRDefault="0070715B" w:rsidP="0070715B">
      <w:pPr>
        <w:ind w:left="1080" w:hanging="360"/>
      </w:pPr>
      <w:r>
        <w:rPr>
          <w:noProof/>
        </w:rPr>
        <w:drawing>
          <wp:inline distT="0" distB="0" distL="0" distR="0" wp14:anchorId="06BEA1F5" wp14:editId="5A57EDFF">
            <wp:extent cx="3314700" cy="3295650"/>
            <wp:effectExtent l="0" t="0" r="0" b="0"/>
            <wp:docPr id="43068" name="Picture 43068" descr="Discharge Meds option displays on the View menu."/>
            <wp:cNvGraphicFramePr/>
            <a:graphic xmlns:a="http://schemas.openxmlformats.org/drawingml/2006/main">
              <a:graphicData uri="http://schemas.openxmlformats.org/drawingml/2006/picture">
                <pic:pic xmlns:pic="http://schemas.openxmlformats.org/drawingml/2006/picture">
                  <pic:nvPicPr>
                    <pic:cNvPr id="43068" name="Picture 43068"/>
                    <pic:cNvPicPr/>
                  </pic:nvPicPr>
                  <pic:blipFill>
                    <a:blip r:embed="rId249"/>
                    <a:stretch>
                      <a:fillRect/>
                    </a:stretch>
                  </pic:blipFill>
                  <pic:spPr>
                    <a:xfrm>
                      <a:off x="0" y="0"/>
                      <a:ext cx="3314700" cy="3295650"/>
                    </a:xfrm>
                    <a:prstGeom prst="rect">
                      <a:avLst/>
                    </a:prstGeom>
                  </pic:spPr>
                </pic:pic>
              </a:graphicData>
            </a:graphic>
          </wp:inline>
        </w:drawing>
      </w:r>
      <w:r>
        <w:t xml:space="preserve"> </w:t>
      </w:r>
    </w:p>
    <w:p w14:paraId="65DAC41A" w14:textId="77777777" w:rsidR="0070715B" w:rsidRDefault="0070715B" w:rsidP="0070715B">
      <w:pPr>
        <w:pStyle w:val="Caption"/>
        <w:ind w:left="1080" w:hanging="360"/>
      </w:pPr>
      <w:r>
        <w:t xml:space="preserve">Discharge Meds option displays on the View menu </w:t>
      </w:r>
    </w:p>
    <w:p w14:paraId="14A20412" w14:textId="77777777" w:rsidR="0070715B" w:rsidRDefault="0070715B" w:rsidP="0070715B">
      <w:pPr>
        <w:ind w:left="1080" w:hanging="360"/>
      </w:pPr>
      <w:r>
        <w:t xml:space="preserve">The Discharge Meds Review is displayed. </w:t>
      </w:r>
    </w:p>
    <w:p w14:paraId="2682EC39" w14:textId="77777777" w:rsidR="0070715B" w:rsidRDefault="0070715B" w:rsidP="0070715B">
      <w:pPr>
        <w:ind w:left="1080" w:hanging="360"/>
      </w:pPr>
      <w:r>
        <w:rPr>
          <w:noProof/>
        </w:rPr>
        <w:drawing>
          <wp:inline distT="0" distB="0" distL="0" distR="0" wp14:anchorId="7A52401A" wp14:editId="407217F0">
            <wp:extent cx="4343400" cy="2876550"/>
            <wp:effectExtent l="0" t="0" r="0" b="0"/>
            <wp:docPr id="43098" name="Picture 43098" descr="Discharge Meds Review on the CPRS Orders tab."/>
            <wp:cNvGraphicFramePr/>
            <a:graphic xmlns:a="http://schemas.openxmlformats.org/drawingml/2006/main">
              <a:graphicData uri="http://schemas.openxmlformats.org/drawingml/2006/picture">
                <pic:pic xmlns:pic="http://schemas.openxmlformats.org/drawingml/2006/picture">
                  <pic:nvPicPr>
                    <pic:cNvPr id="43098" name="Picture 43098"/>
                    <pic:cNvPicPr/>
                  </pic:nvPicPr>
                  <pic:blipFill>
                    <a:blip r:embed="rId250"/>
                    <a:stretch>
                      <a:fillRect/>
                    </a:stretch>
                  </pic:blipFill>
                  <pic:spPr>
                    <a:xfrm>
                      <a:off x="0" y="0"/>
                      <a:ext cx="4343400" cy="2876550"/>
                    </a:xfrm>
                    <a:prstGeom prst="rect">
                      <a:avLst/>
                    </a:prstGeom>
                  </pic:spPr>
                </pic:pic>
              </a:graphicData>
            </a:graphic>
          </wp:inline>
        </w:drawing>
      </w:r>
      <w:r>
        <w:t xml:space="preserve"> </w:t>
      </w:r>
    </w:p>
    <w:p w14:paraId="07AD1DB4" w14:textId="77777777" w:rsidR="0070715B" w:rsidRDefault="0070715B" w:rsidP="0070715B">
      <w:pPr>
        <w:pStyle w:val="Caption"/>
        <w:ind w:left="1080" w:hanging="360"/>
      </w:pPr>
      <w:r>
        <w:t xml:space="preserve">Discharge Meds Review on the CPRS Orders tab </w:t>
      </w:r>
    </w:p>
    <w:p w14:paraId="17593173" w14:textId="77777777" w:rsidR="0070715B" w:rsidRDefault="0070715B" w:rsidP="0070715B">
      <w:pPr>
        <w:pStyle w:val="ListParagraph"/>
        <w:numPr>
          <w:ilvl w:val="0"/>
          <w:numId w:val="125"/>
        </w:numPr>
        <w:ind w:left="720" w:hanging="360"/>
      </w:pPr>
      <w:r>
        <w:t xml:space="preserve">Review the information for each medication displayed on the Discharge Meds Review pane. Verify the dosage, quantity, Start/Stop date, and Status for each outpatient medication prescribed for the patient being discharged. </w:t>
      </w:r>
      <w:r>
        <w:br w:type="page"/>
      </w:r>
    </w:p>
    <w:p w14:paraId="53CABEF3" w14:textId="77777777" w:rsidR="0070715B" w:rsidRPr="00D744C6" w:rsidRDefault="0070715B" w:rsidP="0070715B">
      <w:pPr>
        <w:pStyle w:val="Heading1"/>
      </w:pPr>
      <w:bookmarkStart w:id="166" w:name="_Toc23489327"/>
      <w:r>
        <w:lastRenderedPageBreak/>
        <w:t>Orders</w:t>
      </w:r>
      <w:bookmarkEnd w:id="166"/>
    </w:p>
    <w:p w14:paraId="240C56A2" w14:textId="77777777" w:rsidR="0070715B" w:rsidRDefault="0070715B" w:rsidP="0070715B">
      <w:r>
        <w:t xml:space="preserve">From the Orders tab,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14:paraId="08643CFA" w14:textId="77777777" w:rsidR="0070715B" w:rsidRDefault="0070715B" w:rsidP="0070715B">
      <w:r>
        <w:t xml:space="preserve"> </w:t>
      </w:r>
      <w:r>
        <w:rPr>
          <w:noProof/>
        </w:rPr>
        <w:drawing>
          <wp:inline distT="0" distB="0" distL="0" distR="0" wp14:anchorId="740D1AA4" wp14:editId="35C3F838">
            <wp:extent cx="5478145" cy="3061335"/>
            <wp:effectExtent l="0" t="0" r="0" b="0"/>
            <wp:docPr id="43144" name="Picture 43144" descr="Orders tab on main screen."/>
            <wp:cNvGraphicFramePr/>
            <a:graphic xmlns:a="http://schemas.openxmlformats.org/drawingml/2006/main">
              <a:graphicData uri="http://schemas.openxmlformats.org/drawingml/2006/picture">
                <pic:pic xmlns:pic="http://schemas.openxmlformats.org/drawingml/2006/picture">
                  <pic:nvPicPr>
                    <pic:cNvPr id="43144" name="Picture 43144"/>
                    <pic:cNvPicPr/>
                  </pic:nvPicPr>
                  <pic:blipFill>
                    <a:blip r:embed="rId225"/>
                    <a:stretch>
                      <a:fillRect/>
                    </a:stretch>
                  </pic:blipFill>
                  <pic:spPr>
                    <a:xfrm>
                      <a:off x="0" y="0"/>
                      <a:ext cx="5478145" cy="3061335"/>
                    </a:xfrm>
                    <a:prstGeom prst="rect">
                      <a:avLst/>
                    </a:prstGeom>
                  </pic:spPr>
                </pic:pic>
              </a:graphicData>
            </a:graphic>
          </wp:inline>
        </w:drawing>
      </w:r>
    </w:p>
    <w:p w14:paraId="0883F82C" w14:textId="77777777" w:rsidR="0070715B" w:rsidRDefault="0070715B" w:rsidP="0070715B">
      <w:pPr>
        <w:pStyle w:val="Caption"/>
      </w:pPr>
      <w:r>
        <w:t xml:space="preserve">The Orders tab </w:t>
      </w:r>
    </w:p>
    <w:p w14:paraId="49D4700C" w14:textId="77777777" w:rsidR="0070715B" w:rsidRDefault="0070715B" w:rsidP="0070715B">
      <w:pPr>
        <w:pStyle w:val="Heading2"/>
      </w:pPr>
      <w:bookmarkStart w:id="167" w:name="_Toc23489328"/>
      <w:r>
        <w:t>Viewing Orders on the Orders Tab</w:t>
      </w:r>
      <w:bookmarkEnd w:id="167"/>
      <w:r>
        <w:t xml:space="preserve">  </w:t>
      </w:r>
    </w:p>
    <w:p w14:paraId="75DB61CF" w14:textId="77777777" w:rsidR="0070715B" w:rsidRDefault="0070715B" w:rsidP="0070715B">
      <w:r>
        <w:t xml:space="preserve">You can control which orders appear on the Orders tab by defining specific criteria. For example, you can specify that only unsigned orders associated with a specific service or section appear on the Orders tab. </w:t>
      </w:r>
    </w:p>
    <w:p w14:paraId="7C444026" w14:textId="77777777" w:rsidR="0070715B" w:rsidRPr="00121631" w:rsidRDefault="0070715B" w:rsidP="0070715B">
      <w:pPr>
        <w:rPr>
          <w:spacing w:val="-6"/>
        </w:rPr>
      </w:pPr>
      <w:r w:rsidRPr="00121631">
        <w:rPr>
          <w:spacing w:val="-6"/>
        </w:rPr>
        <w:t xml:space="preserve">Unsigned orders are underlined on the Orders tab. Unsigned orders for the current provider are bold and underlined. </w:t>
      </w:r>
    </w:p>
    <w:p w14:paraId="615DFF0B" w14:textId="77777777" w:rsidR="0070715B" w:rsidRDefault="0070715B" w:rsidP="0070715B">
      <w:r>
        <w:t xml:space="preserve">Predefined views or sorting on the Orders tab include the following options: </w:t>
      </w:r>
    </w:p>
    <w:p w14:paraId="6E0E31F8" w14:textId="77777777" w:rsidR="0070715B" w:rsidRDefault="0070715B" w:rsidP="0070715B">
      <w:pPr>
        <w:pStyle w:val="ListParagraph"/>
        <w:numPr>
          <w:ilvl w:val="0"/>
          <w:numId w:val="126"/>
        </w:numPr>
        <w:ind w:left="720" w:hanging="360"/>
      </w:pPr>
      <w:r w:rsidRPr="00982241">
        <w:rPr>
          <w:b/>
        </w:rPr>
        <w:t>Active Orders (including pending, recent activity)</w:t>
      </w:r>
      <w:r>
        <w:t xml:space="preserve"> – This view includes orders that have a status of </w:t>
      </w:r>
    </w:p>
    <w:p w14:paraId="319FE34B" w14:textId="77777777" w:rsidR="0070715B" w:rsidRDefault="0070715B" w:rsidP="0070715B">
      <w:pPr>
        <w:pStyle w:val="ListParagraph"/>
        <w:numPr>
          <w:ilvl w:val="0"/>
          <w:numId w:val="348"/>
        </w:numPr>
        <w:spacing w:before="60" w:after="60"/>
        <w:ind w:left="1080"/>
      </w:pPr>
      <w:r>
        <w:t>Hold</w:t>
      </w:r>
    </w:p>
    <w:p w14:paraId="5DDF72CF" w14:textId="77777777" w:rsidR="0070715B" w:rsidRDefault="0070715B" w:rsidP="0070715B">
      <w:pPr>
        <w:pStyle w:val="ListParagraph"/>
        <w:numPr>
          <w:ilvl w:val="0"/>
          <w:numId w:val="348"/>
        </w:numPr>
        <w:spacing w:before="60" w:after="60"/>
        <w:ind w:left="1080"/>
      </w:pPr>
      <w:r>
        <w:t>Flagged</w:t>
      </w:r>
    </w:p>
    <w:p w14:paraId="604462BD" w14:textId="77777777" w:rsidR="0070715B" w:rsidRDefault="0070715B" w:rsidP="0070715B">
      <w:pPr>
        <w:pStyle w:val="ListParagraph"/>
        <w:numPr>
          <w:ilvl w:val="0"/>
          <w:numId w:val="348"/>
        </w:numPr>
        <w:spacing w:before="60" w:after="60"/>
        <w:ind w:left="1080"/>
      </w:pPr>
      <w:r>
        <w:t>Pending</w:t>
      </w:r>
    </w:p>
    <w:p w14:paraId="3A8CC9F2" w14:textId="77777777" w:rsidR="0070715B" w:rsidRDefault="0070715B" w:rsidP="0070715B">
      <w:pPr>
        <w:pStyle w:val="ListParagraph"/>
        <w:numPr>
          <w:ilvl w:val="0"/>
          <w:numId w:val="348"/>
        </w:numPr>
        <w:spacing w:before="60" w:after="60"/>
        <w:ind w:left="1080"/>
      </w:pPr>
      <w:r>
        <w:t>Active</w:t>
      </w:r>
    </w:p>
    <w:p w14:paraId="462C2839" w14:textId="77777777" w:rsidR="0070715B" w:rsidRDefault="0070715B" w:rsidP="0070715B">
      <w:pPr>
        <w:pStyle w:val="ListParagraph"/>
        <w:numPr>
          <w:ilvl w:val="0"/>
          <w:numId w:val="348"/>
        </w:numPr>
        <w:spacing w:before="60" w:after="60"/>
        <w:ind w:left="1080"/>
      </w:pPr>
      <w:r>
        <w:t>Scheduled</w:t>
      </w:r>
    </w:p>
    <w:p w14:paraId="270FEE59" w14:textId="77777777" w:rsidR="0070715B" w:rsidRDefault="0070715B" w:rsidP="0070715B">
      <w:pPr>
        <w:pStyle w:val="ListParagraph"/>
        <w:numPr>
          <w:ilvl w:val="0"/>
          <w:numId w:val="348"/>
        </w:numPr>
        <w:spacing w:before="60" w:after="60"/>
        <w:ind w:left="1080"/>
      </w:pPr>
      <w:r>
        <w:t>Partial Results</w:t>
      </w:r>
    </w:p>
    <w:p w14:paraId="2937856E" w14:textId="77777777" w:rsidR="0070715B" w:rsidRDefault="0070715B" w:rsidP="0070715B">
      <w:pPr>
        <w:pStyle w:val="ListParagraph"/>
        <w:numPr>
          <w:ilvl w:val="0"/>
          <w:numId w:val="348"/>
        </w:numPr>
        <w:spacing w:before="60" w:after="60"/>
        <w:ind w:left="1080"/>
      </w:pPr>
      <w:r>
        <w:t xml:space="preserve">Unreleased </w:t>
      </w:r>
    </w:p>
    <w:p w14:paraId="5206902C" w14:textId="77777777" w:rsidR="0070715B" w:rsidRDefault="0070715B" w:rsidP="0070715B">
      <w:pPr>
        <w:pStyle w:val="ListParagraph"/>
        <w:numPr>
          <w:ilvl w:val="0"/>
          <w:numId w:val="348"/>
        </w:numPr>
        <w:spacing w:before="60" w:after="60"/>
        <w:ind w:left="1080"/>
      </w:pPr>
      <w:r>
        <w:t xml:space="preserve">Renewed </w:t>
      </w:r>
    </w:p>
    <w:p w14:paraId="60D5BF33" w14:textId="77777777" w:rsidR="0070715B" w:rsidRDefault="0070715B" w:rsidP="0070715B">
      <w:pPr>
        <w:ind w:left="720"/>
      </w:pPr>
      <w:r>
        <w:br w:type="page"/>
      </w:r>
    </w:p>
    <w:p w14:paraId="0314F1DB" w14:textId="77777777" w:rsidR="0070715B" w:rsidRDefault="0070715B" w:rsidP="0070715B">
      <w:pPr>
        <w:ind w:left="720"/>
      </w:pPr>
      <w:r>
        <w:lastRenderedPageBreak/>
        <w:t xml:space="preserve">Recent activity also includes the following if their status changed in the number of hours you site defines in a system parameter: </w:t>
      </w:r>
    </w:p>
    <w:p w14:paraId="558F085E" w14:textId="77777777" w:rsidR="0070715B" w:rsidRDefault="0070715B" w:rsidP="0070715B">
      <w:pPr>
        <w:pStyle w:val="ListParagraph"/>
        <w:numPr>
          <w:ilvl w:val="0"/>
          <w:numId w:val="348"/>
        </w:numPr>
        <w:spacing w:before="60" w:after="60"/>
        <w:ind w:left="1080"/>
      </w:pPr>
      <w:r>
        <w:t>Discontinued</w:t>
      </w:r>
    </w:p>
    <w:p w14:paraId="6B40E5A0" w14:textId="77777777" w:rsidR="0070715B" w:rsidRDefault="0070715B" w:rsidP="0070715B">
      <w:pPr>
        <w:pStyle w:val="ListParagraph"/>
        <w:numPr>
          <w:ilvl w:val="0"/>
          <w:numId w:val="348"/>
        </w:numPr>
        <w:spacing w:before="60" w:after="60"/>
        <w:ind w:left="1080"/>
      </w:pPr>
      <w:r>
        <w:t>Complete</w:t>
      </w:r>
    </w:p>
    <w:p w14:paraId="33B6160C" w14:textId="77777777" w:rsidR="0070715B" w:rsidRDefault="0070715B" w:rsidP="0070715B">
      <w:pPr>
        <w:pStyle w:val="ListParagraph"/>
        <w:numPr>
          <w:ilvl w:val="0"/>
          <w:numId w:val="348"/>
        </w:numPr>
        <w:spacing w:before="60" w:after="60"/>
        <w:ind w:left="1080"/>
      </w:pPr>
      <w:r>
        <w:t xml:space="preserve">Expired </w:t>
      </w:r>
    </w:p>
    <w:p w14:paraId="6B78ABFD" w14:textId="77777777" w:rsidR="0070715B" w:rsidRDefault="0070715B" w:rsidP="0070715B">
      <w:pPr>
        <w:pStyle w:val="ListParagraph"/>
        <w:numPr>
          <w:ilvl w:val="0"/>
          <w:numId w:val="348"/>
        </w:numPr>
        <w:spacing w:before="60" w:after="60"/>
        <w:ind w:left="1080"/>
      </w:pPr>
      <w:r>
        <w:t>Cancelled</w:t>
      </w:r>
    </w:p>
    <w:p w14:paraId="0F6AFCC1" w14:textId="77777777" w:rsidR="0070715B" w:rsidRDefault="0070715B" w:rsidP="0070715B">
      <w:pPr>
        <w:pStyle w:val="ListParagraph"/>
        <w:numPr>
          <w:ilvl w:val="0"/>
          <w:numId w:val="126"/>
        </w:numPr>
        <w:ind w:left="720" w:hanging="360"/>
        <w:contextualSpacing w:val="0"/>
      </w:pPr>
      <w:r w:rsidRPr="00982241">
        <w:rPr>
          <w:b/>
        </w:rPr>
        <w:t>Current Orders (active/pending status only)</w:t>
      </w:r>
      <w:r>
        <w:t xml:space="preserve"> – This name of this view explains it, active and pending orders only. </w:t>
      </w:r>
    </w:p>
    <w:p w14:paraId="166F24B3" w14:textId="77777777" w:rsidR="0070715B" w:rsidRDefault="0070715B" w:rsidP="0070715B">
      <w:pPr>
        <w:pStyle w:val="ListParagraph"/>
        <w:numPr>
          <w:ilvl w:val="0"/>
          <w:numId w:val="126"/>
        </w:numPr>
        <w:ind w:left="720" w:hanging="360"/>
        <w:contextualSpacing w:val="0"/>
      </w:pPr>
      <w:r w:rsidRPr="00982241">
        <w:rPr>
          <w:b/>
        </w:rPr>
        <w:t>Auto DC/Release Event Orders</w:t>
      </w:r>
      <w:r>
        <w:t xml:space="preserve"> – This view includes only those orders that will be automatically discontinued or automatically released when an event occurs. </w:t>
      </w:r>
    </w:p>
    <w:p w14:paraId="40DF9D6D" w14:textId="77777777" w:rsidR="0070715B" w:rsidRDefault="0070715B" w:rsidP="0070715B">
      <w:pPr>
        <w:pStyle w:val="ListParagraph"/>
        <w:numPr>
          <w:ilvl w:val="0"/>
          <w:numId w:val="126"/>
        </w:numPr>
        <w:ind w:left="720" w:hanging="360"/>
        <w:contextualSpacing w:val="0"/>
      </w:pPr>
      <w:r w:rsidRPr="00982241">
        <w:rPr>
          <w:b/>
        </w:rPr>
        <w:t>Expiring Orders</w:t>
      </w:r>
      <w:r>
        <w:t xml:space="preserve"> – This view shows all orders that will expire between now and midnight or now and midnight of the following day if the following day is a holiday. </w:t>
      </w:r>
    </w:p>
    <w:p w14:paraId="5DA7337D" w14:textId="77777777" w:rsidR="0070715B" w:rsidRDefault="0070715B" w:rsidP="0070715B">
      <w:pPr>
        <w:pStyle w:val="ListParagraph"/>
        <w:numPr>
          <w:ilvl w:val="0"/>
          <w:numId w:val="126"/>
        </w:numPr>
        <w:ind w:left="720" w:hanging="360"/>
        <w:contextualSpacing w:val="0"/>
      </w:pPr>
      <w:r w:rsidRPr="00982241">
        <w:rPr>
          <w:b/>
        </w:rPr>
        <w:t>Unsigned Orders</w:t>
      </w:r>
      <w:r>
        <w:t xml:space="preserve"> – This view shows orders that have not been signed. </w:t>
      </w:r>
    </w:p>
    <w:p w14:paraId="726F3AE4" w14:textId="77777777" w:rsidR="0070715B" w:rsidRDefault="0070715B" w:rsidP="0070715B">
      <w:pPr>
        <w:pStyle w:val="ListParagraph"/>
        <w:numPr>
          <w:ilvl w:val="0"/>
          <w:numId w:val="126"/>
        </w:numPr>
        <w:ind w:left="720" w:hanging="360"/>
        <w:contextualSpacing w:val="0"/>
      </w:pPr>
      <w:r w:rsidRPr="00982241">
        <w:rPr>
          <w:b/>
        </w:rPr>
        <w:t xml:space="preserve">Recently Expired Orders </w:t>
      </w:r>
      <w:r>
        <w:t>– This view shows orders that have expired within the number of hours specified by a system parameter.</w:t>
      </w:r>
    </w:p>
    <w:p w14:paraId="30334007" w14:textId="77777777" w:rsidR="0070715B" w:rsidRDefault="0070715B" w:rsidP="0070715B">
      <w:pPr>
        <w:pStyle w:val="Heading3"/>
      </w:pPr>
      <w:bookmarkStart w:id="168" w:name="_Toc23489329"/>
      <w:r>
        <w:t>Locating IV Orders on the Orders Tab</w:t>
      </w:r>
      <w:bookmarkEnd w:id="168"/>
      <w:r>
        <w:t xml:space="preserve"> </w:t>
      </w:r>
    </w:p>
    <w:p w14:paraId="392C287B" w14:textId="77777777" w:rsidR="0070715B" w:rsidRDefault="0070715B" w:rsidP="0070715B">
      <w:r>
        <w:t xml:space="preserve">In which display group CPRS places the IV medication orders depends on how the pharmacist finishes it. After CPRS v. 27, IV orders entered through the Infusion dialog should display under the Infusion display group, while those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 </w:t>
      </w:r>
    </w:p>
    <w:p w14:paraId="6E19CBA6" w14:textId="77777777" w:rsidR="0070715B" w:rsidRDefault="0070715B" w:rsidP="0070715B">
      <w:pPr>
        <w:pStyle w:val="Heading3"/>
      </w:pPr>
      <w:bookmarkStart w:id="169" w:name="_Toc23489330"/>
      <w:r>
        <w:t>Changing the View on the Orders Tab</w:t>
      </w:r>
      <w:bookmarkEnd w:id="169"/>
      <w:r>
        <w:t xml:space="preserve"> </w:t>
      </w:r>
    </w:p>
    <w:p w14:paraId="6EA69EC1" w14:textId="77777777" w:rsidR="0070715B" w:rsidRDefault="0070715B" w:rsidP="0070715B">
      <w:r>
        <w:t xml:space="preserve">To create a specific view of the orders, users have the Custom Order View menu option. When the user selects Custom Order View, the dialog should display with the settings of the current view. </w:t>
      </w:r>
    </w:p>
    <w:p w14:paraId="09255145" w14:textId="77777777" w:rsidR="0070715B" w:rsidRDefault="0070715B" w:rsidP="0070715B">
      <w:r>
        <w:t xml:space="preserve">To view orders on the Orders tab, follow these steps: </w:t>
      </w:r>
    </w:p>
    <w:p w14:paraId="77AB80FB" w14:textId="77777777" w:rsidR="0070715B" w:rsidRDefault="0070715B" w:rsidP="0070715B">
      <w:pPr>
        <w:pStyle w:val="ListParagraph"/>
        <w:numPr>
          <w:ilvl w:val="0"/>
          <w:numId w:val="127"/>
        </w:numPr>
        <w:ind w:left="720" w:hanging="360"/>
        <w:contextualSpacing w:val="0"/>
      </w:pPr>
      <w:r>
        <w:t xml:space="preserve">Select the </w:t>
      </w:r>
      <w:r w:rsidRPr="00982241">
        <w:rPr>
          <w:b/>
        </w:rPr>
        <w:t>Orders</w:t>
      </w:r>
      <w:r>
        <w:t xml:space="preserve"> tab. </w:t>
      </w:r>
    </w:p>
    <w:p w14:paraId="098010E0" w14:textId="77777777" w:rsidR="0070715B" w:rsidRDefault="0070715B" w:rsidP="0070715B">
      <w:pPr>
        <w:pStyle w:val="ListParagraph"/>
        <w:numPr>
          <w:ilvl w:val="0"/>
          <w:numId w:val="127"/>
        </w:numPr>
        <w:ind w:left="720" w:hanging="360"/>
        <w:contextualSpacing w:val="0"/>
      </w:pPr>
      <w:r>
        <w:t xml:space="preserve">Select View | Active Orders (includes pending, recent activity), View | Current Orders (active/pending status only), View | Auto DC/Release Event Orders, View | Expiring Orders, View | Unsigned Orders, or View | Recently Expired Orders. </w:t>
      </w:r>
    </w:p>
    <w:p w14:paraId="1114263D" w14:textId="77777777" w:rsidR="0070715B" w:rsidRDefault="0070715B" w:rsidP="0070715B">
      <w:pPr>
        <w:ind w:left="360" w:firstLine="360"/>
      </w:pPr>
      <w:r>
        <w:t>-</w:t>
      </w:r>
      <w:r w:rsidRPr="00016F5A">
        <w:rPr>
          <w:b/>
        </w:rPr>
        <w:t>or</w:t>
      </w:r>
      <w:r>
        <w:t xml:space="preserve">- </w:t>
      </w:r>
    </w:p>
    <w:p w14:paraId="4D0BA2DD" w14:textId="77777777" w:rsidR="0070715B" w:rsidRDefault="0070715B" w:rsidP="0070715B">
      <w:pPr>
        <w:ind w:left="720"/>
      </w:pPr>
      <w:r>
        <w:t xml:space="preserve">Select the type of order you want to view from the </w:t>
      </w:r>
      <w:r>
        <w:rPr>
          <w:b/>
        </w:rPr>
        <w:t>View Orders</w:t>
      </w:r>
      <w:r>
        <w:t xml:space="preserve"> pane on the left side of the </w:t>
      </w:r>
      <w:r>
        <w:rPr>
          <w:b/>
        </w:rPr>
        <w:t>Orders</w:t>
      </w:r>
      <w:r>
        <w:t xml:space="preserve"> tab. </w:t>
      </w:r>
    </w:p>
    <w:p w14:paraId="5273D4AC" w14:textId="77777777" w:rsidR="0070715B" w:rsidRDefault="0070715B" w:rsidP="0070715B">
      <w:pPr>
        <w:ind w:left="720" w:hanging="360"/>
      </w:pPr>
      <w:r>
        <w:t xml:space="preserve"> </w:t>
      </w:r>
      <w:r>
        <w:tab/>
      </w:r>
      <w:r>
        <w:rPr>
          <w:b/>
        </w:rPr>
        <w:t>Note:</w:t>
      </w:r>
      <w:r>
        <w:t xml:space="preserve">  </w:t>
      </w:r>
      <w:r>
        <w:tab/>
        <w:t xml:space="preserve">If you select View | Auto DC/Release Event Orders the </w:t>
      </w:r>
      <w:r>
        <w:rPr>
          <w:i/>
        </w:rPr>
        <w:t xml:space="preserve">Auto DC/Release Event Orders </w:t>
      </w:r>
      <w:r>
        <w:t xml:space="preserve">dialog box appears, select the release event associated with the orders you would like to view and click OK. </w:t>
      </w:r>
    </w:p>
    <w:p w14:paraId="40B2A2E6" w14:textId="77777777" w:rsidR="0070715B" w:rsidRDefault="0070715B" w:rsidP="0070715B">
      <w:pPr>
        <w:ind w:left="720" w:hanging="360"/>
      </w:pPr>
      <w:r>
        <w:t xml:space="preserve">   </w:t>
      </w:r>
      <w:r>
        <w:tab/>
        <w:t xml:space="preserve">If you select View | Recently Expired Orders, the parameter ORWOR EXPIRED ORDERS stores the number of hours in the past that CPRS will look for expired orders. A coordinator can set this value for your site. </w:t>
      </w:r>
    </w:p>
    <w:p w14:paraId="20203849" w14:textId="77777777" w:rsidR="0070715B" w:rsidRDefault="0070715B" w:rsidP="0070715B">
      <w:pPr>
        <w:ind w:left="720" w:hanging="360"/>
      </w:pPr>
      <w:r>
        <w:t xml:space="preserve"> </w:t>
      </w:r>
      <w:r>
        <w:rPr>
          <w:rFonts w:ascii="Calibri" w:eastAsia="Calibri" w:hAnsi="Calibri" w:cs="Calibri"/>
        </w:rPr>
        <w:tab/>
      </w:r>
      <w:r>
        <w:t xml:space="preserve">The appropriate orders will appear on the Orders tab. </w:t>
      </w:r>
    </w:p>
    <w:p w14:paraId="0F1BFD1F" w14:textId="77777777" w:rsidR="0070715B" w:rsidRDefault="0070715B" w:rsidP="0070715B">
      <w:pPr>
        <w:ind w:left="720" w:hanging="360"/>
      </w:pPr>
      <w:r>
        <w:t xml:space="preserve"> </w:t>
      </w:r>
      <w:r>
        <w:rPr>
          <w:rFonts w:ascii="Calibri" w:eastAsia="Calibri" w:hAnsi="Calibri" w:cs="Calibri"/>
        </w:rPr>
        <w:tab/>
      </w:r>
      <w:r>
        <w:t>If you would like to filter the orders further, continue with step 3.</w:t>
      </w:r>
      <w:r>
        <w:br w:type="page"/>
      </w:r>
    </w:p>
    <w:p w14:paraId="3FCA555E" w14:textId="77777777" w:rsidR="0070715B" w:rsidRDefault="0070715B" w:rsidP="0070715B">
      <w:pPr>
        <w:pStyle w:val="ListParagraph"/>
        <w:numPr>
          <w:ilvl w:val="0"/>
          <w:numId w:val="127"/>
        </w:numPr>
        <w:ind w:left="720" w:hanging="360"/>
        <w:contextualSpacing w:val="0"/>
      </w:pPr>
      <w:r>
        <w:lastRenderedPageBreak/>
        <w:t>Select View | Custom Order View…</w:t>
      </w:r>
      <w:r w:rsidRPr="00982241">
        <w:rPr>
          <w:sz w:val="18"/>
        </w:rPr>
        <w:t xml:space="preserve"> </w:t>
      </w:r>
    </w:p>
    <w:p w14:paraId="5039DF73" w14:textId="77777777" w:rsidR="0070715B" w:rsidRDefault="0070715B" w:rsidP="0070715B">
      <w:pPr>
        <w:ind w:left="720"/>
      </w:pPr>
      <w:r>
        <w:t xml:space="preserve">The </w:t>
      </w:r>
      <w:r>
        <w:rPr>
          <w:i/>
        </w:rPr>
        <w:t>Custom Order View</w:t>
      </w:r>
      <w:r>
        <w:t xml:space="preserve"> dialog box appears. The settings in the dialog should match what is currently displayed on the Orders tab.  </w:t>
      </w:r>
    </w:p>
    <w:p w14:paraId="573E129F" w14:textId="77777777" w:rsidR="0070715B" w:rsidRDefault="0070715B" w:rsidP="0070715B">
      <w:pPr>
        <w:ind w:left="720"/>
      </w:pPr>
      <w:r>
        <w:t xml:space="preserve"> </w:t>
      </w:r>
      <w:r>
        <w:rPr>
          <w:noProof/>
        </w:rPr>
        <w:drawing>
          <wp:inline distT="0" distB="0" distL="0" distR="0" wp14:anchorId="3A1652E3" wp14:editId="0576A071">
            <wp:extent cx="4079240" cy="3578225"/>
            <wp:effectExtent l="0" t="0" r="0" b="0"/>
            <wp:docPr id="43546" name="Picture 43546" descr="Custom Order View dialog box."/>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251"/>
                    <a:stretch>
                      <a:fillRect/>
                    </a:stretch>
                  </pic:blipFill>
                  <pic:spPr>
                    <a:xfrm>
                      <a:off x="0" y="0"/>
                      <a:ext cx="4079240" cy="3578225"/>
                    </a:xfrm>
                    <a:prstGeom prst="rect">
                      <a:avLst/>
                    </a:prstGeom>
                  </pic:spPr>
                </pic:pic>
              </a:graphicData>
            </a:graphic>
          </wp:inline>
        </w:drawing>
      </w:r>
      <w:r>
        <w:rPr>
          <w:sz w:val="18"/>
        </w:rPr>
        <w:t xml:space="preserve"> </w:t>
      </w:r>
    </w:p>
    <w:p w14:paraId="035D416C" w14:textId="77777777" w:rsidR="0070715B" w:rsidRDefault="0070715B" w:rsidP="0070715B">
      <w:pPr>
        <w:pStyle w:val="Caption"/>
        <w:ind w:left="720"/>
      </w:pPr>
      <w:r>
        <w:t>The Custom Order View dialog. To view Inpatient Medication for Outpatient orders, users can expand the All Services service/section and then select Clinic Orders or they can expand All Services, expand Pharmacy, and then select Clinic Orders</w:t>
      </w:r>
    </w:p>
    <w:p w14:paraId="2BA36FAD" w14:textId="77777777" w:rsidR="0070715B" w:rsidRDefault="0070715B" w:rsidP="0070715B">
      <w:pPr>
        <w:pStyle w:val="ListParagraph"/>
        <w:numPr>
          <w:ilvl w:val="0"/>
          <w:numId w:val="127"/>
        </w:numPr>
        <w:ind w:left="720" w:hanging="360"/>
        <w:contextualSpacing w:val="0"/>
      </w:pPr>
      <w:r>
        <w:t xml:space="preserve">Select the criteria for the orders that you want to display on the </w:t>
      </w:r>
      <w:r w:rsidRPr="00982241">
        <w:rPr>
          <w:b/>
        </w:rPr>
        <w:t>Orders</w:t>
      </w:r>
      <w:r>
        <w:t xml:space="preserve"> tab by taking some or all of the following steps: </w:t>
      </w:r>
    </w:p>
    <w:p w14:paraId="38001677" w14:textId="77777777" w:rsidR="0070715B" w:rsidRDefault="0070715B" w:rsidP="0070715B">
      <w:pPr>
        <w:pStyle w:val="ListParagraph"/>
        <w:numPr>
          <w:ilvl w:val="0"/>
          <w:numId w:val="341"/>
        </w:numPr>
        <w:ind w:left="1080"/>
        <w:contextualSpacing w:val="0"/>
      </w:pPr>
      <w:r>
        <w:t xml:space="preserve">Select an order status from the left pane. (Click </w:t>
      </w:r>
      <w:r w:rsidRPr="00C34ED8">
        <w:rPr>
          <w:b/>
        </w:rPr>
        <w:t>+</w:t>
      </w:r>
      <w:r>
        <w:t xml:space="preserve"> to expand a heading.) </w:t>
      </w:r>
    </w:p>
    <w:p w14:paraId="766AAC2B" w14:textId="77777777" w:rsidR="0070715B" w:rsidRDefault="0070715B" w:rsidP="0070715B">
      <w:pPr>
        <w:pStyle w:val="ListParagraph"/>
        <w:numPr>
          <w:ilvl w:val="0"/>
          <w:numId w:val="341"/>
        </w:numPr>
        <w:ind w:left="1080"/>
        <w:contextualSpacing w:val="0"/>
      </w:pPr>
      <w:r>
        <w:t xml:space="preserve">Select a service or section from the right pane. (Click </w:t>
      </w:r>
      <w:r w:rsidRPr="00C34ED8">
        <w:rPr>
          <w:b/>
        </w:rPr>
        <w:t>+</w:t>
      </w:r>
      <w:r>
        <w:t xml:space="preserve"> sign to expand a heading.) </w:t>
      </w:r>
    </w:p>
    <w:p w14:paraId="755BDEC3" w14:textId="77777777" w:rsidR="0070715B" w:rsidRDefault="0070715B" w:rsidP="0070715B">
      <w:pPr>
        <w:pStyle w:val="ListParagraph"/>
        <w:numPr>
          <w:ilvl w:val="0"/>
          <w:numId w:val="341"/>
        </w:numPr>
        <w:ind w:left="1080"/>
        <w:contextualSpacing w:val="0"/>
      </w:pPr>
      <w:r>
        <w:t xml:space="preserve">If you want to limit the orders to a specific date range, select the </w:t>
      </w:r>
      <w:r w:rsidRPr="00C34ED8">
        <w:rPr>
          <w:b/>
        </w:rPr>
        <w:t>Only List Orders Placed During Time Period</w:t>
      </w:r>
      <w:r>
        <w:t xml:space="preserve"> checkbox and enter a from and through date. Click </w:t>
      </w:r>
      <w:r>
        <w:rPr>
          <w:noProof/>
        </w:rPr>
        <w:drawing>
          <wp:inline distT="0" distB="0" distL="0" distR="0" wp14:anchorId="32F5B797" wp14:editId="1790D999">
            <wp:extent cx="151130" cy="142875"/>
            <wp:effectExtent l="0" t="0" r="0" b="0"/>
            <wp:docPr id="43548" name="Picture 43548" descr="A date can be chosen after clicking on this button."/>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157"/>
                    <a:stretch>
                      <a:fillRect/>
                    </a:stretch>
                  </pic:blipFill>
                  <pic:spPr>
                    <a:xfrm>
                      <a:off x="0" y="0"/>
                      <a:ext cx="151130" cy="142875"/>
                    </a:xfrm>
                    <a:prstGeom prst="rect">
                      <a:avLst/>
                    </a:prstGeom>
                  </pic:spPr>
                </pic:pic>
              </a:graphicData>
            </a:graphic>
          </wp:inline>
        </w:drawing>
      </w:r>
      <w:r>
        <w:t xml:space="preserve"> to choose a date from a calendar. </w:t>
      </w:r>
    </w:p>
    <w:p w14:paraId="607DC378" w14:textId="77777777" w:rsidR="0070715B" w:rsidRDefault="0070715B" w:rsidP="0070715B">
      <w:pPr>
        <w:pStyle w:val="ListParagraph"/>
        <w:numPr>
          <w:ilvl w:val="0"/>
          <w:numId w:val="341"/>
        </w:numPr>
        <w:ind w:left="1080"/>
        <w:contextualSpacing w:val="0"/>
      </w:pPr>
      <w:r>
        <w:t xml:space="preserve">Click </w:t>
      </w:r>
      <w:r w:rsidRPr="00C34ED8">
        <w:rPr>
          <w:b/>
        </w:rPr>
        <w:t>Reverse Chronological Sequence</w:t>
      </w:r>
      <w:r>
        <w:t xml:space="preserve"> if you want the oldest orders to appear at the top of the Orders tab. </w:t>
      </w:r>
    </w:p>
    <w:p w14:paraId="53C0AA55" w14:textId="77777777" w:rsidR="0070715B" w:rsidRDefault="0070715B" w:rsidP="0070715B">
      <w:pPr>
        <w:pStyle w:val="ListParagraph"/>
        <w:numPr>
          <w:ilvl w:val="0"/>
          <w:numId w:val="341"/>
        </w:numPr>
        <w:ind w:left="1080"/>
        <w:contextualSpacing w:val="0"/>
      </w:pPr>
      <w:r>
        <w:t xml:space="preserve">Click </w:t>
      </w:r>
      <w:r w:rsidRPr="00C34ED8">
        <w:rPr>
          <w:b/>
        </w:rPr>
        <w:t>Group Orders by Service</w:t>
      </w:r>
      <w:r>
        <w:t xml:space="preserve"> if you want the orders to be sorted according to the service they are associated with. </w:t>
      </w:r>
    </w:p>
    <w:p w14:paraId="2153739F" w14:textId="77777777" w:rsidR="0070715B" w:rsidRDefault="0070715B" w:rsidP="0070715B">
      <w:pPr>
        <w:pStyle w:val="ListParagraph"/>
        <w:numPr>
          <w:ilvl w:val="0"/>
          <w:numId w:val="127"/>
        </w:numPr>
        <w:ind w:left="720" w:hanging="360"/>
        <w:contextualSpacing w:val="0"/>
      </w:pPr>
      <w:r>
        <w:t xml:space="preserve">Select </w:t>
      </w:r>
      <w:r w:rsidRPr="00982241">
        <w:rPr>
          <w:b/>
        </w:rPr>
        <w:t>OK</w:t>
      </w:r>
      <w:r>
        <w:t xml:space="preserve">. </w:t>
      </w:r>
    </w:p>
    <w:p w14:paraId="19874E17" w14:textId="77777777" w:rsidR="0070715B" w:rsidRDefault="0070715B" w:rsidP="0070715B">
      <w:pPr>
        <w:ind w:left="720"/>
      </w:pPr>
      <w:r>
        <w:t xml:space="preserve">The orders that meet the criteria you specified on the Custom Order View dialog will appear on the Orders tab. The criteria for the displayed orders will appear above the Service column. </w:t>
      </w:r>
    </w:p>
    <w:p w14:paraId="76CB8C16" w14:textId="77777777" w:rsidR="0070715B" w:rsidRDefault="0070715B" w:rsidP="0070715B">
      <w:pPr>
        <w:ind w:left="720"/>
      </w:pPr>
      <w:r>
        <w:rPr>
          <w:b/>
        </w:rPr>
        <w:t>Note</w:t>
      </w:r>
      <w:r>
        <w:t xml:space="preserve">: If all of the active orders are not displayed on the Orders tab, the </w:t>
      </w:r>
      <w:r>
        <w:rPr>
          <w:noProof/>
        </w:rPr>
        <w:drawing>
          <wp:inline distT="0" distB="0" distL="0" distR="0" wp14:anchorId="2AF88FD6" wp14:editId="1CB2C2A3">
            <wp:extent cx="207010" cy="182880"/>
            <wp:effectExtent l="0" t="0" r="0" b="0"/>
            <wp:docPr id="43550" name="Picture 43550" descr="This icon indicates that all of the active orders are not displayed on the Orders tab."/>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252"/>
                    <a:stretch>
                      <a:fillRect/>
                    </a:stretch>
                  </pic:blipFill>
                  <pic:spPr>
                    <a:xfrm>
                      <a:off x="0" y="0"/>
                      <a:ext cx="207010" cy="182880"/>
                    </a:xfrm>
                    <a:prstGeom prst="rect">
                      <a:avLst/>
                    </a:prstGeom>
                  </pic:spPr>
                </pic:pic>
              </a:graphicData>
            </a:graphic>
          </wp:inline>
        </w:drawing>
      </w:r>
      <w:r>
        <w:t xml:space="preserve"> icon appears below the </w:t>
      </w:r>
      <w:r>
        <w:rPr>
          <w:b/>
        </w:rPr>
        <w:t xml:space="preserve">Postings </w:t>
      </w:r>
      <w:r>
        <w:t>button (on the right side of the screen).</w:t>
      </w:r>
      <w:r>
        <w:rPr>
          <w:rFonts w:ascii="Calibri" w:eastAsia="Calibri" w:hAnsi="Calibri" w:cs="Calibri"/>
        </w:rPr>
        <w:t xml:space="preserve"> </w:t>
      </w:r>
    </w:p>
    <w:p w14:paraId="79CA2FFC" w14:textId="77777777" w:rsidR="0070715B" w:rsidRDefault="0070715B" w:rsidP="0070715B">
      <w:pPr>
        <w:ind w:left="720"/>
      </w:pPr>
      <w:r>
        <w:rPr>
          <w:noProof/>
        </w:rPr>
        <w:lastRenderedPageBreak/>
        <w:drawing>
          <wp:inline distT="0" distB="0" distL="0" distR="0" wp14:anchorId="10E19C0B" wp14:editId="3A2C07A5">
            <wp:extent cx="5486400" cy="3442970"/>
            <wp:effectExtent l="0" t="0" r="0" b="0"/>
            <wp:docPr id="43637" name="Picture 43637" descr="The Orders tab can be customized to display specific orders."/>
            <wp:cNvGraphicFramePr/>
            <a:graphic xmlns:a="http://schemas.openxmlformats.org/drawingml/2006/main">
              <a:graphicData uri="http://schemas.openxmlformats.org/drawingml/2006/picture">
                <pic:pic xmlns:pic="http://schemas.openxmlformats.org/drawingml/2006/picture">
                  <pic:nvPicPr>
                    <pic:cNvPr id="43637" name="Picture 43637"/>
                    <pic:cNvPicPr/>
                  </pic:nvPicPr>
                  <pic:blipFill>
                    <a:blip r:embed="rId253"/>
                    <a:stretch>
                      <a:fillRect/>
                    </a:stretch>
                  </pic:blipFill>
                  <pic:spPr>
                    <a:xfrm>
                      <a:off x="0" y="0"/>
                      <a:ext cx="5486400" cy="3442970"/>
                    </a:xfrm>
                    <a:prstGeom prst="rect">
                      <a:avLst/>
                    </a:prstGeom>
                  </pic:spPr>
                </pic:pic>
              </a:graphicData>
            </a:graphic>
          </wp:inline>
        </w:drawing>
      </w:r>
    </w:p>
    <w:p w14:paraId="5C9FCA76" w14:textId="77777777" w:rsidR="0070715B" w:rsidRDefault="0070715B" w:rsidP="0070715B">
      <w:pPr>
        <w:pStyle w:val="Caption"/>
        <w:ind w:left="720"/>
      </w:pPr>
      <w:r>
        <w:t xml:space="preserve">The Orders tab can be customized to display specific orders </w:t>
      </w:r>
    </w:p>
    <w:p w14:paraId="7926EAB4" w14:textId="77777777" w:rsidR="0070715B" w:rsidRDefault="0070715B" w:rsidP="0070715B">
      <w:pPr>
        <w:ind w:left="720"/>
      </w:pPr>
      <w:r>
        <w:t xml:space="preserve">Using the right-click menu on the 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 </w:t>
      </w:r>
    </w:p>
    <w:p w14:paraId="6506F36C" w14:textId="77777777" w:rsidR="0070715B" w:rsidRDefault="0070715B" w:rsidP="0070715B">
      <w:pPr>
        <w:ind w:left="720"/>
      </w:pPr>
      <w:r>
        <w:t>However, if no items are selected (highlighted in blue) and the user right-clicks on an item, it is selected and the popup menu appears.</w:t>
      </w:r>
    </w:p>
    <w:p w14:paraId="56B57623" w14:textId="77777777" w:rsidR="0070715B" w:rsidRDefault="0070715B" w:rsidP="0070715B">
      <w:pPr>
        <w:ind w:left="720"/>
      </w:pPr>
      <w:r>
        <w:t xml:space="preserve">The Orders tab popup menu includes the following items: </w:t>
      </w:r>
    </w:p>
    <w:p w14:paraId="0A81F8E1" w14:textId="77777777" w:rsidR="0070715B" w:rsidRDefault="0070715B" w:rsidP="0070715B">
      <w:pPr>
        <w:pStyle w:val="ListParagraph"/>
        <w:numPr>
          <w:ilvl w:val="0"/>
          <w:numId w:val="341"/>
        </w:numPr>
        <w:ind w:left="1440"/>
      </w:pPr>
      <w:r>
        <w:t xml:space="preserve">Details… </w:t>
      </w:r>
    </w:p>
    <w:p w14:paraId="37359340" w14:textId="77777777" w:rsidR="0070715B" w:rsidRDefault="0070715B" w:rsidP="0070715B">
      <w:pPr>
        <w:pStyle w:val="ListParagraph"/>
        <w:numPr>
          <w:ilvl w:val="0"/>
          <w:numId w:val="341"/>
        </w:numPr>
        <w:ind w:left="1440"/>
      </w:pPr>
      <w:r>
        <w:t xml:space="preserve">Results </w:t>
      </w:r>
    </w:p>
    <w:p w14:paraId="1D5ECAFB" w14:textId="77777777" w:rsidR="0070715B" w:rsidRDefault="0070715B" w:rsidP="0070715B">
      <w:pPr>
        <w:pStyle w:val="ListParagraph"/>
        <w:numPr>
          <w:ilvl w:val="0"/>
          <w:numId w:val="341"/>
        </w:numPr>
        <w:ind w:left="1440"/>
      </w:pPr>
      <w:r>
        <w:t xml:space="preserve">Results History… </w:t>
      </w:r>
    </w:p>
    <w:p w14:paraId="589DB2A8" w14:textId="77777777" w:rsidR="0070715B" w:rsidRDefault="0070715B" w:rsidP="0070715B">
      <w:pPr>
        <w:pStyle w:val="ListParagraph"/>
        <w:numPr>
          <w:ilvl w:val="0"/>
          <w:numId w:val="341"/>
        </w:numPr>
        <w:ind w:left="1440"/>
      </w:pPr>
      <w:r>
        <w:t xml:space="preserve">Change… </w:t>
      </w:r>
    </w:p>
    <w:p w14:paraId="34DBCF11" w14:textId="77777777" w:rsidR="0070715B" w:rsidRDefault="0070715B" w:rsidP="0070715B">
      <w:pPr>
        <w:pStyle w:val="ListParagraph"/>
        <w:numPr>
          <w:ilvl w:val="0"/>
          <w:numId w:val="341"/>
        </w:numPr>
        <w:ind w:left="1440"/>
      </w:pPr>
      <w:r>
        <w:t xml:space="preserve">Change Release Event </w:t>
      </w:r>
    </w:p>
    <w:p w14:paraId="6FA39890" w14:textId="77777777" w:rsidR="0070715B" w:rsidRDefault="0070715B" w:rsidP="0070715B">
      <w:pPr>
        <w:pStyle w:val="ListParagraph"/>
        <w:numPr>
          <w:ilvl w:val="0"/>
          <w:numId w:val="341"/>
        </w:numPr>
        <w:ind w:left="1440"/>
      </w:pPr>
      <w:r>
        <w:t xml:space="preserve">Copy to New Order… </w:t>
      </w:r>
    </w:p>
    <w:p w14:paraId="7220C0E6" w14:textId="77777777" w:rsidR="0070715B" w:rsidRDefault="0070715B" w:rsidP="0070715B">
      <w:pPr>
        <w:pStyle w:val="ListParagraph"/>
        <w:numPr>
          <w:ilvl w:val="0"/>
          <w:numId w:val="341"/>
        </w:numPr>
        <w:ind w:left="1440"/>
      </w:pPr>
      <w:r>
        <w:t xml:space="preserve">Discontinue… </w:t>
      </w:r>
    </w:p>
    <w:p w14:paraId="6D9529AB" w14:textId="77777777" w:rsidR="0070715B" w:rsidRDefault="0070715B" w:rsidP="0070715B">
      <w:pPr>
        <w:pStyle w:val="ListParagraph"/>
        <w:numPr>
          <w:ilvl w:val="0"/>
          <w:numId w:val="341"/>
        </w:numPr>
        <w:ind w:left="1440"/>
      </w:pPr>
      <w:r>
        <w:t xml:space="preserve">Refill… </w:t>
      </w:r>
    </w:p>
    <w:p w14:paraId="0E6C778A" w14:textId="77777777" w:rsidR="0070715B" w:rsidRDefault="0070715B" w:rsidP="0070715B">
      <w:pPr>
        <w:pStyle w:val="ListParagraph"/>
        <w:numPr>
          <w:ilvl w:val="0"/>
          <w:numId w:val="341"/>
        </w:numPr>
        <w:ind w:left="1440"/>
      </w:pPr>
      <w:r>
        <w:t xml:space="preserve">Renew… </w:t>
      </w:r>
    </w:p>
    <w:p w14:paraId="7232AAB1" w14:textId="77777777" w:rsidR="0070715B" w:rsidRDefault="0070715B" w:rsidP="0070715B">
      <w:pPr>
        <w:pStyle w:val="ListParagraph"/>
        <w:numPr>
          <w:ilvl w:val="0"/>
          <w:numId w:val="341"/>
        </w:numPr>
        <w:ind w:left="1440"/>
      </w:pPr>
      <w:r>
        <w:t xml:space="preserve">Sign… </w:t>
      </w:r>
    </w:p>
    <w:p w14:paraId="1CCB4608" w14:textId="77777777" w:rsidR="0070715B" w:rsidRDefault="0070715B" w:rsidP="0070715B">
      <w:r>
        <w:br w:type="page"/>
      </w:r>
    </w:p>
    <w:p w14:paraId="3D4A72F4" w14:textId="77777777" w:rsidR="0070715B" w:rsidRDefault="0070715B" w:rsidP="0070715B">
      <w:pPr>
        <w:pStyle w:val="Heading3"/>
      </w:pPr>
      <w:bookmarkStart w:id="170" w:name="_Toc23489331"/>
      <w:r>
        <w:lastRenderedPageBreak/>
        <w:t>Viewing Results</w:t>
      </w:r>
      <w:bookmarkEnd w:id="170"/>
      <w:r>
        <w:t xml:space="preserve">  </w:t>
      </w:r>
    </w:p>
    <w:p w14:paraId="6C28D082" w14:textId="77777777" w:rsidR="0070715B" w:rsidRDefault="0070715B" w:rsidP="0070715B">
      <w:r>
        <w:t xml:space="preserve">To view the results of an order, follow these steps: </w:t>
      </w:r>
    </w:p>
    <w:p w14:paraId="74D3EB35" w14:textId="77777777" w:rsidR="0070715B" w:rsidRDefault="0070715B" w:rsidP="0070715B">
      <w:pPr>
        <w:pStyle w:val="ListParagraph"/>
        <w:numPr>
          <w:ilvl w:val="0"/>
          <w:numId w:val="128"/>
        </w:numPr>
        <w:tabs>
          <w:tab w:val="left" w:pos="900"/>
          <w:tab w:val="left" w:pos="1080"/>
        </w:tabs>
        <w:ind w:left="720" w:hanging="360"/>
        <w:contextualSpacing w:val="0"/>
      </w:pPr>
      <w:r>
        <w:t xml:space="preserve">Select the </w:t>
      </w:r>
      <w:r w:rsidRPr="00982241">
        <w:rPr>
          <w:b/>
        </w:rPr>
        <w:t>Orders</w:t>
      </w:r>
      <w:r>
        <w:t xml:space="preserve"> tab. </w:t>
      </w:r>
    </w:p>
    <w:p w14:paraId="00F34452" w14:textId="77777777" w:rsidR="0070715B" w:rsidRDefault="0070715B" w:rsidP="0070715B">
      <w:pPr>
        <w:pStyle w:val="ListParagraph"/>
        <w:numPr>
          <w:ilvl w:val="0"/>
          <w:numId w:val="128"/>
        </w:numPr>
        <w:tabs>
          <w:tab w:val="left" w:pos="900"/>
          <w:tab w:val="left" w:pos="1080"/>
        </w:tabs>
        <w:ind w:left="720" w:hanging="360"/>
        <w:contextualSpacing w:val="0"/>
      </w:pPr>
      <w:r>
        <w:t xml:space="preserve">Highlight the appropriate order. </w:t>
      </w:r>
    </w:p>
    <w:p w14:paraId="0F90BF34" w14:textId="77777777" w:rsidR="0070715B" w:rsidRDefault="0070715B" w:rsidP="0070715B">
      <w:pPr>
        <w:pStyle w:val="ListParagraph"/>
        <w:numPr>
          <w:ilvl w:val="0"/>
          <w:numId w:val="128"/>
        </w:numPr>
        <w:tabs>
          <w:tab w:val="left" w:pos="900"/>
          <w:tab w:val="left" w:pos="1080"/>
        </w:tabs>
        <w:ind w:left="720" w:hanging="360"/>
        <w:contextualSpacing w:val="0"/>
      </w:pPr>
      <w:r>
        <w:t xml:space="preserve">Select View | Results. </w:t>
      </w:r>
    </w:p>
    <w:p w14:paraId="3F03F752" w14:textId="77777777" w:rsidR="0070715B" w:rsidRDefault="0070715B" w:rsidP="0070715B">
      <w:pPr>
        <w:ind w:left="720"/>
      </w:pPr>
      <w:r>
        <w:t>The results of the order will be displayed.</w:t>
      </w:r>
      <w:r>
        <w:rPr>
          <w:b/>
        </w:rPr>
        <w:t xml:space="preserve"> </w:t>
      </w:r>
    </w:p>
    <w:p w14:paraId="1633EA6F" w14:textId="77777777" w:rsidR="0070715B" w:rsidRDefault="0070715B" w:rsidP="0070715B">
      <w:pPr>
        <w:ind w:left="720"/>
      </w:pPr>
      <w:r>
        <w:rPr>
          <w:b/>
        </w:rPr>
        <w:t>Note</w:t>
      </w:r>
      <w:r>
        <w:t xml:space="preserve">:  </w:t>
      </w:r>
      <w:r>
        <w:tab/>
        <w:t xml:space="preserve">You can also right-click on the appropriate order and select </w:t>
      </w:r>
      <w:r>
        <w:rPr>
          <w:b/>
        </w:rPr>
        <w:t>Results…</w:t>
      </w:r>
      <w:r>
        <w:t xml:space="preserve"> from the right-click menu.</w:t>
      </w:r>
    </w:p>
    <w:p w14:paraId="60B553D4" w14:textId="77777777" w:rsidR="0070715B" w:rsidRDefault="0070715B" w:rsidP="0070715B">
      <w:r>
        <w:t xml:space="preserve">To view a history of results, follow these steps: </w:t>
      </w:r>
    </w:p>
    <w:p w14:paraId="275DCC00" w14:textId="77777777" w:rsidR="0070715B" w:rsidRDefault="0070715B" w:rsidP="0070715B">
      <w:pPr>
        <w:pStyle w:val="ListParagraph"/>
        <w:numPr>
          <w:ilvl w:val="0"/>
          <w:numId w:val="129"/>
        </w:numPr>
        <w:ind w:left="720" w:hanging="360"/>
        <w:contextualSpacing w:val="0"/>
      </w:pPr>
      <w:r>
        <w:t xml:space="preserve">Select the </w:t>
      </w:r>
      <w:r w:rsidRPr="00982241">
        <w:rPr>
          <w:b/>
        </w:rPr>
        <w:t>Orders</w:t>
      </w:r>
      <w:r>
        <w:t xml:space="preserve"> tab. </w:t>
      </w:r>
    </w:p>
    <w:p w14:paraId="5467E9A0" w14:textId="77777777" w:rsidR="0070715B" w:rsidRDefault="0070715B" w:rsidP="0070715B">
      <w:pPr>
        <w:pStyle w:val="ListParagraph"/>
        <w:numPr>
          <w:ilvl w:val="0"/>
          <w:numId w:val="129"/>
        </w:numPr>
        <w:ind w:left="720" w:hanging="360"/>
        <w:contextualSpacing w:val="0"/>
      </w:pPr>
      <w:r>
        <w:t xml:space="preserve">Highlight the appropriate order. </w:t>
      </w:r>
    </w:p>
    <w:p w14:paraId="317A7FDC" w14:textId="77777777" w:rsidR="0070715B" w:rsidRDefault="0070715B" w:rsidP="0070715B">
      <w:pPr>
        <w:pStyle w:val="ListParagraph"/>
        <w:numPr>
          <w:ilvl w:val="0"/>
          <w:numId w:val="129"/>
        </w:numPr>
        <w:ind w:left="720" w:hanging="360"/>
        <w:contextualSpacing w:val="0"/>
      </w:pPr>
      <w:r>
        <w:t xml:space="preserve">Select View | Results History… The results history will be displayed.  </w:t>
      </w:r>
    </w:p>
    <w:p w14:paraId="4387E181" w14:textId="77777777" w:rsidR="0070715B" w:rsidRDefault="0070715B" w:rsidP="0070715B">
      <w:pPr>
        <w:ind w:left="720"/>
      </w:pPr>
      <w:r>
        <w:rPr>
          <w:b/>
        </w:rPr>
        <w:t>Note:</w:t>
      </w:r>
      <w:r>
        <w:t xml:space="preserve"> </w:t>
      </w:r>
      <w:r>
        <w:tab/>
        <w:t xml:space="preserve">You can also right-click on the appropriate order and select Results History… from the right-click menu. </w:t>
      </w:r>
    </w:p>
    <w:p w14:paraId="4EE2EFBF" w14:textId="77777777" w:rsidR="0070715B" w:rsidRDefault="0070715B" w:rsidP="0070715B">
      <w:r>
        <w:t xml:space="preserve">To set a default view for the Orders tab, follow these steps: </w:t>
      </w:r>
    </w:p>
    <w:p w14:paraId="73146313" w14:textId="77777777" w:rsidR="0070715B" w:rsidRDefault="0070715B" w:rsidP="0070715B">
      <w:pPr>
        <w:pStyle w:val="ListParagraph"/>
        <w:numPr>
          <w:ilvl w:val="0"/>
          <w:numId w:val="130"/>
        </w:numPr>
        <w:tabs>
          <w:tab w:val="left" w:pos="720"/>
        </w:tabs>
        <w:ind w:left="720" w:hanging="360"/>
        <w:contextualSpacing w:val="0"/>
      </w:pPr>
      <w:r>
        <w:t xml:space="preserve">Customize the Orders tab by following the steps above. </w:t>
      </w:r>
    </w:p>
    <w:p w14:paraId="7029D74C" w14:textId="77777777" w:rsidR="0070715B" w:rsidRDefault="0070715B" w:rsidP="0070715B">
      <w:pPr>
        <w:pStyle w:val="ListParagraph"/>
        <w:numPr>
          <w:ilvl w:val="0"/>
          <w:numId w:val="130"/>
        </w:numPr>
        <w:tabs>
          <w:tab w:val="left" w:pos="720"/>
        </w:tabs>
        <w:ind w:left="720" w:hanging="360"/>
        <w:contextualSpacing w:val="0"/>
      </w:pPr>
      <w:r>
        <w:t xml:space="preserve">Select View | Save as Default View. </w:t>
      </w:r>
    </w:p>
    <w:p w14:paraId="10356125" w14:textId="77777777" w:rsidR="0070715B" w:rsidRDefault="0070715B" w:rsidP="0070715B">
      <w:pPr>
        <w:ind w:left="720"/>
      </w:pPr>
      <w:r>
        <w:t xml:space="preserve">The </w:t>
      </w:r>
      <w:r>
        <w:rPr>
          <w:i/>
        </w:rPr>
        <w:t>Save Default Order View</w:t>
      </w:r>
      <w:r>
        <w:t xml:space="preserve"> dialog box appears.</w:t>
      </w:r>
    </w:p>
    <w:p w14:paraId="6ADC7685" w14:textId="77777777" w:rsidR="0070715B" w:rsidRDefault="0070715B" w:rsidP="0070715B">
      <w:pPr>
        <w:pStyle w:val="ListParagraph"/>
        <w:numPr>
          <w:ilvl w:val="0"/>
          <w:numId w:val="130"/>
        </w:numPr>
        <w:tabs>
          <w:tab w:val="left" w:pos="720"/>
        </w:tabs>
        <w:ind w:left="720" w:hanging="360"/>
        <w:contextualSpacing w:val="0"/>
      </w:pPr>
      <w:r>
        <w:t xml:space="preserve">Select </w:t>
      </w:r>
      <w:r w:rsidRPr="00982241">
        <w:rPr>
          <w:b/>
        </w:rPr>
        <w:t>OK</w:t>
      </w:r>
      <w:r>
        <w:t xml:space="preserve">. </w:t>
      </w:r>
    </w:p>
    <w:p w14:paraId="26BBC15B" w14:textId="77777777" w:rsidR="0070715B" w:rsidRDefault="0070715B" w:rsidP="0070715B">
      <w:pPr>
        <w:ind w:firstLine="720"/>
      </w:pPr>
      <w:r>
        <w:t xml:space="preserve">The current view will be set as the default view for the Orders tab. </w:t>
      </w:r>
    </w:p>
    <w:p w14:paraId="0BF58F69" w14:textId="77777777" w:rsidR="0070715B" w:rsidRDefault="0070715B" w:rsidP="0070715B">
      <w:pPr>
        <w:pStyle w:val="Heading2"/>
      </w:pPr>
      <w:bookmarkStart w:id="171" w:name="_Toc23489332"/>
      <w:r>
        <w:t>Writing Orders</w:t>
      </w:r>
      <w:bookmarkEnd w:id="171"/>
      <w:r>
        <w:t xml:space="preserve"> </w:t>
      </w:r>
    </w:p>
    <w:p w14:paraId="668B7055" w14:textId="77777777" w:rsidR="0070715B" w:rsidRDefault="0070715B" w:rsidP="0070715B">
      <w:r>
        <w:t xml:space="preserve">Orders are placed from the Write Orders pane on the Orders tab. You can place orders for a variety of items and procedures including medications, consults, and lab tests. You can also enter information about a patient’s allergies. Order checks are performed on all orders. </w:t>
      </w:r>
    </w:p>
    <w:p w14:paraId="0E6147C5" w14:textId="77777777" w:rsidR="0070715B" w:rsidRDefault="0070715B" w:rsidP="0070715B">
      <w:r>
        <w:t xml:space="preserve">Users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 </w:t>
      </w:r>
    </w:p>
    <w:p w14:paraId="450B10B4" w14:textId="77777777" w:rsidR="0070715B" w:rsidRDefault="0070715B" w:rsidP="0070715B">
      <w:r>
        <w:rPr>
          <w:b/>
        </w:rPr>
        <w:t>Note</w:t>
      </w:r>
      <w:r>
        <w:t xml:space="preserve">: The orders listed in the Write Orders pane vary from site to site. Because of this, the orders discussed in this section may not be available from your Write Orders pane.  </w:t>
      </w:r>
    </w:p>
    <w:p w14:paraId="548CB5D0" w14:textId="77777777" w:rsidR="0070715B" w:rsidRDefault="0070715B" w:rsidP="0070715B">
      <w:r>
        <w:rPr>
          <w:b/>
        </w:rPr>
        <w:t>Note</w:t>
      </w:r>
      <w:r>
        <w:t xml:space="preserve">: The View Orders Pane may display additional options for views, including the Unified Action Profile and Active Orders views. </w:t>
      </w:r>
    </w:p>
    <w:p w14:paraId="3527C009" w14:textId="77777777" w:rsidR="0070715B" w:rsidRDefault="0070715B" w:rsidP="0070715B">
      <w:r>
        <w:t xml:space="preserve"> </w:t>
      </w:r>
    </w:p>
    <w:p w14:paraId="50FEDA15" w14:textId="77777777" w:rsidR="0070715B" w:rsidRDefault="0070715B" w:rsidP="0070715B">
      <w:r>
        <w:t xml:space="preserve"> </w:t>
      </w:r>
    </w:p>
    <w:p w14:paraId="5C01360A" w14:textId="77777777" w:rsidR="0070715B" w:rsidRDefault="0070715B" w:rsidP="0070715B">
      <w:r>
        <w:rPr>
          <w:noProof/>
        </w:rPr>
        <w:lastRenderedPageBreak/>
        <w:drawing>
          <wp:inline distT="0" distB="0" distL="0" distR="0" wp14:anchorId="462E20E1" wp14:editId="72B02CB4">
            <wp:extent cx="5486400" cy="3482975"/>
            <wp:effectExtent l="0" t="0" r="0" b="0"/>
            <wp:docPr id="43830" name="Picture 43830" descr="The View Orders Pane and the Write  Orders Pane are highlighted."/>
            <wp:cNvGraphicFramePr/>
            <a:graphic xmlns:a="http://schemas.openxmlformats.org/drawingml/2006/main">
              <a:graphicData uri="http://schemas.openxmlformats.org/drawingml/2006/picture">
                <pic:pic xmlns:pic="http://schemas.openxmlformats.org/drawingml/2006/picture">
                  <pic:nvPicPr>
                    <pic:cNvPr id="43830" name="Picture 43830"/>
                    <pic:cNvPicPr/>
                  </pic:nvPicPr>
                  <pic:blipFill>
                    <a:blip r:embed="rId254"/>
                    <a:stretch>
                      <a:fillRect/>
                    </a:stretch>
                  </pic:blipFill>
                  <pic:spPr>
                    <a:xfrm>
                      <a:off x="0" y="0"/>
                      <a:ext cx="5486400" cy="3482975"/>
                    </a:xfrm>
                    <a:prstGeom prst="rect">
                      <a:avLst/>
                    </a:prstGeom>
                  </pic:spPr>
                </pic:pic>
              </a:graphicData>
            </a:graphic>
          </wp:inline>
        </w:drawing>
      </w:r>
    </w:p>
    <w:p w14:paraId="3582F261" w14:textId="77777777" w:rsidR="0070715B" w:rsidRDefault="0070715B" w:rsidP="0070715B">
      <w:pPr>
        <w:pStyle w:val="Caption"/>
      </w:pPr>
      <w:r>
        <w:t>You can place an order by selecting the type of the order from the write orders pane, selecting the appropriate category from the order menu, if CPRS displays one, and then using the order dialog that appears</w:t>
      </w:r>
    </w:p>
    <w:p w14:paraId="7B99376B" w14:textId="77777777" w:rsidR="0070715B" w:rsidRDefault="0070715B" w:rsidP="0070715B">
      <w:pPr>
        <w:pStyle w:val="Heading3"/>
      </w:pPr>
      <w:bookmarkStart w:id="172" w:name="_Toc23489333"/>
      <w:r>
        <w:t>Order Checks</w:t>
      </w:r>
      <w:bookmarkEnd w:id="172"/>
      <w:r>
        <w:t xml:space="preserve"> </w:t>
      </w:r>
    </w:p>
    <w:p w14:paraId="3FF00F50" w14:textId="77777777"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14:paraId="77884B3F" w14:textId="77777777"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14:paraId="42BBB243" w14:textId="77777777" w:rsidR="0070715B" w:rsidRDefault="0070715B" w:rsidP="0070715B">
      <w:r>
        <w:t xml:space="preserve">CPRS calls for order checks on all orders. CPRS calls for order checks at the following times: </w:t>
      </w:r>
    </w:p>
    <w:p w14:paraId="35B29047" w14:textId="77777777" w:rsidR="0070715B" w:rsidRDefault="0070715B" w:rsidP="0070715B">
      <w:pPr>
        <w:pStyle w:val="ListParagraph"/>
        <w:numPr>
          <w:ilvl w:val="0"/>
          <w:numId w:val="377"/>
        </w:numPr>
        <w:contextualSpacing w:val="0"/>
      </w:pPr>
      <w:r>
        <w:t xml:space="preserve">When the user opens the order dialog by selecting an item from the Write Orders pane or from an order menu </w:t>
      </w:r>
    </w:p>
    <w:p w14:paraId="1E55C8C4" w14:textId="77777777" w:rsidR="0070715B" w:rsidRDefault="0070715B" w:rsidP="0070715B">
      <w:pPr>
        <w:pStyle w:val="ListParagraph"/>
        <w:numPr>
          <w:ilvl w:val="0"/>
          <w:numId w:val="377"/>
        </w:numPr>
        <w:contextualSpacing w:val="0"/>
      </w:pPr>
      <w:r>
        <w:t xml:space="preserve">In the order dialog when the user selects Accept Order </w:t>
      </w:r>
    </w:p>
    <w:p w14:paraId="5C03B9EE" w14:textId="77777777" w:rsidR="0070715B" w:rsidRDefault="0070715B" w:rsidP="0070715B">
      <w:pPr>
        <w:pStyle w:val="ListParagraph"/>
        <w:numPr>
          <w:ilvl w:val="0"/>
          <w:numId w:val="377"/>
        </w:numPr>
        <w:contextualSpacing w:val="0"/>
      </w:pPr>
      <w:r>
        <w:t xml:space="preserve">When the user selects a sign action—before the user signs </w:t>
      </w:r>
    </w:p>
    <w:p w14:paraId="1600B82E" w14:textId="77777777" w:rsidR="0070715B" w:rsidRDefault="0070715B" w:rsidP="0070715B">
      <w:r>
        <w:t>CPRS uses three kinds of order checks: site-defined Clinical Reminder order checks, nationally released local orders checks, and remote orders checks between sites.</w:t>
      </w:r>
      <w:r>
        <w:br w:type="page"/>
      </w:r>
    </w:p>
    <w:p w14:paraId="34A67296" w14:textId="77777777" w:rsidR="0070715B" w:rsidRDefault="0070715B" w:rsidP="0070715B">
      <w:pPr>
        <w:pStyle w:val="Heading3"/>
      </w:pPr>
      <w:bookmarkStart w:id="173" w:name="_Toc23489334"/>
      <w:r>
        <w:lastRenderedPageBreak/>
        <w:t>Site-Defined Clinical Reminder Order Checks</w:t>
      </w:r>
      <w:bookmarkEnd w:id="173"/>
      <w:r>
        <w:t xml:space="preserve"> </w:t>
      </w:r>
    </w:p>
    <w:p w14:paraId="7086AEF8" w14:textId="77777777" w:rsidR="0070715B" w:rsidRPr="00111592" w:rsidRDefault="0070715B" w:rsidP="0070715B">
      <w:pPr>
        <w:rPr>
          <w:spacing w:val="-6"/>
        </w:rPr>
      </w:pPr>
      <w:r w:rsidRPr="00111592">
        <w:rPr>
          <w:spacing w:val="-6"/>
        </w:rPr>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14:paraId="79F34F0F" w14:textId="77777777" w:rsidR="0070715B" w:rsidRDefault="0070715B" w:rsidP="0070715B">
      <w:pPr>
        <w:pStyle w:val="Heading4"/>
      </w:pPr>
      <w:r>
        <w:t xml:space="preserve">Setting Up Clinical Reminder Order Checks </w:t>
      </w:r>
    </w:p>
    <w:p w14:paraId="062CF31B" w14:textId="77777777" w:rsidR="0070715B" w:rsidRDefault="0070715B" w:rsidP="0070715B">
      <w:r>
        <w:t xml:space="preserve">Clinical Reminder order checks are defined at the site by those who normally work on the Clinical Reminders package. The set-up of a Clinical Reminders Order Check consists of two parts: </w:t>
      </w:r>
    </w:p>
    <w:p w14:paraId="057701A5" w14:textId="77777777" w:rsidR="0070715B" w:rsidRDefault="0070715B" w:rsidP="0070715B">
      <w:pPr>
        <w:pStyle w:val="ListParagraph"/>
        <w:numPr>
          <w:ilvl w:val="0"/>
          <w:numId w:val="377"/>
        </w:numPr>
        <w:contextualSpacing w:val="0"/>
      </w:pPr>
      <w:r>
        <w:t xml:space="preserve">Creating a group of orderable items to which the rules should apply.  </w:t>
      </w:r>
    </w:p>
    <w:p w14:paraId="4186B836" w14:textId="77777777" w:rsidR="0070715B" w:rsidRDefault="0070715B" w:rsidP="0070715B">
      <w:pPr>
        <w:pStyle w:val="ListParagraph"/>
        <w:numPr>
          <w:ilvl w:val="0"/>
          <w:numId w:val="377"/>
        </w:numPr>
        <w:contextualSpacing w:val="0"/>
      </w:pPr>
      <w:r>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14:paraId="6855BBF8" w14:textId="77777777" w:rsidR="0070715B" w:rsidRDefault="0070715B" w:rsidP="0070715B">
      <w:r w:rsidRPr="007D312A">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w:t>
      </w:r>
      <w:r>
        <w:t xml:space="preserve"> Example #2). The user setting up the Clinical Reminder order check can define only one or the other.</w:t>
      </w:r>
    </w:p>
    <w:p w14:paraId="3C18F674" w14:textId="77777777" w:rsidR="0070715B" w:rsidRDefault="0070715B" w:rsidP="0070715B">
      <w:r>
        <w:rPr>
          <w:b/>
        </w:rPr>
        <w:t xml:space="preserve">Note: </w:t>
      </w:r>
      <w:r>
        <w:rPr>
          <w:b/>
        </w:rPr>
        <w:tab/>
      </w:r>
      <w:r>
        <w:t xml:space="preserve">Sites should evaluate all requests to create a Clinical Reminder Order Check to determine the importance of adding it. The more reminders that are used in an order check, the more they could affect the performance of the order check system. </w:t>
      </w:r>
    </w:p>
    <w:p w14:paraId="24B3A66B" w14:textId="77777777" w:rsidR="0070715B" w:rsidRPr="00C34ED8" w:rsidRDefault="0070715B" w:rsidP="0070715B">
      <w:pPr>
        <w:rPr>
          <w:b/>
        </w:rPr>
      </w:pPr>
      <w:r w:rsidRPr="00C34ED8">
        <w:rPr>
          <w:b/>
        </w:rPr>
        <w:t xml:space="preserve">Example #1 </w:t>
      </w:r>
    </w:p>
    <w:p w14:paraId="1B042E64" w14:textId="77777777" w:rsidR="0070715B" w:rsidRPr="00111592" w:rsidRDefault="0070715B" w:rsidP="0070715B">
      <w:pPr>
        <w:rPr>
          <w:spacing w:val="-6"/>
        </w:rPr>
      </w:pPr>
      <w:r w:rsidRPr="00111592">
        <w:rPr>
          <w:spacing w:val="-6"/>
        </w:rPr>
        <w:t xml:space="preserve">Problem: An order check is needed for the interaction between timolol ophthalmic (used to treat glaucoma) and over-the-counter (OTC) antihistamines (which should not be used in the rarer narrow angle glaucoma). </w:t>
      </w:r>
    </w:p>
    <w:p w14:paraId="0A746BCD" w14:textId="77777777" w:rsidR="0070715B" w:rsidRDefault="0070715B" w:rsidP="0070715B">
      <w:r>
        <w:t xml:space="preserve">Setup: </w:t>
      </w:r>
    </w:p>
    <w:p w14:paraId="2F58572A" w14:textId="77777777" w:rsidR="0070715B" w:rsidRDefault="0070715B" w:rsidP="0070715B">
      <w:pPr>
        <w:pStyle w:val="ListParagraph"/>
        <w:numPr>
          <w:ilvl w:val="0"/>
          <w:numId w:val="131"/>
        </w:numPr>
        <w:ind w:left="720" w:hanging="360"/>
        <w:contextualSpacing w:val="0"/>
      </w:pPr>
      <w:r>
        <w:t xml:space="preserve">Create a reminder term that looks for the presence of a diagnosis of narrow angle glaucoma. (May need to look at multiple files depending on your site practice) </w:t>
      </w:r>
    </w:p>
    <w:p w14:paraId="6B14A8DE" w14:textId="77777777" w:rsidR="0070715B" w:rsidRDefault="0070715B" w:rsidP="0070715B">
      <w:pPr>
        <w:pStyle w:val="ListParagraph"/>
        <w:numPr>
          <w:ilvl w:val="0"/>
          <w:numId w:val="131"/>
        </w:numPr>
        <w:ind w:left="720" w:hanging="360"/>
        <w:contextualSpacing w:val="0"/>
      </w:pPr>
      <w:r>
        <w:t xml:space="preserve">Create an Orderable Item Group that contains all orderable items for any OTC Antihistamines. </w:t>
      </w:r>
    </w:p>
    <w:p w14:paraId="129F38D9" w14:textId="77777777" w:rsidR="0070715B" w:rsidRDefault="0070715B" w:rsidP="0070715B">
      <w:pPr>
        <w:pStyle w:val="ListParagraph"/>
        <w:numPr>
          <w:ilvl w:val="0"/>
          <w:numId w:val="131"/>
        </w:numPr>
        <w:ind w:left="720" w:hanging="360"/>
        <w:contextualSpacing w:val="0"/>
      </w:pPr>
      <w:r>
        <w:t xml:space="preserve">Create a Rule that contains the term created in step 1.  </w:t>
      </w:r>
    </w:p>
    <w:p w14:paraId="01549B67" w14:textId="77777777" w:rsidR="0070715B" w:rsidRDefault="0070715B" w:rsidP="0070715B">
      <w:pPr>
        <w:pStyle w:val="ListParagraph"/>
        <w:numPr>
          <w:ilvl w:val="0"/>
          <w:numId w:val="131"/>
        </w:numPr>
        <w:ind w:left="720" w:hanging="360"/>
        <w:contextualSpacing w:val="0"/>
      </w:pPr>
      <w:r>
        <w:t>Set the rule to trigger the order check if the reminder term is evaluated at True.</w:t>
      </w:r>
    </w:p>
    <w:p w14:paraId="25DA653C" w14:textId="77777777" w:rsidR="0070715B" w:rsidRDefault="0070715B" w:rsidP="0070715B">
      <w:pPr>
        <w:pStyle w:val="ListParagraph"/>
        <w:numPr>
          <w:ilvl w:val="0"/>
          <w:numId w:val="131"/>
        </w:numPr>
        <w:ind w:left="720" w:hanging="360"/>
        <w:contextualSpacing w:val="0"/>
      </w:pPr>
      <w:r>
        <w:t>Create the text that should appear in the order check window.</w:t>
      </w:r>
    </w:p>
    <w:p w14:paraId="466A65B8" w14:textId="77777777" w:rsidR="0070715B" w:rsidRDefault="0070715B" w:rsidP="0070715B">
      <w:pPr>
        <w:ind w:left="720"/>
      </w:pPr>
      <w:r>
        <w:t>Example of the Output in CPRS:</w:t>
      </w:r>
    </w:p>
    <w:p w14:paraId="7ACD2EA7" w14:textId="77777777" w:rsidR="0070715B" w:rsidRDefault="0070715B" w:rsidP="0070715B">
      <w:pPr>
        <w:ind w:left="720"/>
      </w:pPr>
      <w:r>
        <w:rPr>
          <w:noProof/>
        </w:rPr>
        <w:drawing>
          <wp:inline distT="0" distB="0" distL="0" distR="0" wp14:anchorId="6BAFF4D7" wp14:editId="5850DB42">
            <wp:extent cx="2623521" cy="978946"/>
            <wp:effectExtent l="0" t="0" r="5715" b="0"/>
            <wp:docPr id="44071" name="Picture 44071"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08"/>
                    <a:stretch>
                      <a:fillRect/>
                    </a:stretch>
                  </pic:blipFill>
                  <pic:spPr>
                    <a:xfrm>
                      <a:off x="0" y="0"/>
                      <a:ext cx="2735761" cy="1020828"/>
                    </a:xfrm>
                    <a:prstGeom prst="rect">
                      <a:avLst/>
                    </a:prstGeom>
                  </pic:spPr>
                </pic:pic>
              </a:graphicData>
            </a:graphic>
          </wp:inline>
        </w:drawing>
      </w:r>
      <w:r>
        <w:rPr>
          <w:sz w:val="18"/>
        </w:rPr>
        <w:t xml:space="preserve"> </w:t>
      </w:r>
    </w:p>
    <w:p w14:paraId="2C83A6EB" w14:textId="77777777" w:rsidR="0070715B" w:rsidRDefault="0070715B" w:rsidP="0070715B">
      <w:pPr>
        <w:pStyle w:val="Caption"/>
        <w:ind w:left="720"/>
      </w:pPr>
      <w:r>
        <w:t>This is an example of a Clinical Reminders order check</w:t>
      </w:r>
    </w:p>
    <w:p w14:paraId="51A74EBA" w14:textId="77777777" w:rsidR="0070715B" w:rsidRDefault="0070715B" w:rsidP="0070715B">
      <w:pPr>
        <w:spacing w:after="0"/>
        <w:rPr>
          <w:spacing w:val="-6"/>
        </w:rPr>
      </w:pPr>
      <w:r w:rsidRPr="00CB463E">
        <w:rPr>
          <w:spacing w:val="-6"/>
        </w:rP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r>
        <w:rPr>
          <w:spacing w:val="-6"/>
        </w:rPr>
        <w:br w:type="page"/>
      </w:r>
    </w:p>
    <w:p w14:paraId="1A8408BE" w14:textId="77777777" w:rsidR="0070715B" w:rsidRPr="00C34ED8" w:rsidRDefault="0070715B" w:rsidP="0070715B">
      <w:pPr>
        <w:rPr>
          <w:b/>
        </w:rPr>
      </w:pPr>
      <w:r w:rsidRPr="00C34ED8">
        <w:rPr>
          <w:b/>
        </w:rPr>
        <w:lastRenderedPageBreak/>
        <w:t xml:space="preserve">Example #2 </w:t>
      </w:r>
    </w:p>
    <w:p w14:paraId="56502C53" w14:textId="77777777" w:rsidR="0070715B" w:rsidRPr="00CB463E" w:rsidRDefault="0070715B" w:rsidP="0070715B">
      <w:pPr>
        <w:rPr>
          <w:spacing w:val="-6"/>
        </w:rPr>
      </w:pPr>
      <w:r w:rsidRPr="00CB463E">
        <w:rPr>
          <w:spacing w:val="-6"/>
        </w:rPr>
        <w:t xml:space="preserve">Problem: Order Check is needed when ordering Glyburide for patients age 65 or greater and serum Cr 2.0 or greater. </w:t>
      </w:r>
    </w:p>
    <w:p w14:paraId="5CC15B0B" w14:textId="77777777" w:rsidR="0070715B" w:rsidRDefault="0070715B" w:rsidP="0070715B">
      <w:r>
        <w:t xml:space="preserve">Setup: </w:t>
      </w:r>
    </w:p>
    <w:p w14:paraId="00CEAE9C" w14:textId="77777777" w:rsidR="0070715B" w:rsidRDefault="0070715B" w:rsidP="0070715B">
      <w:pPr>
        <w:pStyle w:val="ListParagraph"/>
        <w:numPr>
          <w:ilvl w:val="0"/>
          <w:numId w:val="132"/>
        </w:numPr>
        <w:ind w:left="720" w:hanging="360"/>
        <w:contextualSpacing w:val="0"/>
      </w:pPr>
      <w:r>
        <w:t xml:space="preserve">Create a reminder definition that is applicable to the patient if the patient age is 65 or greater and the patient has a CR serum 2.0 or greater. </w:t>
      </w:r>
    </w:p>
    <w:p w14:paraId="140D4295" w14:textId="77777777" w:rsidR="0070715B" w:rsidRDefault="0070715B" w:rsidP="0070715B">
      <w:pPr>
        <w:pStyle w:val="ListParagraph"/>
        <w:numPr>
          <w:ilvl w:val="0"/>
          <w:numId w:val="132"/>
        </w:numPr>
        <w:ind w:left="720" w:hanging="360"/>
        <w:contextualSpacing w:val="0"/>
      </w:pPr>
      <w:r>
        <w:t xml:space="preserve">Create an Orderable Item Group that contains all orderable items for the Glyburide. </w:t>
      </w:r>
    </w:p>
    <w:p w14:paraId="5BC0128A" w14:textId="77777777" w:rsidR="0070715B" w:rsidRDefault="0070715B" w:rsidP="0070715B">
      <w:pPr>
        <w:pStyle w:val="ListParagraph"/>
        <w:numPr>
          <w:ilvl w:val="0"/>
          <w:numId w:val="132"/>
        </w:numPr>
        <w:ind w:left="720" w:hanging="360"/>
        <w:contextualSpacing w:val="0"/>
      </w:pPr>
      <w:r>
        <w:t xml:space="preserve">Create a Rule that contains the definition created in step 1.  </w:t>
      </w:r>
    </w:p>
    <w:p w14:paraId="72941740" w14:textId="77777777" w:rsidR="0070715B" w:rsidRDefault="0070715B" w:rsidP="0070715B">
      <w:pPr>
        <w:pStyle w:val="ListParagraph"/>
        <w:numPr>
          <w:ilvl w:val="0"/>
          <w:numId w:val="132"/>
        </w:numPr>
        <w:ind w:left="720" w:hanging="360"/>
        <w:contextualSpacing w:val="0"/>
      </w:pPr>
      <w:r>
        <w:t xml:space="preserve">Set the rule to trigger the order check if the reminder definition is applicable to the patient. </w:t>
      </w:r>
    </w:p>
    <w:p w14:paraId="364CF5FA" w14:textId="77777777" w:rsidR="0070715B" w:rsidRDefault="0070715B" w:rsidP="0070715B">
      <w:pPr>
        <w:pStyle w:val="ListParagraph"/>
        <w:numPr>
          <w:ilvl w:val="0"/>
          <w:numId w:val="132"/>
        </w:numPr>
        <w:ind w:left="720" w:hanging="360"/>
        <w:contextualSpacing w:val="0"/>
      </w:pPr>
      <w:r>
        <w:t xml:space="preserve">Create the text that should appear in the order check window. Set the order text to display the finding output in the order check text. </w:t>
      </w:r>
    </w:p>
    <w:p w14:paraId="418537E2" w14:textId="77777777" w:rsidR="0070715B" w:rsidRDefault="0070715B" w:rsidP="0070715B">
      <w:pPr>
        <w:ind w:left="720"/>
      </w:pPr>
      <w:r>
        <w:t xml:space="preserve">Example of the output in CPRS </w:t>
      </w:r>
    </w:p>
    <w:p w14:paraId="2EBDBE8E" w14:textId="77777777" w:rsidR="0070715B" w:rsidRDefault="0070715B" w:rsidP="0070715B">
      <w:pPr>
        <w:ind w:left="720"/>
      </w:pPr>
      <w:r>
        <w:rPr>
          <w:noProof/>
        </w:rPr>
        <w:drawing>
          <wp:inline distT="0" distB="0" distL="0" distR="0" wp14:anchorId="30F85642" wp14:editId="4211EF4E">
            <wp:extent cx="4343400" cy="2514600"/>
            <wp:effectExtent l="0" t="0" r="0" b="0"/>
            <wp:docPr id="44185" name="Picture 44185"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09"/>
                    <a:stretch>
                      <a:fillRect/>
                    </a:stretch>
                  </pic:blipFill>
                  <pic:spPr>
                    <a:xfrm>
                      <a:off x="0" y="0"/>
                      <a:ext cx="4343400" cy="2514600"/>
                    </a:xfrm>
                    <a:prstGeom prst="rect">
                      <a:avLst/>
                    </a:prstGeom>
                  </pic:spPr>
                </pic:pic>
              </a:graphicData>
            </a:graphic>
          </wp:inline>
        </w:drawing>
      </w:r>
      <w:r>
        <w:rPr>
          <w:sz w:val="18"/>
        </w:rPr>
        <w:t xml:space="preserve"> </w:t>
      </w:r>
    </w:p>
    <w:p w14:paraId="4044252D" w14:textId="77777777" w:rsidR="0070715B" w:rsidRDefault="0070715B" w:rsidP="0070715B">
      <w:pPr>
        <w:pStyle w:val="Caption"/>
        <w:ind w:left="720"/>
      </w:pPr>
      <w:r>
        <w:t>This is an example of a Clinical Reminders order checks that uses a rule and contains part of the definition</w:t>
      </w:r>
    </w:p>
    <w:p w14:paraId="11531627" w14:textId="77777777" w:rsidR="0070715B" w:rsidRDefault="0070715B" w:rsidP="0070715B">
      <w:pPr>
        <w:ind w:left="720"/>
      </w:pPr>
      <w:r>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r>
        <w:br w:type="page"/>
      </w:r>
    </w:p>
    <w:p w14:paraId="3B8591BD" w14:textId="77777777" w:rsidR="0070715B" w:rsidRDefault="0070715B" w:rsidP="0070715B">
      <w:pPr>
        <w:pStyle w:val="Heading4"/>
      </w:pPr>
      <w:r>
        <w:lastRenderedPageBreak/>
        <w:t xml:space="preserve">Enabling Users to See the Reminders Order Checks </w:t>
      </w:r>
    </w:p>
    <w:p w14:paraId="0E34C2A6" w14:textId="77777777" w:rsidR="0070715B" w:rsidRPr="00233A10" w:rsidRDefault="0070715B" w:rsidP="0070715B">
      <w:pPr>
        <w:rPr>
          <w:spacing w:val="-6"/>
        </w:rPr>
      </w:pPr>
      <w:r w:rsidRPr="00233A10">
        <w:rPr>
          <w:spacing w:val="-6"/>
        </w:rP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p>
    <w:p w14:paraId="191C1C9E" w14:textId="77777777" w:rsidR="0070715B" w:rsidRDefault="0070715B" w:rsidP="0070715B">
      <w:pPr>
        <w:pStyle w:val="Heading3"/>
      </w:pPr>
      <w:bookmarkStart w:id="174" w:name="_Toc23489335"/>
      <w:r>
        <w:t>Local Order Checks</w:t>
      </w:r>
      <w:bookmarkEnd w:id="174"/>
      <w:r>
        <w:t xml:space="preserve"> </w:t>
      </w:r>
    </w:p>
    <w:p w14:paraId="6682A9B8" w14:textId="77777777" w:rsidR="0070715B" w:rsidRDefault="0070715B" w:rsidP="0070715B">
      <w:r>
        <w:t xml:space="preserve">These nationally released order checks are available on a local CPRS system: </w:t>
      </w:r>
    </w:p>
    <w:p w14:paraId="3DB5ED42" w14:textId="77777777" w:rsidR="0070715B" w:rsidRDefault="0070715B" w:rsidP="0070715B">
      <w:pPr>
        <w:pStyle w:val="ListParagraph"/>
        <w:numPr>
          <w:ilvl w:val="0"/>
          <w:numId w:val="378"/>
        </w:numPr>
        <w:spacing w:before="100" w:after="100"/>
        <w:contextualSpacing w:val="0"/>
      </w:pPr>
      <w:r>
        <w:t xml:space="preserve">Allergy-Contrast Media Interaction </w:t>
      </w:r>
    </w:p>
    <w:p w14:paraId="075BC8A8" w14:textId="77777777" w:rsidR="0070715B" w:rsidRDefault="0070715B" w:rsidP="0070715B">
      <w:pPr>
        <w:pStyle w:val="ListParagraph"/>
        <w:numPr>
          <w:ilvl w:val="0"/>
          <w:numId w:val="378"/>
        </w:numPr>
        <w:spacing w:before="100" w:after="100"/>
        <w:contextualSpacing w:val="0"/>
      </w:pPr>
      <w:r>
        <w:t xml:space="preserve">Allergy-Drug Interaction </w:t>
      </w:r>
    </w:p>
    <w:p w14:paraId="672D9A0A" w14:textId="77777777" w:rsidR="0070715B" w:rsidRDefault="0070715B" w:rsidP="0070715B">
      <w:pPr>
        <w:pStyle w:val="ListParagraph"/>
        <w:numPr>
          <w:ilvl w:val="0"/>
          <w:numId w:val="378"/>
        </w:numPr>
        <w:spacing w:before="100" w:after="100"/>
        <w:contextualSpacing w:val="0"/>
      </w:pPr>
      <w:r>
        <w:t xml:space="preserve">Aminoglycoside Ordered </w:t>
      </w:r>
    </w:p>
    <w:p w14:paraId="5B7B56A3" w14:textId="77777777" w:rsidR="0070715B" w:rsidRDefault="0070715B" w:rsidP="0070715B">
      <w:pPr>
        <w:pStyle w:val="ListParagraph"/>
        <w:numPr>
          <w:ilvl w:val="0"/>
          <w:numId w:val="378"/>
        </w:numPr>
        <w:spacing w:before="100" w:after="100"/>
        <w:contextualSpacing w:val="0"/>
      </w:pPr>
      <w:r>
        <w:t xml:space="preserve">Biochem Abnormality For Contrast Media </w:t>
      </w:r>
    </w:p>
    <w:p w14:paraId="25B77F5C" w14:textId="77777777" w:rsidR="0070715B" w:rsidRDefault="0070715B" w:rsidP="0070715B">
      <w:pPr>
        <w:pStyle w:val="ListParagraph"/>
        <w:numPr>
          <w:ilvl w:val="0"/>
          <w:numId w:val="378"/>
        </w:numPr>
        <w:spacing w:before="100" w:after="100"/>
        <w:contextualSpacing w:val="0"/>
      </w:pPr>
      <w:r>
        <w:t xml:space="preserve">Clinical Reminder Live </w:t>
      </w:r>
    </w:p>
    <w:p w14:paraId="0B9DC597" w14:textId="77777777" w:rsidR="0070715B" w:rsidRDefault="0070715B" w:rsidP="0070715B">
      <w:pPr>
        <w:pStyle w:val="ListParagraph"/>
        <w:numPr>
          <w:ilvl w:val="0"/>
          <w:numId w:val="378"/>
        </w:numPr>
        <w:spacing w:before="100" w:after="100"/>
        <w:contextualSpacing w:val="0"/>
      </w:pPr>
      <w:r>
        <w:t xml:space="preserve">Clinical Reminder Test </w:t>
      </w:r>
    </w:p>
    <w:p w14:paraId="3EB1EB2D" w14:textId="77777777" w:rsidR="0070715B" w:rsidRDefault="0070715B" w:rsidP="0070715B">
      <w:pPr>
        <w:pStyle w:val="ListParagraph"/>
        <w:numPr>
          <w:ilvl w:val="0"/>
          <w:numId w:val="378"/>
        </w:numPr>
        <w:spacing w:before="100" w:after="100"/>
        <w:contextualSpacing w:val="0"/>
      </w:pPr>
      <w:r>
        <w:t xml:space="preserve">Clozapine Appropriateness </w:t>
      </w:r>
    </w:p>
    <w:p w14:paraId="4A97F577" w14:textId="77777777" w:rsidR="0070715B" w:rsidRDefault="0070715B" w:rsidP="0070715B">
      <w:pPr>
        <w:pStyle w:val="ListParagraph"/>
        <w:numPr>
          <w:ilvl w:val="0"/>
          <w:numId w:val="378"/>
        </w:numPr>
        <w:spacing w:before="100" w:after="100"/>
        <w:contextualSpacing w:val="0"/>
      </w:pPr>
      <w:r>
        <w:t xml:space="preserve">Critical Drug Interaction </w:t>
      </w:r>
    </w:p>
    <w:p w14:paraId="42B0A116" w14:textId="77777777" w:rsidR="0070715B" w:rsidRDefault="0070715B" w:rsidP="0070715B">
      <w:pPr>
        <w:pStyle w:val="ListParagraph"/>
        <w:numPr>
          <w:ilvl w:val="0"/>
          <w:numId w:val="378"/>
        </w:numPr>
        <w:spacing w:before="100" w:after="100"/>
        <w:contextualSpacing w:val="0"/>
      </w:pPr>
      <w:r>
        <w:t xml:space="preserve">CT &amp; MRI Physical Limitations </w:t>
      </w:r>
      <w:r>
        <w:tab/>
        <w:t xml:space="preserve"> </w:t>
      </w:r>
    </w:p>
    <w:p w14:paraId="0D208E14" w14:textId="77777777" w:rsidR="0070715B" w:rsidRDefault="0070715B" w:rsidP="0070715B">
      <w:pPr>
        <w:pStyle w:val="ListParagraph"/>
        <w:numPr>
          <w:ilvl w:val="0"/>
          <w:numId w:val="378"/>
        </w:numPr>
        <w:spacing w:before="100" w:after="100"/>
        <w:contextualSpacing w:val="0"/>
      </w:pPr>
      <w:r>
        <w:t xml:space="preserve">Dangerous Meds For Pt &gt; 64 </w:t>
      </w:r>
    </w:p>
    <w:p w14:paraId="34F75AE0" w14:textId="77777777" w:rsidR="0070715B" w:rsidRDefault="0070715B" w:rsidP="0070715B">
      <w:pPr>
        <w:pStyle w:val="ListParagraph"/>
        <w:numPr>
          <w:ilvl w:val="0"/>
          <w:numId w:val="378"/>
        </w:numPr>
        <w:spacing w:before="100" w:after="100"/>
        <w:contextualSpacing w:val="0"/>
      </w:pPr>
      <w:r>
        <w:t xml:space="preserve">Dispense Drug Not Selected </w:t>
      </w:r>
    </w:p>
    <w:p w14:paraId="10661367" w14:textId="77777777" w:rsidR="0070715B" w:rsidRDefault="0070715B" w:rsidP="0070715B">
      <w:pPr>
        <w:pStyle w:val="ListParagraph"/>
        <w:numPr>
          <w:ilvl w:val="0"/>
          <w:numId w:val="378"/>
        </w:numPr>
        <w:spacing w:before="100" w:after="100"/>
        <w:contextualSpacing w:val="0"/>
      </w:pPr>
      <w:r>
        <w:t xml:space="preserve">Drug Dosage </w:t>
      </w:r>
    </w:p>
    <w:p w14:paraId="37030998" w14:textId="77777777" w:rsidR="0070715B" w:rsidRDefault="0070715B" w:rsidP="0070715B">
      <w:pPr>
        <w:pStyle w:val="ListParagraph"/>
        <w:numPr>
          <w:ilvl w:val="0"/>
          <w:numId w:val="378"/>
        </w:numPr>
        <w:spacing w:before="100" w:after="100"/>
        <w:contextualSpacing w:val="0"/>
      </w:pPr>
      <w:r>
        <w:t xml:space="preserve">Duplicate Drug Class Order </w:t>
      </w:r>
    </w:p>
    <w:p w14:paraId="0A93E862" w14:textId="77777777" w:rsidR="0070715B" w:rsidRDefault="0070715B" w:rsidP="0070715B">
      <w:pPr>
        <w:pStyle w:val="ListParagraph"/>
        <w:numPr>
          <w:ilvl w:val="0"/>
          <w:numId w:val="378"/>
        </w:numPr>
        <w:spacing w:before="100" w:after="100"/>
        <w:contextualSpacing w:val="0"/>
      </w:pPr>
      <w:r>
        <w:t xml:space="preserve">Duplicate Drug Order </w:t>
      </w:r>
    </w:p>
    <w:p w14:paraId="6746BB1C" w14:textId="77777777" w:rsidR="0070715B" w:rsidRDefault="0070715B" w:rsidP="0070715B">
      <w:pPr>
        <w:pStyle w:val="ListParagraph"/>
        <w:numPr>
          <w:ilvl w:val="0"/>
          <w:numId w:val="378"/>
        </w:numPr>
        <w:spacing w:before="100" w:after="100"/>
        <w:contextualSpacing w:val="0"/>
      </w:pPr>
      <w:r>
        <w:t xml:space="preserve">Duplicate Opioid Medications </w:t>
      </w:r>
    </w:p>
    <w:p w14:paraId="1F851444" w14:textId="77777777" w:rsidR="0070715B" w:rsidRDefault="0070715B" w:rsidP="0070715B">
      <w:pPr>
        <w:pStyle w:val="ListParagraph"/>
        <w:numPr>
          <w:ilvl w:val="0"/>
          <w:numId w:val="378"/>
        </w:numPr>
        <w:spacing w:before="100" w:after="100"/>
        <w:contextualSpacing w:val="0"/>
      </w:pPr>
      <w:r>
        <w:t xml:space="preserve">Duplicate Order </w:t>
      </w:r>
    </w:p>
    <w:p w14:paraId="4F67282E" w14:textId="77777777" w:rsidR="0070715B" w:rsidRDefault="0070715B" w:rsidP="0070715B">
      <w:pPr>
        <w:pStyle w:val="ListParagraph"/>
        <w:numPr>
          <w:ilvl w:val="0"/>
          <w:numId w:val="378"/>
        </w:numPr>
        <w:spacing w:before="100" w:after="100"/>
        <w:contextualSpacing w:val="0"/>
      </w:pPr>
      <w:r>
        <w:t xml:space="preserve">Error Message </w:t>
      </w:r>
    </w:p>
    <w:p w14:paraId="437D3E62" w14:textId="77777777" w:rsidR="0070715B" w:rsidRDefault="0070715B" w:rsidP="0070715B">
      <w:pPr>
        <w:pStyle w:val="ListParagraph"/>
        <w:numPr>
          <w:ilvl w:val="0"/>
          <w:numId w:val="378"/>
        </w:numPr>
        <w:spacing w:before="100" w:after="100"/>
        <w:contextualSpacing w:val="0"/>
      </w:pPr>
      <w:r>
        <w:t xml:space="preserve">Estimated Creatinine Clearance </w:t>
      </w:r>
    </w:p>
    <w:p w14:paraId="36CF0EFE" w14:textId="77777777" w:rsidR="0070715B" w:rsidRDefault="0070715B" w:rsidP="0070715B">
      <w:pPr>
        <w:pStyle w:val="ListParagraph"/>
        <w:numPr>
          <w:ilvl w:val="0"/>
          <w:numId w:val="378"/>
        </w:numPr>
        <w:spacing w:before="100" w:after="100"/>
        <w:contextualSpacing w:val="0"/>
      </w:pPr>
      <w:r>
        <w:t xml:space="preserve">Glucophage-Contrast Media </w:t>
      </w:r>
    </w:p>
    <w:p w14:paraId="407EF480" w14:textId="77777777" w:rsidR="0070715B" w:rsidRDefault="0070715B" w:rsidP="0070715B">
      <w:pPr>
        <w:pStyle w:val="ListParagraph"/>
        <w:numPr>
          <w:ilvl w:val="0"/>
          <w:numId w:val="378"/>
        </w:numPr>
        <w:spacing w:before="100" w:after="100"/>
        <w:contextualSpacing w:val="0"/>
      </w:pPr>
      <w:r>
        <w:t xml:space="preserve">Glucophage-Lab Results </w:t>
      </w:r>
    </w:p>
    <w:p w14:paraId="61769E40" w14:textId="77777777" w:rsidR="0070715B" w:rsidRDefault="0070715B" w:rsidP="0070715B">
      <w:pPr>
        <w:pStyle w:val="ListParagraph"/>
        <w:numPr>
          <w:ilvl w:val="0"/>
          <w:numId w:val="378"/>
        </w:numPr>
        <w:spacing w:before="100" w:after="100"/>
        <w:contextualSpacing w:val="0"/>
      </w:pPr>
      <w:r>
        <w:t xml:space="preserve">Lab Order Freq Restrictions </w:t>
      </w:r>
    </w:p>
    <w:p w14:paraId="1EA1EF98" w14:textId="77777777" w:rsidR="0070715B" w:rsidRDefault="0070715B" w:rsidP="0070715B">
      <w:pPr>
        <w:pStyle w:val="ListParagraph"/>
        <w:numPr>
          <w:ilvl w:val="0"/>
          <w:numId w:val="378"/>
        </w:numPr>
        <w:spacing w:before="100" w:after="100"/>
        <w:contextualSpacing w:val="0"/>
      </w:pPr>
      <w:r>
        <w:t xml:space="preserve">Missing Lab Tests For Angiogram Procedure </w:t>
      </w:r>
    </w:p>
    <w:p w14:paraId="457154BD" w14:textId="77777777" w:rsidR="0070715B" w:rsidRDefault="0070715B" w:rsidP="0070715B">
      <w:pPr>
        <w:pStyle w:val="ListParagraph"/>
        <w:numPr>
          <w:ilvl w:val="0"/>
          <w:numId w:val="378"/>
        </w:numPr>
        <w:spacing w:before="100" w:after="100"/>
        <w:contextualSpacing w:val="0"/>
      </w:pPr>
      <w:r>
        <w:t xml:space="preserve">No Allergy Assessment </w:t>
      </w:r>
      <w:r>
        <w:tab/>
        <w:t xml:space="preserve"> </w:t>
      </w:r>
    </w:p>
    <w:p w14:paraId="27CCAB2E" w14:textId="77777777" w:rsidR="0070715B" w:rsidRDefault="0070715B" w:rsidP="0070715B">
      <w:pPr>
        <w:pStyle w:val="ListParagraph"/>
        <w:numPr>
          <w:ilvl w:val="0"/>
          <w:numId w:val="378"/>
        </w:numPr>
        <w:spacing w:before="100" w:after="100"/>
        <w:contextualSpacing w:val="0"/>
      </w:pPr>
      <w:r>
        <w:t xml:space="preserve">Order Checking Not Available </w:t>
      </w:r>
    </w:p>
    <w:p w14:paraId="71CFD95A" w14:textId="77777777" w:rsidR="0070715B" w:rsidRDefault="0070715B" w:rsidP="0070715B">
      <w:pPr>
        <w:pStyle w:val="ListParagraph"/>
        <w:numPr>
          <w:ilvl w:val="0"/>
          <w:numId w:val="378"/>
        </w:numPr>
        <w:spacing w:before="100" w:after="100"/>
        <w:contextualSpacing w:val="0"/>
      </w:pPr>
      <w:r>
        <w:t xml:space="preserve">Polypharmacy </w:t>
      </w:r>
    </w:p>
    <w:p w14:paraId="4DD24323" w14:textId="77777777" w:rsidR="0070715B" w:rsidRDefault="0070715B" w:rsidP="0070715B">
      <w:pPr>
        <w:pStyle w:val="ListParagraph"/>
        <w:numPr>
          <w:ilvl w:val="0"/>
          <w:numId w:val="378"/>
        </w:numPr>
        <w:spacing w:before="100" w:after="100"/>
        <w:contextualSpacing w:val="0"/>
      </w:pPr>
      <w:r>
        <w:t xml:space="preserve">Recent Barium Study </w:t>
      </w:r>
    </w:p>
    <w:p w14:paraId="16666FDB" w14:textId="77777777" w:rsidR="0070715B" w:rsidRDefault="0070715B" w:rsidP="0070715B">
      <w:pPr>
        <w:pStyle w:val="ListParagraph"/>
        <w:numPr>
          <w:ilvl w:val="0"/>
          <w:numId w:val="378"/>
        </w:numPr>
        <w:spacing w:before="100" w:after="100"/>
        <w:contextualSpacing w:val="0"/>
      </w:pPr>
      <w:r>
        <w:t xml:space="preserve">Recent Oral Cholecystogram </w:t>
      </w:r>
    </w:p>
    <w:p w14:paraId="72DDEBBD" w14:textId="77777777" w:rsidR="0070715B" w:rsidRDefault="0070715B" w:rsidP="0070715B">
      <w:pPr>
        <w:pStyle w:val="ListParagraph"/>
        <w:numPr>
          <w:ilvl w:val="0"/>
          <w:numId w:val="378"/>
        </w:numPr>
        <w:spacing w:before="100" w:after="100"/>
        <w:contextualSpacing w:val="0"/>
      </w:pPr>
      <w:r>
        <w:t xml:space="preserve">Renal Functions Over Age 65 </w:t>
      </w:r>
      <w:r>
        <w:tab/>
        <w:t xml:space="preserve"> </w:t>
      </w:r>
    </w:p>
    <w:p w14:paraId="46A9A0EE" w14:textId="77777777" w:rsidR="0070715B" w:rsidRDefault="0070715B" w:rsidP="0070715B">
      <w:pPr>
        <w:pStyle w:val="ListParagraph"/>
        <w:numPr>
          <w:ilvl w:val="0"/>
          <w:numId w:val="378"/>
        </w:numPr>
        <w:spacing w:before="100" w:after="100"/>
        <w:contextualSpacing w:val="0"/>
      </w:pPr>
      <w:r>
        <w:t xml:space="preserve">Significant Drug Interaction </w:t>
      </w:r>
    </w:p>
    <w:p w14:paraId="748F9A42" w14:textId="77777777" w:rsidR="0070715B" w:rsidRDefault="0070715B" w:rsidP="0070715B">
      <w:r>
        <w:lastRenderedPageBreak/>
        <w:t xml:space="preserve">Several parameters that each site controls determine how these order checks behave.  </w:t>
      </w:r>
    </w:p>
    <w:p w14:paraId="441DC0F9" w14:textId="77777777" w:rsidR="0070715B" w:rsidRDefault="0070715B" w:rsidP="0070715B">
      <w:pPr>
        <w:pStyle w:val="Heading4"/>
      </w:pPr>
      <w:r>
        <w:t xml:space="preserve">Order Check On Acceptance Dialog </w:t>
      </w:r>
    </w:p>
    <w:p w14:paraId="4480F8FB" w14:textId="77777777" w:rsidR="0070715B" w:rsidRDefault="0070715B" w:rsidP="0070715B">
      <w:r>
        <w:t xml:space="preserve">For medication orders, if a possible problem is found, CPRS displays the order check window, such as seen below when the user selects Accept: </w:t>
      </w:r>
    </w:p>
    <w:p w14:paraId="22DC9DEF" w14:textId="77777777" w:rsidR="0070715B" w:rsidRDefault="0070715B" w:rsidP="0070715B">
      <w:r>
        <w:rPr>
          <w:noProof/>
        </w:rPr>
        <w:drawing>
          <wp:inline distT="0" distB="0" distL="0" distR="0" wp14:anchorId="45164832" wp14:editId="02DC7D3C">
            <wp:extent cx="4429125" cy="1781175"/>
            <wp:effectExtent l="0" t="0" r="0" b="0"/>
            <wp:docPr id="44335" name="Picture 44335" descr="Order Checking dialog box."/>
            <wp:cNvGraphicFramePr/>
            <a:graphic xmlns:a="http://schemas.openxmlformats.org/drawingml/2006/main">
              <a:graphicData uri="http://schemas.openxmlformats.org/drawingml/2006/picture">
                <pic:pic xmlns:pic="http://schemas.openxmlformats.org/drawingml/2006/picture">
                  <pic:nvPicPr>
                    <pic:cNvPr id="44335" name="Picture 44335"/>
                    <pic:cNvPicPr/>
                  </pic:nvPicPr>
                  <pic:blipFill>
                    <a:blip r:embed="rId210"/>
                    <a:stretch>
                      <a:fillRect/>
                    </a:stretch>
                  </pic:blipFill>
                  <pic:spPr>
                    <a:xfrm>
                      <a:off x="0" y="0"/>
                      <a:ext cx="4429125" cy="1781175"/>
                    </a:xfrm>
                    <a:prstGeom prst="rect">
                      <a:avLst/>
                    </a:prstGeom>
                  </pic:spPr>
                </pic:pic>
              </a:graphicData>
            </a:graphic>
          </wp:inline>
        </w:drawing>
      </w:r>
      <w:r>
        <w:rPr>
          <w:sz w:val="18"/>
        </w:rPr>
        <w:t xml:space="preserve"> </w:t>
      </w:r>
    </w:p>
    <w:p w14:paraId="04A3B11F" w14:textId="77777777" w:rsidR="0070715B" w:rsidRDefault="0070715B" w:rsidP="0070715B">
      <w:pPr>
        <w:pStyle w:val="Caption"/>
      </w:pPr>
      <w:r>
        <w:t>When accepting a medication order, order checks are performed to identify potential problems</w:t>
      </w:r>
    </w:p>
    <w:p w14:paraId="16CE96D4" w14:textId="77777777" w:rsidR="0070715B" w:rsidRDefault="0070715B" w:rsidP="0070715B">
      <w:r>
        <w:t>The Order Checking dialog shows the order checks in a new format. The new format includes better separation of order check text and each order check is number using the format (1 of 2).</w:t>
      </w:r>
    </w:p>
    <w:p w14:paraId="0E7D0F12" w14:textId="77777777" w:rsidR="0070715B" w:rsidRDefault="0070715B" w:rsidP="0070715B">
      <w:pPr>
        <w:pStyle w:val="Heading4"/>
      </w:pPr>
      <w:r>
        <w:t xml:space="preserve">Order Checks Dialog on Signature Actions </w:t>
      </w:r>
    </w:p>
    <w:p w14:paraId="6EB7E706" w14:textId="77777777" w:rsidR="0070715B" w:rsidRDefault="0070715B" w:rsidP="0070715B">
      <w:r>
        <w:t>If the clinician chooses to sign the order, CPRS displays the following dialog:</w:t>
      </w:r>
    </w:p>
    <w:p w14:paraId="2026C7F1" w14:textId="77777777" w:rsidR="0070715B" w:rsidRDefault="0070715B" w:rsidP="0070715B">
      <w:r>
        <w:rPr>
          <w:noProof/>
        </w:rPr>
        <w:drawing>
          <wp:inline distT="0" distB="0" distL="0" distR="0" wp14:anchorId="5FBD1CD2" wp14:editId="75077CB4">
            <wp:extent cx="4572000" cy="3671047"/>
            <wp:effectExtent l="0" t="0" r="0" b="5715"/>
            <wp:docPr id="44423" name="Picture 44423" descr="Order Checks dialog box."/>
            <wp:cNvGraphicFramePr/>
            <a:graphic xmlns:a="http://schemas.openxmlformats.org/drawingml/2006/main">
              <a:graphicData uri="http://schemas.openxmlformats.org/drawingml/2006/picture">
                <pic:pic xmlns:pic="http://schemas.openxmlformats.org/drawingml/2006/picture">
                  <pic:nvPicPr>
                    <pic:cNvPr id="44423" name="Picture 44423"/>
                    <pic:cNvPicPr/>
                  </pic:nvPicPr>
                  <pic:blipFill>
                    <a:blip r:embed="rId255"/>
                    <a:stretch>
                      <a:fillRect/>
                    </a:stretch>
                  </pic:blipFill>
                  <pic:spPr>
                    <a:xfrm>
                      <a:off x="0" y="0"/>
                      <a:ext cx="4587353" cy="3683374"/>
                    </a:xfrm>
                    <a:prstGeom prst="rect">
                      <a:avLst/>
                    </a:prstGeom>
                  </pic:spPr>
                </pic:pic>
              </a:graphicData>
            </a:graphic>
          </wp:inline>
        </w:drawing>
      </w:r>
      <w:r>
        <w:rPr>
          <w:sz w:val="18"/>
        </w:rPr>
        <w:t xml:space="preserve"> </w:t>
      </w:r>
    </w:p>
    <w:p w14:paraId="0AD13EA6" w14:textId="77777777" w:rsidR="0070715B" w:rsidRDefault="0070715B" w:rsidP="0070715B">
      <w:pPr>
        <w:pStyle w:val="Caption"/>
      </w:pPr>
      <w:r>
        <w:t>The Order Checks dialog shows the full text of the order check. In this example, items labeled “Order check requires Reason for Override” in red text and with blue description text would require a justification for overriding it</w:t>
      </w:r>
    </w:p>
    <w:p w14:paraId="185D0E78" w14:textId="77777777" w:rsidR="0070715B" w:rsidRDefault="0070715B" w:rsidP="0070715B">
      <w:r>
        <w:lastRenderedPageBreak/>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that need a justification for overriding the order check are displayed first, with the “Order Check requires Reason for Override in read, and are displayed with blue descriptive text in the body of the order check. To accept these orders, the clinician must enter an override reason to justify accepting the order.  </w:t>
      </w:r>
    </w:p>
    <w:p w14:paraId="4500D2DB" w14:textId="77777777" w:rsidR="0070715B" w:rsidRDefault="0070715B" w:rsidP="0070715B">
      <w:r>
        <w:t xml:space="preserve">Whether the order check requires the clinician to enter a justification depends of how each site has set the severity of the order check for each order check. For example, the Pharmacy package determines if an interaction is critical or significant. Each site then determines whether the provider must enter a reason for override for the Critical Drug Interaction and Significant Drug Interaction order checks.  </w:t>
      </w:r>
    </w:p>
    <w:p w14:paraId="4BA5FD6A" w14:textId="77777777" w:rsidR="0070715B" w:rsidRDefault="0070715B" w:rsidP="0070715B">
      <w:r>
        <w:t xml:space="preserve">Another example would be allergy assessments. If the site has the No Allergy Assessment order check set as an order check that requires an override reason and the patient does not have an allergy assessment, then the order will require a justification for override. If the site has No Allergy Assessment as a moderate order check, CPRS does not require the clinician to enter an override reason.  </w:t>
      </w:r>
    </w:p>
    <w:p w14:paraId="39F7ADE4" w14:textId="77777777" w:rsidR="0070715B" w:rsidRDefault="0070715B" w:rsidP="0070715B">
      <w:r>
        <w:t xml:space="preserve">When a user enters an override reason, the reason for override is sent with the orders to ancillary packages so that the information is available to their users.  </w:t>
      </w:r>
    </w:p>
    <w:p w14:paraId="6DD6CA42" w14:textId="77777777" w:rsidR="0070715B" w:rsidRDefault="0070715B" w:rsidP="0070715B">
      <w:r>
        <w:t xml:space="preserve">The new dialog also has a See Monograph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will display a dropdown list with the choices for the various kinds of medications. </w:t>
      </w:r>
    </w:p>
    <w:p w14:paraId="641A3C49" w14:textId="77777777" w:rsidR="0070715B" w:rsidRDefault="0070715B" w:rsidP="0070715B">
      <w:pPr>
        <w:pStyle w:val="Heading4"/>
      </w:pPr>
      <w:r>
        <w:t xml:space="preserve">Remote Order Checks </w:t>
      </w:r>
    </w:p>
    <w:p w14:paraId="5D87B587" w14:textId="77777777" w:rsidR="0070715B" w:rsidRDefault="0070715B" w:rsidP="0070715B">
      <w:r>
        <w:rPr>
          <w:b/>
        </w:rPr>
        <w:t>Note:</w:t>
      </w:r>
      <w:r>
        <w:t xml:space="preserve"> </w:t>
      </w:r>
      <w:r>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14:paraId="3A4BE34B" w14:textId="77777777" w:rsidR="0070715B" w:rsidRPr="000E7544" w:rsidRDefault="0070715B" w:rsidP="0070715B">
      <w:pPr>
        <w:rPr>
          <w:spacing w:val="-6"/>
        </w:rPr>
      </w:pPr>
      <w:r w:rsidRPr="000E7544">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14:paraId="0C5B99A1" w14:textId="77777777" w:rsidR="0070715B" w:rsidRDefault="0070715B" w:rsidP="0070715B">
      <w:r>
        <w:t xml:space="preserve">For the selected patient, RDI requests from the HDR all outpatient pharmacy data with an expiration or discontinued date starting 30 days in the past and going forward, including into the future. </w:t>
      </w:r>
    </w:p>
    <w:p w14:paraId="31215FC0" w14:textId="77777777" w:rsidR="0070715B" w:rsidRPr="00883CE3" w:rsidRDefault="0070715B" w:rsidP="0070715B">
      <w:pPr>
        <w:rPr>
          <w:b/>
        </w:rPr>
      </w:pPr>
      <w:r w:rsidRPr="00883CE3">
        <w:rPr>
          <w:b/>
        </w:rPr>
        <w:t xml:space="preserve">What Remote Order Checks Are Available? </w:t>
      </w:r>
    </w:p>
    <w:p w14:paraId="68630D4F" w14:textId="77777777" w:rsidR="0070715B" w:rsidRDefault="0070715B" w:rsidP="0070715B">
      <w:r>
        <w:t xml:space="preserve">With RDI and CHDR, the following order checks occur: </w:t>
      </w:r>
    </w:p>
    <w:p w14:paraId="3B027142" w14:textId="77777777" w:rsidR="0070715B" w:rsidRDefault="0070715B" w:rsidP="0070715B">
      <w:pPr>
        <w:pStyle w:val="ListParagraph"/>
        <w:numPr>
          <w:ilvl w:val="0"/>
          <w:numId w:val="379"/>
        </w:numPr>
        <w:spacing w:before="80" w:after="80"/>
        <w:contextualSpacing w:val="0"/>
      </w:pPr>
      <w:r>
        <w:t xml:space="preserve">Allergy Contrast Media Interaction </w:t>
      </w:r>
    </w:p>
    <w:p w14:paraId="67BFB77B" w14:textId="77777777" w:rsidR="0070715B" w:rsidRDefault="0070715B" w:rsidP="0070715B">
      <w:pPr>
        <w:pStyle w:val="ListParagraph"/>
        <w:numPr>
          <w:ilvl w:val="0"/>
          <w:numId w:val="379"/>
        </w:numPr>
        <w:spacing w:before="80" w:after="80"/>
        <w:contextualSpacing w:val="0"/>
      </w:pPr>
      <w:r>
        <w:t xml:space="preserve">Allergy-Drug Interaction </w:t>
      </w:r>
    </w:p>
    <w:p w14:paraId="40EEE6F7" w14:textId="77777777" w:rsidR="0070715B" w:rsidRDefault="0070715B" w:rsidP="0070715B">
      <w:pPr>
        <w:pStyle w:val="ListParagraph"/>
        <w:numPr>
          <w:ilvl w:val="0"/>
          <w:numId w:val="379"/>
        </w:numPr>
        <w:spacing w:before="80" w:after="80"/>
        <w:contextualSpacing w:val="0"/>
      </w:pPr>
      <w:r>
        <w:t xml:space="preserve">Critical Drug Interaction </w:t>
      </w:r>
    </w:p>
    <w:p w14:paraId="281F602F" w14:textId="77777777" w:rsidR="0070715B" w:rsidRDefault="0070715B" w:rsidP="0070715B">
      <w:pPr>
        <w:pStyle w:val="ListParagraph"/>
        <w:numPr>
          <w:ilvl w:val="0"/>
          <w:numId w:val="379"/>
        </w:numPr>
        <w:spacing w:before="80" w:after="80"/>
        <w:contextualSpacing w:val="0"/>
      </w:pPr>
      <w:r>
        <w:t xml:space="preserve">Duplicate Drug Class Order </w:t>
      </w:r>
    </w:p>
    <w:p w14:paraId="56B9A55E" w14:textId="77777777" w:rsidR="0070715B" w:rsidRDefault="0070715B" w:rsidP="0070715B">
      <w:pPr>
        <w:pStyle w:val="ListParagraph"/>
        <w:numPr>
          <w:ilvl w:val="0"/>
          <w:numId w:val="379"/>
        </w:numPr>
        <w:spacing w:before="80" w:after="80"/>
        <w:contextualSpacing w:val="0"/>
      </w:pPr>
      <w:r>
        <w:t xml:space="preserve">Duplicate Drug Order </w:t>
      </w:r>
    </w:p>
    <w:p w14:paraId="2B09ED21" w14:textId="77777777" w:rsidR="0070715B" w:rsidRDefault="0070715B" w:rsidP="0070715B">
      <w:pPr>
        <w:pStyle w:val="ListParagraph"/>
        <w:numPr>
          <w:ilvl w:val="0"/>
          <w:numId w:val="379"/>
        </w:numPr>
        <w:spacing w:before="80" w:after="80"/>
        <w:contextualSpacing w:val="0"/>
      </w:pPr>
      <w:r>
        <w:t>Significant Drug Interaction</w:t>
      </w:r>
      <w:r>
        <w:br w:type="page"/>
      </w:r>
    </w:p>
    <w:p w14:paraId="36DAC6A2" w14:textId="77777777" w:rsidR="0070715B" w:rsidRPr="00883CE3" w:rsidRDefault="0070715B" w:rsidP="0070715B">
      <w:pPr>
        <w:rPr>
          <w:b/>
        </w:rPr>
      </w:pPr>
      <w:r w:rsidRPr="00883CE3">
        <w:rPr>
          <w:b/>
        </w:rPr>
        <w:lastRenderedPageBreak/>
        <w:t xml:space="preserve">Which Items Are NOT Used in Remote Order Checks? </w:t>
      </w:r>
    </w:p>
    <w:p w14:paraId="0202FECF" w14:textId="77777777" w:rsidR="0070715B" w:rsidRDefault="0070715B" w:rsidP="0070715B">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14:paraId="47F60964" w14:textId="77777777" w:rsidR="0070715B" w:rsidRDefault="0070715B" w:rsidP="0070715B">
      <w:pPr>
        <w:pStyle w:val="ListParagraph"/>
        <w:numPr>
          <w:ilvl w:val="0"/>
          <w:numId w:val="379"/>
        </w:numPr>
        <w:spacing w:before="80" w:after="80"/>
        <w:contextualSpacing w:val="0"/>
      </w:pPr>
      <w:r>
        <w:t xml:space="preserve">Inpatient Medications </w:t>
      </w:r>
    </w:p>
    <w:p w14:paraId="44D31207" w14:textId="77777777" w:rsidR="0070715B" w:rsidRDefault="0070715B" w:rsidP="0070715B">
      <w:pPr>
        <w:pStyle w:val="ListParagraph"/>
        <w:numPr>
          <w:ilvl w:val="0"/>
          <w:numId w:val="379"/>
        </w:numPr>
        <w:spacing w:before="80" w:after="80"/>
        <w:contextualSpacing w:val="0"/>
      </w:pPr>
      <w:r>
        <w:t xml:space="preserve">Non-VA Meds </w:t>
      </w:r>
    </w:p>
    <w:p w14:paraId="70677912" w14:textId="77777777" w:rsidR="0070715B" w:rsidRDefault="0070715B" w:rsidP="0070715B">
      <w:pPr>
        <w:pStyle w:val="ListParagraph"/>
        <w:numPr>
          <w:ilvl w:val="0"/>
          <w:numId w:val="379"/>
        </w:numPr>
        <w:spacing w:before="80" w:after="80"/>
        <w:contextualSpacing w:val="0"/>
      </w:pPr>
      <w:r>
        <w:t xml:space="preserve">Supply items </w:t>
      </w:r>
    </w:p>
    <w:p w14:paraId="4C9CA245" w14:textId="77777777" w:rsidR="0070715B" w:rsidRDefault="0070715B" w:rsidP="0070715B">
      <w:pPr>
        <w:pStyle w:val="ListParagraph"/>
        <w:numPr>
          <w:ilvl w:val="0"/>
          <w:numId w:val="379"/>
        </w:numPr>
        <w:spacing w:before="80" w:after="80"/>
        <w:contextualSpacing w:val="0"/>
      </w:pPr>
      <w:r>
        <w:t xml:space="preserve">Local drugs that are not matched to the National Drug File  </w:t>
      </w:r>
    </w:p>
    <w:p w14:paraId="300A1F4A" w14:textId="77777777" w:rsidR="0070715B" w:rsidRDefault="0070715B" w:rsidP="0070715B">
      <w:r>
        <w:rPr>
          <w:b/>
        </w:rPr>
        <w:t>Note:</w:t>
      </w:r>
      <w:r>
        <w:t xml:space="preserve"> </w:t>
      </w:r>
      <w: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14:paraId="0F5F14C8" w14:textId="77777777" w:rsidR="0070715B" w:rsidRPr="00883CE3" w:rsidRDefault="0070715B" w:rsidP="0070715B">
      <w:pPr>
        <w:rPr>
          <w:b/>
        </w:rPr>
      </w:pPr>
      <w:r w:rsidRPr="00883CE3">
        <w:rPr>
          <w:b/>
        </w:rPr>
        <w:t xml:space="preserve">Will the Display Change? </w:t>
      </w:r>
    </w:p>
    <w:p w14:paraId="4DACE74A" w14:textId="77777777" w:rsidR="0070715B" w:rsidRDefault="0070715B" w:rsidP="0070715B">
      <w:r>
        <w:t xml:space="preserve">With RDI, if an order check finds a problem, CPRS displays the information to the user. The dialog is the same one that CPRS users are accustomed to with the addition of some additional information:  </w:t>
      </w:r>
    </w:p>
    <w:p w14:paraId="7D31E948" w14:textId="77777777" w:rsidR="0070715B" w:rsidRDefault="0070715B" w:rsidP="0070715B">
      <w:pPr>
        <w:pStyle w:val="ListParagraph"/>
        <w:numPr>
          <w:ilvl w:val="0"/>
          <w:numId w:val="379"/>
        </w:numPr>
        <w:spacing w:before="80" w:after="80"/>
        <w:contextualSpacing w:val="0"/>
      </w:pPr>
      <w:r>
        <w:t xml:space="preserve">Medication orders include the last refill date and the quantity.  </w:t>
      </w:r>
    </w:p>
    <w:p w14:paraId="7ECF6278" w14:textId="77777777" w:rsidR="0070715B" w:rsidRDefault="0070715B" w:rsidP="0070715B">
      <w:pPr>
        <w:pStyle w:val="ListParagraph"/>
        <w:numPr>
          <w:ilvl w:val="0"/>
          <w:numId w:val="379"/>
        </w:numPr>
        <w:spacing w:before="80" w:after="80"/>
        <w:contextualSpacing w:val="0"/>
      </w:pPr>
      <w:r>
        <w:t xml:space="preserve">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 </w:t>
      </w:r>
    </w:p>
    <w:p w14:paraId="75018469" w14:textId="77777777" w:rsidR="0070715B" w:rsidRDefault="0070715B" w:rsidP="0070715B">
      <w:pPr>
        <w:pStyle w:val="ListParagraph"/>
        <w:numPr>
          <w:ilvl w:val="0"/>
          <w:numId w:val="379"/>
        </w:numPr>
        <w:spacing w:before="80" w:after="80"/>
        <w:contextualSpacing w:val="0"/>
      </w:pPr>
      <w:r>
        <w:t xml:space="preserve">For allergies, the facility name where the allergy was recorded, reactant, signs, and symptoms are shown </w:t>
      </w:r>
    </w:p>
    <w:p w14:paraId="5641A2DC" w14:textId="77777777" w:rsidR="0070715B" w:rsidRDefault="0070715B" w:rsidP="0070715B">
      <w:pPr>
        <w:pStyle w:val="ListParagraph"/>
        <w:numPr>
          <w:ilvl w:val="0"/>
          <w:numId w:val="379"/>
        </w:numPr>
        <w:spacing w:before="80" w:after="80"/>
        <w:contextualSpacing w:val="0"/>
      </w:pPr>
      <w:r>
        <w:t xml:space="preserve">Allergies are sorted in the following manner: </w:t>
      </w:r>
    </w:p>
    <w:p w14:paraId="2F11AF5C" w14:textId="77777777" w:rsidR="0070715B" w:rsidRDefault="0070715B" w:rsidP="0070715B">
      <w:pPr>
        <w:pStyle w:val="ListParagraph"/>
        <w:numPr>
          <w:ilvl w:val="0"/>
          <w:numId w:val="380"/>
        </w:numPr>
        <w:ind w:left="1080"/>
        <w:contextualSpacing w:val="0"/>
      </w:pPr>
      <w:r>
        <w:t xml:space="preserve">Allergies are sorted by clinical danger level </w:t>
      </w:r>
    </w:p>
    <w:p w14:paraId="5481234E" w14:textId="77777777" w:rsidR="0070715B" w:rsidRDefault="0070715B" w:rsidP="0070715B">
      <w:pPr>
        <w:pStyle w:val="ListParagraph"/>
        <w:numPr>
          <w:ilvl w:val="0"/>
          <w:numId w:val="380"/>
        </w:numPr>
        <w:ind w:left="1080"/>
        <w:contextualSpacing w:val="0"/>
      </w:pPr>
      <w:r>
        <w:t xml:space="preserve">In cases where allergy severity and symptoms are identical in one or more order checks, a single consolidated order check will display to the user. The sort order hierarchy is: </w:t>
      </w:r>
    </w:p>
    <w:p w14:paraId="79343ABA" w14:textId="77777777" w:rsidR="0070715B" w:rsidRDefault="0070715B" w:rsidP="0070715B">
      <w:pPr>
        <w:pStyle w:val="ListParagraph"/>
        <w:numPr>
          <w:ilvl w:val="0"/>
          <w:numId w:val="376"/>
        </w:numPr>
        <w:ind w:left="1440"/>
        <w:contextualSpacing w:val="0"/>
      </w:pPr>
      <w:r>
        <w:t>first by Severity (Highest to Lowest),</w:t>
      </w:r>
    </w:p>
    <w:p w14:paraId="63BDF824" w14:textId="77777777" w:rsidR="0070715B" w:rsidRDefault="0070715B" w:rsidP="0070715B">
      <w:pPr>
        <w:pStyle w:val="ListParagraph"/>
        <w:numPr>
          <w:ilvl w:val="0"/>
          <w:numId w:val="376"/>
        </w:numPr>
        <w:ind w:left="1440"/>
        <w:contextualSpacing w:val="0"/>
      </w:pPr>
      <w:r>
        <w:t>second by Causative Agent,</w:t>
      </w:r>
    </w:p>
    <w:p w14:paraId="09E55F9D" w14:textId="77777777" w:rsidR="0070715B" w:rsidRDefault="0070715B" w:rsidP="0070715B">
      <w:pPr>
        <w:pStyle w:val="ListParagraph"/>
        <w:numPr>
          <w:ilvl w:val="0"/>
          <w:numId w:val="376"/>
        </w:numPr>
        <w:ind w:left="1440"/>
        <w:contextualSpacing w:val="0"/>
      </w:pPr>
      <w:r>
        <w:t xml:space="preserve">last by Local and Remote locations </w:t>
      </w:r>
    </w:p>
    <w:p w14:paraId="3F91B80B" w14:textId="77777777" w:rsidR="0070715B" w:rsidRDefault="0070715B" w:rsidP="0070715B">
      <w:r>
        <w:br w:type="page"/>
      </w:r>
    </w:p>
    <w:p w14:paraId="544E45B4" w14:textId="77777777" w:rsidR="0070715B" w:rsidRDefault="0070715B" w:rsidP="0070715B">
      <w:r>
        <w:lastRenderedPageBreak/>
        <w:t xml:space="preserve">An example of the order check screen with remote facility names in the order checks is shown below. </w:t>
      </w:r>
    </w:p>
    <w:p w14:paraId="59D4DDB6" w14:textId="77777777" w:rsidR="0070715B" w:rsidRDefault="0070715B" w:rsidP="0070715B">
      <w:r>
        <w:rPr>
          <w:noProof/>
        </w:rPr>
        <w:drawing>
          <wp:inline distT="0" distB="0" distL="0" distR="0" wp14:anchorId="3B48031F" wp14:editId="54AC8E4F">
            <wp:extent cx="5143500" cy="2506532"/>
            <wp:effectExtent l="0" t="0" r="0" b="8255"/>
            <wp:docPr id="44720" name="Picture 44720" descr="Screen capture shows sample order checks."/>
            <wp:cNvGraphicFramePr/>
            <a:graphic xmlns:a="http://schemas.openxmlformats.org/drawingml/2006/main">
              <a:graphicData uri="http://schemas.openxmlformats.org/drawingml/2006/picture">
                <pic:pic xmlns:pic="http://schemas.openxmlformats.org/drawingml/2006/picture">
                  <pic:nvPicPr>
                    <pic:cNvPr id="44720" name="Picture 44720"/>
                    <pic:cNvPicPr/>
                  </pic:nvPicPr>
                  <pic:blipFill>
                    <a:blip r:embed="rId211"/>
                    <a:stretch>
                      <a:fillRect/>
                    </a:stretch>
                  </pic:blipFill>
                  <pic:spPr>
                    <a:xfrm>
                      <a:off x="0" y="0"/>
                      <a:ext cx="5154537" cy="2511910"/>
                    </a:xfrm>
                    <a:prstGeom prst="rect">
                      <a:avLst/>
                    </a:prstGeom>
                  </pic:spPr>
                </pic:pic>
              </a:graphicData>
            </a:graphic>
          </wp:inline>
        </w:drawing>
      </w:r>
      <w:r>
        <w:t xml:space="preserve"> </w:t>
      </w:r>
    </w:p>
    <w:p w14:paraId="564A685B" w14:textId="77777777" w:rsidR="0070715B" w:rsidRDefault="0070715B" w:rsidP="0070715B">
      <w:pPr>
        <w:pStyle w:val="Caption"/>
      </w:pPr>
      <w:r>
        <w:t>This screen capture shows sample order checks. At the end of possible interactions, CPRS displays the remote medication order’s location and for allergies, displays the allergy’s location. In this example, “4th Medical Group” denotes a DoD medical facility and “Cleveland” is a remote VAMC</w:t>
      </w:r>
    </w:p>
    <w:p w14:paraId="7F9251B5" w14:textId="77777777" w:rsidR="0070715B" w:rsidRDefault="0070715B" w:rsidP="0070715B">
      <w:r>
        <w:rPr>
          <w:noProof/>
        </w:rPr>
        <w:drawing>
          <wp:inline distT="0" distB="0" distL="0" distR="0" wp14:anchorId="7ADC4290" wp14:editId="6EF294A8">
            <wp:extent cx="5143500" cy="1808629"/>
            <wp:effectExtent l="0" t="0" r="0" b="1270"/>
            <wp:docPr id="44722" name="Picture 44722" descr="Screen capture shows a duplicate therapy warning, a general dosing check, and a message that the daily dose range check could not be performed because of missing data."/>
            <wp:cNvGraphicFramePr/>
            <a:graphic xmlns:a="http://schemas.openxmlformats.org/drawingml/2006/main">
              <a:graphicData uri="http://schemas.openxmlformats.org/drawingml/2006/picture">
                <pic:pic xmlns:pic="http://schemas.openxmlformats.org/drawingml/2006/picture">
                  <pic:nvPicPr>
                    <pic:cNvPr id="44722" name="Picture 44722"/>
                    <pic:cNvPicPr/>
                  </pic:nvPicPr>
                  <pic:blipFill>
                    <a:blip r:embed="rId256"/>
                    <a:stretch>
                      <a:fillRect/>
                    </a:stretch>
                  </pic:blipFill>
                  <pic:spPr>
                    <a:xfrm>
                      <a:off x="0" y="0"/>
                      <a:ext cx="5156808" cy="1813308"/>
                    </a:xfrm>
                    <a:prstGeom prst="rect">
                      <a:avLst/>
                    </a:prstGeom>
                  </pic:spPr>
                </pic:pic>
              </a:graphicData>
            </a:graphic>
          </wp:inline>
        </w:drawing>
      </w:r>
      <w:r>
        <w:rPr>
          <w:sz w:val="18"/>
        </w:rPr>
        <w:t xml:space="preserve"> </w:t>
      </w:r>
    </w:p>
    <w:p w14:paraId="2B55871D" w14:textId="77777777" w:rsidR="0070715B" w:rsidRDefault="0070715B" w:rsidP="0070715B">
      <w:pPr>
        <w:pStyle w:val="Caption"/>
      </w:pPr>
      <w:r>
        <w:t>This screen capture shows a duplicate therapy warning, a general dosing check, and a message that the daily dose range check could not be performed because of missing data</w:t>
      </w:r>
    </w:p>
    <w:p w14:paraId="0B2D2ED7" w14:textId="77777777" w:rsidR="0070715B" w:rsidRDefault="0070715B" w:rsidP="0070715B">
      <w:r>
        <w:rPr>
          <w:noProof/>
        </w:rPr>
        <w:drawing>
          <wp:inline distT="0" distB="0" distL="0" distR="0" wp14:anchorId="6B3DE518" wp14:editId="408AB17F">
            <wp:extent cx="5143500" cy="1939066"/>
            <wp:effectExtent l="0" t="0" r="0" b="4445"/>
            <wp:docPr id="44724" name="Picture 44724" descr="Screen capture shows sample order checks. Red boxes have been added to show where CPRS displays the remote medication order’s location."/>
            <wp:cNvGraphicFramePr/>
            <a:graphic xmlns:a="http://schemas.openxmlformats.org/drawingml/2006/main">
              <a:graphicData uri="http://schemas.openxmlformats.org/drawingml/2006/picture">
                <pic:pic xmlns:pic="http://schemas.openxmlformats.org/drawingml/2006/picture">
                  <pic:nvPicPr>
                    <pic:cNvPr id="44724" name="Picture 44724"/>
                    <pic:cNvPicPr/>
                  </pic:nvPicPr>
                  <pic:blipFill>
                    <a:blip r:embed="rId257"/>
                    <a:stretch>
                      <a:fillRect/>
                    </a:stretch>
                  </pic:blipFill>
                  <pic:spPr>
                    <a:xfrm>
                      <a:off x="0" y="0"/>
                      <a:ext cx="5150013" cy="1941522"/>
                    </a:xfrm>
                    <a:prstGeom prst="rect">
                      <a:avLst/>
                    </a:prstGeom>
                  </pic:spPr>
                </pic:pic>
              </a:graphicData>
            </a:graphic>
          </wp:inline>
        </w:drawing>
      </w:r>
      <w:r>
        <w:rPr>
          <w:sz w:val="18"/>
        </w:rPr>
        <w:t xml:space="preserve"> </w:t>
      </w:r>
    </w:p>
    <w:p w14:paraId="5F6AB6A2" w14:textId="77777777" w:rsidR="0070715B" w:rsidRDefault="0070715B" w:rsidP="0070715B">
      <w:pPr>
        <w:pStyle w:val="Caption"/>
      </w:pPr>
      <w:r>
        <w:t>This screen capture shows sample order checks. Red boxes have been added to show where CPRS displays the remote medication order’s location, in this case a Department of Defense medical facility. The red boxes are for emphasis and do not display in CPRS. In this example, “4</w:t>
      </w:r>
      <w:r>
        <w:rPr>
          <w:vertAlign w:val="superscript"/>
        </w:rPr>
        <w:t>th</w:t>
      </w:r>
      <w:r>
        <w:t xml:space="preserve"> Medical Group” denotes a DoD medical facility. Order checks also indicate if a monograph is available that contains additional information</w:t>
      </w:r>
    </w:p>
    <w:p w14:paraId="1BED5E76" w14:textId="77777777" w:rsidR="0070715B" w:rsidRDefault="0070715B" w:rsidP="0070715B">
      <w:r>
        <w:lastRenderedPageBreak/>
        <w:t>Allergies display the facility name where the allergy was recorded. If there is more than one station, the local station is displayed first.</w:t>
      </w:r>
    </w:p>
    <w:p w14:paraId="7C4DA723" w14:textId="77777777" w:rsidR="0070715B" w:rsidRDefault="0070715B" w:rsidP="0070715B">
      <w:r>
        <w:t xml:space="preserve">To ensure that providers have the information they need, CPRS also provides the message “Remote Order Checking not available – checks done on local data only”, as shown below, if CPRS cannot communicate with remote sources. </w:t>
      </w:r>
    </w:p>
    <w:p w14:paraId="4A11D47D" w14:textId="77777777" w:rsidR="0070715B" w:rsidRDefault="0070715B" w:rsidP="0070715B">
      <w:r>
        <w:rPr>
          <w:noProof/>
        </w:rPr>
        <w:drawing>
          <wp:inline distT="0" distB="0" distL="0" distR="0" wp14:anchorId="23C81EA5" wp14:editId="4F4C5AAF">
            <wp:extent cx="4572000" cy="2003425"/>
            <wp:effectExtent l="0" t="0" r="0" b="0"/>
            <wp:docPr id="44822" name="Picture 44822" descr="Message to provider indicating that CPRS cannot communicate with remote sources."/>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213"/>
                    <a:stretch>
                      <a:fillRect/>
                    </a:stretch>
                  </pic:blipFill>
                  <pic:spPr>
                    <a:xfrm>
                      <a:off x="0" y="0"/>
                      <a:ext cx="4572000" cy="2003425"/>
                    </a:xfrm>
                    <a:prstGeom prst="rect">
                      <a:avLst/>
                    </a:prstGeom>
                  </pic:spPr>
                </pic:pic>
              </a:graphicData>
            </a:graphic>
          </wp:inline>
        </w:drawing>
      </w:r>
      <w:r>
        <w:rPr>
          <w:sz w:val="18"/>
        </w:rPr>
        <w:t xml:space="preserve"> </w:t>
      </w:r>
    </w:p>
    <w:p w14:paraId="2911931B" w14:textId="77777777" w:rsidR="0070715B" w:rsidRDefault="0070715B" w:rsidP="0070715B">
      <w:pPr>
        <w:pStyle w:val="Caption"/>
      </w:pPr>
      <w:r>
        <w:t>If CPRS cannot communicate with remote sources, it indicates this in the message to the provider. The box and arrow are added here to show how the message will display</w:t>
      </w:r>
    </w:p>
    <w:p w14:paraId="22454887" w14:textId="77777777" w:rsidR="0070715B" w:rsidRDefault="0070715B" w:rsidP="0070715B">
      <w:r>
        <w:t xml:space="preserve">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 </w:t>
      </w:r>
    </w:p>
    <w:p w14:paraId="56FC3517" w14:textId="77777777" w:rsidR="0070715B" w:rsidRPr="00F63D50" w:rsidRDefault="0070715B" w:rsidP="0070715B">
      <w:pPr>
        <w:rPr>
          <w:b/>
        </w:rPr>
      </w:pPr>
      <w:r w:rsidRPr="00F63D50">
        <w:rPr>
          <w:b/>
        </w:rPr>
        <w:t xml:space="preserve">How Is RDI Remote Order Checking Enabled? </w:t>
      </w:r>
    </w:p>
    <w:p w14:paraId="248D893A" w14:textId="77777777" w:rsidR="0070715B" w:rsidRDefault="0070715B" w:rsidP="0070715B">
      <w:r>
        <w:t xml:space="preserve">To use remote order checking, your site must enable a parameter to access HDR data. This parameter is set for the entire facility. </w:t>
      </w:r>
    </w:p>
    <w:p w14:paraId="64D62FB0" w14:textId="77777777" w:rsidR="0070715B" w:rsidRPr="00F63D50" w:rsidRDefault="0070715B" w:rsidP="0070715B">
      <w:pPr>
        <w:rPr>
          <w:b/>
        </w:rPr>
      </w:pPr>
      <w:r w:rsidRPr="00F63D50">
        <w:rPr>
          <w:b/>
        </w:rPr>
        <w:t xml:space="preserve">When Does CPRS Get Remote Data? </w:t>
      </w:r>
    </w:p>
    <w:p w14:paraId="07F066EE" w14:textId="77777777" w:rsidR="0070715B" w:rsidRDefault="0070715B" w:rsidP="0070715B">
      <w:r>
        <w:t xml:space="preserve">Order checks from CPRS can happen several times during a CPRS ordering session: </w:t>
      </w:r>
    </w:p>
    <w:p w14:paraId="2CA972D5" w14:textId="77777777" w:rsidR="0070715B" w:rsidRDefault="0070715B" w:rsidP="0070715B">
      <w:pPr>
        <w:pStyle w:val="ListParagraph"/>
        <w:numPr>
          <w:ilvl w:val="0"/>
          <w:numId w:val="381"/>
        </w:numPr>
        <w:contextualSpacing w:val="0"/>
      </w:pPr>
      <w:r>
        <w:t xml:space="preserve">Beginning to write/copy/change orders – When a user selects an order menu to begin writing orders, CPRS requests some order checks, such as polypharmacy, renal function, or creatinine clearance, for example. </w:t>
      </w:r>
    </w:p>
    <w:p w14:paraId="7BA71BF5" w14:textId="77777777" w:rsidR="0070715B" w:rsidRDefault="0070715B" w:rsidP="0070715B">
      <w:pPr>
        <w:pStyle w:val="ListParagraph"/>
        <w:numPr>
          <w:ilvl w:val="0"/>
          <w:numId w:val="381"/>
        </w:numPr>
        <w:contextualSpacing w:val="0"/>
      </w:pPr>
      <w:r>
        <w:t xml:space="preserve">On order acceptance – When the user selects Accept, CPRS requests the order checks. </w:t>
      </w:r>
    </w:p>
    <w:p w14:paraId="54E88A40" w14:textId="77777777" w:rsidR="0070715B" w:rsidRDefault="0070715B" w:rsidP="0070715B">
      <w:pPr>
        <w:pStyle w:val="ListParagraph"/>
        <w:numPr>
          <w:ilvl w:val="0"/>
          <w:numId w:val="381"/>
        </w:numPr>
        <w:contextualSpacing w:val="0"/>
      </w:pPr>
      <w:r>
        <w:t>Signature of orders – When a user signs the order, CPRS requests order checks.</w:t>
      </w:r>
    </w:p>
    <w:p w14:paraId="780CAA04" w14:textId="77777777" w:rsidR="0070715B" w:rsidRPr="00F63D50" w:rsidRDefault="0070715B" w:rsidP="0070715B">
      <w:pPr>
        <w:rPr>
          <w:b/>
        </w:rPr>
      </w:pPr>
      <w:r w:rsidRPr="00F63D50">
        <w:rPr>
          <w:b/>
        </w:rPr>
        <w:t xml:space="preserve">How Long Is the Data Used? </w:t>
      </w:r>
    </w:p>
    <w:p w14:paraId="18E34375" w14:textId="77777777" w:rsidR="0070715B" w:rsidRDefault="0070715B" w:rsidP="0070715B">
      <w:r>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14:paraId="619F9779" w14:textId="77777777" w:rsidR="0070715B" w:rsidRDefault="0070715B" w:rsidP="0070715B">
      <w:r>
        <w:br w:type="page"/>
      </w:r>
    </w:p>
    <w:p w14:paraId="4282F119" w14:textId="77777777" w:rsidR="0070715B" w:rsidRDefault="0070715B" w:rsidP="0070715B">
      <w:pPr>
        <w:pStyle w:val="Heading3"/>
      </w:pPr>
      <w:bookmarkStart w:id="175" w:name="_Toc23489336"/>
      <w:r>
        <w:lastRenderedPageBreak/>
        <w:t>Quick Orders</w:t>
      </w:r>
      <w:bookmarkEnd w:id="175"/>
      <w:r>
        <w:t xml:space="preserve"> </w:t>
      </w:r>
    </w:p>
    <w:p w14:paraId="34681464" w14:textId="77777777" w:rsidR="0070715B" w:rsidRPr="00D612B2" w:rsidRDefault="0070715B" w:rsidP="0070715B">
      <w:pPr>
        <w:rPr>
          <w:spacing w:val="-6"/>
        </w:rPr>
      </w:pPr>
      <w:r w:rsidRPr="00D612B2">
        <w:rPr>
          <w:spacing w:val="-6"/>
        </w:rPr>
        <w:t>A quick order is a predefined order that a user can select. It has a value for some or all of the fields for the specific type of order selected. For example, on an outpatient medication order, the user might define the type of medication, dosage, route, and schedule, quantity, and number of refills. If the user does not define a value for one or more mandatory fields, CPRS will display the dialog for the user to fill in the missing values. Quick orders can be created for many different types of orders. There are two types of quick orders: personal and shared.</w:t>
      </w:r>
    </w:p>
    <w:p w14:paraId="17E2FEAC" w14:textId="77777777" w:rsidR="0070715B" w:rsidRDefault="0070715B" w:rsidP="0070715B">
      <w:pPr>
        <w:pStyle w:val="Heading4"/>
      </w:pPr>
      <w:r>
        <w:t xml:space="preserve">Personal Quick Orders </w:t>
      </w:r>
    </w:p>
    <w:p w14:paraId="7A50C4C1" w14:textId="77777777" w:rsidR="0070715B" w:rsidRPr="00D612B2" w:rsidRDefault="0070715B" w:rsidP="0070715B">
      <w:pPr>
        <w:rPr>
          <w:spacing w:val="-6"/>
        </w:rPr>
      </w:pPr>
      <w:r w:rsidRPr="00D612B2">
        <w:rPr>
          <w:spacing w:val="-6"/>
        </w:rPr>
        <w:t>Personal quick orders are created when a user fills out the order dialog, but before the user accepts the order, the user can select Options | Save as Quick Order… and give the quick order a name. CPRS saves the order, and it can then be used from that same dialog where it was created by the user that created it. Personal quick orders display at the top of the list of orders and are separated from the rest of the orders by a line.</w:t>
      </w:r>
    </w:p>
    <w:p w14:paraId="079909C4" w14:textId="77777777" w:rsidR="0070715B" w:rsidRPr="00D612B2" w:rsidRDefault="0070715B" w:rsidP="0070715B">
      <w:pPr>
        <w:rPr>
          <w:spacing w:val="-6"/>
        </w:rPr>
      </w:pPr>
      <w:r w:rsidRPr="00D612B2">
        <w:rPr>
          <w:spacing w:val="-6"/>
        </w:rPr>
        <w:t>For example, if a user creates a lab order and then saves it as a personal quick order, the user will give the personal quick order a name and that item will appear at the top of the lab order dialog with any other personal quick orders, followed by a line and then the full list of lab orders the next time that user opens the dialog.</w:t>
      </w:r>
    </w:p>
    <w:p w14:paraId="15185C2D" w14:textId="77777777" w:rsidR="0070715B" w:rsidRDefault="0070715B" w:rsidP="0070715B">
      <w:r>
        <w:t xml:space="preserve">To create a personal quick order, use these steps: </w:t>
      </w:r>
    </w:p>
    <w:p w14:paraId="6294F81F" w14:textId="77777777" w:rsidR="0070715B" w:rsidRDefault="0070715B" w:rsidP="0070715B">
      <w:pPr>
        <w:pStyle w:val="ListParagraph"/>
        <w:numPr>
          <w:ilvl w:val="0"/>
          <w:numId w:val="133"/>
        </w:numPr>
        <w:spacing w:before="100" w:after="100"/>
        <w:ind w:left="720" w:hanging="360"/>
        <w:contextualSpacing w:val="0"/>
      </w:pPr>
      <w:r>
        <w:t xml:space="preserve">Fill out an order dialog for a medication, lab, or other order that you frequently place, but DO NOT select Accept. </w:t>
      </w:r>
    </w:p>
    <w:p w14:paraId="07FFABEF" w14:textId="77777777" w:rsidR="0070715B" w:rsidRDefault="0070715B" w:rsidP="0070715B">
      <w:pPr>
        <w:pStyle w:val="ListParagraph"/>
        <w:numPr>
          <w:ilvl w:val="0"/>
          <w:numId w:val="133"/>
        </w:numPr>
        <w:spacing w:before="100" w:after="100"/>
        <w:ind w:left="720" w:hanging="360"/>
        <w:contextualSpacing w:val="0"/>
      </w:pPr>
      <w:r>
        <w:t xml:space="preserve">With the order dialog still up, select </w:t>
      </w:r>
      <w:r w:rsidRPr="00982241">
        <w:rPr>
          <w:b/>
        </w:rPr>
        <w:t>Options | Save as Quick Order…</w:t>
      </w:r>
      <w:r>
        <w:t xml:space="preserve">. </w:t>
      </w:r>
    </w:p>
    <w:p w14:paraId="7673AE29" w14:textId="77777777" w:rsidR="0070715B" w:rsidRDefault="0070715B" w:rsidP="0070715B">
      <w:pPr>
        <w:pStyle w:val="ListParagraph"/>
        <w:numPr>
          <w:ilvl w:val="0"/>
          <w:numId w:val="133"/>
        </w:numPr>
        <w:spacing w:before="100" w:after="100"/>
        <w:ind w:left="720" w:hanging="360"/>
        <w:contextualSpacing w:val="0"/>
      </w:pPr>
      <w:r>
        <w:t>In the Add Quick Orders (</w:t>
      </w:r>
      <w:r w:rsidRPr="00982241">
        <w:rPr>
          <w:i/>
        </w:rPr>
        <w:t>type</w:t>
      </w:r>
      <w:r>
        <w:t xml:space="preserve">) dialog, where type is the package or type of order, such as Labs, Outpatient meds, etc., enter a name for the quick order and select </w:t>
      </w:r>
      <w:r w:rsidRPr="00982241">
        <w:rPr>
          <w:b/>
        </w:rPr>
        <w:t>OK</w:t>
      </w:r>
      <w:r>
        <w:t xml:space="preserve">. </w:t>
      </w:r>
    </w:p>
    <w:p w14:paraId="4EED5FE4" w14:textId="77777777" w:rsidR="0070715B" w:rsidRPr="00D612B2" w:rsidRDefault="0070715B" w:rsidP="0070715B">
      <w:pPr>
        <w:ind w:left="720"/>
        <w:rPr>
          <w:spacing w:val="-6"/>
        </w:rPr>
      </w:pPr>
      <w:r w:rsidRPr="00D612B2">
        <w:rPr>
          <w:b/>
          <w:spacing w:val="-6"/>
        </w:rPr>
        <w:t>Note:</w:t>
      </w:r>
      <w:r w:rsidRPr="00D612B2">
        <w:rPr>
          <w:spacing w:val="-6"/>
        </w:rPr>
        <w:t xml:space="preserve"> You cannot save personal quick orders with the same name, even if the capitalization is different.</w:t>
      </w:r>
    </w:p>
    <w:p w14:paraId="0384978E" w14:textId="77777777" w:rsidR="0070715B" w:rsidRDefault="0070715B" w:rsidP="0070715B">
      <w:r>
        <w:t xml:space="preserve">To manage personal quick orders, use these steps: </w:t>
      </w:r>
    </w:p>
    <w:p w14:paraId="10B6E161" w14:textId="77777777" w:rsidR="0070715B" w:rsidRDefault="0070715B" w:rsidP="0070715B">
      <w:pPr>
        <w:pStyle w:val="ListParagraph"/>
        <w:numPr>
          <w:ilvl w:val="0"/>
          <w:numId w:val="134"/>
        </w:numPr>
        <w:spacing w:before="100" w:after="100"/>
        <w:ind w:left="720" w:hanging="360"/>
        <w:contextualSpacing w:val="0"/>
      </w:pPr>
      <w:r>
        <w:t xml:space="preserve">Open the appropriate ordering dialog (Outpatient Meds, Inpatient Meds, Infusions, Labs, etc.). </w:t>
      </w:r>
    </w:p>
    <w:p w14:paraId="52F101F5" w14:textId="77777777" w:rsidR="0070715B" w:rsidRDefault="0070715B" w:rsidP="0070715B">
      <w:pPr>
        <w:pStyle w:val="ListParagraph"/>
        <w:numPr>
          <w:ilvl w:val="0"/>
          <w:numId w:val="134"/>
        </w:numPr>
        <w:spacing w:before="100" w:after="100"/>
        <w:ind w:left="720" w:hanging="360"/>
        <w:contextualSpacing w:val="0"/>
      </w:pPr>
      <w:r>
        <w:t xml:space="preserve">Select Options | Edit Common List…. </w:t>
      </w:r>
    </w:p>
    <w:p w14:paraId="02E4E4EE" w14:textId="77777777" w:rsidR="0070715B" w:rsidRDefault="0070715B" w:rsidP="0070715B">
      <w:pPr>
        <w:pStyle w:val="ListParagraph"/>
        <w:numPr>
          <w:ilvl w:val="0"/>
          <w:numId w:val="134"/>
        </w:numPr>
        <w:spacing w:before="100" w:after="100"/>
        <w:ind w:left="720" w:hanging="360"/>
        <w:contextualSpacing w:val="0"/>
      </w:pPr>
      <w:r>
        <w:t xml:space="preserve">To rename a personal quick order, do the following: </w:t>
      </w:r>
    </w:p>
    <w:p w14:paraId="222F3888" w14:textId="77777777" w:rsidR="0070715B" w:rsidRDefault="0070715B" w:rsidP="0070715B">
      <w:pPr>
        <w:pStyle w:val="ListParagraph"/>
        <w:numPr>
          <w:ilvl w:val="1"/>
          <w:numId w:val="134"/>
        </w:numPr>
        <w:spacing w:before="100" w:after="100"/>
        <w:ind w:left="1080" w:hanging="360"/>
        <w:contextualSpacing w:val="0"/>
      </w:pPr>
      <w:r>
        <w:t xml:space="preserve">Highlight the personal quick order name. </w:t>
      </w:r>
    </w:p>
    <w:p w14:paraId="08988A7C" w14:textId="77777777" w:rsidR="0070715B" w:rsidRDefault="0070715B" w:rsidP="0070715B">
      <w:pPr>
        <w:pStyle w:val="ListParagraph"/>
        <w:numPr>
          <w:ilvl w:val="1"/>
          <w:numId w:val="134"/>
        </w:numPr>
        <w:spacing w:before="100" w:after="100"/>
        <w:ind w:left="1080" w:hanging="360"/>
        <w:contextualSpacing w:val="0"/>
      </w:pPr>
      <w:r>
        <w:t xml:space="preserve">Select the </w:t>
      </w:r>
      <w:r w:rsidRPr="00982241">
        <w:rPr>
          <w:b/>
        </w:rPr>
        <w:t xml:space="preserve">Rename </w:t>
      </w:r>
      <w:r>
        <w:t xml:space="preserve">button. </w:t>
      </w:r>
    </w:p>
    <w:p w14:paraId="5F056FB1" w14:textId="77777777" w:rsidR="0070715B" w:rsidRDefault="0070715B" w:rsidP="0070715B">
      <w:pPr>
        <w:pStyle w:val="ListParagraph"/>
        <w:numPr>
          <w:ilvl w:val="1"/>
          <w:numId w:val="134"/>
        </w:numPr>
        <w:spacing w:before="100" w:after="100"/>
        <w:ind w:left="1080" w:hanging="360"/>
        <w:contextualSpacing w:val="0"/>
      </w:pPr>
      <w:r>
        <w:t xml:space="preserve">In the Rename dialog, type the new name for the personal quick order and select </w:t>
      </w:r>
      <w:r w:rsidRPr="00982241">
        <w:rPr>
          <w:b/>
        </w:rPr>
        <w:t>OK</w:t>
      </w:r>
      <w:r>
        <w:t xml:space="preserve">. </w:t>
      </w:r>
    </w:p>
    <w:p w14:paraId="6E9ABF6D" w14:textId="77777777" w:rsidR="0070715B" w:rsidRDefault="0070715B" w:rsidP="0070715B">
      <w:pPr>
        <w:pStyle w:val="ListParagraph"/>
        <w:numPr>
          <w:ilvl w:val="1"/>
          <w:numId w:val="134"/>
        </w:numPr>
        <w:spacing w:before="100" w:after="100"/>
        <w:ind w:left="1080" w:hanging="360"/>
        <w:contextualSpacing w:val="0"/>
      </w:pPr>
      <w:r>
        <w:t xml:space="preserve">Repeat steps a-c if needed to rename additional orders. </w:t>
      </w:r>
    </w:p>
    <w:p w14:paraId="41AEA88A" w14:textId="77777777" w:rsidR="0070715B" w:rsidRDefault="0070715B" w:rsidP="0070715B">
      <w:pPr>
        <w:pStyle w:val="ListParagraph"/>
        <w:numPr>
          <w:ilvl w:val="0"/>
          <w:numId w:val="134"/>
        </w:numPr>
        <w:spacing w:before="100" w:after="100"/>
        <w:ind w:left="720" w:hanging="360"/>
        <w:contextualSpacing w:val="0"/>
      </w:pPr>
      <w:r>
        <w:t xml:space="preserve">To change the position of a personal quick order in the list, do the following: </w:t>
      </w:r>
    </w:p>
    <w:p w14:paraId="64849E5B" w14:textId="77777777" w:rsidR="0070715B" w:rsidRDefault="0070715B" w:rsidP="0070715B">
      <w:pPr>
        <w:pStyle w:val="ListParagraph"/>
        <w:numPr>
          <w:ilvl w:val="2"/>
          <w:numId w:val="135"/>
        </w:numPr>
        <w:spacing w:before="100" w:after="100"/>
        <w:ind w:left="1080" w:hanging="360"/>
        <w:contextualSpacing w:val="0"/>
      </w:pPr>
      <w:r>
        <w:t xml:space="preserve">Highlight the personal quick order name. </w:t>
      </w:r>
    </w:p>
    <w:p w14:paraId="4EBBFC4C" w14:textId="77777777" w:rsidR="0070715B" w:rsidRPr="00D612B2" w:rsidRDefault="0070715B" w:rsidP="0070715B">
      <w:pPr>
        <w:pStyle w:val="ListParagraph"/>
        <w:numPr>
          <w:ilvl w:val="2"/>
          <w:numId w:val="135"/>
        </w:numPr>
        <w:spacing w:before="100" w:after="100"/>
        <w:ind w:left="1080" w:hanging="360"/>
        <w:contextualSpacing w:val="0"/>
        <w:rPr>
          <w:spacing w:val="-6"/>
        </w:rPr>
      </w:pPr>
      <w:r w:rsidRPr="00D612B2">
        <w:rPr>
          <w:spacing w:val="-6"/>
        </w:rPr>
        <w:t>Use the arrow buttons to the left of the name list to move the name up or down to the chosen position.</w:t>
      </w:r>
    </w:p>
    <w:p w14:paraId="1CCAD763" w14:textId="77777777" w:rsidR="0070715B" w:rsidRDefault="0070715B" w:rsidP="0070715B">
      <w:pPr>
        <w:pStyle w:val="ListParagraph"/>
        <w:numPr>
          <w:ilvl w:val="2"/>
          <w:numId w:val="135"/>
        </w:numPr>
        <w:spacing w:before="100" w:after="100"/>
        <w:ind w:left="1080" w:hanging="360"/>
        <w:contextualSpacing w:val="0"/>
      </w:pPr>
      <w:r>
        <w:t xml:space="preserve">Repeat steps a and b if needed to arrange the list to your preference. </w:t>
      </w:r>
    </w:p>
    <w:p w14:paraId="2CB5BA65" w14:textId="77777777" w:rsidR="0070715B" w:rsidRDefault="0070715B" w:rsidP="0070715B">
      <w:pPr>
        <w:pStyle w:val="ListParagraph"/>
        <w:numPr>
          <w:ilvl w:val="0"/>
          <w:numId w:val="134"/>
        </w:numPr>
        <w:spacing w:before="100" w:after="100"/>
        <w:ind w:left="720" w:hanging="360"/>
        <w:contextualSpacing w:val="0"/>
      </w:pPr>
      <w:r>
        <w:t xml:space="preserve">To delete a quick order, do the following: </w:t>
      </w:r>
    </w:p>
    <w:p w14:paraId="52BC8ED4" w14:textId="77777777" w:rsidR="0070715B" w:rsidRDefault="0070715B" w:rsidP="0070715B">
      <w:pPr>
        <w:pStyle w:val="ListParagraph"/>
        <w:numPr>
          <w:ilvl w:val="3"/>
          <w:numId w:val="136"/>
        </w:numPr>
        <w:spacing w:before="100" w:after="100"/>
        <w:ind w:left="1080" w:hanging="360"/>
        <w:contextualSpacing w:val="0"/>
      </w:pPr>
      <w:r>
        <w:t xml:space="preserve">Highlight the personal quick order to be deleted. </w:t>
      </w:r>
    </w:p>
    <w:p w14:paraId="26C04890" w14:textId="77777777" w:rsidR="0070715B" w:rsidRDefault="0070715B" w:rsidP="0070715B">
      <w:pPr>
        <w:pStyle w:val="ListParagraph"/>
        <w:numPr>
          <w:ilvl w:val="3"/>
          <w:numId w:val="136"/>
        </w:numPr>
        <w:spacing w:before="100" w:after="100"/>
        <w:ind w:left="1080" w:hanging="360"/>
        <w:contextualSpacing w:val="0"/>
      </w:pPr>
      <w:r>
        <w:t xml:space="preserve">Select the </w:t>
      </w:r>
      <w:r w:rsidRPr="00982241">
        <w:rPr>
          <w:b/>
        </w:rPr>
        <w:t>Delete</w:t>
      </w:r>
      <w:r>
        <w:t xml:space="preserve"> button.  </w:t>
      </w:r>
    </w:p>
    <w:p w14:paraId="39AC8538" w14:textId="77777777" w:rsidR="0070715B" w:rsidRDefault="0070715B" w:rsidP="0070715B">
      <w:pPr>
        <w:pStyle w:val="ListParagraph"/>
        <w:numPr>
          <w:ilvl w:val="3"/>
          <w:numId w:val="136"/>
        </w:numPr>
        <w:spacing w:before="100" w:after="100"/>
        <w:ind w:left="1080" w:hanging="360"/>
        <w:contextualSpacing w:val="0"/>
      </w:pPr>
      <w:r>
        <w:t xml:space="preserve">Repeat steps a and b if needed to delete additional personal quick orders. </w:t>
      </w:r>
    </w:p>
    <w:p w14:paraId="2A7F8512" w14:textId="77777777" w:rsidR="0070715B" w:rsidRDefault="0070715B" w:rsidP="0070715B">
      <w:pPr>
        <w:pStyle w:val="ListParagraph"/>
        <w:numPr>
          <w:ilvl w:val="0"/>
          <w:numId w:val="134"/>
        </w:numPr>
        <w:spacing w:before="100" w:after="100"/>
        <w:ind w:left="720" w:hanging="360"/>
        <w:contextualSpacing w:val="0"/>
      </w:pPr>
      <w:r>
        <w:t xml:space="preserve">When finished managing the personal quick order list, select </w:t>
      </w:r>
      <w:r w:rsidRPr="00982241">
        <w:rPr>
          <w:b/>
        </w:rPr>
        <w:t>OK</w:t>
      </w:r>
      <w:r>
        <w:t>.</w:t>
      </w:r>
    </w:p>
    <w:p w14:paraId="7920C134" w14:textId="77777777" w:rsidR="0070715B" w:rsidRDefault="0070715B" w:rsidP="0070715B">
      <w:pPr>
        <w:pStyle w:val="Heading4"/>
      </w:pPr>
      <w:r>
        <w:lastRenderedPageBreak/>
        <w:t xml:space="preserve">Shared Quick Orders </w:t>
      </w:r>
    </w:p>
    <w:p w14:paraId="78A0D489" w14:textId="77777777" w:rsidR="0070715B" w:rsidRDefault="0070715B" w:rsidP="0070715B">
      <w:r>
        <w:t xml:space="preserve">Shared quick orders are created in VistA by someone like a Clinical Applications Coordinator (CAC). These quick orders can be made available to all CPRS users by placing them on order menus, and can be used in order sets. </w:t>
      </w:r>
    </w:p>
    <w:p w14:paraId="4D06744B" w14:textId="77777777" w:rsidR="0070715B" w:rsidRDefault="0070715B" w:rsidP="0070715B">
      <w:pPr>
        <w:pStyle w:val="Heading4"/>
      </w:pPr>
      <w:r>
        <w:t xml:space="preserve">Antimicrobial Medication Quick Orders </w:t>
      </w:r>
    </w:p>
    <w:p w14:paraId="0BA84A13" w14:textId="77777777" w:rsidR="0070715B" w:rsidRDefault="0070715B" w:rsidP="0070715B">
      <w:r>
        <w:t xml:space="preserve">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 </w:t>
      </w:r>
    </w:p>
    <w:p w14:paraId="522E72CC" w14:textId="77777777" w:rsidR="0070715B" w:rsidRDefault="0070715B" w:rsidP="0070715B">
      <w:r>
        <w:rPr>
          <w:b/>
        </w:rPr>
        <w:t>Note</w:t>
      </w:r>
      <w:r>
        <w:t xml:space="preserve">: 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 </w:t>
      </w:r>
    </w:p>
    <w:p w14:paraId="5AF6E947" w14:textId="77777777" w:rsidR="0070715B" w:rsidRDefault="0070715B" w:rsidP="0070715B">
      <w:r>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Pr>
          <w:i/>
        </w:rPr>
        <w:t xml:space="preserve"> Computerized Patient Record System (CPRS) Technical Manual: GUI Version</w:t>
      </w:r>
      <w:r>
        <w:t xml:space="preserve">. </w:t>
      </w:r>
    </w:p>
    <w:p w14:paraId="4D603B95" w14:textId="77777777" w:rsidR="0070715B" w:rsidRDefault="0070715B" w:rsidP="0070715B">
      <w:r>
        <w:t xml:space="preserve">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 </w:t>
      </w:r>
    </w:p>
    <w:p w14:paraId="7FDAA774" w14:textId="77777777" w:rsidR="0070715B" w:rsidRDefault="0070715B" w:rsidP="0070715B">
      <w:r>
        <w:rPr>
          <w:b/>
        </w:rPr>
        <w:t>Note</w:t>
      </w:r>
      <w:r>
        <w:t xml:space="preserve">: The menu shown in the following example may be different from the implementation at your site. This menu should be customized for the specific needs of facility clinicians. Check with your CAC for more information. </w:t>
      </w:r>
    </w:p>
    <w:p w14:paraId="025715AA" w14:textId="77777777" w:rsidR="0070715B" w:rsidRDefault="0070715B" w:rsidP="0070715B">
      <w:r>
        <w:t xml:space="preserve">In the following example, the menu is named “ANTIMICROBIAL QUICK ORDERS” and displays when the ANTIMICROBIALS option is selected from the Add New Orders menu. The site CAC may place this option elsewhere or use a different name. This is intended as an example only. </w:t>
      </w:r>
    </w:p>
    <w:p w14:paraId="61E6CC6F" w14:textId="77777777" w:rsidR="0070715B" w:rsidRDefault="0070715B" w:rsidP="0070715B">
      <w:r>
        <w:t xml:space="preserve">To prescribe an antimicrobial drug using a tracking quick order in CPRS: </w:t>
      </w:r>
    </w:p>
    <w:p w14:paraId="6E3DA893" w14:textId="77777777" w:rsidR="0070715B" w:rsidRDefault="0070715B" w:rsidP="0070715B">
      <w:r>
        <w:t xml:space="preserve">Navigate to the Add New Order menu and then select ANTIMICROBIALS (or the equivalent option defined by your site CAC). The ANTIMICROBIAL QUICK ORDERS menu displays. </w:t>
      </w:r>
    </w:p>
    <w:p w14:paraId="4E78EF9C" w14:textId="77777777" w:rsidR="0070715B" w:rsidRDefault="0070715B" w:rsidP="0070715B">
      <w:r>
        <w:rPr>
          <w:noProof/>
        </w:rPr>
        <w:lastRenderedPageBreak/>
        <w:drawing>
          <wp:inline distT="0" distB="0" distL="0" distR="0" wp14:anchorId="3F3FD500" wp14:editId="0EDB2A48">
            <wp:extent cx="4800600" cy="4343400"/>
            <wp:effectExtent l="0" t="0" r="0" b="0"/>
            <wp:docPr id="45188" name="Picture 45188" descr="Antimicrobials menu option on the CPRS Add New Orders popup menu."/>
            <wp:cNvGraphicFramePr/>
            <a:graphic xmlns:a="http://schemas.openxmlformats.org/drawingml/2006/main">
              <a:graphicData uri="http://schemas.openxmlformats.org/drawingml/2006/picture">
                <pic:pic xmlns:pic="http://schemas.openxmlformats.org/drawingml/2006/picture">
                  <pic:nvPicPr>
                    <pic:cNvPr id="45188" name="Picture 45188"/>
                    <pic:cNvPicPr/>
                  </pic:nvPicPr>
                  <pic:blipFill>
                    <a:blip r:embed="rId258"/>
                    <a:stretch>
                      <a:fillRect/>
                    </a:stretch>
                  </pic:blipFill>
                  <pic:spPr>
                    <a:xfrm>
                      <a:off x="0" y="0"/>
                      <a:ext cx="4800601" cy="4343401"/>
                    </a:xfrm>
                    <a:prstGeom prst="rect">
                      <a:avLst/>
                    </a:prstGeom>
                  </pic:spPr>
                </pic:pic>
              </a:graphicData>
            </a:graphic>
          </wp:inline>
        </w:drawing>
      </w:r>
      <w:r>
        <w:rPr>
          <w:sz w:val="18"/>
        </w:rPr>
        <w:t xml:space="preserve"> </w:t>
      </w:r>
    </w:p>
    <w:p w14:paraId="108D1635" w14:textId="77777777" w:rsidR="0070715B" w:rsidRDefault="0070715B" w:rsidP="0070715B">
      <w:pPr>
        <w:pStyle w:val="Caption"/>
      </w:pPr>
      <w:r>
        <w:t>Antimicrobials menu option on the CPRS Add New Orders popup menu</w:t>
      </w:r>
    </w:p>
    <w:p w14:paraId="0F999D43" w14:textId="77777777" w:rsidR="0070715B" w:rsidRDefault="0070715B" w:rsidP="0070715B">
      <w:r>
        <w:rPr>
          <w:b/>
        </w:rPr>
        <w:t>Note:</w:t>
      </w:r>
      <w:r>
        <w:t xml:space="preserve">     Quick orders listed on the ANTIMICROBIAL QUICK ORDERS menu shown below are example quick orders containing either the Primary (clinically preferred drug) or the Alternative (to a clinically preferred drug) tracking hook. </w:t>
      </w:r>
    </w:p>
    <w:p w14:paraId="1332DB0D" w14:textId="77777777" w:rsidR="0070715B" w:rsidRDefault="0070715B" w:rsidP="0070715B">
      <w:r>
        <w:t>The naming conventions for antimicrobial quick orders are site specific. Your CAC may use an alternative naming schema for the quick orders.</w:t>
      </w:r>
    </w:p>
    <w:p w14:paraId="210A2EAF" w14:textId="77777777" w:rsidR="0070715B" w:rsidRDefault="0070715B" w:rsidP="0070715B">
      <w:r>
        <w:t xml:space="preserve">Select a preconfigured quick order from the ANTIMICROBIAL QUICK ORDERS menu or the equivalent menu configured for your site. </w:t>
      </w:r>
    </w:p>
    <w:p w14:paraId="1EADA274" w14:textId="77777777" w:rsidR="0070715B" w:rsidRDefault="0070715B" w:rsidP="0070715B">
      <w:r>
        <w:rPr>
          <w:noProof/>
        </w:rPr>
        <mc:AlternateContent>
          <mc:Choice Requires="wpg">
            <w:drawing>
              <wp:inline distT="0" distB="0" distL="0" distR="0" wp14:anchorId="08F1D85D" wp14:editId="410610D9">
                <wp:extent cx="5372100" cy="1870486"/>
                <wp:effectExtent l="0" t="0" r="0" b="15875"/>
                <wp:docPr id="588904" name="Group 588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72100" cy="1870486"/>
                          <a:chOff x="0" y="0"/>
                          <a:chExt cx="5503419" cy="1763319"/>
                        </a:xfrm>
                      </wpg:grpSpPr>
                      <wps:wsp>
                        <wps:cNvPr id="45183" name="Rectangle 45183"/>
                        <wps:cNvSpPr/>
                        <wps:spPr>
                          <a:xfrm>
                            <a:off x="5474844" y="1636789"/>
                            <a:ext cx="38005" cy="168285"/>
                          </a:xfrm>
                          <a:prstGeom prst="rect">
                            <a:avLst/>
                          </a:prstGeom>
                          <a:ln>
                            <a:noFill/>
                          </a:ln>
                        </wps:spPr>
                        <wps:txbx>
                          <w:txbxContent>
                            <w:p w14:paraId="0285DA5E"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45190" name="Picture 45190" descr="Antimicrobial Quick Orders menu listing preconfigured antimicrobial quick orders."/>
                          <pic:cNvPicPr/>
                        </pic:nvPicPr>
                        <pic:blipFill>
                          <a:blip r:embed="rId259"/>
                          <a:stretch>
                            <a:fillRect/>
                          </a:stretch>
                        </pic:blipFill>
                        <pic:spPr>
                          <a:xfrm>
                            <a:off x="3175" y="3175"/>
                            <a:ext cx="5470525" cy="1725295"/>
                          </a:xfrm>
                          <a:prstGeom prst="rect">
                            <a:avLst/>
                          </a:prstGeom>
                        </pic:spPr>
                      </pic:pic>
                      <wps:wsp>
                        <wps:cNvPr id="45191" name="Shape 45191"/>
                        <wps:cNvSpPr/>
                        <wps:spPr>
                          <a:xfrm>
                            <a:off x="0" y="0"/>
                            <a:ext cx="5476875" cy="1731645"/>
                          </a:xfrm>
                          <a:custGeom>
                            <a:avLst/>
                            <a:gdLst/>
                            <a:ahLst/>
                            <a:cxnLst/>
                            <a:rect l="0" t="0" r="0" b="0"/>
                            <a:pathLst>
                              <a:path w="5476875" h="1731645">
                                <a:moveTo>
                                  <a:pt x="0" y="1731645"/>
                                </a:moveTo>
                                <a:lnTo>
                                  <a:pt x="5476875" y="1731645"/>
                                </a:lnTo>
                                <a:lnTo>
                                  <a:pt x="547687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F1D85D" id="Group 588904" o:spid="_x0000_s1175" style="width:423pt;height:147.3pt;mso-position-horizontal-relative:char;mso-position-vertical-relative:line" coordsize="55034,17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">
                <v:rect id="Rectangle 45183" o:spid="_x0000_s1176" style="position:absolute;left:54748;top:1636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" filled="f" stroked="f">
                  <v:textbox inset="0,0,0,0">
                    <w:txbxContent>
                      <w:p w14:paraId="0285DA5E" w14:textId="77777777" w:rsidR="00C11E21" w:rsidRDefault="00C11E21" w:rsidP="0070715B">
                        <w:r>
                          <w:t xml:space="preserve"> </w:t>
                        </w:r>
                      </w:p>
                    </w:txbxContent>
                  </v:textbox>
                </v:rect>
                <v:shape id="Picture 45190" o:spid="_x0000_s1177" type="#_x0000_t75" alt="Antimicrobial Quick Orders menu listing preconfigured antimicrobial quick orders." style="position:absolute;left:31;top:31;width:54706;height:17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">
                  <v:imagedata r:id="rId260" o:title="Antimicrobial Quick Orders menu listing preconfigured antimicrobial quick orders"/>
                </v:shape>
                <v:shape id="Shape 45191" o:spid="_x0000_s1178" style="position:absolute;width:54768;height:17316;visibility:visible;mso-wrap-style:square;v-text-anchor:top" coordsize="5476875,173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" path="m,1731645r5476875,l5476875,,,,,1731645xe" filled="f" strokeweight=".5pt">
                  <v:stroke miterlimit="83231f" joinstyle="miter"/>
                  <v:path arrowok="t" textboxrect="0,0,5476875,1731645"/>
                </v:shape>
                <w10:anchorlock/>
              </v:group>
            </w:pict>
          </mc:Fallback>
        </mc:AlternateContent>
      </w:r>
    </w:p>
    <w:p w14:paraId="063DFC6F" w14:textId="77777777" w:rsidR="0070715B" w:rsidRDefault="0070715B" w:rsidP="0070715B">
      <w:pPr>
        <w:pStyle w:val="Caption"/>
      </w:pPr>
      <w:r>
        <w:t xml:space="preserve">Antimicrobial Quick Orders menu listing preconfigured antimicrobial quick orders </w:t>
      </w:r>
    </w:p>
    <w:p w14:paraId="1309DBF5" w14:textId="77777777" w:rsidR="0070715B" w:rsidRDefault="0070715B" w:rsidP="0070715B">
      <w:r>
        <w:lastRenderedPageBreak/>
        <w:t xml:space="preserve">The medications order form displays information about the preconfigured quick order. </w:t>
      </w:r>
    </w:p>
    <w:p w14:paraId="7C48113B" w14:textId="77777777" w:rsidR="0070715B" w:rsidRDefault="0070715B" w:rsidP="0070715B">
      <w:r>
        <w:t xml:space="preserve">Review the medication details and note the “Pharmacy Confirmation #” displayed in the Comments field. This confirmation number is added automatically whenever an antimicrobial drug quick order is placed. </w:t>
      </w:r>
    </w:p>
    <w:p w14:paraId="73C9EC5B" w14:textId="77777777" w:rsidR="0070715B" w:rsidRDefault="0070715B" w:rsidP="0070715B">
      <w:r>
        <w:rPr>
          <w:noProof/>
        </w:rPr>
        <mc:AlternateContent>
          <mc:Choice Requires="wpg">
            <w:drawing>
              <wp:inline distT="0" distB="0" distL="0" distR="0" wp14:anchorId="20C11CFD" wp14:editId="2B81ECAE">
                <wp:extent cx="3618611" cy="4719371"/>
                <wp:effectExtent l="0" t="0" r="0" b="0"/>
                <wp:docPr id="587637" name="Group 5876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18611" cy="4719371"/>
                          <a:chOff x="0" y="0"/>
                          <a:chExt cx="3618611" cy="4719371"/>
                        </a:xfrm>
                      </wpg:grpSpPr>
                      <wps:wsp>
                        <wps:cNvPr id="45213" name="Rectangle 45213"/>
                        <wps:cNvSpPr/>
                        <wps:spPr>
                          <a:xfrm>
                            <a:off x="3590036" y="4592841"/>
                            <a:ext cx="38005" cy="168285"/>
                          </a:xfrm>
                          <a:prstGeom prst="rect">
                            <a:avLst/>
                          </a:prstGeom>
                          <a:ln>
                            <a:noFill/>
                          </a:ln>
                        </wps:spPr>
                        <wps:txbx>
                          <w:txbxContent>
                            <w:p w14:paraId="62132B89"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45290" name="Picture 45290" descr="Outpatient Medications form with Pharmacy Confirmation Number "/>
                          <pic:cNvPicPr/>
                        </pic:nvPicPr>
                        <pic:blipFill>
                          <a:blip r:embed="rId261"/>
                          <a:stretch>
                            <a:fillRect/>
                          </a:stretch>
                        </pic:blipFill>
                        <pic:spPr>
                          <a:xfrm>
                            <a:off x="3175" y="3175"/>
                            <a:ext cx="3585845" cy="4691381"/>
                          </a:xfrm>
                          <a:prstGeom prst="rect">
                            <a:avLst/>
                          </a:prstGeom>
                        </pic:spPr>
                      </pic:pic>
                      <wps:wsp>
                        <wps:cNvPr id="45291" name="Shape 45291"/>
                        <wps:cNvSpPr/>
                        <wps:spPr>
                          <a:xfrm>
                            <a:off x="0" y="0"/>
                            <a:ext cx="3592195" cy="4694619"/>
                          </a:xfrm>
                          <a:custGeom>
                            <a:avLst/>
                            <a:gdLst/>
                            <a:ahLst/>
                            <a:cxnLst/>
                            <a:rect l="0" t="0" r="0" b="0"/>
                            <a:pathLst>
                              <a:path w="3592195" h="4694619">
                                <a:moveTo>
                                  <a:pt x="0" y="4694619"/>
                                </a:moveTo>
                                <a:lnTo>
                                  <a:pt x="0" y="0"/>
                                </a:lnTo>
                                <a:lnTo>
                                  <a:pt x="3592195" y="0"/>
                                </a:lnTo>
                                <a:lnTo>
                                  <a:pt x="3592195" y="469461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C11CFD" id="Group 587637" o:spid="_x0000_s1179" style="width:284.95pt;height:371.6pt;mso-position-horizontal-relative:char;mso-position-vertical-relative:line" coordsize="36186,47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">
                <v:rect id="Rectangle 45213" o:spid="_x0000_s1180" style="position:absolute;left:35900;top:4592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" filled="f" stroked="f">
                  <v:textbox inset="0,0,0,0">
                    <w:txbxContent>
                      <w:p w14:paraId="62132B89" w14:textId="77777777" w:rsidR="00C11E21" w:rsidRDefault="00C11E21" w:rsidP="0070715B">
                        <w:r>
                          <w:t xml:space="preserve"> </w:t>
                        </w:r>
                      </w:p>
                    </w:txbxContent>
                  </v:textbox>
                </v:rect>
                <v:shape id="Picture 45290" o:spid="_x0000_s1181" type="#_x0000_t75" alt="Outpatient Medications form with Pharmacy Confirmation Number " style="position:absolute;left:31;top:31;width:35859;height:4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">
                  <v:imagedata r:id="rId262" o:title="Outpatient Medications form with Pharmacy Confirmation Number "/>
                </v:shape>
                <v:shape id="Shape 45291" o:spid="_x0000_s1182" style="position:absolute;width:35921;height:46946;visibility:visible;mso-wrap-style:square;v-text-anchor:top" coordsize="3592195,469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" path="m,4694619l,,3592195,r,4694619e" filled="f" strokeweight=".5pt">
                  <v:stroke miterlimit="83231f" joinstyle="miter"/>
                  <v:path arrowok="t" textboxrect="0,0,3592195,4694619"/>
                </v:shape>
                <w10:anchorlock/>
              </v:group>
            </w:pict>
          </mc:Fallback>
        </mc:AlternateContent>
      </w:r>
    </w:p>
    <w:p w14:paraId="247D5CDD" w14:textId="77777777" w:rsidR="0070715B" w:rsidRDefault="0070715B" w:rsidP="0070715B">
      <w:pPr>
        <w:pStyle w:val="Caption"/>
      </w:pPr>
      <w:r>
        <w:t xml:space="preserve">Outpatient Medications form with Pharmacy Confirmation Number </w:t>
      </w:r>
    </w:p>
    <w:p w14:paraId="78606339" w14:textId="77777777" w:rsidR="0070715B" w:rsidRDefault="0070715B" w:rsidP="0070715B">
      <w:r>
        <w:t xml:space="preserve">Click Accept to place the order or Quit to cancel without saving. </w:t>
      </w:r>
    </w:p>
    <w:p w14:paraId="24CB72DA" w14:textId="77777777" w:rsidR="0070715B" w:rsidRDefault="0070715B" w:rsidP="0070715B">
      <w:r>
        <w:t>Click Done to close the Antimicrobial Quick Orders menu.</w:t>
      </w:r>
      <w:r>
        <w:br w:type="page"/>
      </w:r>
    </w:p>
    <w:p w14:paraId="2C01D376" w14:textId="77777777" w:rsidR="0070715B" w:rsidRDefault="0070715B" w:rsidP="0070715B">
      <w:pPr>
        <w:pStyle w:val="Heading3"/>
      </w:pPr>
      <w:bookmarkStart w:id="176" w:name="_Toc23489337"/>
      <w:r>
        <w:lastRenderedPageBreak/>
        <w:t>Entering Allergies from the Orders Tab</w:t>
      </w:r>
      <w:bookmarkEnd w:id="176"/>
      <w:r>
        <w:t xml:space="preserve"> </w:t>
      </w:r>
    </w:p>
    <w:p w14:paraId="5D1A2D88" w14:textId="77777777" w:rsidR="0070715B" w:rsidRDefault="0070715B" w:rsidP="0070715B">
      <w:r>
        <w:t xml:space="preserve">Although allergies and adverse reactions are not orders and CPRS does not display them on the </w:t>
      </w:r>
      <w:r>
        <w:rPr>
          <w:b/>
        </w:rPr>
        <w:t>Orders</w:t>
      </w:r>
      <w:r>
        <w:t xml:space="preserve"> tab, you can enter allergies and adverse reactions from the </w:t>
      </w:r>
      <w:r>
        <w:rPr>
          <w:b/>
        </w:rPr>
        <w:t>Orders</w:t>
      </w:r>
      <w:r>
        <w:t xml:space="preserve"> tab. You can also enter allergies from the </w:t>
      </w:r>
      <w:r>
        <w:rPr>
          <w:b/>
        </w:rPr>
        <w:t xml:space="preserve">Cover Sheet </w:t>
      </w:r>
      <w:r>
        <w:t xml:space="preserve">tab. (See “Entering Allergies” in the Assessing, Entering, and Reviewing Allergies/Adverse Reactions” section of this manual.) </w:t>
      </w:r>
    </w:p>
    <w:p w14:paraId="5051A82D" w14:textId="77777777" w:rsidR="0070715B" w:rsidRDefault="0070715B" w:rsidP="0070715B">
      <w:pPr>
        <w:pStyle w:val="Heading4"/>
      </w:pPr>
      <w:r>
        <w:t xml:space="preserve">Entering New Allergies </w:t>
      </w:r>
    </w:p>
    <w:p w14:paraId="67ADA428" w14:textId="77777777" w:rsidR="0070715B" w:rsidRDefault="0070715B" w:rsidP="0070715B">
      <w:r>
        <w:t xml:space="preserve">To enter allergies or adverse reactions from the </w:t>
      </w:r>
      <w:r>
        <w:rPr>
          <w:b/>
        </w:rPr>
        <w:t xml:space="preserve">Orders </w:t>
      </w:r>
      <w:r>
        <w:t xml:space="preserve">tab, take the following steps:   </w:t>
      </w:r>
    </w:p>
    <w:p w14:paraId="0B7F7C42" w14:textId="77777777" w:rsidR="0070715B" w:rsidRDefault="0070715B" w:rsidP="0070715B">
      <w:pPr>
        <w:pStyle w:val="ListParagraph"/>
        <w:numPr>
          <w:ilvl w:val="0"/>
          <w:numId w:val="137"/>
        </w:numPr>
        <w:ind w:left="720" w:hanging="360"/>
        <w:contextualSpacing w:val="0"/>
      </w:pPr>
      <w:r>
        <w:t xml:space="preserve">Select the </w:t>
      </w:r>
      <w:r w:rsidRPr="00982241">
        <w:rPr>
          <w:b/>
        </w:rPr>
        <w:t>Orders</w:t>
      </w:r>
      <w:r>
        <w:t xml:space="preserve"> tab. </w:t>
      </w:r>
    </w:p>
    <w:p w14:paraId="34CEAEC4" w14:textId="77777777" w:rsidR="0070715B" w:rsidRDefault="0070715B" w:rsidP="0070715B">
      <w:pPr>
        <w:pStyle w:val="ListParagraph"/>
        <w:numPr>
          <w:ilvl w:val="0"/>
          <w:numId w:val="137"/>
        </w:numPr>
        <w:ind w:left="720" w:hanging="360"/>
        <w:contextualSpacing w:val="0"/>
      </w:pPr>
      <w:r>
        <w:t xml:space="preserve">Select </w:t>
      </w:r>
      <w:r w:rsidRPr="00982241">
        <w:rPr>
          <w:b/>
        </w:rPr>
        <w:t>Allergies</w:t>
      </w:r>
      <w:r>
        <w:t xml:space="preserve"> from the </w:t>
      </w:r>
      <w:r w:rsidRPr="00982241">
        <w:rPr>
          <w:b/>
        </w:rPr>
        <w:t>Write Orders</w:t>
      </w:r>
      <w:r>
        <w:t xml:space="preserve"> pane. </w:t>
      </w:r>
    </w:p>
    <w:p w14:paraId="78137748" w14:textId="77777777" w:rsidR="0070715B" w:rsidRDefault="0070715B" w:rsidP="0070715B">
      <w:pPr>
        <w:ind w:left="720"/>
      </w:pPr>
      <w:r>
        <w:t xml:space="preserve">The Allergy Reactant Lookup dialog appears. </w:t>
      </w:r>
    </w:p>
    <w:p w14:paraId="1DD3FC72"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Location for Current Activities</w:t>
      </w:r>
      <w:r>
        <w:t xml:space="preserve"> dialog appears before the </w:t>
      </w:r>
      <w:r>
        <w:rPr>
          <w:b/>
        </w:rPr>
        <w:t>Allergy Reactant Lookup</w:t>
      </w:r>
      <w:r>
        <w:rPr>
          <w:i/>
        </w:rPr>
        <w:t xml:space="preserve"> </w:t>
      </w:r>
      <w:r>
        <w:t xml:space="preserve">dialog appears. You must complete the </w:t>
      </w:r>
      <w:r>
        <w:rPr>
          <w:b/>
        </w:rPr>
        <w:t>Location for Current Activities</w:t>
      </w:r>
      <w:r>
        <w:t xml:space="preserve"> dialog before proceeding.</w:t>
      </w:r>
    </w:p>
    <w:p w14:paraId="68885B7B" w14:textId="77777777" w:rsidR="0070715B" w:rsidRDefault="0070715B" w:rsidP="0070715B">
      <w:pPr>
        <w:pStyle w:val="ListParagraph"/>
        <w:numPr>
          <w:ilvl w:val="0"/>
          <w:numId w:val="137"/>
        </w:numPr>
        <w:ind w:left="720" w:hanging="360"/>
        <w:contextualSpacing w:val="0"/>
      </w:pPr>
      <w:r>
        <w:t xml:space="preserve">Type the causative agent in the search field. (You must enter the first three letters (minimum) of the agent’s name.) </w:t>
      </w:r>
    </w:p>
    <w:p w14:paraId="522A751E" w14:textId="77777777" w:rsidR="0070715B" w:rsidRDefault="0070715B" w:rsidP="0070715B">
      <w:pPr>
        <w:pStyle w:val="ListParagraph"/>
        <w:numPr>
          <w:ilvl w:val="0"/>
          <w:numId w:val="137"/>
        </w:numPr>
        <w:ind w:left="720" w:hanging="360"/>
        <w:contextualSpacing w:val="0"/>
      </w:pPr>
      <w:r>
        <w:t xml:space="preserve">Select </w:t>
      </w:r>
      <w:r w:rsidRPr="00982241">
        <w:rPr>
          <w:b/>
        </w:rPr>
        <w:t>Search</w:t>
      </w:r>
      <w:r>
        <w:t xml:space="preserve">. </w:t>
      </w:r>
    </w:p>
    <w:p w14:paraId="41DBEE45" w14:textId="77777777" w:rsidR="0070715B" w:rsidRDefault="0070715B" w:rsidP="0070715B">
      <w:pPr>
        <w:ind w:left="720"/>
      </w:pPr>
      <w:r>
        <w:t xml:space="preserve">Matching agents appear in the </w:t>
      </w:r>
      <w:r>
        <w:rPr>
          <w:b/>
        </w:rPr>
        <w:t xml:space="preserve">Select from one of the following items </w:t>
      </w:r>
      <w:r>
        <w:t xml:space="preserve">pane. If the causative agent you typed does not match any of the agents currently available for your site, CPRS displays the </w:t>
      </w:r>
      <w:r>
        <w:rPr>
          <w:b/>
        </w:rPr>
        <w:t xml:space="preserve">Causative Agent Not On File </w:t>
      </w:r>
      <w:r>
        <w:t xml:space="preserve">dialog, from which you can select one of the following options: </w:t>
      </w:r>
    </w:p>
    <w:p w14:paraId="2D5095E6" w14:textId="77777777" w:rsidR="0070715B" w:rsidRDefault="0070715B" w:rsidP="0070715B">
      <w:pPr>
        <w:ind w:left="720"/>
      </w:pPr>
      <w:r>
        <w:rPr>
          <w:b/>
        </w:rPr>
        <w:t>Note:</w:t>
      </w:r>
      <w:r>
        <w:t xml:space="preserve"> The patient’s chart will not be updated unless you choose a causative agent that is on file. </w:t>
      </w:r>
    </w:p>
    <w:p w14:paraId="07936150" w14:textId="77777777"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for your site.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14:paraId="3C08FBDA" w14:textId="77777777" w:rsidR="0070715B" w:rsidRDefault="0070715B" w:rsidP="0070715B">
      <w:pPr>
        <w:pStyle w:val="ListParagraph"/>
        <w:numPr>
          <w:ilvl w:val="1"/>
          <w:numId w:val="349"/>
        </w:numPr>
        <w:ind w:left="1440" w:hanging="360"/>
        <w:contextualSpacing w:val="0"/>
      </w:pPr>
      <w:r>
        <w:t xml:space="preserve">The causative agent you attempted to enter </w:t>
      </w:r>
    </w:p>
    <w:p w14:paraId="3FB2A01B" w14:textId="77777777" w:rsidR="0070715B" w:rsidRDefault="0070715B" w:rsidP="0070715B">
      <w:pPr>
        <w:pStyle w:val="ListParagraph"/>
        <w:numPr>
          <w:ilvl w:val="1"/>
          <w:numId w:val="349"/>
        </w:numPr>
        <w:ind w:left="1440" w:hanging="360"/>
        <w:contextualSpacing w:val="0"/>
      </w:pPr>
      <w:r>
        <w:t xml:space="preserve">The name of the patient for whom you attempted to make this entry </w:t>
      </w:r>
    </w:p>
    <w:p w14:paraId="42B4F158" w14:textId="77777777" w:rsidR="0070715B" w:rsidRDefault="0070715B" w:rsidP="0070715B">
      <w:pPr>
        <w:pStyle w:val="ListParagraph"/>
        <w:numPr>
          <w:ilvl w:val="1"/>
          <w:numId w:val="349"/>
        </w:numPr>
        <w:ind w:left="1440" w:hanging="360"/>
        <w:contextualSpacing w:val="0"/>
      </w:pPr>
      <w:r>
        <w:t xml:space="preserve">Your name, title, and contact information </w:t>
      </w:r>
    </w:p>
    <w:p w14:paraId="329B8606" w14:textId="77777777" w:rsidR="0070715B" w:rsidRDefault="0070715B" w:rsidP="0070715B">
      <w:pPr>
        <w:pStyle w:val="ListParagraph"/>
        <w:numPr>
          <w:ilvl w:val="1"/>
          <w:numId w:val="349"/>
        </w:numPr>
        <w:ind w:left="1440" w:hanging="360"/>
        <w:contextualSpacing w:val="0"/>
      </w:pPr>
      <w:r>
        <w:t xml:space="preserve">Your comments </w:t>
      </w:r>
    </w:p>
    <w:p w14:paraId="137171D8" w14:textId="77777777" w:rsidR="0070715B" w:rsidRDefault="0070715B" w:rsidP="0070715B">
      <w:pPr>
        <w:ind w:left="1440"/>
      </w:pPr>
      <w:r>
        <w:rPr>
          <w:b/>
        </w:rPr>
        <w:t>Note:</w:t>
      </w:r>
      <w:r>
        <w:t xml:space="preserve"> When the bulletin is sent, a message such as the following will display. This message also informs the user that the allergy was NOT entered into the patient’s record. </w:t>
      </w:r>
    </w:p>
    <w:p w14:paraId="022920E6" w14:textId="77777777" w:rsidR="0070715B" w:rsidRDefault="0070715B" w:rsidP="0070715B">
      <w:pPr>
        <w:ind w:left="1440"/>
      </w:pPr>
      <w:r>
        <w:t xml:space="preserve">“Members of your site’s GMRA Request New Reactant mail group will review this message and, if appropriate, add the causative agent to your site’s ALLERGIES file.”  </w:t>
      </w:r>
    </w:p>
    <w:p w14:paraId="7EDFB838" w14:textId="77777777" w:rsidR="0070715B" w:rsidRDefault="0070715B" w:rsidP="0070715B">
      <w:pPr>
        <w:ind w:left="1440"/>
        <w:rPr>
          <w:b/>
        </w:rPr>
      </w:pPr>
      <w:r>
        <w:rPr>
          <w:b/>
        </w:rPr>
        <w:br w:type="page"/>
      </w:r>
    </w:p>
    <w:p w14:paraId="67AB440A" w14:textId="77777777" w:rsidR="0070715B" w:rsidRDefault="0070715B" w:rsidP="0070715B">
      <w:pPr>
        <w:ind w:left="1440"/>
      </w:pPr>
      <w:r>
        <w:rPr>
          <w:b/>
        </w:rPr>
        <w:lastRenderedPageBreak/>
        <w:t xml:space="preserve">Note: </w:t>
      </w:r>
      <w:r>
        <w:t>If your site’s IRM staff has not yet added members to your site’s GMRA Request New Reactant mail group, CPRS displays the following message:</w:t>
      </w:r>
    </w:p>
    <w:p w14:paraId="305E229A" w14:textId="77777777" w:rsidR="0070715B" w:rsidRDefault="0070715B" w:rsidP="0070715B">
      <w:pPr>
        <w:ind w:left="1440"/>
      </w:pPr>
      <w:r>
        <w:rPr>
          <w:noProof/>
        </w:rPr>
        <w:drawing>
          <wp:inline distT="0" distB="0" distL="0" distR="0" wp14:anchorId="32618FBA" wp14:editId="63D3951B">
            <wp:extent cx="4150360" cy="1144905"/>
            <wp:effectExtent l="0" t="0" r="0" b="0"/>
            <wp:docPr id="45460" name="Picture 45460" descr="CPRS displays this message if IRM staff has not yet added members to the GMRA Request New Reactant mail group."/>
            <wp:cNvGraphicFramePr/>
            <a:graphic xmlns:a="http://schemas.openxmlformats.org/drawingml/2006/main">
              <a:graphicData uri="http://schemas.openxmlformats.org/drawingml/2006/picture">
                <pic:pic xmlns:pic="http://schemas.openxmlformats.org/drawingml/2006/picture">
                  <pic:nvPicPr>
                    <pic:cNvPr id="45460" name="Picture 45460"/>
                    <pic:cNvPicPr/>
                  </pic:nvPicPr>
                  <pic:blipFill>
                    <a:blip r:embed="rId190"/>
                    <a:stretch>
                      <a:fillRect/>
                    </a:stretch>
                  </pic:blipFill>
                  <pic:spPr>
                    <a:xfrm>
                      <a:off x="0" y="0"/>
                      <a:ext cx="4150360" cy="1144905"/>
                    </a:xfrm>
                    <a:prstGeom prst="rect">
                      <a:avLst/>
                    </a:prstGeom>
                  </pic:spPr>
                </pic:pic>
              </a:graphicData>
            </a:graphic>
          </wp:inline>
        </w:drawing>
      </w:r>
      <w:r>
        <w:rPr>
          <w:sz w:val="18"/>
        </w:rPr>
        <w:t xml:space="preserve"> </w:t>
      </w:r>
    </w:p>
    <w:p w14:paraId="26624829" w14:textId="77777777" w:rsidR="0070715B" w:rsidRDefault="0070715B" w:rsidP="0070715B">
      <w:pPr>
        <w:pStyle w:val="Caption"/>
        <w:ind w:left="1440"/>
      </w:pPr>
      <w:r>
        <w:t>CPRS displays this message if your IRM staff has not yet added members to the GMRA Request New Reactant mail group</w:t>
      </w:r>
    </w:p>
    <w:p w14:paraId="23771B0C" w14:textId="77777777" w:rsidR="0070715B" w:rsidRDefault="0070715B" w:rsidP="0070715B">
      <w:pPr>
        <w:pStyle w:val="ListParagraph"/>
        <w:numPr>
          <w:ilvl w:val="0"/>
          <w:numId w:val="138"/>
        </w:numPr>
        <w:tabs>
          <w:tab w:val="left" w:pos="2520"/>
        </w:tabs>
        <w:ind w:left="1080" w:hanging="360"/>
        <w:contextualSpacing w:val="0"/>
      </w:pPr>
      <w:r w:rsidRPr="00982241">
        <w:rPr>
          <w:b/>
        </w:rPr>
        <w:t>No</w:t>
      </w:r>
      <w:r>
        <w:t xml:space="preserve">: Use this option if you want to try an alternate spelling or trade name for your causative agent, or if you want to type another causative agent.  </w:t>
      </w:r>
    </w:p>
    <w:p w14:paraId="2B556025" w14:textId="77777777" w:rsidR="0070715B" w:rsidRDefault="0070715B" w:rsidP="0070715B">
      <w:pPr>
        <w:pStyle w:val="ListParagraph"/>
        <w:numPr>
          <w:ilvl w:val="0"/>
          <w:numId w:val="138"/>
        </w:numPr>
        <w:tabs>
          <w:tab w:val="left" w:pos="2520"/>
        </w:tabs>
        <w:ind w:left="1080" w:hanging="360"/>
        <w:contextualSpacing w:val="0"/>
      </w:pPr>
      <w:r w:rsidRPr="00982241">
        <w:rPr>
          <w:b/>
        </w:rPr>
        <w:t>Cancel</w:t>
      </w:r>
      <w:r>
        <w:t xml:space="preserve">: Use this option if you want to cancel your allergy order.   </w:t>
      </w:r>
    </w:p>
    <w:p w14:paraId="05563B8B" w14:textId="77777777" w:rsidR="0070715B" w:rsidRDefault="0070715B" w:rsidP="0070715B">
      <w:pPr>
        <w:ind w:left="1440"/>
      </w:pPr>
      <w:r>
        <w:rPr>
          <w:noProof/>
        </w:rPr>
        <w:drawing>
          <wp:inline distT="0" distB="0" distL="0" distR="0" wp14:anchorId="470C1209" wp14:editId="351CCC52">
            <wp:extent cx="3427095" cy="2321560"/>
            <wp:effectExtent l="0" t="0" r="0" b="0"/>
            <wp:docPr id="45554" name="Picture 45554" descr="Causative Agent Not On File dialog box."/>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191"/>
                    <a:stretch>
                      <a:fillRect/>
                    </a:stretch>
                  </pic:blipFill>
                  <pic:spPr>
                    <a:xfrm>
                      <a:off x="0" y="0"/>
                      <a:ext cx="3427095" cy="2321560"/>
                    </a:xfrm>
                    <a:prstGeom prst="rect">
                      <a:avLst/>
                    </a:prstGeom>
                  </pic:spPr>
                </pic:pic>
              </a:graphicData>
            </a:graphic>
          </wp:inline>
        </w:drawing>
      </w:r>
      <w:r>
        <w:rPr>
          <w:sz w:val="18"/>
        </w:rPr>
        <w:t xml:space="preserve"> </w:t>
      </w:r>
    </w:p>
    <w:p w14:paraId="5836FDA4" w14:textId="77777777" w:rsidR="0070715B" w:rsidRDefault="0070715B" w:rsidP="0070715B">
      <w:pPr>
        <w:pStyle w:val="Caption"/>
        <w:ind w:left="1440"/>
      </w:pPr>
      <w:r>
        <w:t>The Causative Agent Not On File dialog</w:t>
      </w:r>
    </w:p>
    <w:p w14:paraId="50AD549E" w14:textId="77777777" w:rsidR="0070715B" w:rsidRDefault="0070715B" w:rsidP="0070715B">
      <w:pPr>
        <w:pStyle w:val="ListParagraph"/>
        <w:numPr>
          <w:ilvl w:val="0"/>
          <w:numId w:val="137"/>
        </w:numPr>
        <w:ind w:left="720" w:hanging="360"/>
        <w:contextualSpacing w:val="0"/>
      </w:pPr>
      <w:r>
        <w:t xml:space="preserve">If the causative agent you typed matches an agent that is currently available for your site, select the agent. (Click </w:t>
      </w:r>
      <w:r w:rsidRPr="00982241">
        <w:rPr>
          <w:b/>
        </w:rPr>
        <w:t>+</w:t>
      </w:r>
      <w:r>
        <w:t xml:space="preserve"> to expand a heading.) </w:t>
      </w:r>
    </w:p>
    <w:p w14:paraId="24941BA6" w14:textId="77777777"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b/>
        </w:rPr>
        <w:t xml:space="preserve">Causative Agent Not On File </w:t>
      </w:r>
      <w:r>
        <w:t xml:space="preserve">dialog. (See Step 4 above.)   </w:t>
      </w:r>
    </w:p>
    <w:p w14:paraId="60F57882" w14:textId="77777777" w:rsidR="0070715B" w:rsidRDefault="0070715B" w:rsidP="0070715B">
      <w:pPr>
        <w:pStyle w:val="ListParagraph"/>
        <w:numPr>
          <w:ilvl w:val="0"/>
          <w:numId w:val="137"/>
        </w:numPr>
        <w:ind w:left="720" w:hanging="360"/>
        <w:contextualSpacing w:val="0"/>
      </w:pPr>
      <w:r>
        <w:t xml:space="preserve">Select </w:t>
      </w:r>
      <w:r w:rsidRPr="00982241">
        <w:rPr>
          <w:b/>
        </w:rPr>
        <w:t>OK</w:t>
      </w:r>
      <w:r>
        <w:t xml:space="preserve">. </w:t>
      </w:r>
    </w:p>
    <w:p w14:paraId="441CFED3" w14:textId="77777777" w:rsidR="0070715B" w:rsidRDefault="0070715B" w:rsidP="0070715B">
      <w:pPr>
        <w:ind w:left="720" w:hanging="360"/>
      </w:pPr>
      <w:r>
        <w:br w:type="page"/>
      </w:r>
    </w:p>
    <w:p w14:paraId="2768B833" w14:textId="77777777" w:rsidR="0070715B" w:rsidRDefault="0070715B" w:rsidP="0070715B">
      <w:pPr>
        <w:ind w:left="720"/>
      </w:pPr>
      <w:r>
        <w:lastRenderedPageBreak/>
        <w:t xml:space="preserve">The Enter Allergy or Adverse Reaction dialog appears. </w:t>
      </w:r>
    </w:p>
    <w:p w14:paraId="776F444E" w14:textId="77777777" w:rsidR="0070715B" w:rsidRDefault="0070715B" w:rsidP="0070715B">
      <w:pPr>
        <w:ind w:left="720"/>
      </w:pPr>
      <w:r>
        <w:rPr>
          <w:noProof/>
        </w:rPr>
        <w:drawing>
          <wp:inline distT="0" distB="0" distL="0" distR="0" wp14:anchorId="2CD73298" wp14:editId="56BCABA9">
            <wp:extent cx="5486400" cy="3307716"/>
            <wp:effectExtent l="0" t="0" r="0" b="0"/>
            <wp:docPr id="45691" name="Picture 45691" descr="Enter Allergy or Adverse Reaction dialog box."/>
            <wp:cNvGraphicFramePr/>
            <a:graphic xmlns:a="http://schemas.openxmlformats.org/drawingml/2006/main">
              <a:graphicData uri="http://schemas.openxmlformats.org/drawingml/2006/picture">
                <pic:pic xmlns:pic="http://schemas.openxmlformats.org/drawingml/2006/picture">
                  <pic:nvPicPr>
                    <pic:cNvPr id="45691" name="Picture 45691"/>
                    <pic:cNvPicPr/>
                  </pic:nvPicPr>
                  <pic:blipFill>
                    <a:blip r:embed="rId263"/>
                    <a:stretch>
                      <a:fillRect/>
                    </a:stretch>
                  </pic:blipFill>
                  <pic:spPr>
                    <a:xfrm>
                      <a:off x="0" y="0"/>
                      <a:ext cx="5486400" cy="3307716"/>
                    </a:xfrm>
                    <a:prstGeom prst="rect">
                      <a:avLst/>
                    </a:prstGeom>
                  </pic:spPr>
                </pic:pic>
              </a:graphicData>
            </a:graphic>
          </wp:inline>
        </w:drawing>
      </w:r>
      <w:r>
        <w:rPr>
          <w:sz w:val="18"/>
        </w:rPr>
        <w:t xml:space="preserve"> </w:t>
      </w:r>
    </w:p>
    <w:p w14:paraId="029C64FE" w14:textId="77777777" w:rsidR="0070715B" w:rsidRDefault="0070715B" w:rsidP="0070715B">
      <w:pPr>
        <w:pStyle w:val="Caption"/>
        <w:ind w:left="720"/>
      </w:pPr>
      <w:r>
        <w:t>The Enter Allergy or Adverse Reaction dialog with hover hint</w:t>
      </w:r>
    </w:p>
    <w:p w14:paraId="44DB131B" w14:textId="77777777" w:rsidR="0070715B" w:rsidRDefault="0070715B" w:rsidP="0070715B">
      <w:pPr>
        <w:ind w:left="720"/>
      </w:pPr>
      <w:r>
        <w:rPr>
          <w:b/>
        </w:rPr>
        <w:t>Note</w:t>
      </w:r>
      <w:r>
        <w:t xml:space="preserve">: You can view a patient’s current allergies or adverse reactions by clicking the </w:t>
      </w:r>
      <w:r>
        <w:rPr>
          <w:b/>
        </w:rPr>
        <w:t>Active Allergies</w:t>
      </w:r>
      <w:r>
        <w:t xml:space="preserve"> button. Also, CPRS no longer allows the user to change the allergy Originator. </w:t>
      </w:r>
    </w:p>
    <w:p w14:paraId="2378BA72" w14:textId="77777777" w:rsidR="0070715B" w:rsidRDefault="0070715B" w:rsidP="0070715B">
      <w:pPr>
        <w:pStyle w:val="ListParagraph"/>
        <w:numPr>
          <w:ilvl w:val="0"/>
          <w:numId w:val="137"/>
        </w:numPr>
        <w:ind w:left="720" w:hanging="360"/>
        <w:contextualSpacing w:val="0"/>
      </w:pPr>
      <w:r>
        <w:t xml:space="preserve">Use the </w:t>
      </w:r>
      <w:r w:rsidRPr="00982241">
        <w:rPr>
          <w:b/>
        </w:rPr>
        <w:t>Observed</w:t>
      </w:r>
      <w:r>
        <w:t xml:space="preserve"> or </w:t>
      </w:r>
      <w:r w:rsidRPr="00982241">
        <w:rPr>
          <w:b/>
        </w:rPr>
        <w:t>Historical</w:t>
      </w:r>
      <w:r>
        <w:t xml:space="preserve"> option button to indicate whether the entry is for an observed or historical allergy, respectively. (When you point your mouse at either of these buttons, CPRS displays a hover hint explaining the observed and historical options.) </w:t>
      </w:r>
    </w:p>
    <w:p w14:paraId="69956467" w14:textId="77777777" w:rsidR="0070715B" w:rsidRDefault="0070715B" w:rsidP="0070715B">
      <w:pPr>
        <w:ind w:left="720"/>
      </w:pPr>
      <w:r>
        <w:rPr>
          <w:b/>
        </w:rPr>
        <w:t xml:space="preserve">Note: </w:t>
      </w:r>
      <w:r>
        <w:t xml:space="preserve">Observed or Historical used to have a default, but the user must now select the appropriate choice. CPRS does not allow you to select future dates for observed allergy/adverse reaction entries. </w:t>
      </w:r>
    </w:p>
    <w:p w14:paraId="2339BE14" w14:textId="77777777" w:rsidR="0070715B" w:rsidRDefault="0070715B" w:rsidP="0070715B">
      <w:pPr>
        <w:ind w:left="720"/>
      </w:pPr>
      <w:r>
        <w:rPr>
          <w:b/>
        </w:rPr>
        <w:t>Note:</w:t>
      </w:r>
      <w:r>
        <w:t xml:space="preserve"> When you select Observed for a drug reaction, CPRS generates a Progress Note. Once this note is signed by the user entering the allergy or by an administrative update user, the note will be viewable by all users. </w:t>
      </w:r>
    </w:p>
    <w:p w14:paraId="793DC600" w14:textId="77777777" w:rsidR="0070715B" w:rsidRDefault="0070715B" w:rsidP="0070715B">
      <w:pPr>
        <w:pStyle w:val="ListParagraph"/>
        <w:numPr>
          <w:ilvl w:val="0"/>
          <w:numId w:val="137"/>
        </w:numPr>
        <w:ind w:left="720" w:hanging="360"/>
        <w:contextualSpacing w:val="0"/>
      </w:pPr>
      <w:r>
        <w:t xml:space="preserve">Select the Nature of Reaction (Allergy, Pharmacological, or Unknown). </w:t>
      </w:r>
    </w:p>
    <w:p w14:paraId="51E1EBCE" w14:textId="77777777" w:rsidR="0070715B" w:rsidRDefault="0070715B" w:rsidP="0070715B">
      <w:pPr>
        <w:ind w:left="720"/>
      </w:pPr>
      <w:r>
        <w:t xml:space="preserve">The Nature of Reaction (also known as mechanism)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 </w:t>
      </w:r>
    </w:p>
    <w:p w14:paraId="632016C6" w14:textId="77777777" w:rsidR="0070715B" w:rsidRDefault="0070715B" w:rsidP="0070715B">
      <w:pPr>
        <w:ind w:left="720"/>
      </w:pPr>
      <w:r>
        <w:rPr>
          <w:b/>
        </w:rPr>
        <w:t>Note:</w:t>
      </w:r>
      <w:r>
        <w:t xml:space="preserve">  Allergies are a subset of the world of adverse reactions. All allergies are adverse reactions, but not all adverse reactions are allergies. </w:t>
      </w:r>
    </w:p>
    <w:p w14:paraId="61169B12" w14:textId="77777777" w:rsidR="0070715B" w:rsidRDefault="0070715B" w:rsidP="0070715B">
      <w:pPr>
        <w:pStyle w:val="ListParagraph"/>
        <w:numPr>
          <w:ilvl w:val="0"/>
          <w:numId w:val="137"/>
        </w:numPr>
        <w:ind w:left="720" w:hanging="360"/>
        <w:contextualSpacing w:val="0"/>
      </w:pPr>
      <w:r>
        <w:t xml:space="preserve">If you are entering an observed allergy, use the </w:t>
      </w:r>
      <w:r w:rsidRPr="00982241">
        <w:rPr>
          <w:b/>
        </w:rPr>
        <w:t>Reaction Date/Time</w:t>
      </w:r>
      <w:r>
        <w:t xml:space="preserve"> and </w:t>
      </w:r>
      <w:r w:rsidRPr="00982241">
        <w:rPr>
          <w:b/>
        </w:rPr>
        <w:t>Severity</w:t>
      </w:r>
      <w:r>
        <w:t xml:space="preserve"> boxes to select a reaction date, time, and severity. (The </w:t>
      </w:r>
      <w:r w:rsidRPr="00982241">
        <w:rPr>
          <w:b/>
        </w:rPr>
        <w:t>Severity</w:t>
      </w:r>
      <w:r>
        <w:t xml:space="preserve"> text box is not visible for historical allergies. When the Severity box is visible, CPRS displays a </w:t>
      </w:r>
      <w:r w:rsidRPr="00982241">
        <w:rPr>
          <w:b/>
        </w:rPr>
        <w:t>?</w:t>
      </w:r>
      <w:r>
        <w:t xml:space="preserve"> button next to it. If you click this button, CPRS displays text that provides information about available severity selections.) </w:t>
      </w:r>
    </w:p>
    <w:p w14:paraId="3B47E605" w14:textId="77777777" w:rsidR="0070715B" w:rsidRDefault="0070715B" w:rsidP="0070715B">
      <w:pPr>
        <w:ind w:left="720" w:hanging="360"/>
      </w:pPr>
      <w:r>
        <w:rPr>
          <w:b/>
        </w:rPr>
        <w:lastRenderedPageBreak/>
        <w:t xml:space="preserve">Note: </w:t>
      </w:r>
      <w:r>
        <w:t xml:space="preserve">CPRS does not allow you to enter future dates for observed reactions.  </w:t>
      </w:r>
    </w:p>
    <w:p w14:paraId="5050178C" w14:textId="77777777" w:rsidR="0070715B" w:rsidRDefault="0070715B" w:rsidP="0070715B">
      <w:pPr>
        <w:pStyle w:val="ListParagraph"/>
        <w:numPr>
          <w:ilvl w:val="0"/>
          <w:numId w:val="137"/>
        </w:numPr>
        <w:ind w:left="720" w:hanging="360"/>
        <w:contextualSpacing w:val="0"/>
      </w:pPr>
      <w:r>
        <w:t xml:space="preserve">Using the </w:t>
      </w:r>
      <w:r w:rsidRPr="00CF22A1">
        <w:t>Signs/Symptoms</w:t>
      </w:r>
      <w:r>
        <w:t xml:space="preserve"> box, select one or more signs or symptoms. The signs and symptoms you select appear in the </w:t>
      </w:r>
      <w:r w:rsidRPr="00CF22A1">
        <w:t>Selected Symptoms</w:t>
      </w:r>
      <w:r>
        <w:t xml:space="preserve"> pane. </w:t>
      </w:r>
    </w:p>
    <w:p w14:paraId="2BA42582" w14:textId="77777777" w:rsidR="0070715B" w:rsidRDefault="0070715B" w:rsidP="0070715B">
      <w:pPr>
        <w:pStyle w:val="ListParagraph"/>
        <w:numPr>
          <w:ilvl w:val="0"/>
          <w:numId w:val="137"/>
        </w:numPr>
        <w:ind w:left="720" w:hanging="360"/>
        <w:contextualSpacing w:val="0"/>
      </w:pPr>
      <w:r>
        <w:t xml:space="preserve">To associate a date and time with a symptom (optional), click to select the symptom in the </w:t>
      </w:r>
      <w:r w:rsidRPr="00CF22A1">
        <w:t xml:space="preserve">Selected Symptoms </w:t>
      </w:r>
      <w:r>
        <w:t xml:space="preserve">pane. </w:t>
      </w:r>
    </w:p>
    <w:p w14:paraId="533FC949" w14:textId="77777777" w:rsidR="0070715B" w:rsidRDefault="0070715B" w:rsidP="0070715B">
      <w:pPr>
        <w:pStyle w:val="ListParagraph"/>
        <w:numPr>
          <w:ilvl w:val="0"/>
          <w:numId w:val="137"/>
        </w:numPr>
        <w:ind w:left="720" w:hanging="360"/>
        <w:contextualSpacing w:val="0"/>
      </w:pPr>
      <w:r>
        <w:t xml:space="preserve">Select the </w:t>
      </w:r>
      <w:r w:rsidRPr="00CF22A1">
        <w:t>Date/Time</w:t>
      </w:r>
      <w:r>
        <w:t xml:space="preserve"> button located below the </w:t>
      </w:r>
      <w:r w:rsidRPr="00CF22A1">
        <w:t>Selected Symptoms</w:t>
      </w:r>
      <w:r>
        <w:t xml:space="preserve"> pane.  </w:t>
      </w:r>
    </w:p>
    <w:p w14:paraId="5119E649" w14:textId="77777777" w:rsidR="0070715B" w:rsidRDefault="0070715B" w:rsidP="0070715B">
      <w:pPr>
        <w:ind w:left="720" w:hanging="360"/>
      </w:pPr>
      <w:r>
        <w:t xml:space="preserve">CPRS displays the </w:t>
      </w:r>
      <w:r>
        <w:rPr>
          <w:b/>
        </w:rPr>
        <w:t xml:space="preserve">Select Date/Time </w:t>
      </w:r>
      <w:r>
        <w:t xml:space="preserve">dialog, from which you can select the date and time that the symptom first appeared.  </w:t>
      </w:r>
    </w:p>
    <w:p w14:paraId="69A46685" w14:textId="77777777" w:rsidR="0070715B" w:rsidRDefault="0070715B" w:rsidP="0070715B">
      <w:pPr>
        <w:ind w:left="720" w:hanging="360"/>
      </w:pPr>
      <w:r>
        <w:rPr>
          <w:b/>
        </w:rPr>
        <w:t>Note:</w:t>
      </w:r>
      <w:r>
        <w:t xml:space="preserve"> </w:t>
      </w:r>
      <w:r>
        <w:tab/>
        <w:t xml:space="preserve">If you mistakenly entered a sign or symptom but have not yet accepted it by selecting OK, select the symptom in the </w:t>
      </w:r>
      <w:r>
        <w:rPr>
          <w:b/>
        </w:rPr>
        <w:t>Selected Symptoms</w:t>
      </w:r>
      <w:r>
        <w:t xml:space="preserve"> pane and click the </w:t>
      </w:r>
      <w:r>
        <w:rPr>
          <w:b/>
        </w:rPr>
        <w:t xml:space="preserve">Remove </w:t>
      </w:r>
      <w:r>
        <w:t xml:space="preserve">button located beneath the pane. </w:t>
      </w:r>
    </w:p>
    <w:p w14:paraId="62FDDAA6" w14:textId="77777777" w:rsidR="0070715B" w:rsidRDefault="0070715B" w:rsidP="0070715B">
      <w:pPr>
        <w:pStyle w:val="ListParagraph"/>
        <w:numPr>
          <w:ilvl w:val="0"/>
          <w:numId w:val="137"/>
        </w:numPr>
        <w:ind w:left="720" w:hanging="360"/>
        <w:contextualSpacing w:val="0"/>
      </w:pPr>
      <w:r>
        <w:t xml:space="preserve">Type comments for the allergy in the </w:t>
      </w:r>
      <w:r w:rsidRPr="00CF22A1">
        <w:t>Comments</w:t>
      </w:r>
      <w:r>
        <w:t xml:space="preserve"> box. </w:t>
      </w:r>
    </w:p>
    <w:p w14:paraId="3FBA0672" w14:textId="77777777" w:rsidR="0070715B" w:rsidRDefault="0070715B" w:rsidP="0070715B">
      <w:pPr>
        <w:pStyle w:val="ListParagraph"/>
        <w:numPr>
          <w:ilvl w:val="0"/>
          <w:numId w:val="137"/>
        </w:numPr>
        <w:ind w:left="720" w:hanging="360"/>
        <w:contextualSpacing w:val="0"/>
      </w:pPr>
      <w:r>
        <w:t xml:space="preserve">If you have marked the allergy or adverse reaction on the patient’s identification (ID) band (or if you know someone else has), select the ID Band Marked check box.   </w:t>
      </w:r>
    </w:p>
    <w:p w14:paraId="5E960BB8" w14:textId="77777777" w:rsidR="0070715B" w:rsidRDefault="0070715B" w:rsidP="0070715B">
      <w:pPr>
        <w:ind w:left="720" w:hanging="360"/>
      </w:pPr>
      <w:r>
        <w:rPr>
          <w:b/>
        </w:rPr>
        <w:t>Note:</w:t>
      </w:r>
      <w:r>
        <w:t xml:space="preserve"> CPRS activates the </w:t>
      </w:r>
      <w:r>
        <w:rPr>
          <w:b/>
        </w:rPr>
        <w:t>ID Band Marked</w:t>
      </w:r>
      <w:r>
        <w:t xml:space="preserve"> check box only for inpatients and then only if your site’s IRM staff has set a parameter indicating your site wants to track this information.  Depending on whether your IRM staff has set related parameters, if you do </w:t>
      </w:r>
      <w:r>
        <w:rPr>
          <w:i/>
        </w:rPr>
        <w:t xml:space="preserve">not </w:t>
      </w:r>
      <w:r>
        <w:t xml:space="preserve">select activated </w:t>
      </w:r>
      <w:r>
        <w:rPr>
          <w:b/>
        </w:rPr>
        <w:t>ID Band Marked</w:t>
      </w:r>
      <w:r>
        <w:t xml:space="preserve">  check box, the system may send a bulletin notifying a mail group that the patient’s allergy or adverse reaction is not marked on his or her ID band.  </w:t>
      </w:r>
    </w:p>
    <w:p w14:paraId="3D4C768C" w14:textId="77777777" w:rsidR="0070715B" w:rsidRDefault="0070715B" w:rsidP="0070715B">
      <w:pPr>
        <w:pStyle w:val="ListParagraph"/>
        <w:numPr>
          <w:ilvl w:val="0"/>
          <w:numId w:val="137"/>
        </w:numPr>
        <w:ind w:left="720" w:hanging="360"/>
        <w:contextualSpacing w:val="0"/>
      </w:pPr>
      <w:r>
        <w:t xml:space="preserve">Select </w:t>
      </w:r>
      <w:r w:rsidRPr="00982241">
        <w:rPr>
          <w:b/>
        </w:rPr>
        <w:t>OK</w:t>
      </w:r>
      <w:r>
        <w:t xml:space="preserve">. </w:t>
      </w:r>
    </w:p>
    <w:p w14:paraId="396CB77F" w14:textId="77777777" w:rsidR="0070715B"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14:paraId="1AC8466D" w14:textId="77777777" w:rsidR="0070715B" w:rsidRDefault="0070715B" w:rsidP="0070715B">
      <w:pPr>
        <w:ind w:left="720"/>
      </w:pPr>
      <w:r>
        <w:t xml:space="preserve">Although CPRS does not display allergy-related assessments on the </w:t>
      </w:r>
      <w:r>
        <w:rPr>
          <w:b/>
        </w:rPr>
        <w:t>Orders</w:t>
      </w:r>
      <w:r>
        <w:t xml:space="preserve"> tab, you can also enter an assessment of no known allergies (NKA) from the </w:t>
      </w:r>
      <w:r>
        <w:rPr>
          <w:b/>
        </w:rPr>
        <w:t>Orders</w:t>
      </w:r>
      <w:r>
        <w:t xml:space="preserve"> tab.</w:t>
      </w:r>
    </w:p>
    <w:p w14:paraId="10427B6C" w14:textId="77777777" w:rsidR="0070715B" w:rsidRDefault="0070715B" w:rsidP="0070715B">
      <w:pPr>
        <w:pStyle w:val="Heading4"/>
      </w:pPr>
      <w:r>
        <w:t xml:space="preserve">Entering No Known Allergies </w:t>
      </w:r>
    </w:p>
    <w:p w14:paraId="61859E12" w14:textId="77777777" w:rsidR="0070715B" w:rsidRDefault="0070715B" w:rsidP="0070715B">
      <w:r>
        <w:t xml:space="preserve">To enter a no-known allergies assessment from the </w:t>
      </w:r>
      <w:r>
        <w:rPr>
          <w:b/>
        </w:rPr>
        <w:t>Orders</w:t>
      </w:r>
      <w:r>
        <w:t xml:space="preserve"> tab, follow these steps: </w:t>
      </w:r>
    </w:p>
    <w:p w14:paraId="5E0E0F73" w14:textId="77777777" w:rsidR="0070715B" w:rsidRDefault="0070715B" w:rsidP="0070715B">
      <w:pPr>
        <w:pStyle w:val="ListParagraph"/>
        <w:numPr>
          <w:ilvl w:val="0"/>
          <w:numId w:val="139"/>
        </w:numPr>
        <w:ind w:left="720" w:hanging="360"/>
        <w:contextualSpacing w:val="0"/>
      </w:pPr>
      <w:r>
        <w:t xml:space="preserve">Select the </w:t>
      </w:r>
      <w:r w:rsidRPr="00982241">
        <w:rPr>
          <w:b/>
        </w:rPr>
        <w:t>Orders</w:t>
      </w:r>
      <w:r>
        <w:t xml:space="preserve"> tab. </w:t>
      </w:r>
    </w:p>
    <w:p w14:paraId="5C7392BB" w14:textId="77777777" w:rsidR="0070715B" w:rsidRDefault="0070715B" w:rsidP="0070715B">
      <w:pPr>
        <w:pStyle w:val="ListParagraph"/>
        <w:numPr>
          <w:ilvl w:val="0"/>
          <w:numId w:val="139"/>
        </w:numPr>
        <w:ind w:left="720" w:hanging="360"/>
        <w:contextualSpacing w:val="0"/>
      </w:pPr>
      <w:r>
        <w:t xml:space="preserve">Select </w:t>
      </w:r>
      <w:r w:rsidRPr="00982241">
        <w:rPr>
          <w:b/>
        </w:rPr>
        <w:t>Allergies</w:t>
      </w:r>
      <w:r>
        <w:t xml:space="preserve"> from the </w:t>
      </w:r>
      <w:r w:rsidRPr="00982241">
        <w:rPr>
          <w:b/>
        </w:rPr>
        <w:t>Write Orders</w:t>
      </w:r>
      <w:r>
        <w:t xml:space="preserve"> pane. </w:t>
      </w:r>
    </w:p>
    <w:p w14:paraId="58D0F59C" w14:textId="77777777" w:rsidR="0070715B" w:rsidRDefault="0070715B" w:rsidP="0070715B">
      <w:pPr>
        <w:ind w:left="720"/>
      </w:pPr>
      <w:r>
        <w:t xml:space="preserve">The Allergy Reactant Lookup dialog appears. </w:t>
      </w:r>
    </w:p>
    <w:p w14:paraId="636B4E2B" w14:textId="77777777"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 xml:space="preserve">Location for Current Activities </w:t>
      </w:r>
      <w:r>
        <w:t xml:space="preserve">dialog appears before the </w:t>
      </w:r>
      <w:r>
        <w:rPr>
          <w:b/>
        </w:rPr>
        <w:t>Allergy Reactant Lookup</w:t>
      </w:r>
      <w:r>
        <w:rPr>
          <w:i/>
        </w:rPr>
        <w:t xml:space="preserve"> </w:t>
      </w:r>
      <w:r>
        <w:t xml:space="preserve">dialog appears. You must complete the </w:t>
      </w:r>
      <w:r>
        <w:rPr>
          <w:b/>
        </w:rPr>
        <w:t xml:space="preserve">Location for Current Activities </w:t>
      </w:r>
      <w:r>
        <w:t>dialog before proceeding.</w:t>
      </w:r>
      <w:r>
        <w:rPr>
          <w:rFonts w:ascii="Calibri" w:eastAsia="Calibri" w:hAnsi="Calibri" w:cs="Calibri"/>
        </w:rPr>
        <w:t xml:space="preserve"> </w:t>
      </w:r>
    </w:p>
    <w:p w14:paraId="26A2A210" w14:textId="77777777" w:rsidR="0070715B" w:rsidRDefault="0070715B" w:rsidP="0070715B">
      <w:pPr>
        <w:pStyle w:val="ListParagraph"/>
        <w:numPr>
          <w:ilvl w:val="0"/>
          <w:numId w:val="139"/>
        </w:numPr>
        <w:ind w:left="720" w:hanging="360"/>
        <w:contextualSpacing w:val="0"/>
      </w:pPr>
      <w:r>
        <w:t xml:space="preserve">Select the </w:t>
      </w:r>
      <w:r w:rsidRPr="00F72906">
        <w:t>No Known Allergies</w:t>
      </w:r>
      <w:r>
        <w:t xml:space="preserve"> check box in the lower portion of the dialog box. </w:t>
      </w:r>
    </w:p>
    <w:p w14:paraId="482FFC81" w14:textId="77777777" w:rsidR="0070715B" w:rsidRDefault="0070715B" w:rsidP="0070715B">
      <w:pPr>
        <w:pStyle w:val="ListParagraph"/>
        <w:numPr>
          <w:ilvl w:val="0"/>
          <w:numId w:val="139"/>
        </w:numPr>
        <w:ind w:left="720" w:hanging="360"/>
        <w:contextualSpacing w:val="0"/>
      </w:pPr>
      <w:r>
        <w:t xml:space="preserve">Select </w:t>
      </w:r>
      <w:r w:rsidRPr="00F72906">
        <w:t>OK</w:t>
      </w:r>
      <w:r>
        <w:t xml:space="preserve">.  </w:t>
      </w:r>
    </w:p>
    <w:p w14:paraId="73F6BFA5" w14:textId="77777777" w:rsidR="0070715B" w:rsidRDefault="0070715B" w:rsidP="0070715B">
      <w:pPr>
        <w:ind w:left="1080" w:hanging="360"/>
      </w:pPr>
      <w:r>
        <w:rPr>
          <w:b/>
        </w:rPr>
        <w:t>Note:</w:t>
      </w:r>
      <w:r>
        <w:t xml:space="preserve"> You can also enter a no-known-allergies assessment from the </w:t>
      </w:r>
      <w:r>
        <w:rPr>
          <w:b/>
        </w:rPr>
        <w:t>Cover Sheet</w:t>
      </w:r>
      <w:r>
        <w:t xml:space="preserve"> tab.  </w:t>
      </w:r>
      <w:r>
        <w:br w:type="page"/>
      </w:r>
    </w:p>
    <w:p w14:paraId="5C231487" w14:textId="77777777" w:rsidR="0070715B" w:rsidRDefault="0070715B" w:rsidP="0070715B">
      <w:pPr>
        <w:pStyle w:val="Heading3"/>
      </w:pPr>
      <w:bookmarkStart w:id="177" w:name="_Toc23489338"/>
      <w:r>
        <w:lastRenderedPageBreak/>
        <w:t>Ordering Diets and Outpatient Meals</w:t>
      </w:r>
      <w:bookmarkEnd w:id="177"/>
      <w:r>
        <w:t xml:space="preserve"> </w:t>
      </w:r>
    </w:p>
    <w:p w14:paraId="48D754FC" w14:textId="77777777" w:rsidR="0070715B" w:rsidRDefault="0070715B" w:rsidP="0070715B">
      <w:r>
        <w:t xml:space="preserve">From the Orders tab, users can place diet orders for inpatients and outpatients. For inpatients, users can place regular diet orders, tube feeding orders, early/late tray orders, isolations/precautions orders, and additional orders. For outpatients, users can place orders for recurring meals, special meals, tube feeding, early/late tray, isolations/precautions, and additional orders. </w:t>
      </w:r>
    </w:p>
    <w:p w14:paraId="07E42E81" w14:textId="77777777" w:rsidR="0070715B" w:rsidRDefault="0070715B" w:rsidP="0070715B">
      <w:r>
        <w:t xml:space="preserve">Some set up is required to use Outpatient meals. If it is not working properly, contact your IRM or ADPAC staff. An overview of set up issues is covered in the OR*3.0*215 Setup Notes.  </w:t>
      </w:r>
    </w:p>
    <w:p w14:paraId="57D8AE01" w14:textId="77777777" w:rsidR="0070715B" w:rsidRDefault="0070715B" w:rsidP="0070715B">
      <w:r>
        <w:t xml:space="preserve">The Nutrition and Food Service documentation is available on the VistA Documentation Library (VDL) at </w:t>
      </w:r>
      <w:hyperlink r:id="rId264">
        <w:r>
          <w:t>http://www.va.gov/vdl/</w:t>
        </w:r>
      </w:hyperlink>
      <w:r>
        <w:t xml:space="preserve"> under Nutrition and Food Service.  </w:t>
      </w:r>
    </w:p>
    <w:p w14:paraId="2E983D79" w14:textId="77777777" w:rsidR="0070715B" w:rsidRDefault="0070715B" w:rsidP="0070715B">
      <w:r>
        <w:rPr>
          <w:b/>
        </w:rPr>
        <w:t>Note:</w:t>
      </w:r>
      <w:r>
        <w:t xml:space="preserve"> </w:t>
      </w:r>
      <w:r>
        <w:tab/>
        <w:t xml:space="preserve">If a user begins to enter an inpatient diet and the patient already has a current or delayed diet order, CPRS will display a dialog to tell the user that the existing meal could be replaced. The dialog also shows the components of the existing diets. </w:t>
      </w:r>
    </w:p>
    <w:p w14:paraId="217B0E05" w14:textId="77777777" w:rsidR="0070715B" w:rsidRDefault="0070715B" w:rsidP="0070715B">
      <w:r>
        <w:rPr>
          <w:noProof/>
        </w:rPr>
        <w:drawing>
          <wp:inline distT="0" distB="0" distL="0" distR="0" wp14:anchorId="1F126650" wp14:editId="1FEBBE77">
            <wp:extent cx="3200400" cy="2444675"/>
            <wp:effectExtent l="0" t="0" r="0" b="0"/>
            <wp:docPr id="46049" name="Picture 46049" descr="Confirm dialog box."/>
            <wp:cNvGraphicFramePr/>
            <a:graphic xmlns:a="http://schemas.openxmlformats.org/drawingml/2006/main">
              <a:graphicData uri="http://schemas.openxmlformats.org/drawingml/2006/picture">
                <pic:pic xmlns:pic="http://schemas.openxmlformats.org/drawingml/2006/picture">
                  <pic:nvPicPr>
                    <pic:cNvPr id="46049" name="Picture 46049"/>
                    <pic:cNvPicPr/>
                  </pic:nvPicPr>
                  <pic:blipFill>
                    <a:blip r:embed="rId265"/>
                    <a:stretch>
                      <a:fillRect/>
                    </a:stretch>
                  </pic:blipFill>
                  <pic:spPr>
                    <a:xfrm>
                      <a:off x="0" y="0"/>
                      <a:ext cx="3217906" cy="2458047"/>
                    </a:xfrm>
                    <a:prstGeom prst="rect">
                      <a:avLst/>
                    </a:prstGeom>
                  </pic:spPr>
                </pic:pic>
              </a:graphicData>
            </a:graphic>
          </wp:inline>
        </w:drawing>
      </w:r>
      <w:r>
        <w:rPr>
          <w:sz w:val="18"/>
        </w:rPr>
        <w:t xml:space="preserve"> </w:t>
      </w:r>
    </w:p>
    <w:p w14:paraId="08D59F1A" w14:textId="77777777" w:rsidR="0070715B" w:rsidRDefault="0070715B" w:rsidP="0070715B">
      <w:pPr>
        <w:pStyle w:val="Caption"/>
      </w:pPr>
      <w:r>
        <w:t>CPRS displays this Confirm dialog if the user begins to enter an inpatient diet that will cancel and replace the current or delayed diet order</w:t>
      </w:r>
    </w:p>
    <w:p w14:paraId="06454E4A" w14:textId="77777777" w:rsidR="0070715B" w:rsidRDefault="0070715B" w:rsidP="0070715B">
      <w:r>
        <w:rPr>
          <w:b/>
        </w:rPr>
        <w:t>Note:</w:t>
      </w:r>
      <w:r>
        <w:t xml:space="preserve"> </w:t>
      </w:r>
      <w:r>
        <w:tab/>
        <w:t>If a user begins writing delayed diet orders that conflict because start and stop dates are not well defined, CPRS will display a dialog to inform the user that one of the diet orders may be replaced and gives users some guidance.</w:t>
      </w:r>
    </w:p>
    <w:p w14:paraId="2BD915F2" w14:textId="77777777" w:rsidR="0070715B" w:rsidRDefault="0070715B" w:rsidP="0070715B">
      <w:r>
        <w:rPr>
          <w:noProof/>
        </w:rPr>
        <w:drawing>
          <wp:inline distT="0" distB="0" distL="0" distR="0" wp14:anchorId="31F6A5EF" wp14:editId="5E489F55">
            <wp:extent cx="2628900" cy="2171700"/>
            <wp:effectExtent l="0" t="0" r="0" b="0"/>
            <wp:docPr id="46155" name="Picture 46155" descr="Possible delayed order conflict dialog box."/>
            <wp:cNvGraphicFramePr/>
            <a:graphic xmlns:a="http://schemas.openxmlformats.org/drawingml/2006/main">
              <a:graphicData uri="http://schemas.openxmlformats.org/drawingml/2006/picture">
                <pic:pic xmlns:pic="http://schemas.openxmlformats.org/drawingml/2006/picture">
                  <pic:nvPicPr>
                    <pic:cNvPr id="46155" name="Picture 46155"/>
                    <pic:cNvPicPr/>
                  </pic:nvPicPr>
                  <pic:blipFill>
                    <a:blip r:embed="rId266"/>
                    <a:stretch>
                      <a:fillRect/>
                    </a:stretch>
                  </pic:blipFill>
                  <pic:spPr>
                    <a:xfrm>
                      <a:off x="0" y="0"/>
                      <a:ext cx="2628900" cy="2171700"/>
                    </a:xfrm>
                    <a:prstGeom prst="rect">
                      <a:avLst/>
                    </a:prstGeom>
                  </pic:spPr>
                </pic:pic>
              </a:graphicData>
            </a:graphic>
          </wp:inline>
        </w:drawing>
      </w:r>
      <w:r>
        <w:rPr>
          <w:sz w:val="18"/>
        </w:rPr>
        <w:t xml:space="preserve"> </w:t>
      </w:r>
    </w:p>
    <w:p w14:paraId="422BAD12" w14:textId="77777777" w:rsidR="0070715B" w:rsidRDefault="0070715B" w:rsidP="0070715B">
      <w:pPr>
        <w:pStyle w:val="Caption"/>
      </w:pPr>
      <w:r>
        <w:t>The Possible delayed order conflict dialog displays to ask the user if the user has checked a couple of items</w:t>
      </w:r>
    </w:p>
    <w:p w14:paraId="209B624F" w14:textId="77777777" w:rsidR="0070715B" w:rsidRDefault="0070715B" w:rsidP="0070715B">
      <w:pPr>
        <w:pStyle w:val="Heading4"/>
      </w:pPr>
      <w:r>
        <w:lastRenderedPageBreak/>
        <w:t xml:space="preserve">Regular Inpatient Diet Orders </w:t>
      </w:r>
    </w:p>
    <w:p w14:paraId="04173137" w14:textId="77777777" w:rsidR="0070715B" w:rsidRDefault="0070715B" w:rsidP="0070715B">
      <w:r>
        <w:t xml:space="preserve">To place a regular diet order, follow these steps: </w:t>
      </w:r>
    </w:p>
    <w:p w14:paraId="08C7CD85" w14:textId="77777777" w:rsidR="0070715B" w:rsidRDefault="0070715B" w:rsidP="0070715B">
      <w:pPr>
        <w:pStyle w:val="ListParagraph"/>
        <w:numPr>
          <w:ilvl w:val="0"/>
          <w:numId w:val="140"/>
        </w:numPr>
        <w:ind w:left="720" w:hanging="360"/>
        <w:contextualSpacing w:val="0"/>
      </w:pPr>
      <w:r>
        <w:t xml:space="preserve">Select the </w:t>
      </w:r>
      <w:r w:rsidRPr="00982241">
        <w:rPr>
          <w:b/>
        </w:rPr>
        <w:t>Orders</w:t>
      </w:r>
      <w:r>
        <w:t xml:space="preserve"> tab. </w:t>
      </w:r>
    </w:p>
    <w:p w14:paraId="7424262E" w14:textId="77777777" w:rsidR="0070715B" w:rsidRDefault="0070715B" w:rsidP="0070715B">
      <w:pPr>
        <w:pStyle w:val="ListParagraph"/>
        <w:numPr>
          <w:ilvl w:val="0"/>
          <w:numId w:val="140"/>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29D99BC3" w14:textId="77777777" w:rsidR="0070715B" w:rsidRDefault="0070715B" w:rsidP="0070715B">
      <w:pPr>
        <w:pStyle w:val="ListParagraph"/>
        <w:numPr>
          <w:ilvl w:val="0"/>
          <w:numId w:val="140"/>
        </w:numPr>
        <w:ind w:left="720" w:hanging="360"/>
        <w:contextualSpacing w:val="0"/>
      </w:pPr>
      <w:r>
        <w:t xml:space="preserve">Select </w:t>
      </w:r>
      <w:r w:rsidRPr="00982241">
        <w:rPr>
          <w:b/>
        </w:rPr>
        <w:t>Diet</w:t>
      </w:r>
      <w:r>
        <w:t xml:space="preserve"> in the Write Orders list box. </w:t>
      </w:r>
    </w:p>
    <w:p w14:paraId="1C3954CB" w14:textId="77777777" w:rsidR="0070715B" w:rsidRDefault="0070715B" w:rsidP="0070715B">
      <w:pPr>
        <w:pStyle w:val="ListParagraph"/>
        <w:numPr>
          <w:ilvl w:val="0"/>
          <w:numId w:val="140"/>
        </w:numPr>
        <w:ind w:left="720" w:hanging="360"/>
        <w:contextualSpacing w:val="0"/>
      </w:pPr>
      <w:r>
        <w:t xml:space="preserve">If there is a conflict, ensure that the order you are entering will not create a problem with a current or delayed diet order. </w:t>
      </w:r>
    </w:p>
    <w:p w14:paraId="5E76B820" w14:textId="77777777" w:rsidR="0070715B" w:rsidRDefault="0070715B" w:rsidP="0070715B">
      <w:pPr>
        <w:ind w:left="720"/>
      </w:pPr>
      <w:r>
        <w:t>The Diet Order dialog box appears.</w:t>
      </w:r>
      <w:r>
        <w:rPr>
          <w:sz w:val="18"/>
        </w:rPr>
        <w:t xml:space="preserve"> </w:t>
      </w:r>
    </w:p>
    <w:p w14:paraId="0B828F4D"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2AC03120" w14:textId="77777777" w:rsidR="0070715B" w:rsidRDefault="0070715B" w:rsidP="0070715B">
      <w:pPr>
        <w:ind w:left="720"/>
      </w:pPr>
      <w:r>
        <w:rPr>
          <w:b/>
        </w:rPr>
        <w:t>Note:</w:t>
      </w:r>
      <w:r>
        <w:t xml:space="preserve"> </w:t>
      </w:r>
      <w:r>
        <w:tab/>
        <w:t xml:space="preserve">The encounter information dialog may appear before the Diet Order dialog if you have not entered encounter information. If the encounter information dialog appears, enter the necessary information and select OK. </w:t>
      </w:r>
    </w:p>
    <w:p w14:paraId="2A295C49" w14:textId="77777777" w:rsidR="0070715B" w:rsidRDefault="0070715B" w:rsidP="0070715B">
      <w:pPr>
        <w:ind w:left="720"/>
      </w:pPr>
      <w:r>
        <w:rPr>
          <w:noProof/>
        </w:rPr>
        <w:drawing>
          <wp:inline distT="0" distB="0" distL="0" distR="0" wp14:anchorId="23157418" wp14:editId="09138BFF">
            <wp:extent cx="3886200" cy="2171700"/>
            <wp:effectExtent l="0" t="0" r="0" b="0"/>
            <wp:docPr id="46284" name="Picture 46284" descr="Diet Order dialog box."/>
            <wp:cNvGraphicFramePr/>
            <a:graphic xmlns:a="http://schemas.openxmlformats.org/drawingml/2006/main">
              <a:graphicData uri="http://schemas.openxmlformats.org/drawingml/2006/picture">
                <pic:pic xmlns:pic="http://schemas.openxmlformats.org/drawingml/2006/picture">
                  <pic:nvPicPr>
                    <pic:cNvPr id="46284" name="Picture 46284"/>
                    <pic:cNvPicPr/>
                  </pic:nvPicPr>
                  <pic:blipFill>
                    <a:blip r:embed="rId267"/>
                    <a:stretch>
                      <a:fillRect/>
                    </a:stretch>
                  </pic:blipFill>
                  <pic:spPr>
                    <a:xfrm>
                      <a:off x="0" y="0"/>
                      <a:ext cx="3886200" cy="2171700"/>
                    </a:xfrm>
                    <a:prstGeom prst="rect">
                      <a:avLst/>
                    </a:prstGeom>
                  </pic:spPr>
                </pic:pic>
              </a:graphicData>
            </a:graphic>
          </wp:inline>
        </w:drawing>
      </w:r>
    </w:p>
    <w:p w14:paraId="0FC63730" w14:textId="77777777" w:rsidR="0070715B" w:rsidRDefault="0070715B" w:rsidP="0070715B">
      <w:pPr>
        <w:pStyle w:val="Caption"/>
        <w:ind w:left="720"/>
      </w:pPr>
      <w:r>
        <w:t>The Diet Order dialog allows you to order several different types of diets</w:t>
      </w:r>
    </w:p>
    <w:p w14:paraId="423FD7AC" w14:textId="77777777" w:rsidR="0070715B" w:rsidRDefault="0070715B" w:rsidP="0070715B">
      <w:pPr>
        <w:pStyle w:val="ListParagraph"/>
        <w:numPr>
          <w:ilvl w:val="0"/>
          <w:numId w:val="140"/>
        </w:numPr>
        <w:ind w:left="720" w:hanging="360"/>
        <w:contextualSpacing w:val="0"/>
      </w:pPr>
      <w:r>
        <w:t xml:space="preserve">Choose a diet from the Available Diet Components list box on the Diet tab. (Quick orders are at the top of the list). </w:t>
      </w:r>
    </w:p>
    <w:p w14:paraId="2641B3E8" w14:textId="77777777" w:rsidR="0070715B" w:rsidRDefault="0070715B" w:rsidP="0070715B">
      <w:pPr>
        <w:ind w:left="720"/>
      </w:pPr>
      <w:r>
        <w:t xml:space="preserve">The component that you select will be displayed in the Selected Diet Components field. You can remove the component by selecting it and clicking </w:t>
      </w:r>
      <w:r w:rsidRPr="00690051">
        <w:t>Remove</w:t>
      </w:r>
      <w:r>
        <w:t xml:space="preserve">. </w:t>
      </w:r>
    </w:p>
    <w:p w14:paraId="419F9DA1" w14:textId="77777777" w:rsidR="0070715B" w:rsidRDefault="0070715B" w:rsidP="0070715B">
      <w:pPr>
        <w:pStyle w:val="ListParagraph"/>
        <w:numPr>
          <w:ilvl w:val="0"/>
          <w:numId w:val="140"/>
        </w:numPr>
        <w:ind w:left="720" w:hanging="360"/>
        <w:contextualSpacing w:val="0"/>
      </w:pPr>
      <w:r>
        <w:t xml:space="preserve">Enter the effective date and time and the expiration date and time by doing one of the following: </w:t>
      </w:r>
    </w:p>
    <w:p w14:paraId="236EF4DE" w14:textId="77777777" w:rsidR="0070715B" w:rsidRDefault="0070715B" w:rsidP="0070715B">
      <w:pPr>
        <w:pStyle w:val="ListParagraph"/>
        <w:numPr>
          <w:ilvl w:val="1"/>
          <w:numId w:val="382"/>
        </w:numPr>
        <w:ind w:left="1080" w:hanging="360"/>
      </w:pPr>
      <w:r>
        <w:t xml:space="preserve">entering a date (e.g. 6/21/01 or June 21, 2001). </w:t>
      </w:r>
    </w:p>
    <w:p w14:paraId="72B4B825" w14:textId="77777777" w:rsidR="0070715B" w:rsidRDefault="0070715B" w:rsidP="0070715B">
      <w:pPr>
        <w:pStyle w:val="ListParagraph"/>
        <w:numPr>
          <w:ilvl w:val="1"/>
          <w:numId w:val="382"/>
        </w:numPr>
        <w:ind w:left="1080" w:hanging="360"/>
      </w:pPr>
      <w:r>
        <w:t xml:space="preserve">entering a date formula (e.g. t-200). </w:t>
      </w:r>
    </w:p>
    <w:p w14:paraId="1A0958EE" w14:textId="77777777" w:rsidR="0070715B" w:rsidRDefault="0070715B" w:rsidP="0070715B">
      <w:pPr>
        <w:pStyle w:val="ListParagraph"/>
        <w:numPr>
          <w:ilvl w:val="1"/>
          <w:numId w:val="382"/>
        </w:numPr>
        <w:ind w:left="1080" w:hanging="360"/>
      </w:pPr>
      <w:r>
        <w:t xml:space="preserve">clicking the </w:t>
      </w:r>
      <w:r>
        <w:rPr>
          <w:noProof/>
        </w:rPr>
        <w:drawing>
          <wp:inline distT="0" distB="0" distL="0" distR="0" wp14:anchorId="4DEE6FDB" wp14:editId="4F460391">
            <wp:extent cx="151130" cy="142875"/>
            <wp:effectExtent l="0" t="0" r="0" b="0"/>
            <wp:docPr id="46286" name="Picture 4628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46286" name="Picture 4628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73A5751B" w14:textId="77777777" w:rsidR="0070715B" w:rsidRDefault="0070715B" w:rsidP="0070715B">
      <w:pPr>
        <w:pStyle w:val="ListParagraph"/>
        <w:numPr>
          <w:ilvl w:val="0"/>
          <w:numId w:val="140"/>
        </w:numPr>
        <w:ind w:left="720" w:hanging="360"/>
        <w:contextualSpacing w:val="0"/>
      </w:pPr>
      <w:r>
        <w:t xml:space="preserve">Select a delivery method from the Delivery field. </w:t>
      </w:r>
    </w:p>
    <w:p w14:paraId="2D8A7410" w14:textId="77777777" w:rsidR="0070715B" w:rsidRDefault="0070715B" w:rsidP="0070715B">
      <w:pPr>
        <w:pStyle w:val="ListParagraph"/>
        <w:numPr>
          <w:ilvl w:val="0"/>
          <w:numId w:val="140"/>
        </w:numPr>
        <w:ind w:left="720" w:hanging="360"/>
        <w:contextualSpacing w:val="0"/>
      </w:pPr>
      <w:r>
        <w:t xml:space="preserve">Type in any special instructions. </w:t>
      </w:r>
    </w:p>
    <w:p w14:paraId="339348FA" w14:textId="77777777" w:rsidR="0070715B" w:rsidRDefault="0070715B" w:rsidP="0070715B">
      <w:pPr>
        <w:pStyle w:val="ListParagraph"/>
        <w:numPr>
          <w:ilvl w:val="0"/>
          <w:numId w:val="140"/>
        </w:numPr>
        <w:ind w:left="720" w:hanging="360"/>
        <w:contextualSpacing w:val="0"/>
      </w:pPr>
      <w:r>
        <w:t xml:space="preserve">Select Accept Order. </w:t>
      </w:r>
    </w:p>
    <w:p w14:paraId="34637D61" w14:textId="77777777" w:rsidR="0070715B" w:rsidRDefault="0070715B" w:rsidP="0070715B">
      <w:pPr>
        <w:ind w:left="720"/>
      </w:pPr>
      <w:r>
        <w:rPr>
          <w:b/>
        </w:rPr>
        <w:t>Note</w:t>
      </w:r>
      <w:r>
        <w:t xml:space="preserve">: The order must be signed before it is sent. You can either sign the order now or wait until later. </w:t>
      </w:r>
    </w:p>
    <w:p w14:paraId="67CDD4EB" w14:textId="77777777" w:rsidR="0070715B" w:rsidRDefault="0070715B" w:rsidP="0070715B">
      <w:pPr>
        <w:pStyle w:val="Heading4"/>
      </w:pPr>
      <w:r>
        <w:lastRenderedPageBreak/>
        <w:t xml:space="preserve">Inpatient Tube feeding Diet Orders </w:t>
      </w:r>
    </w:p>
    <w:p w14:paraId="5E6E1DAD" w14:textId="77777777" w:rsidR="0070715B" w:rsidRDefault="0070715B" w:rsidP="0070715B">
      <w:r>
        <w:t>To place a tube feeding diet order, follow these steps:</w:t>
      </w:r>
      <w:r>
        <w:rPr>
          <w:i/>
        </w:rPr>
        <w:t xml:space="preserve"> </w:t>
      </w:r>
    </w:p>
    <w:p w14:paraId="41755BAD" w14:textId="77777777" w:rsidR="0070715B" w:rsidRDefault="0070715B" w:rsidP="0070715B">
      <w:pPr>
        <w:pStyle w:val="ListParagraph"/>
        <w:numPr>
          <w:ilvl w:val="0"/>
          <w:numId w:val="141"/>
        </w:numPr>
        <w:ind w:left="720" w:hanging="360"/>
        <w:contextualSpacing w:val="0"/>
      </w:pPr>
      <w:r>
        <w:t xml:space="preserve">Select the </w:t>
      </w:r>
      <w:r w:rsidRPr="00982241">
        <w:rPr>
          <w:b/>
        </w:rPr>
        <w:t>Orders</w:t>
      </w:r>
      <w:r>
        <w:t xml:space="preserve"> tab. </w:t>
      </w:r>
    </w:p>
    <w:p w14:paraId="4E4ACFEB" w14:textId="77777777" w:rsidR="0070715B" w:rsidRDefault="0070715B" w:rsidP="0070715B">
      <w:pPr>
        <w:pStyle w:val="ListParagraph"/>
        <w:numPr>
          <w:ilvl w:val="0"/>
          <w:numId w:val="141"/>
        </w:numPr>
        <w:ind w:left="720" w:hanging="360"/>
        <w:contextualSpacing w:val="0"/>
      </w:pPr>
      <w:r>
        <w:t xml:space="preserve">Select the active orders view from the View Orders pane. </w:t>
      </w:r>
    </w:p>
    <w:p w14:paraId="27173C92" w14:textId="77777777" w:rsidR="0070715B" w:rsidRDefault="0070715B" w:rsidP="0070715B">
      <w:pPr>
        <w:ind w:left="720" w:hanging="360"/>
      </w:pPr>
      <w:r>
        <w:t xml:space="preserve"> </w:t>
      </w:r>
      <w:r>
        <w:tab/>
        <w:t xml:space="preserve">-or- </w:t>
      </w:r>
    </w:p>
    <w:p w14:paraId="417B6A7B" w14:textId="77777777" w:rsidR="0070715B" w:rsidRDefault="0070715B" w:rsidP="0070715B">
      <w:pPr>
        <w:ind w:left="720"/>
      </w:pPr>
      <w:r>
        <w:t xml:space="preserve">select View | Active Orders (includes pending, recent activity). </w:t>
      </w:r>
    </w:p>
    <w:p w14:paraId="36B0C86D" w14:textId="77777777" w:rsidR="0070715B" w:rsidRDefault="0070715B" w:rsidP="0070715B">
      <w:pPr>
        <w:pStyle w:val="ListParagraph"/>
        <w:numPr>
          <w:ilvl w:val="0"/>
          <w:numId w:val="141"/>
        </w:numPr>
        <w:ind w:left="720" w:hanging="360"/>
        <w:contextualSpacing w:val="0"/>
      </w:pPr>
      <w:r>
        <w:t xml:space="preserve">Select </w:t>
      </w:r>
      <w:r w:rsidRPr="00982241">
        <w:rPr>
          <w:b/>
        </w:rPr>
        <w:t>Diet</w:t>
      </w:r>
      <w:r>
        <w:t xml:space="preserve"> in the Write Orders list box.</w:t>
      </w:r>
      <w:r w:rsidRPr="00982241">
        <w:rPr>
          <w:rFonts w:ascii="Arial" w:eastAsia="Arial" w:hAnsi="Arial" w:cs="Arial"/>
          <w:sz w:val="20"/>
        </w:rPr>
        <w:t xml:space="preserve"> </w:t>
      </w:r>
    </w:p>
    <w:p w14:paraId="3705CBF9" w14:textId="77777777" w:rsidR="0070715B" w:rsidRDefault="0070715B" w:rsidP="0070715B">
      <w:pPr>
        <w:pStyle w:val="ListParagraph"/>
        <w:numPr>
          <w:ilvl w:val="0"/>
          <w:numId w:val="141"/>
        </w:numPr>
        <w:ind w:left="720" w:hanging="360"/>
        <w:contextualSpacing w:val="0"/>
      </w:pPr>
      <w:r>
        <w:t>If there is a conflict, ensure that the order you are entering will not create a problem with a current or delayed diet order.</w:t>
      </w:r>
      <w:r w:rsidRPr="00982241">
        <w:rPr>
          <w:rFonts w:ascii="Arial" w:eastAsia="Arial" w:hAnsi="Arial" w:cs="Arial"/>
          <w:sz w:val="20"/>
        </w:rPr>
        <w:t xml:space="preserve"> </w:t>
      </w:r>
    </w:p>
    <w:p w14:paraId="746EE925" w14:textId="77777777" w:rsidR="0070715B" w:rsidRDefault="0070715B" w:rsidP="0070715B">
      <w:pPr>
        <w:ind w:left="720"/>
      </w:pPr>
      <w:r>
        <w:t>The Diet Order dialog will appear.</w:t>
      </w:r>
      <w:r>
        <w:rPr>
          <w:rFonts w:ascii="Arial" w:eastAsia="Arial" w:hAnsi="Arial" w:cs="Arial"/>
          <w:sz w:val="20"/>
        </w:rPr>
        <w:t xml:space="preserve"> </w:t>
      </w:r>
    </w:p>
    <w:p w14:paraId="5DF31A8A"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524E01C3"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15A689AF" w14:textId="77777777" w:rsidR="0070715B" w:rsidRDefault="0070715B" w:rsidP="0070715B">
      <w:pPr>
        <w:pStyle w:val="ListParagraph"/>
        <w:numPr>
          <w:ilvl w:val="0"/>
          <w:numId w:val="141"/>
        </w:numPr>
        <w:ind w:left="720" w:hanging="360"/>
        <w:contextualSpacing w:val="0"/>
      </w:pPr>
      <w:r>
        <w:t xml:space="preserve">Select the </w:t>
      </w:r>
      <w:r w:rsidRPr="00982241">
        <w:rPr>
          <w:b/>
        </w:rPr>
        <w:t>Tube feeding</w:t>
      </w:r>
      <w:r>
        <w:t xml:space="preserve"> tab. </w:t>
      </w:r>
    </w:p>
    <w:p w14:paraId="30FCAB02" w14:textId="77777777" w:rsidR="0070715B" w:rsidRDefault="0070715B" w:rsidP="0070715B">
      <w:pPr>
        <w:ind w:left="1080" w:hanging="360"/>
      </w:pPr>
      <w:r>
        <w:rPr>
          <w:noProof/>
        </w:rPr>
        <w:drawing>
          <wp:inline distT="0" distB="0" distL="0" distR="0" wp14:anchorId="4C03B7CD" wp14:editId="45AF236A">
            <wp:extent cx="3889169" cy="2139043"/>
            <wp:effectExtent l="0" t="0" r="0" b="0"/>
            <wp:docPr id="46375" name="Picture 46375" descr="Diet Order dialog box."/>
            <wp:cNvGraphicFramePr/>
            <a:graphic xmlns:a="http://schemas.openxmlformats.org/drawingml/2006/main">
              <a:graphicData uri="http://schemas.openxmlformats.org/drawingml/2006/picture">
                <pic:pic xmlns:pic="http://schemas.openxmlformats.org/drawingml/2006/picture">
                  <pic:nvPicPr>
                    <pic:cNvPr id="46375" name="Picture 46375"/>
                    <pic:cNvPicPr/>
                  </pic:nvPicPr>
                  <pic:blipFill>
                    <a:blip r:embed="rId268"/>
                    <a:stretch>
                      <a:fillRect/>
                    </a:stretch>
                  </pic:blipFill>
                  <pic:spPr>
                    <a:xfrm>
                      <a:off x="0" y="0"/>
                      <a:ext cx="3899456" cy="2144701"/>
                    </a:xfrm>
                    <a:prstGeom prst="rect">
                      <a:avLst/>
                    </a:prstGeom>
                  </pic:spPr>
                </pic:pic>
              </a:graphicData>
            </a:graphic>
          </wp:inline>
        </w:drawing>
      </w:r>
    </w:p>
    <w:p w14:paraId="68393A8D" w14:textId="77777777" w:rsidR="0070715B" w:rsidRDefault="0070715B" w:rsidP="0070715B">
      <w:pPr>
        <w:pStyle w:val="Caption"/>
        <w:ind w:left="1080" w:hanging="360"/>
      </w:pPr>
      <w:r>
        <w:t xml:space="preserve">The Tube feeding tab on the </w:t>
      </w:r>
      <w:r>
        <w:rPr>
          <w:i/>
        </w:rPr>
        <w:t>Diet Order</w:t>
      </w:r>
      <w:r>
        <w:t xml:space="preserve"> dialog</w:t>
      </w:r>
    </w:p>
    <w:p w14:paraId="7688105B" w14:textId="77777777" w:rsidR="0070715B" w:rsidRDefault="0070715B" w:rsidP="0070715B">
      <w:pPr>
        <w:pStyle w:val="ListParagraph"/>
        <w:numPr>
          <w:ilvl w:val="0"/>
          <w:numId w:val="141"/>
        </w:numPr>
        <w:ind w:left="720" w:hanging="360"/>
        <w:contextualSpacing w:val="0"/>
      </w:pPr>
      <w:r>
        <w:t xml:space="preserve">Select a tube feeding product from the list. </w:t>
      </w:r>
    </w:p>
    <w:p w14:paraId="5CE86ACB" w14:textId="77777777" w:rsidR="0070715B" w:rsidRDefault="0070715B" w:rsidP="0070715B">
      <w:pPr>
        <w:pStyle w:val="ListParagraph"/>
        <w:numPr>
          <w:ilvl w:val="0"/>
          <w:numId w:val="141"/>
        </w:numPr>
        <w:ind w:left="720" w:hanging="360"/>
        <w:contextualSpacing w:val="0"/>
      </w:pPr>
      <w:r>
        <w:t xml:space="preserve">Select a strength and a quantity from the grid on the right side of the dialog. </w:t>
      </w:r>
    </w:p>
    <w:p w14:paraId="5B55D1C6" w14:textId="77777777" w:rsidR="0070715B" w:rsidRDefault="0070715B" w:rsidP="0070715B">
      <w:pPr>
        <w:ind w:left="720"/>
      </w:pPr>
      <w:r>
        <w:t xml:space="preserve">CPRS will automatically complete the Amount field if it needs to multiply as a result of the schedule. If there is a problem with the Quantity, CPRS displays a dialog to help the user know how to enter an acceptable value: </w:t>
      </w:r>
    </w:p>
    <w:p w14:paraId="065D8594" w14:textId="77777777" w:rsidR="0070715B" w:rsidRDefault="0070715B" w:rsidP="0070715B">
      <w:pPr>
        <w:ind w:left="720"/>
      </w:pPr>
      <w:r>
        <w:rPr>
          <w:noProof/>
        </w:rPr>
        <w:lastRenderedPageBreak/>
        <w:drawing>
          <wp:inline distT="0" distB="0" distL="0" distR="0" wp14:anchorId="6AEE8195" wp14:editId="5AEE166E">
            <wp:extent cx="3657600" cy="3371216"/>
            <wp:effectExtent l="0" t="0" r="0" b="0"/>
            <wp:docPr id="46490" name="Picture 46490" descr="Unable to Save Order dialog box."/>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269"/>
                    <a:stretch>
                      <a:fillRect/>
                    </a:stretch>
                  </pic:blipFill>
                  <pic:spPr>
                    <a:xfrm>
                      <a:off x="0" y="0"/>
                      <a:ext cx="3657600" cy="3371216"/>
                    </a:xfrm>
                    <a:prstGeom prst="rect">
                      <a:avLst/>
                    </a:prstGeom>
                  </pic:spPr>
                </pic:pic>
              </a:graphicData>
            </a:graphic>
          </wp:inline>
        </w:drawing>
      </w:r>
      <w:r>
        <w:t xml:space="preserve"> </w:t>
      </w:r>
    </w:p>
    <w:p w14:paraId="4CDA40C7" w14:textId="77777777" w:rsidR="0070715B" w:rsidRDefault="0070715B" w:rsidP="0070715B">
      <w:pPr>
        <w:ind w:left="720"/>
      </w:pPr>
      <w:r>
        <w:rPr>
          <w:b/>
        </w:rPr>
        <w:t>Note:</w:t>
      </w:r>
      <w:r>
        <w:t xml:space="preserve"> You can remove a product by selecting the product and clicking Remove. </w:t>
      </w:r>
    </w:p>
    <w:p w14:paraId="6BF3ED1B" w14:textId="77777777" w:rsidR="0070715B" w:rsidRDefault="0070715B" w:rsidP="0070715B">
      <w:pPr>
        <w:pStyle w:val="ListParagraph"/>
        <w:numPr>
          <w:ilvl w:val="0"/>
          <w:numId w:val="141"/>
        </w:numPr>
        <w:ind w:left="720" w:hanging="360"/>
        <w:contextualSpacing w:val="0"/>
      </w:pPr>
      <w:r>
        <w:t xml:space="preserve">If you would like to cancel future tray orders, select the “Cancel Future TRAY Orders” checkbox. </w:t>
      </w:r>
    </w:p>
    <w:p w14:paraId="07DC0459" w14:textId="77777777" w:rsidR="0070715B" w:rsidRDefault="0070715B" w:rsidP="0070715B">
      <w:pPr>
        <w:pStyle w:val="ListParagraph"/>
        <w:numPr>
          <w:ilvl w:val="0"/>
          <w:numId w:val="141"/>
        </w:numPr>
        <w:ind w:left="720" w:hanging="360"/>
        <w:contextualSpacing w:val="0"/>
      </w:pPr>
      <w:r>
        <w:t xml:space="preserve">Enter any special instructions. </w:t>
      </w:r>
    </w:p>
    <w:p w14:paraId="1E9F6E3A" w14:textId="77777777" w:rsidR="0070715B" w:rsidRDefault="0070715B" w:rsidP="0070715B">
      <w:pPr>
        <w:pStyle w:val="ListParagraph"/>
        <w:numPr>
          <w:ilvl w:val="0"/>
          <w:numId w:val="141"/>
        </w:numPr>
        <w:ind w:left="720" w:hanging="360"/>
        <w:contextualSpacing w:val="0"/>
      </w:pPr>
      <w:r>
        <w:t xml:space="preserve">Select Accept Order. </w:t>
      </w:r>
    </w:p>
    <w:p w14:paraId="65545AC5" w14:textId="77777777" w:rsidR="0070715B" w:rsidRDefault="0070715B" w:rsidP="0070715B">
      <w:pPr>
        <w:pStyle w:val="Heading4"/>
      </w:pPr>
      <w:r>
        <w:t xml:space="preserve">Early / Late Tray Diet Order </w:t>
      </w:r>
    </w:p>
    <w:p w14:paraId="702B1E24" w14:textId="77777777" w:rsidR="0070715B" w:rsidRDefault="0070715B" w:rsidP="0070715B">
      <w:r>
        <w:t xml:space="preserve">Early/Late Tray orders must be associated with an existing diet order. Once these orders have been placed, they are separate from the order with which they are associated. These orders do not discontinue automatically if the existing order is discontinued. </w:t>
      </w:r>
    </w:p>
    <w:p w14:paraId="41303E78" w14:textId="77777777" w:rsidR="0070715B" w:rsidRDefault="0070715B" w:rsidP="0070715B">
      <w:r>
        <w:t xml:space="preserve">To place an early / late tray diet order, follow these steps: </w:t>
      </w:r>
    </w:p>
    <w:p w14:paraId="72D950F1" w14:textId="77777777" w:rsidR="0070715B" w:rsidRDefault="0070715B" w:rsidP="0070715B">
      <w:pPr>
        <w:pStyle w:val="ListParagraph"/>
        <w:numPr>
          <w:ilvl w:val="0"/>
          <w:numId w:val="142"/>
        </w:numPr>
        <w:ind w:left="720" w:hanging="360"/>
        <w:contextualSpacing w:val="0"/>
      </w:pPr>
      <w:r>
        <w:t xml:space="preserve">Select the </w:t>
      </w:r>
      <w:r w:rsidRPr="00982241">
        <w:rPr>
          <w:b/>
        </w:rPr>
        <w:t>Orders</w:t>
      </w:r>
      <w:r>
        <w:t xml:space="preserve"> tab. </w:t>
      </w:r>
    </w:p>
    <w:p w14:paraId="1603151B" w14:textId="77777777" w:rsidR="0070715B" w:rsidRDefault="0070715B" w:rsidP="0070715B">
      <w:pPr>
        <w:pStyle w:val="ListParagraph"/>
        <w:numPr>
          <w:ilvl w:val="0"/>
          <w:numId w:val="142"/>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0F4D617D" w14:textId="77777777" w:rsidR="0070715B" w:rsidRDefault="0070715B" w:rsidP="0070715B">
      <w:pPr>
        <w:pStyle w:val="ListParagraph"/>
        <w:numPr>
          <w:ilvl w:val="0"/>
          <w:numId w:val="142"/>
        </w:numPr>
        <w:ind w:left="720" w:hanging="360"/>
        <w:contextualSpacing w:val="0"/>
      </w:pPr>
      <w:r>
        <w:t xml:space="preserve">Select </w:t>
      </w:r>
      <w:r w:rsidRPr="00982241">
        <w:rPr>
          <w:b/>
        </w:rPr>
        <w:t>Diet</w:t>
      </w:r>
      <w:r>
        <w:t xml:space="preserve"> in the Write Orders list box. </w:t>
      </w:r>
    </w:p>
    <w:p w14:paraId="26A1A020" w14:textId="77777777" w:rsidR="0070715B" w:rsidRDefault="0070715B" w:rsidP="0070715B">
      <w:pPr>
        <w:pStyle w:val="ListParagraph"/>
        <w:numPr>
          <w:ilvl w:val="0"/>
          <w:numId w:val="142"/>
        </w:numPr>
        <w:ind w:left="720" w:hanging="360"/>
        <w:contextualSpacing w:val="0"/>
      </w:pPr>
      <w:r>
        <w:t xml:space="preserve">If there is a conflict, ensure that the order you are entering will not create a problem with a current or delayed diet order. </w:t>
      </w:r>
    </w:p>
    <w:p w14:paraId="2188A971" w14:textId="77777777" w:rsidR="0070715B" w:rsidRDefault="0070715B" w:rsidP="0070715B">
      <w:pPr>
        <w:ind w:left="720"/>
      </w:pPr>
      <w:r>
        <w:t xml:space="preserve">The </w:t>
      </w:r>
      <w:r>
        <w:rPr>
          <w:i/>
        </w:rPr>
        <w:t>Diet Order</w:t>
      </w:r>
      <w:r>
        <w:t xml:space="preserve"> dialog will appear. </w:t>
      </w:r>
    </w:p>
    <w:p w14:paraId="12D92846"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2FEABF33" w14:textId="77777777"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click OK.</w:t>
      </w:r>
      <w:r>
        <w:br w:type="page"/>
      </w:r>
    </w:p>
    <w:p w14:paraId="5BB5E317" w14:textId="77777777" w:rsidR="0070715B" w:rsidRDefault="0070715B" w:rsidP="0070715B">
      <w:pPr>
        <w:pStyle w:val="ListParagraph"/>
        <w:numPr>
          <w:ilvl w:val="0"/>
          <w:numId w:val="142"/>
        </w:numPr>
        <w:ind w:left="720" w:hanging="360"/>
        <w:contextualSpacing w:val="0"/>
      </w:pPr>
      <w:r>
        <w:lastRenderedPageBreak/>
        <w:t>Select the Early / Late Tray tab</w:t>
      </w:r>
      <w:r w:rsidRPr="00982241">
        <w:rPr>
          <w:rFonts w:ascii="Arial" w:eastAsia="Arial" w:hAnsi="Arial" w:cs="Arial"/>
          <w:sz w:val="20"/>
        </w:rPr>
        <w:t>.</w:t>
      </w:r>
      <w:r w:rsidRPr="00982241">
        <w:rPr>
          <w:sz w:val="18"/>
        </w:rPr>
        <w:t xml:space="preserve"> </w:t>
      </w:r>
    </w:p>
    <w:p w14:paraId="6BD5C1D8" w14:textId="77777777" w:rsidR="0070715B" w:rsidRDefault="0070715B" w:rsidP="0070715B">
      <w:pPr>
        <w:ind w:left="720"/>
      </w:pPr>
      <w:r>
        <w:rPr>
          <w:noProof/>
        </w:rPr>
        <w:drawing>
          <wp:inline distT="0" distB="0" distL="0" distR="0" wp14:anchorId="7ADF69FA" wp14:editId="67F18ADD">
            <wp:extent cx="5025390" cy="2623820"/>
            <wp:effectExtent l="0" t="0" r="0" b="0"/>
            <wp:docPr id="46629" name="Picture 46629" descr="Early/Late Tray tab on Diet Order dialog box."/>
            <wp:cNvGraphicFramePr/>
            <a:graphic xmlns:a="http://schemas.openxmlformats.org/drawingml/2006/main">
              <a:graphicData uri="http://schemas.openxmlformats.org/drawingml/2006/picture">
                <pic:pic xmlns:pic="http://schemas.openxmlformats.org/drawingml/2006/picture">
                  <pic:nvPicPr>
                    <pic:cNvPr id="46629" name="Picture 46629"/>
                    <pic:cNvPicPr/>
                  </pic:nvPicPr>
                  <pic:blipFill>
                    <a:blip r:embed="rId270"/>
                    <a:stretch>
                      <a:fillRect/>
                    </a:stretch>
                  </pic:blipFill>
                  <pic:spPr>
                    <a:xfrm>
                      <a:off x="0" y="0"/>
                      <a:ext cx="5025390" cy="2623820"/>
                    </a:xfrm>
                    <a:prstGeom prst="rect">
                      <a:avLst/>
                    </a:prstGeom>
                  </pic:spPr>
                </pic:pic>
              </a:graphicData>
            </a:graphic>
          </wp:inline>
        </w:drawing>
      </w:r>
    </w:p>
    <w:p w14:paraId="027A692B" w14:textId="77777777" w:rsidR="0070715B" w:rsidRDefault="0070715B" w:rsidP="0070715B">
      <w:pPr>
        <w:pStyle w:val="Caption"/>
        <w:ind w:left="720"/>
      </w:pPr>
      <w:r>
        <w:t>The Early / Late Tray tab</w:t>
      </w:r>
    </w:p>
    <w:p w14:paraId="2D21471A" w14:textId="77777777" w:rsidR="0070715B" w:rsidRDefault="0070715B" w:rsidP="0070715B">
      <w:pPr>
        <w:pStyle w:val="ListParagraph"/>
        <w:numPr>
          <w:ilvl w:val="0"/>
          <w:numId w:val="142"/>
        </w:numPr>
        <w:ind w:left="720" w:hanging="360"/>
        <w:contextualSpacing w:val="0"/>
      </w:pPr>
      <w:r>
        <w:t xml:space="preserve">Select </w:t>
      </w:r>
      <w:r w:rsidRPr="00982241">
        <w:rPr>
          <w:b/>
        </w:rPr>
        <w:t>Breakfast</w:t>
      </w:r>
      <w:r>
        <w:t xml:space="preserve">, </w:t>
      </w:r>
      <w:r w:rsidRPr="00982241">
        <w:rPr>
          <w:b/>
        </w:rPr>
        <w:t>Lunch</w:t>
      </w:r>
      <w:r>
        <w:t xml:space="preserve">, or </w:t>
      </w:r>
      <w:r w:rsidRPr="00982241">
        <w:rPr>
          <w:b/>
        </w:rPr>
        <w:t>Evening</w:t>
      </w:r>
      <w:r>
        <w:t xml:space="preserve"> from the Meal option group. </w:t>
      </w:r>
    </w:p>
    <w:p w14:paraId="70B177ED" w14:textId="77777777" w:rsidR="0070715B" w:rsidRDefault="0070715B" w:rsidP="0070715B">
      <w:pPr>
        <w:ind w:firstLine="720"/>
      </w:pPr>
      <w:r>
        <w:t xml:space="preserve">The appropriate meal times will appear in the Meal Times option group. </w:t>
      </w:r>
    </w:p>
    <w:p w14:paraId="6352BAE1" w14:textId="77777777" w:rsidR="0070715B" w:rsidRDefault="0070715B" w:rsidP="0070715B">
      <w:pPr>
        <w:pStyle w:val="ListParagraph"/>
        <w:numPr>
          <w:ilvl w:val="0"/>
          <w:numId w:val="142"/>
        </w:numPr>
        <w:ind w:left="720" w:hanging="360"/>
        <w:contextualSpacing w:val="0"/>
      </w:pPr>
      <w:r>
        <w:t xml:space="preserve">Select a meal time. </w:t>
      </w:r>
    </w:p>
    <w:p w14:paraId="77D82646" w14:textId="77777777" w:rsidR="0070715B" w:rsidRDefault="0070715B" w:rsidP="0070715B">
      <w:pPr>
        <w:pStyle w:val="ListParagraph"/>
        <w:numPr>
          <w:ilvl w:val="0"/>
          <w:numId w:val="142"/>
        </w:numPr>
        <w:ind w:left="720" w:hanging="360"/>
        <w:contextualSpacing w:val="0"/>
      </w:pPr>
      <w:r>
        <w:t xml:space="preserve">Select a start and end date by doing one of the following: </w:t>
      </w:r>
    </w:p>
    <w:p w14:paraId="3A4131C8" w14:textId="77777777" w:rsidR="0070715B" w:rsidRDefault="0070715B" w:rsidP="0070715B">
      <w:pPr>
        <w:pStyle w:val="ListParagraph"/>
        <w:numPr>
          <w:ilvl w:val="0"/>
          <w:numId w:val="383"/>
        </w:numPr>
        <w:ind w:left="1080"/>
        <w:contextualSpacing w:val="0"/>
      </w:pPr>
      <w:r>
        <w:t>entering a date (e.g. 6/21/01 or June 21, 2001)</w:t>
      </w:r>
    </w:p>
    <w:p w14:paraId="721FA44A" w14:textId="77777777" w:rsidR="0070715B" w:rsidRDefault="0070715B" w:rsidP="0070715B">
      <w:pPr>
        <w:pStyle w:val="ListParagraph"/>
        <w:numPr>
          <w:ilvl w:val="0"/>
          <w:numId w:val="383"/>
        </w:numPr>
        <w:ind w:left="1080"/>
        <w:contextualSpacing w:val="0"/>
      </w:pPr>
      <w:r>
        <w:t>entering a date formula (e.g. t-200)</w:t>
      </w:r>
    </w:p>
    <w:p w14:paraId="42EE9488" w14:textId="77777777" w:rsidR="0070715B" w:rsidRDefault="0070715B" w:rsidP="0070715B">
      <w:pPr>
        <w:pStyle w:val="ListParagraph"/>
        <w:numPr>
          <w:ilvl w:val="0"/>
          <w:numId w:val="383"/>
        </w:numPr>
        <w:ind w:left="1080"/>
        <w:contextualSpacing w:val="0"/>
      </w:pPr>
      <w:r>
        <w:t xml:space="preserve">clicking the </w:t>
      </w:r>
      <w:r>
        <w:rPr>
          <w:noProof/>
        </w:rPr>
        <w:drawing>
          <wp:inline distT="0" distB="0" distL="0" distR="0" wp14:anchorId="3869219E" wp14:editId="343B825E">
            <wp:extent cx="151130" cy="142875"/>
            <wp:effectExtent l="0" t="0" r="0" b="0"/>
            <wp:docPr id="46631" name="Picture 46631" descr="Click on this button to bring up a calendar."/>
            <wp:cNvGraphicFramePr/>
            <a:graphic xmlns:a="http://schemas.openxmlformats.org/drawingml/2006/main">
              <a:graphicData uri="http://schemas.openxmlformats.org/drawingml/2006/picture">
                <pic:pic xmlns:pic="http://schemas.openxmlformats.org/drawingml/2006/picture">
                  <pic:nvPicPr>
                    <pic:cNvPr id="46631" name="Picture 4663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55C503BD" w14:textId="77777777" w:rsidR="0070715B" w:rsidRDefault="0070715B" w:rsidP="0070715B">
      <w:pPr>
        <w:pStyle w:val="ListParagraph"/>
        <w:numPr>
          <w:ilvl w:val="0"/>
          <w:numId w:val="142"/>
        </w:numPr>
        <w:ind w:left="720" w:hanging="360"/>
        <w:contextualSpacing w:val="0"/>
      </w:pPr>
      <w:r>
        <w:t>Select which days the order will be effective from the Days of Week option group</w:t>
      </w:r>
      <w:r w:rsidRPr="000205E5">
        <w:t>.</w:t>
      </w:r>
      <w:r>
        <w:t xml:space="preserve"> </w:t>
      </w:r>
    </w:p>
    <w:p w14:paraId="022D5DCE" w14:textId="77777777" w:rsidR="0070715B" w:rsidRDefault="0070715B" w:rsidP="0070715B">
      <w:pPr>
        <w:pStyle w:val="ListParagraph"/>
        <w:numPr>
          <w:ilvl w:val="0"/>
          <w:numId w:val="142"/>
        </w:numPr>
        <w:ind w:left="720" w:hanging="360"/>
        <w:contextualSpacing w:val="0"/>
      </w:pPr>
      <w:r>
        <w:t xml:space="preserve">Select Accept Order. </w:t>
      </w:r>
    </w:p>
    <w:p w14:paraId="217449C8" w14:textId="77777777" w:rsidR="0070715B" w:rsidRDefault="0070715B" w:rsidP="0070715B">
      <w:pPr>
        <w:pStyle w:val="Heading4"/>
      </w:pPr>
      <w:r>
        <w:t xml:space="preserve">Isolations/Precautions Order </w:t>
      </w:r>
    </w:p>
    <w:p w14:paraId="053F3C01" w14:textId="77777777" w:rsidR="0070715B" w:rsidRDefault="0070715B" w:rsidP="0070715B">
      <w:r>
        <w:t xml:space="preserve">To place a isolations / precautions order, follow these steps: </w:t>
      </w:r>
    </w:p>
    <w:p w14:paraId="65ED9B46" w14:textId="77777777" w:rsidR="0070715B" w:rsidRDefault="0070715B" w:rsidP="0070715B">
      <w:pPr>
        <w:pStyle w:val="ListParagraph"/>
        <w:numPr>
          <w:ilvl w:val="0"/>
          <w:numId w:val="143"/>
        </w:numPr>
        <w:ind w:left="720" w:hanging="360"/>
        <w:contextualSpacing w:val="0"/>
      </w:pPr>
      <w:r>
        <w:t xml:space="preserve">Select the </w:t>
      </w:r>
      <w:r w:rsidRPr="00982241">
        <w:rPr>
          <w:b/>
        </w:rPr>
        <w:t>Orders</w:t>
      </w:r>
      <w:r>
        <w:t xml:space="preserve"> tab. </w:t>
      </w:r>
    </w:p>
    <w:p w14:paraId="676AAD03" w14:textId="77777777" w:rsidR="0070715B" w:rsidRDefault="0070715B" w:rsidP="0070715B">
      <w:pPr>
        <w:pStyle w:val="ListParagraph"/>
        <w:numPr>
          <w:ilvl w:val="0"/>
          <w:numId w:val="143"/>
        </w:numPr>
        <w:ind w:left="720" w:hanging="360"/>
        <w:contextualSpacing w:val="0"/>
      </w:pPr>
      <w:r>
        <w:t>Select the active orders view from the View Orders pane –</w:t>
      </w:r>
    </w:p>
    <w:p w14:paraId="027C2B1A" w14:textId="77777777" w:rsidR="0070715B" w:rsidRDefault="0070715B" w:rsidP="0070715B">
      <w:pPr>
        <w:ind w:left="360" w:firstLine="360"/>
      </w:pPr>
      <w:r>
        <w:t xml:space="preserve">or- </w:t>
      </w:r>
    </w:p>
    <w:p w14:paraId="708E4435" w14:textId="77777777" w:rsidR="0070715B" w:rsidRDefault="0070715B" w:rsidP="0070715B">
      <w:pPr>
        <w:ind w:left="360" w:firstLine="360"/>
      </w:pPr>
      <w:r>
        <w:t xml:space="preserve">select </w:t>
      </w:r>
      <w:r w:rsidRPr="000205E5">
        <w:rPr>
          <w:b/>
        </w:rPr>
        <w:t>View</w:t>
      </w:r>
      <w:r>
        <w:t xml:space="preserve"> | </w:t>
      </w:r>
      <w:r w:rsidRPr="000205E5">
        <w:rPr>
          <w:b/>
        </w:rPr>
        <w:t>Active Orders (includes pending, recent activity)</w:t>
      </w:r>
      <w:r>
        <w:t xml:space="preserve">. </w:t>
      </w:r>
    </w:p>
    <w:p w14:paraId="1CDB9534" w14:textId="77777777" w:rsidR="0070715B" w:rsidRDefault="0070715B" w:rsidP="0070715B">
      <w:pPr>
        <w:pStyle w:val="ListParagraph"/>
        <w:numPr>
          <w:ilvl w:val="0"/>
          <w:numId w:val="143"/>
        </w:numPr>
        <w:ind w:left="720" w:hanging="360"/>
        <w:contextualSpacing w:val="0"/>
      </w:pPr>
      <w:r>
        <w:t xml:space="preserve">Select </w:t>
      </w:r>
      <w:r w:rsidRPr="00982241">
        <w:rPr>
          <w:b/>
        </w:rPr>
        <w:t>Diet</w:t>
      </w:r>
      <w:r>
        <w:t xml:space="preserve"> in the Write Orders list box. </w:t>
      </w:r>
    </w:p>
    <w:p w14:paraId="2EF79E52" w14:textId="77777777" w:rsidR="0070715B" w:rsidRDefault="0070715B" w:rsidP="0070715B">
      <w:pPr>
        <w:pStyle w:val="ListParagraph"/>
        <w:numPr>
          <w:ilvl w:val="0"/>
          <w:numId w:val="143"/>
        </w:numPr>
        <w:ind w:left="720" w:hanging="360"/>
        <w:contextualSpacing w:val="0"/>
      </w:pPr>
      <w:r>
        <w:t xml:space="preserve">If there is a conflict, ensure that the order you are entering will not create a problem with a current or delayed diet order. </w:t>
      </w:r>
    </w:p>
    <w:p w14:paraId="6C816CA1" w14:textId="77777777" w:rsidR="0070715B" w:rsidRDefault="0070715B" w:rsidP="0070715B">
      <w:pPr>
        <w:ind w:left="720"/>
      </w:pPr>
      <w:r>
        <w:t xml:space="preserve">The </w:t>
      </w:r>
      <w:r>
        <w:rPr>
          <w:i/>
        </w:rPr>
        <w:t xml:space="preserve">Diet Order </w:t>
      </w:r>
      <w:r>
        <w:t xml:space="preserve">dialog will appear. </w:t>
      </w:r>
    </w:p>
    <w:p w14:paraId="3C314936"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49D265AC" w14:textId="77777777" w:rsidR="0070715B" w:rsidRDefault="0070715B" w:rsidP="0070715B">
      <w:pPr>
        <w:ind w:left="720"/>
      </w:pPr>
      <w:r>
        <w:rPr>
          <w:b/>
        </w:rPr>
        <w:t>Note:</w:t>
      </w:r>
      <w:r>
        <w:t xml:space="preserve"> </w:t>
      </w:r>
      <w:r>
        <w:tab/>
        <w:t xml:space="preserve">If encounter information has not been entered, the encounter information dialog appears </w:t>
      </w:r>
      <w:r>
        <w:lastRenderedPageBreak/>
        <w:t xml:space="preserve">before the </w:t>
      </w:r>
      <w:r>
        <w:rPr>
          <w:i/>
        </w:rPr>
        <w:t>Diet Order</w:t>
      </w:r>
      <w:r>
        <w:t xml:space="preserve"> dialog. You must complete the encounter information dialog before proceeding. </w:t>
      </w:r>
    </w:p>
    <w:p w14:paraId="27935526" w14:textId="77777777" w:rsidR="0070715B" w:rsidRDefault="0070715B" w:rsidP="0070715B">
      <w:pPr>
        <w:pStyle w:val="ListParagraph"/>
        <w:numPr>
          <w:ilvl w:val="0"/>
          <w:numId w:val="143"/>
        </w:numPr>
        <w:ind w:left="720" w:hanging="360"/>
        <w:contextualSpacing w:val="0"/>
      </w:pPr>
      <w:r>
        <w:t xml:space="preserve">Select the Isolations / Precautions tab. </w:t>
      </w:r>
    </w:p>
    <w:p w14:paraId="5A36483A" w14:textId="77777777" w:rsidR="0070715B" w:rsidRDefault="0070715B" w:rsidP="0070715B">
      <w:pPr>
        <w:ind w:left="1080" w:hanging="360"/>
      </w:pPr>
      <w:r>
        <w:rPr>
          <w:noProof/>
        </w:rPr>
        <w:drawing>
          <wp:inline distT="0" distB="0" distL="0" distR="0" wp14:anchorId="6A050D10" wp14:editId="5ED31280">
            <wp:extent cx="5025390" cy="2616200"/>
            <wp:effectExtent l="0" t="0" r="0" b="0"/>
            <wp:docPr id="46756" name="Picture 46756" descr="Isolations/Precautions tab on the Diet Order dialog box."/>
            <wp:cNvGraphicFramePr/>
            <a:graphic xmlns:a="http://schemas.openxmlformats.org/drawingml/2006/main">
              <a:graphicData uri="http://schemas.openxmlformats.org/drawingml/2006/picture">
                <pic:pic xmlns:pic="http://schemas.openxmlformats.org/drawingml/2006/picture">
                  <pic:nvPicPr>
                    <pic:cNvPr id="46756" name="Picture 46756"/>
                    <pic:cNvPicPr/>
                  </pic:nvPicPr>
                  <pic:blipFill>
                    <a:blip r:embed="rId271"/>
                    <a:stretch>
                      <a:fillRect/>
                    </a:stretch>
                  </pic:blipFill>
                  <pic:spPr>
                    <a:xfrm>
                      <a:off x="0" y="0"/>
                      <a:ext cx="5025390" cy="2616200"/>
                    </a:xfrm>
                    <a:prstGeom prst="rect">
                      <a:avLst/>
                    </a:prstGeom>
                  </pic:spPr>
                </pic:pic>
              </a:graphicData>
            </a:graphic>
          </wp:inline>
        </w:drawing>
      </w:r>
    </w:p>
    <w:p w14:paraId="6F7DC677" w14:textId="77777777" w:rsidR="0070715B" w:rsidRDefault="0070715B" w:rsidP="0070715B">
      <w:pPr>
        <w:pStyle w:val="Caption"/>
        <w:ind w:left="1080" w:hanging="360"/>
      </w:pPr>
      <w:r>
        <w:t>The Isolations / Precautions tab on the Diet Order dialog box</w:t>
      </w:r>
    </w:p>
    <w:p w14:paraId="4733A490" w14:textId="77777777" w:rsidR="0070715B" w:rsidRDefault="0070715B" w:rsidP="0070715B">
      <w:pPr>
        <w:pStyle w:val="ListParagraph"/>
        <w:numPr>
          <w:ilvl w:val="0"/>
          <w:numId w:val="143"/>
        </w:numPr>
        <w:ind w:left="720" w:hanging="360"/>
        <w:contextualSpacing w:val="0"/>
      </w:pPr>
      <w:r>
        <w:t xml:space="preserve">Select a type of precaution. </w:t>
      </w:r>
    </w:p>
    <w:p w14:paraId="233D005B" w14:textId="77777777" w:rsidR="0070715B" w:rsidRDefault="0070715B" w:rsidP="0070715B">
      <w:pPr>
        <w:pStyle w:val="ListParagraph"/>
        <w:numPr>
          <w:ilvl w:val="0"/>
          <w:numId w:val="143"/>
        </w:numPr>
        <w:ind w:left="720" w:hanging="360"/>
        <w:contextualSpacing w:val="0"/>
      </w:pPr>
      <w:r>
        <w:t xml:space="preserve">Enter any necessary instructions in the Instructions field. </w:t>
      </w:r>
    </w:p>
    <w:p w14:paraId="764366F1" w14:textId="77777777" w:rsidR="0070715B" w:rsidRDefault="0070715B" w:rsidP="0070715B">
      <w:pPr>
        <w:pStyle w:val="ListParagraph"/>
        <w:numPr>
          <w:ilvl w:val="0"/>
          <w:numId w:val="143"/>
        </w:numPr>
        <w:ind w:left="720" w:hanging="360"/>
        <w:contextualSpacing w:val="0"/>
      </w:pPr>
      <w:r>
        <w:t xml:space="preserve">Select Accept Order. </w:t>
      </w:r>
    </w:p>
    <w:p w14:paraId="12D11B1F" w14:textId="77777777" w:rsidR="0070715B" w:rsidRDefault="0070715B" w:rsidP="0070715B">
      <w:pPr>
        <w:pStyle w:val="Heading4"/>
      </w:pPr>
      <w:r>
        <w:t xml:space="preserve">Additional Diet Order </w:t>
      </w:r>
    </w:p>
    <w:p w14:paraId="7B0A3991" w14:textId="77777777" w:rsidR="0070715B" w:rsidRDefault="0070715B" w:rsidP="0070715B">
      <w:r>
        <w:t>To place an additional diet order, follow these steps:</w:t>
      </w:r>
      <w:r>
        <w:rPr>
          <w:i/>
        </w:rPr>
        <w:t xml:space="preserve"> </w:t>
      </w:r>
    </w:p>
    <w:p w14:paraId="524F708D" w14:textId="77777777" w:rsidR="0070715B" w:rsidRDefault="0070715B" w:rsidP="0070715B">
      <w:r>
        <w:t xml:space="preserve">Select the </w:t>
      </w:r>
      <w:r>
        <w:rPr>
          <w:b/>
        </w:rPr>
        <w:t>Orders</w:t>
      </w:r>
      <w:r>
        <w:t xml:space="preserve"> tab. </w:t>
      </w:r>
    </w:p>
    <w:p w14:paraId="4C9DBB3F" w14:textId="77777777" w:rsidR="0070715B" w:rsidRDefault="0070715B" w:rsidP="0070715B">
      <w:r>
        <w:t xml:space="preserve">Select the active orders view from the View Orders pane </w:t>
      </w:r>
    </w:p>
    <w:p w14:paraId="5A253A8C" w14:textId="77777777" w:rsidR="0070715B" w:rsidRDefault="0070715B" w:rsidP="0070715B">
      <w:r>
        <w:t xml:space="preserve">-or- </w:t>
      </w:r>
    </w:p>
    <w:p w14:paraId="614404D1" w14:textId="77777777" w:rsidR="0070715B" w:rsidRDefault="0070715B" w:rsidP="0070715B">
      <w:r>
        <w:t xml:space="preserve">select View | Active Orders (includes pending, recent activity). </w:t>
      </w:r>
    </w:p>
    <w:p w14:paraId="0979BEB7" w14:textId="77777777" w:rsidR="0070715B" w:rsidRDefault="0070715B" w:rsidP="0070715B">
      <w:r>
        <w:t xml:space="preserve">Select </w:t>
      </w:r>
      <w:r>
        <w:rPr>
          <w:b/>
        </w:rPr>
        <w:t>Diet</w:t>
      </w:r>
      <w:r>
        <w:t xml:space="preserve"> in the Write Orders list box. </w:t>
      </w:r>
    </w:p>
    <w:p w14:paraId="1E961E77" w14:textId="77777777" w:rsidR="0070715B" w:rsidRDefault="0070715B" w:rsidP="0070715B">
      <w:r>
        <w:t xml:space="preserve">If there is a conflict, ensure that the order you are entering will not create a problem with a current or delayed diet order. </w:t>
      </w:r>
    </w:p>
    <w:p w14:paraId="001B869D" w14:textId="77777777" w:rsidR="0070715B" w:rsidRDefault="0070715B" w:rsidP="0070715B">
      <w:r>
        <w:t xml:space="preserve">The Diet Order dialog box will appear </w:t>
      </w:r>
    </w:p>
    <w:p w14:paraId="3B07DE2C" w14:textId="77777777" w:rsidR="0070715B" w:rsidRDefault="0070715B" w:rsidP="0070715B">
      <w:r>
        <w:rPr>
          <w:b/>
        </w:rPr>
        <w:t>Note</w:t>
      </w:r>
      <w:r>
        <w:t>: The diet order may be labeled differently or may not be available from your Write Orders field.</w:t>
      </w:r>
      <w:r>
        <w:rPr>
          <w:rFonts w:ascii="Calibri" w:eastAsia="Calibri" w:hAnsi="Calibri" w:cs="Calibri"/>
        </w:rPr>
        <w:t xml:space="preserve"> </w:t>
      </w:r>
    </w:p>
    <w:p w14:paraId="37E30D1C" w14:textId="77777777" w:rsidR="0070715B" w:rsidRDefault="0070715B" w:rsidP="0070715B">
      <w:r>
        <w:rPr>
          <w:b/>
        </w:rPr>
        <w:t>Note</w:t>
      </w:r>
      <w:r>
        <w:t xml:space="preserve">: If encounter information has not been entered, the encounter information dialog appears before the </w:t>
      </w:r>
      <w:r>
        <w:rPr>
          <w:i/>
        </w:rPr>
        <w:t xml:space="preserve">Diet Order </w:t>
      </w:r>
      <w:r>
        <w:t xml:space="preserve">dialog. You must complete the encounter information dialog before proceeding. </w:t>
      </w:r>
      <w:r>
        <w:br w:type="page"/>
      </w:r>
    </w:p>
    <w:p w14:paraId="1C7ACC35" w14:textId="77777777" w:rsidR="0070715B" w:rsidRDefault="0070715B" w:rsidP="0070715B">
      <w:r>
        <w:lastRenderedPageBreak/>
        <w:t xml:space="preserve">Select the </w:t>
      </w:r>
      <w:r>
        <w:rPr>
          <w:b/>
        </w:rPr>
        <w:t>Additional Order</w:t>
      </w:r>
      <w:r>
        <w:t xml:space="preserve"> tab</w:t>
      </w:r>
      <w:r>
        <w:rPr>
          <w:rFonts w:ascii="Arial" w:eastAsia="Arial" w:hAnsi="Arial" w:cs="Arial"/>
          <w:sz w:val="20"/>
        </w:rPr>
        <w:t>.</w:t>
      </w:r>
      <w:r>
        <w:t xml:space="preserve"> </w:t>
      </w:r>
    </w:p>
    <w:p w14:paraId="2DF8C959" w14:textId="77777777" w:rsidR="0070715B" w:rsidRDefault="0070715B" w:rsidP="0070715B">
      <w:r>
        <w:rPr>
          <w:noProof/>
        </w:rPr>
        <w:drawing>
          <wp:inline distT="0" distB="0" distL="0" distR="0" wp14:anchorId="6279A3B8" wp14:editId="6F8AC745">
            <wp:extent cx="5025390" cy="2623820"/>
            <wp:effectExtent l="0" t="0" r="0" b="0"/>
            <wp:docPr id="46806" name="Picture 46806" descr="Additional Order tab on Diet Order dialog box."/>
            <wp:cNvGraphicFramePr/>
            <a:graphic xmlns:a="http://schemas.openxmlformats.org/drawingml/2006/main">
              <a:graphicData uri="http://schemas.openxmlformats.org/drawingml/2006/picture">
                <pic:pic xmlns:pic="http://schemas.openxmlformats.org/drawingml/2006/picture">
                  <pic:nvPicPr>
                    <pic:cNvPr id="46806" name="Picture 46806"/>
                    <pic:cNvPicPr/>
                  </pic:nvPicPr>
                  <pic:blipFill>
                    <a:blip r:embed="rId272"/>
                    <a:stretch>
                      <a:fillRect/>
                    </a:stretch>
                  </pic:blipFill>
                  <pic:spPr>
                    <a:xfrm>
                      <a:off x="0" y="0"/>
                      <a:ext cx="5025390" cy="2623820"/>
                    </a:xfrm>
                    <a:prstGeom prst="rect">
                      <a:avLst/>
                    </a:prstGeom>
                  </pic:spPr>
                </pic:pic>
              </a:graphicData>
            </a:graphic>
          </wp:inline>
        </w:drawing>
      </w:r>
    </w:p>
    <w:p w14:paraId="3C5128BC" w14:textId="77777777" w:rsidR="0070715B" w:rsidRDefault="0070715B" w:rsidP="0070715B">
      <w:pPr>
        <w:pStyle w:val="Caption"/>
      </w:pPr>
      <w:r>
        <w:t>The Additional Diet Order tab</w:t>
      </w:r>
    </w:p>
    <w:p w14:paraId="10948021" w14:textId="77777777" w:rsidR="0070715B" w:rsidRDefault="0070715B" w:rsidP="0070715B">
      <w:r>
        <w:t xml:space="preserve">Enter the text for the order in the Additional Diet Order field. </w:t>
      </w:r>
    </w:p>
    <w:p w14:paraId="2C041E92" w14:textId="77777777" w:rsidR="0070715B" w:rsidRDefault="0070715B" w:rsidP="0070715B">
      <w:r>
        <w:t>Select Accept Order</w:t>
      </w:r>
      <w:r>
        <w:rPr>
          <w:rFonts w:ascii="Arial" w:eastAsia="Arial" w:hAnsi="Arial" w:cs="Arial"/>
          <w:sz w:val="20"/>
        </w:rPr>
        <w:t>.</w:t>
      </w:r>
      <w:r>
        <w:t xml:space="preserve"> </w:t>
      </w:r>
    </w:p>
    <w:p w14:paraId="3515A3CD" w14:textId="77777777" w:rsidR="0070715B" w:rsidRDefault="0070715B" w:rsidP="0070715B">
      <w:pPr>
        <w:pStyle w:val="Heading4"/>
        <w:spacing w:before="240"/>
      </w:pPr>
      <w:r>
        <w:t xml:space="preserve">Outpatient Recurring Meals </w:t>
      </w:r>
    </w:p>
    <w:p w14:paraId="1A39C45E" w14:textId="77777777" w:rsidR="0070715B" w:rsidRDefault="0070715B" w:rsidP="0070715B">
      <w:r>
        <w:t xml:space="preserve">Recurring meals for outpatients might be ordered if a patient comes to a clinic regularly for treatment during meal times.  </w:t>
      </w:r>
    </w:p>
    <w:p w14:paraId="352F1C45" w14:textId="77777777" w:rsidR="0070715B" w:rsidRDefault="0070715B" w:rsidP="0070715B">
      <w:r>
        <w:t xml:space="preserve">When the users select the Recurring Meal menu item, the Outpatient Meals tab of the Diet Order dialog displays as shown below. </w:t>
      </w:r>
    </w:p>
    <w:p w14:paraId="6B5C5FE6" w14:textId="77777777" w:rsidR="0070715B" w:rsidRDefault="0070715B" w:rsidP="0070715B">
      <w:r>
        <w:rPr>
          <w:noProof/>
        </w:rPr>
        <w:drawing>
          <wp:inline distT="0" distB="0" distL="0" distR="0" wp14:anchorId="3A0BA4D1" wp14:editId="6BBEBE6A">
            <wp:extent cx="5478145" cy="2576195"/>
            <wp:effectExtent l="0" t="0" r="0" b="0"/>
            <wp:docPr id="46959" name="Picture 46959" descr="Outpatient Meals tab on Diet Order dialog box."/>
            <wp:cNvGraphicFramePr/>
            <a:graphic xmlns:a="http://schemas.openxmlformats.org/drawingml/2006/main">
              <a:graphicData uri="http://schemas.openxmlformats.org/drawingml/2006/picture">
                <pic:pic xmlns:pic="http://schemas.openxmlformats.org/drawingml/2006/picture">
                  <pic:nvPicPr>
                    <pic:cNvPr id="46959" name="Picture 46959"/>
                    <pic:cNvPicPr/>
                  </pic:nvPicPr>
                  <pic:blipFill>
                    <a:blip r:embed="rId273"/>
                    <a:stretch>
                      <a:fillRect/>
                    </a:stretch>
                  </pic:blipFill>
                  <pic:spPr>
                    <a:xfrm>
                      <a:off x="0" y="0"/>
                      <a:ext cx="5478145" cy="2576195"/>
                    </a:xfrm>
                    <a:prstGeom prst="rect">
                      <a:avLst/>
                    </a:prstGeom>
                  </pic:spPr>
                </pic:pic>
              </a:graphicData>
            </a:graphic>
          </wp:inline>
        </w:drawing>
      </w:r>
      <w:r>
        <w:rPr>
          <w:sz w:val="18"/>
        </w:rPr>
        <w:t xml:space="preserve"> </w:t>
      </w:r>
    </w:p>
    <w:p w14:paraId="51D7FCC8" w14:textId="77777777" w:rsidR="0070715B" w:rsidRDefault="0070715B" w:rsidP="0070715B">
      <w:pPr>
        <w:pStyle w:val="Caption"/>
      </w:pPr>
      <w:r>
        <w:t>On the Outpatient Meals tab of the Diet Order dialog, users can order recurring meals for outpatients. In this example, the site set up LOW SODIUM as Outpatient Diet 1, which is therefore the default that displays under Selected Diet when the dialog first displays</w:t>
      </w:r>
    </w:p>
    <w:p w14:paraId="660952CE" w14:textId="77777777" w:rsidR="0070715B" w:rsidRDefault="0070715B" w:rsidP="0070715B">
      <w:r>
        <w:t xml:space="preserve">Sites must set up the Available Diets selections in the Nutrition and Food Service package through the </w:t>
      </w:r>
      <w:r>
        <w:lastRenderedPageBreak/>
        <w:t xml:space="preserve">List Manager interface. Sites can designate up to 15 diets, the first of which is the default. The 15 selections and their synonyms display under Available Diets for selection when the user selects the drop-down list. The first diet is the default and is displayed under Selected Diet when the user selects the Recurring Meal menu item.  </w:t>
      </w:r>
    </w:p>
    <w:p w14:paraId="0EBA93FD" w14:textId="77777777" w:rsidR="0070715B" w:rsidRDefault="0070715B" w:rsidP="0070715B">
      <w:r>
        <w:t xml:space="preserve">To order a recurring meal, use the following steps: </w:t>
      </w:r>
    </w:p>
    <w:p w14:paraId="26CBFAA6" w14:textId="77777777" w:rsidR="0070715B" w:rsidRDefault="0070715B" w:rsidP="0070715B">
      <w:pPr>
        <w:pStyle w:val="ListParagraph"/>
        <w:numPr>
          <w:ilvl w:val="0"/>
          <w:numId w:val="144"/>
        </w:numPr>
        <w:ind w:left="720" w:hanging="360"/>
        <w:contextualSpacing w:val="0"/>
      </w:pPr>
      <w:r>
        <w:t xml:space="preserve">Select the </w:t>
      </w:r>
      <w:r w:rsidRPr="00982241">
        <w:rPr>
          <w:b/>
        </w:rPr>
        <w:t>Orders</w:t>
      </w:r>
      <w:r>
        <w:t xml:space="preserve"> tab. </w:t>
      </w:r>
    </w:p>
    <w:p w14:paraId="7A5B6C72" w14:textId="77777777" w:rsidR="0070715B" w:rsidRDefault="0070715B" w:rsidP="0070715B">
      <w:pPr>
        <w:pStyle w:val="ListParagraph"/>
        <w:numPr>
          <w:ilvl w:val="0"/>
          <w:numId w:val="144"/>
        </w:numPr>
        <w:ind w:left="720" w:hanging="360"/>
        <w:contextualSpacing w:val="0"/>
      </w:pPr>
      <w:r>
        <w:t xml:space="preserve">Select the active orders view from the View Orders pane </w:t>
      </w:r>
    </w:p>
    <w:p w14:paraId="205C4FD2" w14:textId="77777777" w:rsidR="0070715B" w:rsidRDefault="0070715B" w:rsidP="0070715B">
      <w:pPr>
        <w:ind w:left="720"/>
      </w:pPr>
      <w:r>
        <w:t xml:space="preserve">-or- </w:t>
      </w:r>
    </w:p>
    <w:p w14:paraId="106EEF41" w14:textId="77777777" w:rsidR="0070715B" w:rsidRDefault="0070715B" w:rsidP="0070715B">
      <w:pPr>
        <w:ind w:left="720"/>
      </w:pPr>
      <w:r>
        <w:t xml:space="preserve">select </w:t>
      </w:r>
      <w:r w:rsidRPr="000205E5">
        <w:rPr>
          <w:b/>
        </w:rPr>
        <w:t>View</w:t>
      </w:r>
      <w:r>
        <w:t xml:space="preserve"> | </w:t>
      </w:r>
      <w:r w:rsidRPr="000205E5">
        <w:rPr>
          <w:b/>
        </w:rPr>
        <w:t>Active Orders (includes pending, recent activity)</w:t>
      </w:r>
      <w:r>
        <w:t xml:space="preserve">. </w:t>
      </w:r>
    </w:p>
    <w:p w14:paraId="0ADD3A6D" w14:textId="77777777" w:rsidR="0070715B" w:rsidRDefault="0070715B" w:rsidP="0070715B">
      <w:pPr>
        <w:pStyle w:val="ListParagraph"/>
        <w:numPr>
          <w:ilvl w:val="0"/>
          <w:numId w:val="144"/>
        </w:numPr>
        <w:ind w:left="720" w:hanging="360"/>
        <w:contextualSpacing w:val="0"/>
      </w:pPr>
      <w:r>
        <w:t xml:space="preserve">Select </w:t>
      </w:r>
      <w:r w:rsidRPr="00982241">
        <w:rPr>
          <w:b/>
        </w:rPr>
        <w:t>Dietetic Orders</w:t>
      </w:r>
      <w:r>
        <w:t xml:space="preserve"> from the Write Orders pane. </w:t>
      </w:r>
    </w:p>
    <w:p w14:paraId="641728B5" w14:textId="77777777" w:rsidR="0070715B" w:rsidRDefault="0070715B" w:rsidP="0070715B">
      <w:pPr>
        <w:pStyle w:val="ListParagraph"/>
        <w:numPr>
          <w:ilvl w:val="0"/>
          <w:numId w:val="144"/>
        </w:numPr>
        <w:ind w:left="720" w:hanging="360"/>
        <w:contextualSpacing w:val="0"/>
      </w:pPr>
      <w:r>
        <w:t xml:space="preserve">Select Outpatient Recurring Meal. </w:t>
      </w:r>
    </w:p>
    <w:p w14:paraId="6781A209" w14:textId="77777777" w:rsidR="0070715B" w:rsidRDefault="0070715B" w:rsidP="0070715B">
      <w:pPr>
        <w:pStyle w:val="ListParagraph"/>
        <w:numPr>
          <w:ilvl w:val="0"/>
          <w:numId w:val="144"/>
        </w:numPr>
        <w:ind w:left="720" w:hanging="360"/>
        <w:contextualSpacing w:val="0"/>
      </w:pPr>
      <w:r>
        <w:t xml:space="preserve">Select the appropriate diet under Available Diets or if the default is correct, you may simply use it. </w:t>
      </w:r>
    </w:p>
    <w:p w14:paraId="73321DE4" w14:textId="77777777" w:rsidR="0070715B" w:rsidRDefault="0070715B" w:rsidP="0070715B">
      <w:pPr>
        <w:pStyle w:val="ListParagraph"/>
        <w:numPr>
          <w:ilvl w:val="0"/>
          <w:numId w:val="144"/>
        </w:numPr>
        <w:ind w:left="720" w:hanging="360"/>
        <w:contextualSpacing w:val="0"/>
      </w:pPr>
      <w:r>
        <w:t xml:space="preserve">Select the appropriate time (Breakfast, Lunch, or Dinner) under Recurring Meal.  </w:t>
      </w:r>
    </w:p>
    <w:p w14:paraId="64B19FDF" w14:textId="77777777" w:rsidR="0070715B" w:rsidRDefault="0070715B" w:rsidP="0070715B">
      <w:pPr>
        <w:ind w:left="720"/>
      </w:pPr>
      <w:r>
        <w:t xml:space="preserve">The default is none selected. </w:t>
      </w:r>
    </w:p>
    <w:p w14:paraId="0D4F2B85" w14:textId="77777777" w:rsidR="0070715B" w:rsidRDefault="0070715B" w:rsidP="0070715B">
      <w:pPr>
        <w:pStyle w:val="ListParagraph"/>
        <w:numPr>
          <w:ilvl w:val="0"/>
          <w:numId w:val="144"/>
        </w:numPr>
        <w:ind w:left="720" w:hanging="360"/>
        <w:contextualSpacing w:val="0"/>
      </w:pPr>
      <w:r>
        <w:t xml:space="preserve">Select a Start Date. </w:t>
      </w:r>
    </w:p>
    <w:p w14:paraId="31454A4F" w14:textId="77777777" w:rsidR="0070715B" w:rsidRDefault="0070715B" w:rsidP="0070715B">
      <w:pPr>
        <w:pStyle w:val="ListParagraph"/>
        <w:numPr>
          <w:ilvl w:val="0"/>
          <w:numId w:val="144"/>
        </w:numPr>
        <w:ind w:left="720" w:hanging="360"/>
        <w:contextualSpacing w:val="0"/>
      </w:pPr>
      <w:r>
        <w:t xml:space="preserve">Select an End Date. </w:t>
      </w:r>
    </w:p>
    <w:p w14:paraId="4A408CFE" w14:textId="77777777" w:rsidR="0070715B" w:rsidRDefault="0070715B" w:rsidP="0070715B">
      <w:pPr>
        <w:pStyle w:val="ListParagraph"/>
        <w:numPr>
          <w:ilvl w:val="0"/>
          <w:numId w:val="144"/>
        </w:numPr>
        <w:ind w:left="720" w:hanging="360"/>
        <w:contextualSpacing w:val="0"/>
      </w:pPr>
      <w:r>
        <w:t xml:space="preserve">Select the method of Delivery. </w:t>
      </w:r>
    </w:p>
    <w:p w14:paraId="296DD360" w14:textId="77777777" w:rsidR="0070715B" w:rsidRDefault="0070715B" w:rsidP="0070715B">
      <w:pPr>
        <w:pStyle w:val="ListParagraph"/>
        <w:numPr>
          <w:ilvl w:val="0"/>
          <w:numId w:val="144"/>
        </w:numPr>
        <w:ind w:left="720" w:hanging="360"/>
        <w:contextualSpacing w:val="0"/>
      </w:pPr>
      <w:r>
        <w:t xml:space="preserve">Select the days of the week that the meal should be given. </w:t>
      </w:r>
    </w:p>
    <w:p w14:paraId="7552E150" w14:textId="77777777" w:rsidR="0070715B" w:rsidRDefault="0070715B" w:rsidP="0070715B">
      <w:pPr>
        <w:pStyle w:val="ListParagraph"/>
        <w:numPr>
          <w:ilvl w:val="0"/>
          <w:numId w:val="144"/>
        </w:numPr>
        <w:ind w:left="720" w:hanging="360"/>
        <w:contextualSpacing w:val="0"/>
      </w:pPr>
      <w:r>
        <w:t xml:space="preserve">Review the order text in the field at the bottom of the dialog for accuracy. </w:t>
      </w:r>
    </w:p>
    <w:p w14:paraId="079AB94B" w14:textId="77777777" w:rsidR="0070715B" w:rsidRDefault="0070715B" w:rsidP="0070715B">
      <w:pPr>
        <w:pStyle w:val="ListParagraph"/>
        <w:numPr>
          <w:ilvl w:val="0"/>
          <w:numId w:val="144"/>
        </w:numPr>
        <w:ind w:left="720" w:hanging="360"/>
        <w:contextualSpacing w:val="0"/>
      </w:pPr>
      <w:r>
        <w:t xml:space="preserve">Select Accept Order. </w:t>
      </w:r>
    </w:p>
    <w:p w14:paraId="55C33634" w14:textId="77777777" w:rsidR="0070715B" w:rsidRDefault="0070715B" w:rsidP="0070715B">
      <w:pPr>
        <w:pStyle w:val="ListParagraph"/>
        <w:numPr>
          <w:ilvl w:val="0"/>
          <w:numId w:val="144"/>
        </w:numPr>
        <w:ind w:left="720" w:hanging="360"/>
        <w:contextualSpacing w:val="0"/>
      </w:pPr>
      <w:r>
        <w:t xml:space="preserve">When finished, select </w:t>
      </w:r>
      <w:r w:rsidRPr="00982241">
        <w:rPr>
          <w:b/>
        </w:rPr>
        <w:t>Quit</w:t>
      </w:r>
      <w:r>
        <w:t xml:space="preserve">. </w:t>
      </w:r>
    </w:p>
    <w:p w14:paraId="3D035F6D" w14:textId="77777777" w:rsidR="0070715B" w:rsidRDefault="0070715B" w:rsidP="0070715B">
      <w:pPr>
        <w:pStyle w:val="Heading4"/>
        <w:spacing w:before="240"/>
      </w:pPr>
      <w:r>
        <w:br w:type="page"/>
      </w:r>
    </w:p>
    <w:p w14:paraId="4570C013" w14:textId="77777777" w:rsidR="0070715B" w:rsidRDefault="0070715B" w:rsidP="0070715B">
      <w:pPr>
        <w:pStyle w:val="Heading4"/>
        <w:spacing w:before="240"/>
      </w:pPr>
      <w:r>
        <w:lastRenderedPageBreak/>
        <w:t xml:space="preserve">Special Meals </w:t>
      </w:r>
    </w:p>
    <w:p w14:paraId="11856CD3" w14:textId="77777777" w:rsidR="0070715B" w:rsidRDefault="0070715B" w:rsidP="0070715B">
      <w:r>
        <w:t xml:space="preserve">Users order special meals for a meal that must be ordered today and is a one-time occurrence instead of a recurring meal. The same Available Diets and default diet that sites defined recurring outpatient meals are used in this dialog. Sites must set up the Available Diet selections in the Nutrition and Food Service package through the List Manager interface. If these outpatient diets are not set up, the user will not be allowed to order outpatient meals.  </w:t>
      </w:r>
    </w:p>
    <w:p w14:paraId="46AC9EE9" w14:textId="77777777" w:rsidR="0070715B" w:rsidRPr="00B5709D" w:rsidRDefault="0070715B" w:rsidP="0070715B">
      <w:pPr>
        <w:rPr>
          <w:spacing w:val="-6"/>
        </w:rPr>
      </w:pPr>
      <w:r w:rsidRPr="00B5709D">
        <w:rPr>
          <w:spacing w:val="-6"/>
        </w:rPr>
        <w:t>Sites can designate up to 15 outpatient diets, the first of which is the default. The 15 selections and their synonyms display under Available meals for selection when the user selects the drop-down list. The first diet is the default and is displayed under Selected Diet when the user selects the Recurring Meal menu item.</w:t>
      </w:r>
    </w:p>
    <w:p w14:paraId="67593CB0" w14:textId="77777777" w:rsidR="0070715B" w:rsidRDefault="0070715B" w:rsidP="0070715B">
      <w:r>
        <w:rPr>
          <w:noProof/>
        </w:rPr>
        <w:drawing>
          <wp:inline distT="0" distB="0" distL="0" distR="0" wp14:anchorId="0F9BD635" wp14:editId="68755FBB">
            <wp:extent cx="4000500" cy="2311549"/>
            <wp:effectExtent l="0" t="0" r="0" b="0"/>
            <wp:docPr id="47090" name="Picture 47090" descr="Users can order special meals on the Diet Order screen."/>
            <wp:cNvGraphicFramePr/>
            <a:graphic xmlns:a="http://schemas.openxmlformats.org/drawingml/2006/main">
              <a:graphicData uri="http://schemas.openxmlformats.org/drawingml/2006/picture">
                <pic:pic xmlns:pic="http://schemas.openxmlformats.org/drawingml/2006/picture">
                  <pic:nvPicPr>
                    <pic:cNvPr id="47090" name="Picture 47090"/>
                    <pic:cNvPicPr/>
                  </pic:nvPicPr>
                  <pic:blipFill>
                    <a:blip r:embed="rId274"/>
                    <a:stretch>
                      <a:fillRect/>
                    </a:stretch>
                  </pic:blipFill>
                  <pic:spPr>
                    <a:xfrm>
                      <a:off x="0" y="0"/>
                      <a:ext cx="4027753" cy="2327296"/>
                    </a:xfrm>
                    <a:prstGeom prst="rect">
                      <a:avLst/>
                    </a:prstGeom>
                  </pic:spPr>
                </pic:pic>
              </a:graphicData>
            </a:graphic>
          </wp:inline>
        </w:drawing>
      </w:r>
      <w:r>
        <w:rPr>
          <w:sz w:val="18"/>
        </w:rPr>
        <w:t xml:space="preserve"> </w:t>
      </w:r>
    </w:p>
    <w:p w14:paraId="657A294A" w14:textId="77777777" w:rsidR="0070715B" w:rsidRDefault="0070715B" w:rsidP="0070715B">
      <w:pPr>
        <w:pStyle w:val="Caption"/>
      </w:pPr>
      <w:r>
        <w:t>Users can order special meals for today only. They choose the diet, meal time, and delivery method</w:t>
      </w:r>
    </w:p>
    <w:p w14:paraId="1A8EF7AB" w14:textId="77777777" w:rsidR="0070715B" w:rsidRDefault="0070715B" w:rsidP="0070715B">
      <w:r>
        <w:t xml:space="preserve">If a special meal order generates a meal voucher, the meal voucher requires a signature. If the user placing the order can authorize the meal voucher (holds the FHAUTH key), the meal voucher will be “signed” when that person signs the order in CPRS. If the ordering user cannot authorize it, the meal voucher is printed without a signature and must be manually signed. </w:t>
      </w:r>
    </w:p>
    <w:p w14:paraId="79C0114B" w14:textId="77777777" w:rsidR="0070715B" w:rsidRDefault="0070715B" w:rsidP="0070715B">
      <w:r>
        <w:t xml:space="preserve">To order a special meal, use the following steps: </w:t>
      </w:r>
    </w:p>
    <w:p w14:paraId="58645099" w14:textId="77777777" w:rsidR="0070715B" w:rsidRDefault="0070715B" w:rsidP="0070715B">
      <w:pPr>
        <w:pStyle w:val="ListParagraph"/>
        <w:numPr>
          <w:ilvl w:val="0"/>
          <w:numId w:val="145"/>
        </w:numPr>
        <w:ind w:left="720" w:hanging="360"/>
        <w:contextualSpacing w:val="0"/>
      </w:pPr>
      <w:r>
        <w:t xml:space="preserve">Select the </w:t>
      </w:r>
      <w:r w:rsidRPr="00982241">
        <w:rPr>
          <w:b/>
        </w:rPr>
        <w:t>Orders</w:t>
      </w:r>
      <w:r>
        <w:t xml:space="preserve"> tab. </w:t>
      </w:r>
    </w:p>
    <w:p w14:paraId="1B74DC38" w14:textId="77777777" w:rsidR="0070715B" w:rsidRDefault="0070715B" w:rsidP="0070715B">
      <w:pPr>
        <w:pStyle w:val="ListParagraph"/>
        <w:numPr>
          <w:ilvl w:val="0"/>
          <w:numId w:val="145"/>
        </w:numPr>
        <w:ind w:left="720" w:hanging="360"/>
        <w:contextualSpacing w:val="0"/>
      </w:pPr>
      <w:r>
        <w:t xml:space="preserve">Select the active orders view from the View Orders pane </w:t>
      </w:r>
    </w:p>
    <w:p w14:paraId="6D3113A0" w14:textId="77777777" w:rsidR="0070715B" w:rsidRDefault="0070715B" w:rsidP="0070715B">
      <w:pPr>
        <w:ind w:left="1080" w:hanging="360"/>
      </w:pPr>
      <w:r>
        <w:t xml:space="preserve">-or- </w:t>
      </w:r>
    </w:p>
    <w:p w14:paraId="0ECAE5AD" w14:textId="77777777" w:rsidR="0070715B" w:rsidRDefault="0070715B" w:rsidP="0070715B">
      <w:pPr>
        <w:ind w:left="1080" w:hanging="360"/>
      </w:pPr>
      <w:r>
        <w:t xml:space="preserve">select </w:t>
      </w:r>
      <w:r w:rsidRPr="003E56ED">
        <w:rPr>
          <w:b/>
        </w:rPr>
        <w:t>View | Active Orders</w:t>
      </w:r>
      <w:r>
        <w:t xml:space="preserve"> (includes pending, recent activity).</w:t>
      </w:r>
    </w:p>
    <w:p w14:paraId="18D9DDC4" w14:textId="77777777" w:rsidR="0070715B" w:rsidRDefault="0070715B" w:rsidP="0070715B">
      <w:pPr>
        <w:pStyle w:val="ListParagraph"/>
        <w:numPr>
          <w:ilvl w:val="0"/>
          <w:numId w:val="145"/>
        </w:numPr>
        <w:ind w:left="720" w:hanging="360"/>
        <w:contextualSpacing w:val="0"/>
      </w:pPr>
      <w:r>
        <w:t xml:space="preserve">Select </w:t>
      </w:r>
      <w:r w:rsidRPr="00982241">
        <w:rPr>
          <w:b/>
        </w:rPr>
        <w:t>Dietetic Orders</w:t>
      </w:r>
      <w:r>
        <w:t xml:space="preserve"> from the Write Orders pane. </w:t>
      </w:r>
    </w:p>
    <w:p w14:paraId="791D595A" w14:textId="77777777" w:rsidR="0070715B" w:rsidRDefault="0070715B" w:rsidP="0070715B">
      <w:pPr>
        <w:pStyle w:val="ListParagraph"/>
        <w:numPr>
          <w:ilvl w:val="0"/>
          <w:numId w:val="145"/>
        </w:numPr>
        <w:ind w:left="720" w:hanging="360"/>
        <w:contextualSpacing w:val="0"/>
      </w:pPr>
      <w:r>
        <w:t xml:space="preserve">Select the Outpatient Special Meal menu item. </w:t>
      </w:r>
    </w:p>
    <w:p w14:paraId="75F9D7E4" w14:textId="77777777" w:rsidR="0070715B" w:rsidRPr="00854AEE" w:rsidRDefault="0070715B" w:rsidP="0070715B">
      <w:pPr>
        <w:pStyle w:val="ListParagraph"/>
        <w:numPr>
          <w:ilvl w:val="0"/>
          <w:numId w:val="145"/>
        </w:numPr>
        <w:ind w:left="720" w:hanging="360"/>
        <w:contextualSpacing w:val="0"/>
        <w:rPr>
          <w:spacing w:val="-6"/>
        </w:rPr>
      </w:pPr>
      <w:r w:rsidRPr="00854AEE">
        <w:rPr>
          <w:spacing w:val="-6"/>
        </w:rPr>
        <w:t xml:space="preserve">Select the appropriate diet under Available Diets, or if the default is correct, you may simply use it. </w:t>
      </w:r>
    </w:p>
    <w:p w14:paraId="0CDC2BF5" w14:textId="77777777" w:rsidR="0070715B" w:rsidRDefault="0070715B" w:rsidP="0070715B">
      <w:pPr>
        <w:pStyle w:val="ListParagraph"/>
        <w:numPr>
          <w:ilvl w:val="0"/>
          <w:numId w:val="145"/>
        </w:numPr>
        <w:ind w:left="720" w:hanging="360"/>
        <w:contextualSpacing w:val="0"/>
      </w:pPr>
      <w:r>
        <w:t xml:space="preserve">Select the appropriate time (Breakfast, Lunch, or Dinner) under Recurring Meal. The default is none selected. </w:t>
      </w:r>
    </w:p>
    <w:p w14:paraId="758F1FA8" w14:textId="77777777" w:rsidR="0070715B" w:rsidRDefault="0070715B" w:rsidP="0070715B">
      <w:pPr>
        <w:pStyle w:val="ListParagraph"/>
        <w:numPr>
          <w:ilvl w:val="0"/>
          <w:numId w:val="145"/>
        </w:numPr>
        <w:ind w:left="720" w:hanging="360"/>
        <w:contextualSpacing w:val="0"/>
      </w:pPr>
      <w:r>
        <w:t xml:space="preserve">Select the method of Delivery. </w:t>
      </w:r>
    </w:p>
    <w:p w14:paraId="0EBE5F14" w14:textId="77777777" w:rsidR="0070715B" w:rsidRDefault="0070715B" w:rsidP="0070715B">
      <w:pPr>
        <w:pStyle w:val="ListParagraph"/>
        <w:numPr>
          <w:ilvl w:val="0"/>
          <w:numId w:val="145"/>
        </w:numPr>
        <w:ind w:left="720" w:hanging="360"/>
        <w:contextualSpacing w:val="0"/>
      </w:pPr>
      <w:r>
        <w:t xml:space="preserve">Review the order text in the field at the bottom of the dialog for accuracy. </w:t>
      </w:r>
    </w:p>
    <w:p w14:paraId="38523D3C" w14:textId="77777777" w:rsidR="0070715B" w:rsidRDefault="0070715B" w:rsidP="0070715B">
      <w:pPr>
        <w:pStyle w:val="ListParagraph"/>
        <w:numPr>
          <w:ilvl w:val="0"/>
          <w:numId w:val="145"/>
        </w:numPr>
        <w:ind w:left="720" w:hanging="360"/>
        <w:contextualSpacing w:val="0"/>
      </w:pPr>
      <w:r>
        <w:t xml:space="preserve">Select Accept Order. </w:t>
      </w:r>
    </w:p>
    <w:p w14:paraId="4603FEC3" w14:textId="77777777" w:rsidR="0070715B" w:rsidRDefault="0070715B" w:rsidP="0070715B">
      <w:pPr>
        <w:pStyle w:val="ListParagraph"/>
        <w:numPr>
          <w:ilvl w:val="0"/>
          <w:numId w:val="145"/>
        </w:numPr>
        <w:ind w:left="720" w:hanging="360"/>
        <w:contextualSpacing w:val="0"/>
      </w:pPr>
      <w:r>
        <w:t xml:space="preserve">When finished, select </w:t>
      </w:r>
      <w:r w:rsidRPr="00982241">
        <w:rPr>
          <w:b/>
        </w:rPr>
        <w:t>Quit</w:t>
      </w:r>
      <w:r>
        <w:t xml:space="preserve">. </w:t>
      </w:r>
      <w:r>
        <w:br w:type="page"/>
      </w:r>
    </w:p>
    <w:p w14:paraId="2251621F" w14:textId="77777777" w:rsidR="0070715B" w:rsidRDefault="0070715B" w:rsidP="0070715B">
      <w:pPr>
        <w:pStyle w:val="Heading4"/>
      </w:pPr>
      <w:r>
        <w:lastRenderedPageBreak/>
        <w:t xml:space="preserve">Outpatient Tube Feeding Diet Orders </w:t>
      </w:r>
    </w:p>
    <w:p w14:paraId="272E0C97" w14:textId="77777777" w:rsidR="0070715B" w:rsidRDefault="0070715B" w:rsidP="0070715B">
      <w:r>
        <w:t xml:space="preserve">Outpatient tube feeding orders must be associated with a recurring meal. If no recurring meal has been ordered for the selected patient, CPRS displays a message informing the user and the user cannot order tube feeding. </w:t>
      </w:r>
    </w:p>
    <w:p w14:paraId="2CA5C1B7" w14:textId="77777777" w:rsidR="0070715B" w:rsidRDefault="0070715B" w:rsidP="0070715B">
      <w:r>
        <w:t>To place a tube feeding diet order, follow these steps:</w:t>
      </w:r>
      <w:r>
        <w:rPr>
          <w:i/>
        </w:rPr>
        <w:t xml:space="preserve"> </w:t>
      </w:r>
    </w:p>
    <w:p w14:paraId="6E05608B" w14:textId="77777777" w:rsidR="0070715B" w:rsidRDefault="0070715B" w:rsidP="0070715B">
      <w:pPr>
        <w:pStyle w:val="ListParagraph"/>
        <w:numPr>
          <w:ilvl w:val="0"/>
          <w:numId w:val="146"/>
        </w:numPr>
        <w:ind w:left="720" w:hanging="360"/>
        <w:contextualSpacing w:val="0"/>
      </w:pPr>
      <w:r>
        <w:t xml:space="preserve">Select the </w:t>
      </w:r>
      <w:r w:rsidRPr="00982241">
        <w:rPr>
          <w:b/>
        </w:rPr>
        <w:t>Orders</w:t>
      </w:r>
      <w:r>
        <w:t xml:space="preserve"> tab. </w:t>
      </w:r>
    </w:p>
    <w:p w14:paraId="5F55B73F" w14:textId="77777777" w:rsidR="0070715B" w:rsidRDefault="0070715B" w:rsidP="0070715B">
      <w:pPr>
        <w:pStyle w:val="ListParagraph"/>
        <w:numPr>
          <w:ilvl w:val="0"/>
          <w:numId w:val="146"/>
        </w:numPr>
        <w:ind w:left="720" w:hanging="360"/>
        <w:contextualSpacing w:val="0"/>
      </w:pPr>
      <w:r>
        <w:t>Select the active orders view from the View Orders pane. -or- select View | Active Orders (includes pending, recent activity).</w:t>
      </w:r>
    </w:p>
    <w:p w14:paraId="7663C460" w14:textId="77777777" w:rsidR="0070715B" w:rsidRDefault="0070715B" w:rsidP="0070715B">
      <w:pPr>
        <w:pStyle w:val="ListParagraph"/>
        <w:numPr>
          <w:ilvl w:val="0"/>
          <w:numId w:val="146"/>
        </w:numPr>
        <w:ind w:left="720" w:hanging="360"/>
        <w:contextualSpacing w:val="0"/>
      </w:pPr>
      <w:r>
        <w:t xml:space="preserve">Select </w:t>
      </w:r>
      <w:r w:rsidRPr="00982241">
        <w:rPr>
          <w:b/>
        </w:rPr>
        <w:t>Dietetic</w:t>
      </w:r>
      <w:r>
        <w:t xml:space="preserve"> </w:t>
      </w:r>
      <w:r w:rsidRPr="00982241">
        <w:rPr>
          <w:b/>
        </w:rPr>
        <w:t>Orders</w:t>
      </w:r>
      <w:r>
        <w:t xml:space="preserve"> in the Write Orders list box.</w:t>
      </w:r>
      <w:r w:rsidRPr="00982241">
        <w:rPr>
          <w:rFonts w:ascii="Arial" w:eastAsia="Arial" w:hAnsi="Arial" w:cs="Arial"/>
          <w:sz w:val="20"/>
        </w:rPr>
        <w:t xml:space="preserve"> </w:t>
      </w:r>
    </w:p>
    <w:p w14:paraId="6C718491" w14:textId="77777777" w:rsidR="0070715B" w:rsidRDefault="0070715B" w:rsidP="0070715B">
      <w:pPr>
        <w:ind w:left="720"/>
      </w:pPr>
      <w:r>
        <w:t>The Diet Order dialog will appear.</w:t>
      </w:r>
      <w:r>
        <w:rPr>
          <w:rFonts w:ascii="Arial" w:eastAsia="Arial" w:hAnsi="Arial" w:cs="Arial"/>
          <w:sz w:val="20"/>
        </w:rPr>
        <w:t xml:space="preserve"> </w:t>
      </w:r>
    </w:p>
    <w:p w14:paraId="59F7ABE1"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0D89C4A9"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w:t>
      </w:r>
      <w:r>
        <w:rPr>
          <w:b/>
        </w:rPr>
        <w:t xml:space="preserve"> </w:t>
      </w:r>
      <w:r>
        <w:t>must complete the encounter information dialog before proceeding.</w:t>
      </w:r>
      <w:r>
        <w:rPr>
          <w:b/>
        </w:rPr>
        <w:t xml:space="preserve"> </w:t>
      </w:r>
    </w:p>
    <w:p w14:paraId="794A4CC6" w14:textId="77777777" w:rsidR="0070715B" w:rsidRDefault="0070715B" w:rsidP="0070715B">
      <w:pPr>
        <w:pStyle w:val="ListParagraph"/>
        <w:numPr>
          <w:ilvl w:val="0"/>
          <w:numId w:val="146"/>
        </w:numPr>
        <w:ind w:left="720" w:hanging="360"/>
        <w:contextualSpacing w:val="0"/>
      </w:pPr>
      <w:r>
        <w:t xml:space="preserve">Select the </w:t>
      </w:r>
      <w:r w:rsidRPr="00982241">
        <w:rPr>
          <w:b/>
        </w:rPr>
        <w:t>Tube feeding</w:t>
      </w:r>
      <w:r>
        <w:t xml:space="preserve"> tab. </w:t>
      </w:r>
    </w:p>
    <w:p w14:paraId="32704FC7" w14:textId="77777777" w:rsidR="0070715B" w:rsidRDefault="0070715B" w:rsidP="0070715B">
      <w:pPr>
        <w:ind w:left="1080" w:hanging="360"/>
      </w:pPr>
      <w:r>
        <w:rPr>
          <w:noProof/>
        </w:rPr>
        <w:drawing>
          <wp:inline distT="0" distB="0" distL="0" distR="0" wp14:anchorId="79E676C6" wp14:editId="19679513">
            <wp:extent cx="5366721" cy="2940872"/>
            <wp:effectExtent l="0" t="0" r="5715" b="0"/>
            <wp:docPr id="47298" name="Picture 47298" descr="Tube feeding tab on the Diet Order dialog box."/>
            <wp:cNvGraphicFramePr/>
            <a:graphic xmlns:a="http://schemas.openxmlformats.org/drawingml/2006/main">
              <a:graphicData uri="http://schemas.openxmlformats.org/drawingml/2006/picture">
                <pic:pic xmlns:pic="http://schemas.openxmlformats.org/drawingml/2006/picture">
                  <pic:nvPicPr>
                    <pic:cNvPr id="47298" name="Picture 47298"/>
                    <pic:cNvPicPr/>
                  </pic:nvPicPr>
                  <pic:blipFill>
                    <a:blip r:embed="rId275"/>
                    <a:stretch>
                      <a:fillRect/>
                    </a:stretch>
                  </pic:blipFill>
                  <pic:spPr>
                    <a:xfrm>
                      <a:off x="0" y="0"/>
                      <a:ext cx="5370398" cy="2942887"/>
                    </a:xfrm>
                    <a:prstGeom prst="rect">
                      <a:avLst/>
                    </a:prstGeom>
                  </pic:spPr>
                </pic:pic>
              </a:graphicData>
            </a:graphic>
          </wp:inline>
        </w:drawing>
      </w:r>
    </w:p>
    <w:p w14:paraId="19B144E9" w14:textId="77777777" w:rsidR="0070715B" w:rsidRDefault="0070715B" w:rsidP="0070715B">
      <w:pPr>
        <w:pStyle w:val="Caption"/>
        <w:ind w:left="1080" w:hanging="360"/>
      </w:pPr>
      <w:r>
        <w:t xml:space="preserve">The Tube feeding tab on the </w:t>
      </w:r>
      <w:r>
        <w:rPr>
          <w:i/>
        </w:rPr>
        <w:t>Diet Order</w:t>
      </w:r>
      <w:r>
        <w:t xml:space="preserve"> dialog</w:t>
      </w:r>
    </w:p>
    <w:p w14:paraId="40AD5A4A" w14:textId="77777777" w:rsidR="0070715B" w:rsidRDefault="0070715B" w:rsidP="0070715B">
      <w:pPr>
        <w:pStyle w:val="ListParagraph"/>
        <w:numPr>
          <w:ilvl w:val="0"/>
          <w:numId w:val="146"/>
        </w:numPr>
        <w:ind w:left="720" w:hanging="360"/>
        <w:contextualSpacing w:val="0"/>
      </w:pPr>
      <w:r>
        <w:t>Select a tube feeding product from the list.</w:t>
      </w:r>
      <w:r>
        <w:br w:type="page"/>
      </w:r>
    </w:p>
    <w:p w14:paraId="556D92D6" w14:textId="77777777" w:rsidR="0070715B" w:rsidRDefault="0070715B" w:rsidP="0070715B">
      <w:pPr>
        <w:pStyle w:val="ListParagraph"/>
        <w:numPr>
          <w:ilvl w:val="0"/>
          <w:numId w:val="146"/>
        </w:numPr>
        <w:ind w:left="720" w:hanging="360"/>
        <w:contextualSpacing w:val="0"/>
      </w:pPr>
      <w:r>
        <w:lastRenderedPageBreak/>
        <w:t>Enter strength and a quantity in the grid on the right side of the dialog.</w:t>
      </w:r>
    </w:p>
    <w:p w14:paraId="67A7004B" w14:textId="77777777" w:rsidR="0070715B" w:rsidRDefault="0070715B" w:rsidP="0070715B">
      <w:pPr>
        <w:ind w:left="720"/>
      </w:pPr>
      <w:r>
        <w:t xml:space="preserve">CPRS will automatically complete the Amount field if it needs to be multiplied as a result of the schedule. If there is a problem with the Quantity, CPRS displays a dialog to help the user know how to enter an acceptable value: </w:t>
      </w:r>
    </w:p>
    <w:p w14:paraId="0CC33450" w14:textId="77777777" w:rsidR="0070715B" w:rsidRDefault="0070715B" w:rsidP="0070715B">
      <w:pPr>
        <w:ind w:left="1080" w:hanging="360"/>
      </w:pPr>
      <w:r>
        <w:rPr>
          <w:noProof/>
        </w:rPr>
        <w:drawing>
          <wp:inline distT="0" distB="0" distL="0" distR="0" wp14:anchorId="35CEB938" wp14:editId="56A45F7A">
            <wp:extent cx="3657600" cy="3371215"/>
            <wp:effectExtent l="0" t="0" r="0" b="0"/>
            <wp:docPr id="47300" name="Picture 47300" descr="Unable to Save Order dialog box."/>
            <wp:cNvGraphicFramePr/>
            <a:graphic xmlns:a="http://schemas.openxmlformats.org/drawingml/2006/main">
              <a:graphicData uri="http://schemas.openxmlformats.org/drawingml/2006/picture">
                <pic:pic xmlns:pic="http://schemas.openxmlformats.org/drawingml/2006/picture">
                  <pic:nvPicPr>
                    <pic:cNvPr id="47300" name="Picture 47300"/>
                    <pic:cNvPicPr/>
                  </pic:nvPicPr>
                  <pic:blipFill>
                    <a:blip r:embed="rId269"/>
                    <a:stretch>
                      <a:fillRect/>
                    </a:stretch>
                  </pic:blipFill>
                  <pic:spPr>
                    <a:xfrm>
                      <a:off x="0" y="0"/>
                      <a:ext cx="3657600" cy="3371215"/>
                    </a:xfrm>
                    <a:prstGeom prst="rect">
                      <a:avLst/>
                    </a:prstGeom>
                  </pic:spPr>
                </pic:pic>
              </a:graphicData>
            </a:graphic>
          </wp:inline>
        </w:drawing>
      </w:r>
      <w:r>
        <w:t xml:space="preserve"> </w:t>
      </w:r>
    </w:p>
    <w:p w14:paraId="37BA863A" w14:textId="77777777" w:rsidR="0070715B" w:rsidRDefault="0070715B" w:rsidP="0070715B">
      <w:pPr>
        <w:ind w:left="1080" w:hanging="360"/>
      </w:pPr>
      <w:r>
        <w:rPr>
          <w:b/>
        </w:rPr>
        <w:t>Note:</w:t>
      </w:r>
      <w:r>
        <w:t xml:space="preserve"> </w:t>
      </w:r>
      <w:r>
        <w:tab/>
        <w:t xml:space="preserve">You can remove a product by selecting the product and clicking Remove. </w:t>
      </w:r>
    </w:p>
    <w:p w14:paraId="09BC3C82" w14:textId="77777777" w:rsidR="0070715B" w:rsidRDefault="0070715B" w:rsidP="0070715B">
      <w:pPr>
        <w:pStyle w:val="ListParagraph"/>
        <w:numPr>
          <w:ilvl w:val="0"/>
          <w:numId w:val="146"/>
        </w:numPr>
        <w:ind w:left="720" w:hanging="360"/>
        <w:contextualSpacing w:val="0"/>
      </w:pPr>
      <w:r>
        <w:t xml:space="preserve">If you would like to cancel future tray orders, select the “Cancel Future TRAY Orders” checkbox. </w:t>
      </w:r>
    </w:p>
    <w:p w14:paraId="156A0E1D" w14:textId="77777777" w:rsidR="0070715B" w:rsidRDefault="0070715B" w:rsidP="0070715B">
      <w:pPr>
        <w:pStyle w:val="ListParagraph"/>
        <w:numPr>
          <w:ilvl w:val="0"/>
          <w:numId w:val="146"/>
        </w:numPr>
        <w:ind w:left="720" w:hanging="360"/>
        <w:contextualSpacing w:val="0"/>
      </w:pPr>
      <w:r>
        <w:t xml:space="preserve">Select the specific meal for which the tube feeding is being ordered from the Start Date drop-down list.  </w:t>
      </w:r>
    </w:p>
    <w:p w14:paraId="20AC1B92" w14:textId="77777777" w:rsidR="0070715B" w:rsidRDefault="0070715B" w:rsidP="0070715B">
      <w:pPr>
        <w:pStyle w:val="ListParagraph"/>
        <w:numPr>
          <w:ilvl w:val="0"/>
          <w:numId w:val="146"/>
        </w:numPr>
        <w:ind w:left="720" w:hanging="360"/>
        <w:contextualSpacing w:val="0"/>
      </w:pPr>
      <w:r>
        <w:t xml:space="preserve">Enter any special instructions. </w:t>
      </w:r>
    </w:p>
    <w:p w14:paraId="05AA69E3" w14:textId="77777777" w:rsidR="0070715B" w:rsidRDefault="0070715B" w:rsidP="0070715B">
      <w:pPr>
        <w:pStyle w:val="ListParagraph"/>
        <w:numPr>
          <w:ilvl w:val="0"/>
          <w:numId w:val="146"/>
        </w:numPr>
        <w:ind w:left="720" w:hanging="360"/>
        <w:contextualSpacing w:val="0"/>
      </w:pPr>
      <w:r>
        <w:t xml:space="preserve">Select Accept Order. </w:t>
      </w:r>
    </w:p>
    <w:p w14:paraId="75ACE5A1" w14:textId="77777777" w:rsidR="0070715B" w:rsidRDefault="0070715B" w:rsidP="0070715B">
      <w:pPr>
        <w:pStyle w:val="Heading4"/>
      </w:pPr>
      <w:r>
        <w:br w:type="page"/>
      </w:r>
    </w:p>
    <w:p w14:paraId="04F24C3A" w14:textId="77777777" w:rsidR="0070715B" w:rsidRDefault="0070715B" w:rsidP="0070715B">
      <w:pPr>
        <w:pStyle w:val="Heading4"/>
      </w:pPr>
      <w:r>
        <w:lastRenderedPageBreak/>
        <w:t xml:space="preserve">Early/Late Tray Outpatient Meal Order </w:t>
      </w:r>
    </w:p>
    <w:p w14:paraId="5E62EE90" w14:textId="77777777" w:rsidR="0070715B" w:rsidRDefault="0070715B" w:rsidP="0070715B">
      <w:r>
        <w:t xml:space="preserve">Outpatient early/late tray orders must be associated with a recurring meal. If no recurring meal has been ordered for the selected patient, CPRS displays a message informing the user and the user cannot order the early/late tray. </w:t>
      </w:r>
    </w:p>
    <w:p w14:paraId="1466EB93" w14:textId="77777777" w:rsidR="0070715B" w:rsidRDefault="0070715B" w:rsidP="0070715B">
      <w:r>
        <w:t xml:space="preserve">Once these orders have been placed, they are separate from the order with which they are associated. These orders do not discontinue automatically if the existing order is discontinued. </w:t>
      </w:r>
    </w:p>
    <w:p w14:paraId="4B681109" w14:textId="77777777" w:rsidR="0070715B" w:rsidRDefault="0070715B" w:rsidP="0070715B">
      <w:r>
        <w:t xml:space="preserve">To place an early / late tray diet order, follow these steps: </w:t>
      </w:r>
    </w:p>
    <w:p w14:paraId="72626DAB" w14:textId="77777777" w:rsidR="0070715B" w:rsidRDefault="0070715B" w:rsidP="0070715B">
      <w:pPr>
        <w:pStyle w:val="ListParagraph"/>
        <w:numPr>
          <w:ilvl w:val="0"/>
          <w:numId w:val="147"/>
        </w:numPr>
        <w:ind w:left="720" w:hanging="360"/>
        <w:contextualSpacing w:val="0"/>
      </w:pPr>
      <w:r>
        <w:t xml:space="preserve">Select the </w:t>
      </w:r>
      <w:r w:rsidRPr="00982241">
        <w:rPr>
          <w:b/>
        </w:rPr>
        <w:t>Orders</w:t>
      </w:r>
      <w:r>
        <w:t xml:space="preserve"> tab. </w:t>
      </w:r>
    </w:p>
    <w:p w14:paraId="45162C70" w14:textId="77777777" w:rsidR="0070715B" w:rsidRDefault="0070715B" w:rsidP="0070715B">
      <w:pPr>
        <w:pStyle w:val="ListParagraph"/>
        <w:numPr>
          <w:ilvl w:val="0"/>
          <w:numId w:val="147"/>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7EB38D24" w14:textId="77777777" w:rsidR="0070715B" w:rsidRDefault="0070715B" w:rsidP="0070715B">
      <w:pPr>
        <w:pStyle w:val="ListParagraph"/>
        <w:numPr>
          <w:ilvl w:val="0"/>
          <w:numId w:val="147"/>
        </w:numPr>
        <w:ind w:left="720" w:hanging="360"/>
        <w:contextualSpacing w:val="0"/>
      </w:pPr>
      <w:r>
        <w:t xml:space="preserve">Select </w:t>
      </w:r>
      <w:r w:rsidRPr="00982241">
        <w:rPr>
          <w:b/>
        </w:rPr>
        <w:t>Dietetic Orders</w:t>
      </w:r>
      <w:r>
        <w:t xml:space="preserve"> in the Write Orders list box. </w:t>
      </w:r>
    </w:p>
    <w:p w14:paraId="493A90B8" w14:textId="77777777" w:rsidR="0070715B" w:rsidRDefault="0070715B" w:rsidP="0070715B">
      <w:pPr>
        <w:ind w:left="720"/>
      </w:pPr>
      <w:r>
        <w:t xml:space="preserve">The </w:t>
      </w:r>
      <w:r>
        <w:rPr>
          <w:i/>
        </w:rPr>
        <w:t>Diet Order</w:t>
      </w:r>
      <w:r>
        <w:t xml:space="preserve"> dialog will appear. </w:t>
      </w:r>
    </w:p>
    <w:p w14:paraId="66CEB962" w14:textId="77777777" w:rsidR="0070715B" w:rsidRDefault="0070715B" w:rsidP="0070715B">
      <w:pPr>
        <w:ind w:left="720"/>
      </w:pPr>
      <w:r>
        <w:rPr>
          <w:b/>
        </w:rPr>
        <w:t>Note:</w:t>
      </w:r>
      <w:r>
        <w:t xml:space="preserve"> </w:t>
      </w:r>
      <w:r>
        <w:tab/>
        <w:t xml:space="preserve">The diet order may be labeled differently or may not be available from your Write Orders list box. </w:t>
      </w:r>
    </w:p>
    <w:p w14:paraId="23AADCF0" w14:textId="77777777"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select OK.</w:t>
      </w:r>
    </w:p>
    <w:p w14:paraId="6CEAB216" w14:textId="77777777" w:rsidR="0070715B" w:rsidRDefault="0070715B" w:rsidP="0070715B">
      <w:pPr>
        <w:pStyle w:val="ListParagraph"/>
        <w:numPr>
          <w:ilvl w:val="0"/>
          <w:numId w:val="147"/>
        </w:numPr>
        <w:ind w:left="720" w:hanging="360"/>
        <w:contextualSpacing w:val="0"/>
      </w:pPr>
      <w:r>
        <w:t>Select the Early / Late Tray tab</w:t>
      </w:r>
      <w:r w:rsidRPr="00982241">
        <w:rPr>
          <w:rFonts w:ascii="Arial" w:eastAsia="Arial" w:hAnsi="Arial" w:cs="Arial"/>
          <w:sz w:val="20"/>
        </w:rPr>
        <w:t xml:space="preserve">. </w:t>
      </w:r>
    </w:p>
    <w:p w14:paraId="02BEDA1A" w14:textId="77777777" w:rsidR="0070715B" w:rsidRDefault="0070715B" w:rsidP="0070715B">
      <w:pPr>
        <w:ind w:left="1080" w:hanging="360"/>
      </w:pPr>
      <w:r>
        <w:rPr>
          <w:noProof/>
        </w:rPr>
        <w:drawing>
          <wp:inline distT="0" distB="0" distL="0" distR="0" wp14:anchorId="7AEFA5C1" wp14:editId="56B6E688">
            <wp:extent cx="5478145" cy="2886075"/>
            <wp:effectExtent l="0" t="0" r="0" b="0"/>
            <wp:docPr id="47578" name="Picture 47578" descr="Early / Late Tray tab on Diet Order dialog box."/>
            <wp:cNvGraphicFramePr/>
            <a:graphic xmlns:a="http://schemas.openxmlformats.org/drawingml/2006/main">
              <a:graphicData uri="http://schemas.openxmlformats.org/drawingml/2006/picture">
                <pic:pic xmlns:pic="http://schemas.openxmlformats.org/drawingml/2006/picture">
                  <pic:nvPicPr>
                    <pic:cNvPr id="47578" name="Picture 47578"/>
                    <pic:cNvPicPr/>
                  </pic:nvPicPr>
                  <pic:blipFill>
                    <a:blip r:embed="rId276"/>
                    <a:stretch>
                      <a:fillRect/>
                    </a:stretch>
                  </pic:blipFill>
                  <pic:spPr>
                    <a:xfrm>
                      <a:off x="0" y="0"/>
                      <a:ext cx="5478145" cy="2886075"/>
                    </a:xfrm>
                    <a:prstGeom prst="rect">
                      <a:avLst/>
                    </a:prstGeom>
                  </pic:spPr>
                </pic:pic>
              </a:graphicData>
            </a:graphic>
          </wp:inline>
        </w:drawing>
      </w:r>
    </w:p>
    <w:p w14:paraId="6EC1BE55" w14:textId="77777777" w:rsidR="0070715B" w:rsidRDefault="0070715B" w:rsidP="0070715B">
      <w:pPr>
        <w:pStyle w:val="Caption"/>
        <w:ind w:left="1080" w:hanging="360"/>
      </w:pPr>
      <w:r>
        <w:t xml:space="preserve">The Early / Late Tray tab </w:t>
      </w:r>
    </w:p>
    <w:p w14:paraId="19AFA723" w14:textId="77777777" w:rsidR="0070715B" w:rsidRDefault="0070715B" w:rsidP="0070715B">
      <w:pPr>
        <w:pStyle w:val="ListParagraph"/>
        <w:numPr>
          <w:ilvl w:val="0"/>
          <w:numId w:val="147"/>
        </w:numPr>
        <w:ind w:left="720" w:hanging="360"/>
        <w:contextualSpacing w:val="0"/>
      </w:pPr>
      <w:r>
        <w:t xml:space="preserve">Select </w:t>
      </w:r>
      <w:r w:rsidRPr="00982241">
        <w:rPr>
          <w:b/>
        </w:rPr>
        <w:t>Breakfast</w:t>
      </w:r>
      <w:r>
        <w:t xml:space="preserve">, </w:t>
      </w:r>
      <w:r w:rsidRPr="00982241">
        <w:rPr>
          <w:b/>
        </w:rPr>
        <w:t>Lunch</w:t>
      </w:r>
      <w:r>
        <w:t xml:space="preserve">, or </w:t>
      </w:r>
      <w:r w:rsidRPr="00982241">
        <w:rPr>
          <w:b/>
        </w:rPr>
        <w:t>Evening</w:t>
      </w:r>
      <w:r>
        <w:t xml:space="preserve"> from the Meal option group. </w:t>
      </w:r>
    </w:p>
    <w:p w14:paraId="02ABB59F" w14:textId="77777777" w:rsidR="0070715B" w:rsidRDefault="0070715B" w:rsidP="0070715B">
      <w:pPr>
        <w:ind w:left="1080" w:hanging="360"/>
      </w:pPr>
      <w:r>
        <w:t xml:space="preserve">The appropriate meal times display in the Meal Times option group. </w:t>
      </w:r>
    </w:p>
    <w:p w14:paraId="10634851" w14:textId="77777777" w:rsidR="0070715B" w:rsidRDefault="0070715B" w:rsidP="0070715B">
      <w:pPr>
        <w:pStyle w:val="ListParagraph"/>
        <w:numPr>
          <w:ilvl w:val="0"/>
          <w:numId w:val="147"/>
        </w:numPr>
        <w:ind w:left="720" w:hanging="360"/>
        <w:contextualSpacing w:val="0"/>
      </w:pPr>
      <w:r>
        <w:t xml:space="preserve">Select a meal time. </w:t>
      </w:r>
    </w:p>
    <w:p w14:paraId="4BD9FDB4" w14:textId="77777777" w:rsidR="0070715B" w:rsidRDefault="0070715B" w:rsidP="0070715B">
      <w:pPr>
        <w:pStyle w:val="ListParagraph"/>
        <w:numPr>
          <w:ilvl w:val="0"/>
          <w:numId w:val="147"/>
        </w:numPr>
        <w:ind w:left="720" w:hanging="360"/>
        <w:contextualSpacing w:val="0"/>
      </w:pPr>
      <w:r>
        <w:t xml:space="preserve">Select the specific meal this order applies to from the drop-down list. </w:t>
      </w:r>
    </w:p>
    <w:p w14:paraId="04E6CEAA" w14:textId="77777777" w:rsidR="0070715B" w:rsidRDefault="0070715B" w:rsidP="0070715B">
      <w:pPr>
        <w:pStyle w:val="ListParagraph"/>
        <w:numPr>
          <w:ilvl w:val="0"/>
          <w:numId w:val="147"/>
        </w:numPr>
        <w:ind w:left="720" w:hanging="360"/>
        <w:contextualSpacing w:val="0"/>
      </w:pPr>
      <w:r>
        <w:t xml:space="preserve">Select Accept Order. </w:t>
      </w:r>
    </w:p>
    <w:p w14:paraId="2593154B" w14:textId="77777777" w:rsidR="0070715B" w:rsidRDefault="0070715B" w:rsidP="0070715B">
      <w:pPr>
        <w:pStyle w:val="Heading4"/>
      </w:pPr>
      <w:r>
        <w:lastRenderedPageBreak/>
        <w:t xml:space="preserve">Isolations/Precautions Order </w:t>
      </w:r>
    </w:p>
    <w:p w14:paraId="16A4A74E" w14:textId="77777777" w:rsidR="0070715B" w:rsidRDefault="0070715B" w:rsidP="0070715B">
      <w:r>
        <w:t xml:space="preserve">To place an isolations / precautions order, follow these steps: </w:t>
      </w:r>
    </w:p>
    <w:p w14:paraId="45B312A2" w14:textId="77777777" w:rsidR="0070715B" w:rsidRDefault="0070715B" w:rsidP="0070715B">
      <w:pPr>
        <w:pStyle w:val="ListParagraph"/>
        <w:numPr>
          <w:ilvl w:val="0"/>
          <w:numId w:val="148"/>
        </w:numPr>
        <w:tabs>
          <w:tab w:val="left" w:pos="720"/>
          <w:tab w:val="left" w:pos="900"/>
        </w:tabs>
        <w:ind w:left="720" w:hanging="360"/>
        <w:contextualSpacing w:val="0"/>
      </w:pPr>
      <w:r>
        <w:t xml:space="preserve">Select the </w:t>
      </w:r>
      <w:r w:rsidRPr="00982241">
        <w:rPr>
          <w:b/>
        </w:rPr>
        <w:t>Orders</w:t>
      </w:r>
      <w:r>
        <w:t xml:space="preserve"> tab. </w:t>
      </w:r>
    </w:p>
    <w:p w14:paraId="01DEACA5" w14:textId="77777777" w:rsidR="0070715B" w:rsidRDefault="0070715B" w:rsidP="0070715B">
      <w:pPr>
        <w:pStyle w:val="ListParagraph"/>
        <w:numPr>
          <w:ilvl w:val="0"/>
          <w:numId w:val="148"/>
        </w:numPr>
        <w:tabs>
          <w:tab w:val="left" w:pos="720"/>
          <w:tab w:val="left" w:pos="900"/>
        </w:tabs>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5691D69C" w14:textId="77777777" w:rsidR="0070715B" w:rsidRDefault="0070715B" w:rsidP="0070715B">
      <w:pPr>
        <w:pStyle w:val="ListParagraph"/>
        <w:numPr>
          <w:ilvl w:val="0"/>
          <w:numId w:val="148"/>
        </w:numPr>
        <w:tabs>
          <w:tab w:val="left" w:pos="720"/>
          <w:tab w:val="left" w:pos="900"/>
        </w:tabs>
        <w:ind w:left="720" w:hanging="360"/>
        <w:contextualSpacing w:val="0"/>
      </w:pPr>
      <w:r>
        <w:t xml:space="preserve">Select </w:t>
      </w:r>
      <w:r w:rsidRPr="00982241">
        <w:rPr>
          <w:b/>
        </w:rPr>
        <w:t>Dietetic Orders</w:t>
      </w:r>
      <w:r>
        <w:t xml:space="preserve"> in the Write Orders list box. </w:t>
      </w:r>
    </w:p>
    <w:p w14:paraId="33E30002" w14:textId="77777777" w:rsidR="0070715B" w:rsidRDefault="0070715B" w:rsidP="0070715B">
      <w:pPr>
        <w:tabs>
          <w:tab w:val="left" w:pos="720"/>
          <w:tab w:val="left" w:pos="900"/>
        </w:tabs>
        <w:ind w:left="720"/>
      </w:pPr>
      <w:r>
        <w:t xml:space="preserve">The </w:t>
      </w:r>
      <w:r>
        <w:rPr>
          <w:i/>
        </w:rPr>
        <w:t xml:space="preserve">Diet Order </w:t>
      </w:r>
      <w:r>
        <w:t xml:space="preserve">dialog will appear. </w:t>
      </w:r>
    </w:p>
    <w:p w14:paraId="26841555" w14:textId="77777777" w:rsidR="0070715B" w:rsidRDefault="0070715B" w:rsidP="0070715B">
      <w:pPr>
        <w:tabs>
          <w:tab w:val="left" w:pos="720"/>
          <w:tab w:val="left" w:pos="900"/>
        </w:tabs>
        <w:ind w:left="720"/>
      </w:pPr>
      <w:r>
        <w:rPr>
          <w:b/>
        </w:rPr>
        <w:t>Note:</w:t>
      </w:r>
      <w:r>
        <w:t xml:space="preserve"> </w:t>
      </w:r>
      <w:r>
        <w:tab/>
        <w:t xml:space="preserve">The diet order may be labeled differently or may not be available from your Write Orders field. </w:t>
      </w:r>
    </w:p>
    <w:p w14:paraId="34333818" w14:textId="77777777" w:rsidR="0070715B" w:rsidRDefault="0070715B" w:rsidP="0070715B">
      <w:pPr>
        <w:tabs>
          <w:tab w:val="left" w:pos="720"/>
          <w:tab w:val="left" w:pos="900"/>
        </w:tabs>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14:paraId="2BFBBEDF" w14:textId="77777777" w:rsidR="0070715B" w:rsidRDefault="0070715B" w:rsidP="0070715B">
      <w:pPr>
        <w:pStyle w:val="ListParagraph"/>
        <w:numPr>
          <w:ilvl w:val="0"/>
          <w:numId w:val="148"/>
        </w:numPr>
        <w:tabs>
          <w:tab w:val="left" w:pos="720"/>
          <w:tab w:val="left" w:pos="900"/>
        </w:tabs>
        <w:ind w:left="720" w:hanging="360"/>
        <w:contextualSpacing w:val="0"/>
      </w:pPr>
      <w:r>
        <w:t xml:space="preserve">Select the Isolations / Precautions tab. </w:t>
      </w:r>
    </w:p>
    <w:p w14:paraId="73D635CB" w14:textId="77777777" w:rsidR="0070715B" w:rsidRDefault="0070715B" w:rsidP="0070715B">
      <w:pPr>
        <w:tabs>
          <w:tab w:val="left" w:pos="720"/>
          <w:tab w:val="left" w:pos="900"/>
        </w:tabs>
        <w:ind w:left="1080" w:hanging="360"/>
      </w:pPr>
      <w:r>
        <w:rPr>
          <w:noProof/>
        </w:rPr>
        <w:drawing>
          <wp:inline distT="0" distB="0" distL="0" distR="0" wp14:anchorId="41B6CE57" wp14:editId="1D16BEC4">
            <wp:extent cx="4680921" cy="2928769"/>
            <wp:effectExtent l="0" t="0" r="5715" b="5080"/>
            <wp:docPr id="47704" name="Picture 47704" descr="Isolations / Precautions tab on the Diet Order dialog box."/>
            <wp:cNvGraphicFramePr/>
            <a:graphic xmlns:a="http://schemas.openxmlformats.org/drawingml/2006/main">
              <a:graphicData uri="http://schemas.openxmlformats.org/drawingml/2006/picture">
                <pic:pic xmlns:pic="http://schemas.openxmlformats.org/drawingml/2006/picture">
                  <pic:nvPicPr>
                    <pic:cNvPr id="47704" name="Picture 47704"/>
                    <pic:cNvPicPr/>
                  </pic:nvPicPr>
                  <pic:blipFill>
                    <a:blip r:embed="rId271"/>
                    <a:stretch>
                      <a:fillRect/>
                    </a:stretch>
                  </pic:blipFill>
                  <pic:spPr>
                    <a:xfrm>
                      <a:off x="0" y="0"/>
                      <a:ext cx="4684921" cy="2931272"/>
                    </a:xfrm>
                    <a:prstGeom prst="rect">
                      <a:avLst/>
                    </a:prstGeom>
                  </pic:spPr>
                </pic:pic>
              </a:graphicData>
            </a:graphic>
          </wp:inline>
        </w:drawing>
      </w:r>
      <w:r>
        <w:rPr>
          <w:b/>
          <w:sz w:val="18"/>
        </w:rPr>
        <w:t xml:space="preserve"> </w:t>
      </w:r>
    </w:p>
    <w:p w14:paraId="7BDAA334" w14:textId="77777777" w:rsidR="0070715B" w:rsidRDefault="0070715B" w:rsidP="0070715B">
      <w:pPr>
        <w:pStyle w:val="Caption"/>
        <w:tabs>
          <w:tab w:val="left" w:pos="720"/>
          <w:tab w:val="left" w:pos="900"/>
        </w:tabs>
        <w:ind w:left="1080" w:hanging="360"/>
      </w:pPr>
      <w:r>
        <w:t xml:space="preserve">The Isolations / Precautions tab on the </w:t>
      </w:r>
      <w:r>
        <w:rPr>
          <w:i/>
        </w:rPr>
        <w:t>Diet Order</w:t>
      </w:r>
      <w:r>
        <w:t xml:space="preserve"> dialog box</w:t>
      </w:r>
    </w:p>
    <w:p w14:paraId="0DB408D7" w14:textId="77777777" w:rsidR="0070715B" w:rsidRDefault="0070715B" w:rsidP="0070715B">
      <w:pPr>
        <w:pStyle w:val="ListParagraph"/>
        <w:numPr>
          <w:ilvl w:val="0"/>
          <w:numId w:val="148"/>
        </w:numPr>
        <w:tabs>
          <w:tab w:val="left" w:pos="720"/>
          <w:tab w:val="left" w:pos="900"/>
        </w:tabs>
        <w:ind w:left="720" w:hanging="360"/>
        <w:contextualSpacing w:val="0"/>
      </w:pPr>
      <w:r>
        <w:t xml:space="preserve">Select a type of precaution. </w:t>
      </w:r>
    </w:p>
    <w:p w14:paraId="4EC3D8D3" w14:textId="77777777" w:rsidR="0070715B" w:rsidRDefault="0070715B" w:rsidP="0070715B">
      <w:pPr>
        <w:pStyle w:val="ListParagraph"/>
        <w:numPr>
          <w:ilvl w:val="0"/>
          <w:numId w:val="148"/>
        </w:numPr>
        <w:tabs>
          <w:tab w:val="left" w:pos="720"/>
          <w:tab w:val="left" w:pos="900"/>
        </w:tabs>
        <w:ind w:left="720" w:hanging="360"/>
        <w:contextualSpacing w:val="0"/>
      </w:pPr>
      <w:r>
        <w:t xml:space="preserve">Enter any necessary instructions in the Instructions field. </w:t>
      </w:r>
    </w:p>
    <w:p w14:paraId="4A6203BF" w14:textId="77777777" w:rsidR="0070715B" w:rsidRDefault="0070715B" w:rsidP="0070715B">
      <w:pPr>
        <w:pStyle w:val="ListParagraph"/>
        <w:numPr>
          <w:ilvl w:val="0"/>
          <w:numId w:val="148"/>
        </w:numPr>
        <w:tabs>
          <w:tab w:val="left" w:pos="720"/>
          <w:tab w:val="left" w:pos="900"/>
        </w:tabs>
        <w:ind w:left="720" w:hanging="360"/>
        <w:contextualSpacing w:val="0"/>
      </w:pPr>
      <w:r>
        <w:t xml:space="preserve">Select Accept Order. </w:t>
      </w:r>
    </w:p>
    <w:p w14:paraId="2D36A236" w14:textId="77777777" w:rsidR="0070715B" w:rsidRDefault="0070715B" w:rsidP="0070715B">
      <w:pPr>
        <w:pStyle w:val="Heading4"/>
      </w:pPr>
      <w:r>
        <w:br w:type="page"/>
      </w:r>
    </w:p>
    <w:p w14:paraId="23F9B3B5" w14:textId="77777777" w:rsidR="0070715B" w:rsidRDefault="0070715B" w:rsidP="0070715B">
      <w:pPr>
        <w:pStyle w:val="Heading4"/>
      </w:pPr>
      <w:r>
        <w:lastRenderedPageBreak/>
        <w:t xml:space="preserve">Additional Outpatient Meal Order </w:t>
      </w:r>
    </w:p>
    <w:p w14:paraId="3D6FE22C" w14:textId="77777777" w:rsidR="0070715B" w:rsidRDefault="0070715B" w:rsidP="0070715B">
      <w:r>
        <w:t>To place an additional order for outpatient meals, follow these steps:</w:t>
      </w:r>
      <w:r>
        <w:rPr>
          <w:i/>
        </w:rPr>
        <w:t xml:space="preserve"> </w:t>
      </w:r>
    </w:p>
    <w:p w14:paraId="08448D67" w14:textId="77777777" w:rsidR="0070715B" w:rsidRDefault="0070715B" w:rsidP="0070715B">
      <w:pPr>
        <w:pStyle w:val="ListParagraph"/>
        <w:numPr>
          <w:ilvl w:val="0"/>
          <w:numId w:val="149"/>
        </w:numPr>
        <w:ind w:left="720" w:hanging="360"/>
        <w:contextualSpacing w:val="0"/>
      </w:pPr>
      <w:r>
        <w:t xml:space="preserve">Select the </w:t>
      </w:r>
      <w:r w:rsidRPr="00982241">
        <w:rPr>
          <w:b/>
        </w:rPr>
        <w:t>Orders</w:t>
      </w:r>
      <w:r>
        <w:t xml:space="preserve"> tab. </w:t>
      </w:r>
    </w:p>
    <w:p w14:paraId="48F14C9C" w14:textId="77777777" w:rsidR="0070715B" w:rsidRDefault="0070715B" w:rsidP="0070715B">
      <w:pPr>
        <w:pStyle w:val="ListParagraph"/>
        <w:numPr>
          <w:ilvl w:val="0"/>
          <w:numId w:val="149"/>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6C14CC3E" w14:textId="77777777" w:rsidR="0070715B" w:rsidRDefault="0070715B" w:rsidP="0070715B">
      <w:pPr>
        <w:pStyle w:val="ListParagraph"/>
        <w:numPr>
          <w:ilvl w:val="0"/>
          <w:numId w:val="149"/>
        </w:numPr>
        <w:ind w:left="720" w:hanging="360"/>
        <w:contextualSpacing w:val="0"/>
      </w:pPr>
      <w:r>
        <w:t xml:space="preserve">Select </w:t>
      </w:r>
      <w:r w:rsidRPr="00982241">
        <w:rPr>
          <w:b/>
        </w:rPr>
        <w:t>Dietetic Orders</w:t>
      </w:r>
      <w:r>
        <w:t xml:space="preserve"> in the Write Orders list box. </w:t>
      </w:r>
    </w:p>
    <w:p w14:paraId="74EC62FA" w14:textId="77777777" w:rsidR="0070715B" w:rsidRDefault="0070715B" w:rsidP="0070715B">
      <w:pPr>
        <w:ind w:left="720"/>
      </w:pPr>
      <w:r>
        <w:t xml:space="preserve">The Diet Order dialog box will appear </w:t>
      </w:r>
    </w:p>
    <w:p w14:paraId="2B9E05C9" w14:textId="77777777" w:rsidR="0070715B" w:rsidRDefault="0070715B" w:rsidP="0070715B">
      <w:pPr>
        <w:ind w:left="720"/>
      </w:pPr>
      <w:r>
        <w:rPr>
          <w:b/>
        </w:rPr>
        <w:t>Note:</w:t>
      </w:r>
      <w:r>
        <w:t xml:space="preserve"> </w:t>
      </w:r>
      <w:r>
        <w:tab/>
        <w:t xml:space="preserve">The diet order may be labeled differently or may not be available from your Write Orders field. </w:t>
      </w:r>
    </w:p>
    <w:p w14:paraId="6850B853" w14:textId="77777777"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 xml:space="preserve">Diet Order </w:t>
      </w:r>
      <w:r>
        <w:t xml:space="preserve">dialog. You must complete the encounter information dialog before proceeding. </w:t>
      </w:r>
    </w:p>
    <w:p w14:paraId="7BBC2CDA" w14:textId="77777777" w:rsidR="0070715B" w:rsidRDefault="0070715B" w:rsidP="0070715B">
      <w:pPr>
        <w:pStyle w:val="ListParagraph"/>
        <w:numPr>
          <w:ilvl w:val="0"/>
          <w:numId w:val="149"/>
        </w:numPr>
        <w:ind w:left="720" w:hanging="360"/>
        <w:contextualSpacing w:val="0"/>
      </w:pPr>
      <w:r>
        <w:t xml:space="preserve">Select the </w:t>
      </w:r>
      <w:r w:rsidRPr="00982241">
        <w:rPr>
          <w:b/>
        </w:rPr>
        <w:t>Additional Order</w:t>
      </w:r>
      <w:r>
        <w:t xml:space="preserve"> tab</w:t>
      </w:r>
      <w:r w:rsidRPr="00982241">
        <w:rPr>
          <w:rFonts w:ascii="Arial" w:eastAsia="Arial" w:hAnsi="Arial" w:cs="Arial"/>
          <w:sz w:val="20"/>
        </w:rPr>
        <w:t>.</w:t>
      </w:r>
      <w:r>
        <w:t xml:space="preserve"> </w:t>
      </w:r>
    </w:p>
    <w:p w14:paraId="7D11AC31" w14:textId="77777777" w:rsidR="0070715B" w:rsidRDefault="0070715B" w:rsidP="0070715B">
      <w:pPr>
        <w:ind w:left="1080" w:hanging="360"/>
      </w:pPr>
      <w:r>
        <w:rPr>
          <w:noProof/>
        </w:rPr>
        <w:drawing>
          <wp:inline distT="0" distB="0" distL="0" distR="0" wp14:anchorId="0CA132E8" wp14:editId="1F2AAF9F">
            <wp:extent cx="5366721" cy="2814469"/>
            <wp:effectExtent l="0" t="0" r="5715" b="5080"/>
            <wp:docPr id="47743" name="Picture 47743" descr="Additional Order  tab on the Diet Order dialog box"/>
            <wp:cNvGraphicFramePr/>
            <a:graphic xmlns:a="http://schemas.openxmlformats.org/drawingml/2006/main">
              <a:graphicData uri="http://schemas.openxmlformats.org/drawingml/2006/picture">
                <pic:pic xmlns:pic="http://schemas.openxmlformats.org/drawingml/2006/picture">
                  <pic:nvPicPr>
                    <pic:cNvPr id="47743" name="Picture 47743"/>
                    <pic:cNvPicPr/>
                  </pic:nvPicPr>
                  <pic:blipFill>
                    <a:blip r:embed="rId277"/>
                    <a:stretch>
                      <a:fillRect/>
                    </a:stretch>
                  </pic:blipFill>
                  <pic:spPr>
                    <a:xfrm>
                      <a:off x="0" y="0"/>
                      <a:ext cx="5371089" cy="2816760"/>
                    </a:xfrm>
                    <a:prstGeom prst="rect">
                      <a:avLst/>
                    </a:prstGeom>
                  </pic:spPr>
                </pic:pic>
              </a:graphicData>
            </a:graphic>
          </wp:inline>
        </w:drawing>
      </w:r>
    </w:p>
    <w:p w14:paraId="2A07BD87" w14:textId="77777777" w:rsidR="0070715B" w:rsidRDefault="0070715B" w:rsidP="0070715B">
      <w:pPr>
        <w:pStyle w:val="Caption"/>
        <w:ind w:left="1080" w:hanging="360"/>
      </w:pPr>
      <w:r>
        <w:t>The Additional Diet Order tab</w:t>
      </w:r>
    </w:p>
    <w:p w14:paraId="05FEA2E9" w14:textId="77777777" w:rsidR="0070715B" w:rsidRDefault="0070715B" w:rsidP="0070715B">
      <w:pPr>
        <w:pStyle w:val="ListParagraph"/>
        <w:numPr>
          <w:ilvl w:val="0"/>
          <w:numId w:val="149"/>
        </w:numPr>
        <w:ind w:left="720" w:hanging="360"/>
        <w:contextualSpacing w:val="0"/>
      </w:pPr>
      <w:r>
        <w:t xml:space="preserve">Enter the text for the order in the Additional Diet Order field. </w:t>
      </w:r>
    </w:p>
    <w:p w14:paraId="14BC8755" w14:textId="77777777" w:rsidR="0070715B" w:rsidRDefault="0070715B" w:rsidP="0070715B">
      <w:pPr>
        <w:pStyle w:val="ListParagraph"/>
        <w:numPr>
          <w:ilvl w:val="0"/>
          <w:numId w:val="149"/>
        </w:numPr>
        <w:ind w:left="720" w:hanging="360"/>
        <w:contextualSpacing w:val="0"/>
      </w:pPr>
      <w:r>
        <w:t xml:space="preserve">Select the specific meal that this additional order applies to from the Start Date drop-down box. </w:t>
      </w:r>
    </w:p>
    <w:p w14:paraId="1FA094AF" w14:textId="77777777" w:rsidR="0070715B" w:rsidRDefault="0070715B" w:rsidP="0070715B">
      <w:pPr>
        <w:pStyle w:val="ListParagraph"/>
        <w:numPr>
          <w:ilvl w:val="0"/>
          <w:numId w:val="149"/>
        </w:numPr>
        <w:ind w:left="720" w:hanging="360"/>
        <w:contextualSpacing w:val="0"/>
      </w:pPr>
      <w:r>
        <w:t>Select Accept Order</w:t>
      </w:r>
      <w:r w:rsidRPr="00982241">
        <w:rPr>
          <w:rFonts w:ascii="Arial" w:eastAsia="Arial" w:hAnsi="Arial" w:cs="Arial"/>
          <w:sz w:val="20"/>
        </w:rPr>
        <w:t>.</w:t>
      </w:r>
    </w:p>
    <w:p w14:paraId="6E74B804" w14:textId="77777777" w:rsidR="0070715B" w:rsidRDefault="0070715B" w:rsidP="0070715B">
      <w:pPr>
        <w:pStyle w:val="Heading3"/>
      </w:pPr>
      <w:r>
        <w:br w:type="page"/>
      </w:r>
    </w:p>
    <w:p w14:paraId="0EC4655F" w14:textId="77777777" w:rsidR="0070715B" w:rsidRDefault="0070715B" w:rsidP="0070715B">
      <w:pPr>
        <w:pStyle w:val="Heading3"/>
      </w:pPr>
      <w:bookmarkStart w:id="178" w:name="_Toc23489339"/>
      <w:r>
        <w:lastRenderedPageBreak/>
        <w:t>Ordering Medications</w:t>
      </w:r>
      <w:bookmarkEnd w:id="178"/>
      <w:r>
        <w:t xml:space="preserve"> </w:t>
      </w:r>
    </w:p>
    <w:p w14:paraId="1F71A0FD" w14:textId="77777777" w:rsidR="0070715B" w:rsidRDefault="0070715B" w:rsidP="0070715B">
      <w:r>
        <w:t xml:space="preserve">Using CPRS, providers can order inpatient and outpatient medications with simple doses or complex doses. Providers can place medications orders for unit dose or infusion orders for inpatients. Also, CPRS enables providers to quickly order medications that will be given in clinics. </w:t>
      </w:r>
    </w:p>
    <w:p w14:paraId="6539DB94" w14:textId="77777777" w:rsidR="0070715B" w:rsidRDefault="0070715B" w:rsidP="0070715B">
      <w:r>
        <w:t xml:space="preserve">There are a few items that deal with how CPRS works that providers need to be aware of when ordering medications, such as </w:t>
      </w:r>
    </w:p>
    <w:p w14:paraId="77A9BC84" w14:textId="77777777" w:rsidR="0070715B" w:rsidRDefault="0070715B" w:rsidP="0070715B">
      <w:pPr>
        <w:pStyle w:val="ListParagraph"/>
        <w:numPr>
          <w:ilvl w:val="0"/>
          <w:numId w:val="384"/>
        </w:numPr>
        <w:contextualSpacing w:val="0"/>
      </w:pPr>
      <w:r>
        <w:t xml:space="preserve">the need for inpatient mediations to have a valid schedule, including the option to use the schedule builder </w:t>
      </w:r>
    </w:p>
    <w:p w14:paraId="45B2088B" w14:textId="77777777" w:rsidR="0070715B" w:rsidRPr="00E609C5" w:rsidRDefault="0070715B" w:rsidP="0070715B">
      <w:pPr>
        <w:pStyle w:val="ListParagraph"/>
        <w:numPr>
          <w:ilvl w:val="0"/>
          <w:numId w:val="384"/>
        </w:numPr>
        <w:contextualSpacing w:val="0"/>
        <w:rPr>
          <w:spacing w:val="-6"/>
        </w:rPr>
      </w:pPr>
      <w:r w:rsidRPr="00E609C5">
        <w:rPr>
          <w:spacing w:val="-6"/>
        </w:rPr>
        <w:t xml:space="preserve">a possible error if there is mismatch between the CPRS order number and the pharmacy order number </w:t>
      </w:r>
    </w:p>
    <w:p w14:paraId="59FE883F" w14:textId="77777777" w:rsidR="0070715B" w:rsidRDefault="0070715B" w:rsidP="0070715B">
      <w:pPr>
        <w:pStyle w:val="ListParagraph"/>
        <w:numPr>
          <w:ilvl w:val="0"/>
          <w:numId w:val="384"/>
        </w:numPr>
        <w:contextualSpacing w:val="0"/>
      </w:pPr>
      <w:r>
        <w:t xml:space="preserve">how CPRS displays unit dose routes </w:t>
      </w:r>
    </w:p>
    <w:p w14:paraId="14BDCB3B" w14:textId="77777777" w:rsidR="0070715B" w:rsidRDefault="0070715B" w:rsidP="0070715B">
      <w:pPr>
        <w:pStyle w:val="ListParagraph"/>
        <w:numPr>
          <w:ilvl w:val="0"/>
          <w:numId w:val="384"/>
        </w:numPr>
        <w:contextualSpacing w:val="0"/>
      </w:pPr>
      <w:r>
        <w:t xml:space="preserve">how CPRS displays non-formulary drugs </w:t>
      </w:r>
    </w:p>
    <w:p w14:paraId="502A50F4" w14:textId="77777777" w:rsidR="0070715B" w:rsidRDefault="0070715B" w:rsidP="0070715B">
      <w:pPr>
        <w:pStyle w:val="ListParagraph"/>
        <w:numPr>
          <w:ilvl w:val="0"/>
          <w:numId w:val="384"/>
        </w:numPr>
        <w:contextualSpacing w:val="0"/>
      </w:pPr>
      <w:r>
        <w:t>requirements for Clozapine treatment</w:t>
      </w:r>
    </w:p>
    <w:p w14:paraId="0270752A" w14:textId="77777777" w:rsidR="0070715B" w:rsidRPr="00E609C5" w:rsidRDefault="0070715B" w:rsidP="0070715B">
      <w:pPr>
        <w:rPr>
          <w:spacing w:val="-6"/>
        </w:rPr>
      </w:pPr>
      <w:r w:rsidRPr="00E609C5">
        <w:rPr>
          <w:spacing w:val="-6"/>
        </w:rPr>
        <w:t xml:space="preserve">This section then goes through how to order medications for inpatients, outpatients, and patients seen in clinic. The various sections will also include how to write medication orders for unit dose and infusion orders.  </w:t>
      </w:r>
    </w:p>
    <w:p w14:paraId="2F4B7B8A" w14:textId="77777777" w:rsidR="0070715B" w:rsidRDefault="0070715B" w:rsidP="0070715B">
      <w:pPr>
        <w:pStyle w:val="Heading4"/>
      </w:pPr>
      <w:r>
        <w:t xml:space="preserve">Valid Routes for Inpatient Medications </w:t>
      </w:r>
    </w:p>
    <w:p w14:paraId="7DCF2836" w14:textId="77777777" w:rsidR="0070715B" w:rsidRDefault="0070715B" w:rsidP="0070715B">
      <w:r>
        <w:t>Inpatient medication orders now require a valid schedule. If users do not find the appropriate schedule in the list, they can choose to create a day-of</w:t>
      </w:r>
      <w:r w:rsidR="00920249">
        <w:t xml:space="preserve"> </w:t>
      </w:r>
      <w:r>
        <w:t xml:space="preserve">week/administration time schedule using the new Schedule Builder. This feature also works for renewing, copying, and changing inpatient medication orders. The procedure for ordering medications is described below.  </w:t>
      </w:r>
    </w:p>
    <w:p w14:paraId="0F46909D" w14:textId="77777777" w:rsidR="0070715B" w:rsidRPr="00E609C5" w:rsidRDefault="0070715B" w:rsidP="0070715B">
      <w:pPr>
        <w:rPr>
          <w:spacing w:val="-6"/>
        </w:rPr>
      </w:pPr>
      <w:r w:rsidRPr="00E609C5">
        <w:rPr>
          <w:b/>
          <w:spacing w:val="-6"/>
        </w:rPr>
        <w:t>Note:</w:t>
      </w:r>
      <w:r w:rsidRPr="00E609C5">
        <w:rPr>
          <w:spacing w:val="-6"/>
        </w:rPr>
        <w:t xml:space="preserve"> </w:t>
      </w:r>
      <w:r w:rsidRPr="00E609C5">
        <w:rPr>
          <w:spacing w:val="-6"/>
        </w:rPr>
        <w:tab/>
        <w:t>Because a valid schedule is required, if you attempt to modify an existing medication order that does not have a valid schedule, you will receive a message box stating that and will have to enter a valid schedule.</w:t>
      </w:r>
    </w:p>
    <w:p w14:paraId="21268737" w14:textId="77777777" w:rsidR="0070715B" w:rsidRDefault="0070715B" w:rsidP="0070715B">
      <w:pPr>
        <w:pStyle w:val="Heading4"/>
      </w:pPr>
      <w:r>
        <w:t xml:space="preserve">Order Number Mismatch between CPRS and Pharmacy </w:t>
      </w:r>
    </w:p>
    <w:p w14:paraId="5E1E1AF3" w14:textId="77777777" w:rsidR="0070715B" w:rsidRDefault="0070715B" w:rsidP="0070715B">
      <w:r>
        <w:t xml:space="preserve">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 </w:t>
      </w:r>
    </w:p>
    <w:p w14:paraId="43FCD18A" w14:textId="77777777" w:rsidR="0070715B" w:rsidRDefault="0070715B" w:rsidP="0070715B">
      <w:pPr>
        <w:pStyle w:val="Heading4"/>
      </w:pPr>
      <w:r>
        <w:t xml:space="preserve">Rules for the Display of Unit Dose Routes in CPRS </w:t>
      </w:r>
    </w:p>
    <w:p w14:paraId="54FF7F3C" w14:textId="77777777" w:rsidR="0070715B" w:rsidRDefault="0070715B" w:rsidP="0070715B">
      <w:r>
        <w:t xml:space="preserve">CPRS displays unit dose routes based on the following rules: </w:t>
      </w:r>
    </w:p>
    <w:p w14:paraId="68C11469" w14:textId="77777777" w:rsidR="0070715B" w:rsidRDefault="0070715B" w:rsidP="0070715B">
      <w:pPr>
        <w:pStyle w:val="ListParagraph"/>
        <w:numPr>
          <w:ilvl w:val="0"/>
          <w:numId w:val="150"/>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14:paraId="5238E466" w14:textId="77777777" w:rsidR="0070715B" w:rsidRDefault="0070715B" w:rsidP="0070715B">
      <w:pPr>
        <w:pStyle w:val="ListParagraph"/>
        <w:numPr>
          <w:ilvl w:val="0"/>
          <w:numId w:val="150"/>
        </w:numPr>
        <w:ind w:left="720" w:hanging="360"/>
        <w:contextualSpacing w:val="0"/>
      </w:pPr>
      <w:r>
        <w:t xml:space="preserve">If there is no default medication route defined for the orderable item, CPRS displays all possible medication routes for the dosage form to the provider for selection. </w:t>
      </w:r>
    </w:p>
    <w:p w14:paraId="6B9EF83D" w14:textId="77777777" w:rsidR="0070715B" w:rsidRDefault="0070715B" w:rsidP="0070715B">
      <w:pPr>
        <w:pStyle w:val="ListParagraph"/>
        <w:numPr>
          <w:ilvl w:val="0"/>
          <w:numId w:val="150"/>
        </w:numPr>
        <w:ind w:left="720" w:hanging="360"/>
        <w:contextualSpacing w:val="0"/>
      </w:pPr>
      <w:r>
        <w:t xml:space="preserve">If there is only one possible medication route, it will be used as the default. </w:t>
      </w:r>
    </w:p>
    <w:p w14:paraId="4CA63E89" w14:textId="77777777" w:rsidR="0070715B" w:rsidRPr="00E609C5" w:rsidRDefault="0070715B" w:rsidP="0070715B">
      <w:pPr>
        <w:pStyle w:val="ListParagraph"/>
        <w:numPr>
          <w:ilvl w:val="0"/>
          <w:numId w:val="150"/>
        </w:numPr>
        <w:ind w:left="720" w:hanging="360"/>
        <w:contextualSpacing w:val="0"/>
        <w:rPr>
          <w:spacing w:val="-6"/>
        </w:rPr>
      </w:pPr>
      <w:r w:rsidRPr="00E609C5">
        <w:rPr>
          <w:spacing w:val="-6"/>
        </w:rPr>
        <w:t>If a medication route name or its abbreviation is not included in the selection list, a user may type it in.</w:t>
      </w:r>
    </w:p>
    <w:p w14:paraId="20B9E9B5" w14:textId="77777777" w:rsidR="0070715B" w:rsidRDefault="0070715B" w:rsidP="0070715B">
      <w:pPr>
        <w:pStyle w:val="Heading4"/>
      </w:pPr>
      <w:r>
        <w:t xml:space="preserve">How CPRS Designates Non-Formulary Drugs </w:t>
      </w:r>
    </w:p>
    <w:p w14:paraId="174799BA"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30E1274C" w14:textId="77777777" w:rsidR="0070715B" w:rsidRDefault="0070715B" w:rsidP="0070715B">
      <w:pPr>
        <w:pStyle w:val="Heading3"/>
      </w:pPr>
      <w:bookmarkStart w:id="179" w:name="_Toc23489340"/>
      <w:r>
        <w:lastRenderedPageBreak/>
        <w:t>New Clozapine Requirements</w:t>
      </w:r>
      <w:bookmarkEnd w:id="179"/>
      <w:r>
        <w:t xml:space="preserve"> </w:t>
      </w:r>
    </w:p>
    <w:p w14:paraId="48AD6753" w14:textId="77777777" w:rsidR="0070715B" w:rsidRDefault="0070715B" w:rsidP="0070715B">
      <w:r>
        <w:t xml:space="preserve">Enhanced and new functionality includes updated FDA guidelines for using ANC lab results exclusively for treating and monitoring patients taking clozapine, as shown in the following table. The new guidelines replace previous requirements which included both white blood cell (WBC) count and ANC lab results. The Mental Health software’s code replaces the WBC/ANC results combination and supports ANC values solely as the lab value of choice.  </w:t>
      </w:r>
    </w:p>
    <w:p w14:paraId="3F61B764" w14:textId="77777777" w:rsidR="0070715B" w:rsidRDefault="0070715B" w:rsidP="0070715B">
      <w:r>
        <w:t xml:space="preserve">Note:  FDA REMS prescribed dosage and monitoring is based on the ANC value only; however, VA </w:t>
      </w:r>
      <w:r>
        <w:rPr>
          <w:b/>
        </w:rPr>
        <w:t>requires</w:t>
      </w:r>
      <w:r>
        <w:t xml:space="preserve"> a matching WBC, indicating the WBC is from the same draw date/time as the ANC. </w:t>
      </w:r>
    </w:p>
    <w:p w14:paraId="22C541CF" w14:textId="77777777" w:rsidR="0070715B" w:rsidRDefault="0070715B" w:rsidP="0070715B">
      <w:bookmarkStart w:id="180" w:name="ClozapineMonitorGuidelines"/>
      <w:r>
        <w:t xml:space="preserve">FDA ANC Levels and Monitoring Guidelines </w:t>
      </w:r>
    </w:p>
    <w:tbl>
      <w:tblPr>
        <w:tblStyle w:val="TableGrid"/>
        <w:tblW w:w="9258" w:type="dxa"/>
        <w:tblInd w:w="97" w:type="dxa"/>
        <w:tblCellMar>
          <w:top w:w="55" w:type="dxa"/>
          <w:left w:w="107" w:type="dxa"/>
          <w:right w:w="102" w:type="dxa"/>
        </w:tblCellMar>
        <w:tblLook w:val="04A0" w:firstRow="1" w:lastRow="0" w:firstColumn="1" w:lastColumn="0" w:noHBand="0" w:noVBand="1"/>
      </w:tblPr>
      <w:tblGrid>
        <w:gridCol w:w="1968"/>
        <w:gridCol w:w="1894"/>
        <w:gridCol w:w="5396"/>
      </w:tblGrid>
      <w:tr w:rsidR="0070715B" w:rsidRPr="009C4146" w14:paraId="5B276928" w14:textId="77777777" w:rsidTr="008378E9">
        <w:trPr>
          <w:trHeight w:val="500"/>
        </w:trPr>
        <w:tc>
          <w:tcPr>
            <w:tcW w:w="19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bookmarkEnd w:id="180"/>
          <w:p w14:paraId="047A6ACF" w14:textId="77777777" w:rsidR="0070715B" w:rsidRPr="009C4146" w:rsidRDefault="0070715B" w:rsidP="008378E9">
            <w:pPr>
              <w:rPr>
                <w:rFonts w:ascii="Arial" w:hAnsi="Arial" w:cs="Arial"/>
                <w:b/>
                <w:sz w:val="20"/>
              </w:rPr>
            </w:pPr>
            <w:r w:rsidRPr="009C4146">
              <w:rPr>
                <w:rFonts w:ascii="Arial" w:hAnsi="Arial" w:cs="Arial"/>
                <w:b/>
                <w:sz w:val="20"/>
              </w:rPr>
              <w:t xml:space="preserve">ANC Level </w:t>
            </w:r>
          </w:p>
        </w:tc>
        <w:tc>
          <w:tcPr>
            <w:tcW w:w="189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67603B0C" w14:textId="77777777" w:rsidR="0070715B" w:rsidRPr="009C4146" w:rsidRDefault="0070715B" w:rsidP="008378E9">
            <w:pPr>
              <w:rPr>
                <w:rFonts w:ascii="Arial" w:hAnsi="Arial" w:cs="Arial"/>
                <w:b/>
                <w:sz w:val="20"/>
              </w:rPr>
            </w:pPr>
            <w:r w:rsidRPr="009C4146">
              <w:rPr>
                <w:rFonts w:ascii="Arial" w:hAnsi="Arial" w:cs="Arial"/>
                <w:b/>
                <w:sz w:val="20"/>
              </w:rPr>
              <w:t xml:space="preserve">ANC Monitoring </w:t>
            </w:r>
          </w:p>
        </w:tc>
        <w:tc>
          <w:tcPr>
            <w:tcW w:w="53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1C62FDF" w14:textId="77777777" w:rsidR="0070715B" w:rsidRPr="009C4146" w:rsidRDefault="0070715B" w:rsidP="008378E9">
            <w:pPr>
              <w:rPr>
                <w:rFonts w:ascii="Arial" w:hAnsi="Arial" w:cs="Arial"/>
                <w:b/>
                <w:sz w:val="20"/>
              </w:rPr>
            </w:pPr>
            <w:r w:rsidRPr="009C4146">
              <w:rPr>
                <w:rFonts w:ascii="Arial" w:hAnsi="Arial" w:cs="Arial"/>
                <w:b/>
                <w:sz w:val="20"/>
              </w:rPr>
              <w:t xml:space="preserve">Frequency of ANC lab tests </w:t>
            </w:r>
          </w:p>
        </w:tc>
      </w:tr>
      <w:tr w:rsidR="0070715B" w:rsidRPr="009C4146" w14:paraId="06D3A608" w14:textId="77777777" w:rsidTr="008378E9">
        <w:trPr>
          <w:trHeight w:val="1249"/>
        </w:trPr>
        <w:tc>
          <w:tcPr>
            <w:tcW w:w="1968" w:type="dxa"/>
            <w:tcBorders>
              <w:top w:val="single" w:sz="4" w:space="0" w:color="000000"/>
              <w:left w:val="single" w:sz="4" w:space="0" w:color="000000"/>
              <w:bottom w:val="single" w:sz="4" w:space="0" w:color="000000"/>
              <w:right w:val="single" w:sz="4" w:space="0" w:color="000000"/>
            </w:tcBorders>
          </w:tcPr>
          <w:p w14:paraId="11FA1A25" w14:textId="77777777" w:rsidR="0070715B" w:rsidRPr="009C4146" w:rsidRDefault="0070715B" w:rsidP="008378E9">
            <w:pPr>
              <w:rPr>
                <w:rFonts w:ascii="Arial" w:hAnsi="Arial" w:cs="Arial"/>
                <w:sz w:val="20"/>
              </w:rPr>
            </w:pPr>
            <w:r w:rsidRPr="009C4146">
              <w:rPr>
                <w:rFonts w:ascii="Arial" w:hAnsi="Arial" w:cs="Arial"/>
                <w:sz w:val="20"/>
              </w:rPr>
              <w:t xml:space="preserve">Normal range </w:t>
            </w:r>
          </w:p>
        </w:tc>
        <w:tc>
          <w:tcPr>
            <w:tcW w:w="1894" w:type="dxa"/>
            <w:tcBorders>
              <w:top w:val="single" w:sz="4" w:space="0" w:color="000000"/>
              <w:left w:val="single" w:sz="4" w:space="0" w:color="000000"/>
              <w:bottom w:val="single" w:sz="4" w:space="0" w:color="000000"/>
              <w:right w:val="single" w:sz="4" w:space="0" w:color="000000"/>
            </w:tcBorders>
          </w:tcPr>
          <w:p w14:paraId="42C9C586" w14:textId="77777777" w:rsidR="0070715B" w:rsidRPr="009C4146" w:rsidRDefault="0070715B" w:rsidP="008378E9">
            <w:pPr>
              <w:rPr>
                <w:rFonts w:ascii="Arial" w:hAnsi="Arial" w:cs="Arial"/>
                <w:sz w:val="20"/>
              </w:rPr>
            </w:pPr>
            <w:r w:rsidRPr="009C4146">
              <w:rPr>
                <w:rFonts w:ascii="Arial" w:hAnsi="Arial" w:cs="Arial"/>
                <w:sz w:val="20"/>
              </w:rPr>
              <w:t xml:space="preserve">ANC ≥ 1500 cmm </w:t>
            </w:r>
          </w:p>
        </w:tc>
        <w:tc>
          <w:tcPr>
            <w:tcW w:w="5396" w:type="dxa"/>
            <w:tcBorders>
              <w:top w:val="single" w:sz="4" w:space="0" w:color="000000"/>
              <w:left w:val="single" w:sz="4" w:space="0" w:color="000000"/>
              <w:bottom w:val="single" w:sz="4" w:space="0" w:color="000000"/>
              <w:right w:val="single" w:sz="4" w:space="0" w:color="000000"/>
            </w:tcBorders>
          </w:tcPr>
          <w:p w14:paraId="51AB757A" w14:textId="77777777" w:rsidR="0070715B" w:rsidRPr="009C4146" w:rsidRDefault="0070715B" w:rsidP="008378E9">
            <w:pPr>
              <w:rPr>
                <w:rFonts w:ascii="Arial" w:hAnsi="Arial" w:cs="Arial"/>
                <w:sz w:val="20"/>
              </w:rPr>
            </w:pPr>
            <w:r w:rsidRPr="009C4146">
              <w:rPr>
                <w:rFonts w:ascii="Arial" w:hAnsi="Arial" w:cs="Arial"/>
                <w:sz w:val="20"/>
              </w:rPr>
              <w:t xml:space="preserve">Weekly (W) for patients 1 – 6 months on therapy </w:t>
            </w:r>
          </w:p>
          <w:p w14:paraId="39C6B452" w14:textId="77777777" w:rsidR="0070715B" w:rsidRPr="009C4146" w:rsidRDefault="0070715B" w:rsidP="008378E9">
            <w:pPr>
              <w:rPr>
                <w:rFonts w:ascii="Arial" w:hAnsi="Arial" w:cs="Arial"/>
                <w:sz w:val="20"/>
              </w:rPr>
            </w:pPr>
            <w:r w:rsidRPr="009C4146">
              <w:rPr>
                <w:rFonts w:ascii="Arial" w:hAnsi="Arial" w:cs="Arial"/>
                <w:sz w:val="20"/>
              </w:rPr>
              <w:t xml:space="preserve">Bi-weekly (B)  for patients 6 – 12 months on therapy </w:t>
            </w:r>
          </w:p>
          <w:p w14:paraId="17006FF4" w14:textId="77777777" w:rsidR="0070715B" w:rsidRPr="009C4146" w:rsidRDefault="0070715B" w:rsidP="008378E9">
            <w:pPr>
              <w:rPr>
                <w:rFonts w:ascii="Arial" w:hAnsi="Arial" w:cs="Arial"/>
                <w:sz w:val="20"/>
              </w:rPr>
            </w:pPr>
            <w:r w:rsidRPr="009C4146">
              <w:rPr>
                <w:rFonts w:ascii="Arial" w:hAnsi="Arial" w:cs="Arial"/>
                <w:sz w:val="20"/>
              </w:rPr>
              <w:t>Monthly (M) for patients &gt;12 months on therapy</w:t>
            </w:r>
          </w:p>
        </w:tc>
      </w:tr>
      <w:tr w:rsidR="0070715B" w:rsidRPr="009C4146" w14:paraId="3EA7363C" w14:textId="77777777" w:rsidTr="008378E9">
        <w:trPr>
          <w:trHeight w:val="672"/>
        </w:trPr>
        <w:tc>
          <w:tcPr>
            <w:tcW w:w="1968" w:type="dxa"/>
            <w:tcBorders>
              <w:top w:val="single" w:sz="4" w:space="0" w:color="000000"/>
              <w:left w:val="single" w:sz="4" w:space="0" w:color="000000"/>
              <w:bottom w:val="single" w:sz="4" w:space="0" w:color="000000"/>
              <w:right w:val="single" w:sz="4" w:space="0" w:color="000000"/>
            </w:tcBorders>
          </w:tcPr>
          <w:p w14:paraId="009531D7" w14:textId="77777777" w:rsidR="0070715B" w:rsidRPr="009C4146" w:rsidRDefault="0070715B" w:rsidP="008378E9">
            <w:pPr>
              <w:rPr>
                <w:rFonts w:ascii="Arial" w:hAnsi="Arial" w:cs="Arial"/>
                <w:sz w:val="20"/>
              </w:rPr>
            </w:pPr>
            <w:r w:rsidRPr="009C4146">
              <w:rPr>
                <w:rFonts w:ascii="Arial" w:hAnsi="Arial" w:cs="Arial"/>
                <w:sz w:val="20"/>
              </w:rPr>
              <w:t xml:space="preserve">Mild neutropenia </w:t>
            </w:r>
          </w:p>
        </w:tc>
        <w:tc>
          <w:tcPr>
            <w:tcW w:w="1894" w:type="dxa"/>
            <w:tcBorders>
              <w:top w:val="single" w:sz="4" w:space="0" w:color="000000"/>
              <w:left w:val="single" w:sz="4" w:space="0" w:color="000000"/>
              <w:bottom w:val="single" w:sz="4" w:space="0" w:color="000000"/>
              <w:right w:val="single" w:sz="4" w:space="0" w:color="000000"/>
            </w:tcBorders>
          </w:tcPr>
          <w:p w14:paraId="76A5A9AB" w14:textId="77777777" w:rsidR="0070715B" w:rsidRPr="009C4146" w:rsidRDefault="0070715B" w:rsidP="008378E9">
            <w:pPr>
              <w:rPr>
                <w:rFonts w:ascii="Arial" w:hAnsi="Arial" w:cs="Arial"/>
                <w:sz w:val="20"/>
              </w:rPr>
            </w:pPr>
            <w:r w:rsidRPr="009C4146">
              <w:rPr>
                <w:rFonts w:ascii="Arial" w:hAnsi="Arial" w:cs="Arial"/>
                <w:sz w:val="20"/>
              </w:rPr>
              <w:t xml:space="preserve">1000 – 1499 cmm </w:t>
            </w:r>
          </w:p>
        </w:tc>
        <w:tc>
          <w:tcPr>
            <w:tcW w:w="5396" w:type="dxa"/>
            <w:tcBorders>
              <w:top w:val="single" w:sz="4" w:space="0" w:color="000000"/>
              <w:left w:val="single" w:sz="4" w:space="0" w:color="000000"/>
              <w:bottom w:val="single" w:sz="4" w:space="0" w:color="000000"/>
              <w:right w:val="single" w:sz="4" w:space="0" w:color="000000"/>
            </w:tcBorders>
          </w:tcPr>
          <w:p w14:paraId="4C6AF78A" w14:textId="77777777" w:rsidR="0070715B" w:rsidRPr="009C4146" w:rsidRDefault="0070715B" w:rsidP="008378E9">
            <w:pPr>
              <w:rPr>
                <w:rFonts w:ascii="Arial" w:hAnsi="Arial" w:cs="Arial"/>
                <w:sz w:val="20"/>
              </w:rPr>
            </w:pPr>
            <w:r w:rsidRPr="009C4146">
              <w:rPr>
                <w:rFonts w:ascii="Arial" w:hAnsi="Arial" w:cs="Arial"/>
                <w:sz w:val="20"/>
              </w:rPr>
              <w:t xml:space="preserve">ANC labs 3 times weekly until ANC stabilizes to 1500 cmm or greater </w:t>
            </w:r>
          </w:p>
        </w:tc>
      </w:tr>
      <w:tr w:rsidR="0070715B" w:rsidRPr="009C4146" w14:paraId="5FA52641" w14:textId="77777777" w:rsidTr="008378E9">
        <w:trPr>
          <w:trHeight w:val="965"/>
        </w:trPr>
        <w:tc>
          <w:tcPr>
            <w:tcW w:w="1968" w:type="dxa"/>
            <w:tcBorders>
              <w:top w:val="single" w:sz="4" w:space="0" w:color="000000"/>
              <w:left w:val="single" w:sz="4" w:space="0" w:color="000000"/>
              <w:bottom w:val="single" w:sz="4" w:space="0" w:color="000000"/>
              <w:right w:val="single" w:sz="4" w:space="0" w:color="000000"/>
            </w:tcBorders>
          </w:tcPr>
          <w:p w14:paraId="2FD8721E" w14:textId="77777777" w:rsidR="0070715B" w:rsidRPr="009C4146" w:rsidRDefault="0070715B" w:rsidP="008378E9">
            <w:pPr>
              <w:rPr>
                <w:rFonts w:ascii="Arial" w:hAnsi="Arial" w:cs="Arial"/>
                <w:sz w:val="20"/>
              </w:rPr>
            </w:pPr>
            <w:r w:rsidRPr="009C4146">
              <w:rPr>
                <w:rFonts w:ascii="Arial" w:hAnsi="Arial" w:cs="Arial"/>
                <w:sz w:val="20"/>
              </w:rPr>
              <w:t xml:space="preserve">Moderate neutropenia </w:t>
            </w:r>
          </w:p>
        </w:tc>
        <w:tc>
          <w:tcPr>
            <w:tcW w:w="1894" w:type="dxa"/>
            <w:tcBorders>
              <w:top w:val="single" w:sz="4" w:space="0" w:color="000000"/>
              <w:left w:val="single" w:sz="4" w:space="0" w:color="000000"/>
              <w:bottom w:val="single" w:sz="4" w:space="0" w:color="000000"/>
              <w:right w:val="single" w:sz="4" w:space="0" w:color="000000"/>
            </w:tcBorders>
          </w:tcPr>
          <w:p w14:paraId="1D9EA5F8" w14:textId="77777777" w:rsidR="0070715B" w:rsidRPr="009C4146" w:rsidRDefault="0070715B" w:rsidP="008378E9">
            <w:pPr>
              <w:rPr>
                <w:rFonts w:ascii="Arial" w:hAnsi="Arial" w:cs="Arial"/>
                <w:sz w:val="20"/>
              </w:rPr>
            </w:pPr>
            <w:r w:rsidRPr="009C4146">
              <w:rPr>
                <w:rFonts w:ascii="Arial" w:hAnsi="Arial" w:cs="Arial"/>
                <w:sz w:val="20"/>
              </w:rPr>
              <w:t xml:space="preserve">500 – 999 cmm </w:t>
            </w:r>
          </w:p>
        </w:tc>
        <w:tc>
          <w:tcPr>
            <w:tcW w:w="5396" w:type="dxa"/>
            <w:tcBorders>
              <w:top w:val="single" w:sz="4" w:space="0" w:color="000000"/>
              <w:left w:val="single" w:sz="4" w:space="0" w:color="000000"/>
              <w:bottom w:val="single" w:sz="4" w:space="0" w:color="000000"/>
              <w:right w:val="single" w:sz="4" w:space="0" w:color="000000"/>
            </w:tcBorders>
          </w:tcPr>
          <w:p w14:paraId="6A51CFFE" w14:textId="77777777" w:rsidR="0070715B" w:rsidRPr="009C4146" w:rsidRDefault="0070715B" w:rsidP="008378E9">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r w:rsidR="0070715B" w:rsidRPr="009C4146" w14:paraId="379E6164" w14:textId="77777777" w:rsidTr="008378E9">
        <w:trPr>
          <w:trHeight w:val="962"/>
        </w:trPr>
        <w:tc>
          <w:tcPr>
            <w:tcW w:w="1968" w:type="dxa"/>
            <w:tcBorders>
              <w:top w:val="single" w:sz="4" w:space="0" w:color="000000"/>
              <w:left w:val="single" w:sz="4" w:space="0" w:color="000000"/>
              <w:bottom w:val="single" w:sz="4" w:space="0" w:color="000000"/>
              <w:right w:val="single" w:sz="4" w:space="0" w:color="000000"/>
            </w:tcBorders>
          </w:tcPr>
          <w:p w14:paraId="5DB9636E" w14:textId="77777777" w:rsidR="0070715B" w:rsidRPr="009C4146" w:rsidRDefault="0070715B" w:rsidP="008378E9">
            <w:pPr>
              <w:rPr>
                <w:rFonts w:ascii="Arial" w:hAnsi="Arial" w:cs="Arial"/>
                <w:sz w:val="20"/>
              </w:rPr>
            </w:pPr>
            <w:r w:rsidRPr="009C4146">
              <w:rPr>
                <w:rFonts w:ascii="Arial" w:hAnsi="Arial" w:cs="Arial"/>
                <w:sz w:val="20"/>
              </w:rPr>
              <w:t xml:space="preserve">Severe neutropenia </w:t>
            </w:r>
          </w:p>
        </w:tc>
        <w:tc>
          <w:tcPr>
            <w:tcW w:w="1894" w:type="dxa"/>
            <w:tcBorders>
              <w:top w:val="single" w:sz="4" w:space="0" w:color="000000"/>
              <w:left w:val="single" w:sz="4" w:space="0" w:color="000000"/>
              <w:bottom w:val="single" w:sz="4" w:space="0" w:color="000000"/>
              <w:right w:val="single" w:sz="4" w:space="0" w:color="000000"/>
            </w:tcBorders>
          </w:tcPr>
          <w:p w14:paraId="2C28484E" w14:textId="77777777" w:rsidR="0070715B" w:rsidRPr="009C4146" w:rsidRDefault="0070715B" w:rsidP="008378E9">
            <w:pPr>
              <w:rPr>
                <w:rFonts w:ascii="Arial" w:hAnsi="Arial" w:cs="Arial"/>
                <w:sz w:val="20"/>
              </w:rPr>
            </w:pPr>
            <w:r w:rsidRPr="009C4146">
              <w:rPr>
                <w:rFonts w:ascii="Arial" w:hAnsi="Arial" w:cs="Arial"/>
                <w:sz w:val="20"/>
              </w:rPr>
              <w:t xml:space="preserve">&lt; 500 cmm </w:t>
            </w:r>
          </w:p>
        </w:tc>
        <w:tc>
          <w:tcPr>
            <w:tcW w:w="5396" w:type="dxa"/>
            <w:tcBorders>
              <w:top w:val="single" w:sz="4" w:space="0" w:color="000000"/>
              <w:left w:val="single" w:sz="4" w:space="0" w:color="000000"/>
              <w:bottom w:val="single" w:sz="4" w:space="0" w:color="000000"/>
              <w:right w:val="single" w:sz="4" w:space="0" w:color="000000"/>
            </w:tcBorders>
          </w:tcPr>
          <w:p w14:paraId="206AADE8" w14:textId="77777777" w:rsidR="0070715B" w:rsidRPr="009C4146" w:rsidRDefault="0070715B" w:rsidP="008378E9">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bl>
    <w:p w14:paraId="520B1770" w14:textId="77777777" w:rsidR="0070715B" w:rsidRDefault="0070715B" w:rsidP="0070715B">
      <w:r>
        <w:rPr>
          <w:b/>
          <w:sz w:val="24"/>
        </w:rPr>
        <w:t xml:space="preserve">Note: </w:t>
      </w:r>
      <w:r>
        <w:rPr>
          <w:rFonts w:ascii="Arial" w:eastAsia="Arial" w:hAnsi="Arial" w:cs="Arial"/>
          <w:b/>
          <w:sz w:val="24"/>
        </w:rPr>
        <w:t xml:space="preserve"> </w:t>
      </w:r>
      <w:r>
        <w:t>The ANC unit of measure is expressed as cells per cubic millimeter (cmm) which is equivalent to cu mm, mm</w:t>
      </w:r>
      <w:r>
        <w:rPr>
          <w:vertAlign w:val="superscript"/>
        </w:rPr>
        <w:t>3</w:t>
      </w:r>
      <w:r>
        <w:t xml:space="preserve"> or µL. </w:t>
      </w:r>
    </w:p>
    <w:tbl>
      <w:tblPr>
        <w:tblStyle w:val="TableGrid"/>
        <w:tblW w:w="9180" w:type="dxa"/>
        <w:tblInd w:w="175" w:type="dxa"/>
        <w:tblCellMar>
          <w:top w:w="14" w:type="dxa"/>
          <w:left w:w="108" w:type="dxa"/>
          <w:right w:w="66" w:type="dxa"/>
        </w:tblCellMar>
        <w:tblLook w:val="04A0" w:firstRow="1" w:lastRow="0" w:firstColumn="1" w:lastColumn="0" w:noHBand="0" w:noVBand="1"/>
      </w:tblPr>
      <w:tblGrid>
        <w:gridCol w:w="2880"/>
        <w:gridCol w:w="6300"/>
      </w:tblGrid>
      <w:tr w:rsidR="0070715B" w14:paraId="04AF2D7C" w14:textId="77777777" w:rsidTr="008378E9">
        <w:trPr>
          <w:trHeight w:val="1398"/>
        </w:trPr>
        <w:tc>
          <w:tcPr>
            <w:tcW w:w="2880" w:type="dxa"/>
            <w:tcBorders>
              <w:top w:val="single" w:sz="4" w:space="0" w:color="000000"/>
              <w:left w:val="single" w:sz="4" w:space="0" w:color="000000"/>
              <w:bottom w:val="single" w:sz="4" w:space="0" w:color="000000"/>
              <w:right w:val="single" w:sz="4" w:space="0" w:color="000000"/>
            </w:tcBorders>
          </w:tcPr>
          <w:p w14:paraId="0E8F02ED" w14:textId="77777777" w:rsidR="0070715B" w:rsidRPr="00734C45" w:rsidRDefault="0070715B" w:rsidP="008378E9">
            <w:pPr>
              <w:rPr>
                <w:rFonts w:ascii="Arial" w:hAnsi="Arial" w:cs="Arial"/>
                <w:sz w:val="20"/>
              </w:rPr>
            </w:pPr>
            <w:r w:rsidRPr="00734C45">
              <w:rPr>
                <w:rFonts w:ascii="Arial" w:hAnsi="Arial" w:cs="Arial"/>
                <w:sz w:val="20"/>
              </w:rPr>
              <w:t xml:space="preserve">Absolute Neutrophil Count (ANC) is lab test of choice </w:t>
            </w:r>
          </w:p>
          <w:p w14:paraId="1F6FEC68" w14:textId="77777777" w:rsidR="0070715B" w:rsidRPr="00734C45" w:rsidRDefault="0070715B" w:rsidP="008378E9">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23CD0F00" w14:textId="77777777" w:rsidR="0070715B" w:rsidRPr="00734C45" w:rsidRDefault="0070715B" w:rsidP="008378E9">
            <w:pPr>
              <w:rPr>
                <w:rFonts w:ascii="Arial" w:hAnsi="Arial" w:cs="Arial"/>
                <w:sz w:val="20"/>
              </w:rPr>
            </w:pPr>
            <w:r w:rsidRPr="00734C45">
              <w:rPr>
                <w:rFonts w:ascii="Arial" w:hAnsi="Arial" w:cs="Arial"/>
                <w:sz w:val="20"/>
              </w:rPr>
              <w:t xml:space="preserve">Per the REMS document, “the WBC count is required in order to calculate the ANC; however, ANC is a more relevant indicator of drug-induced neutropenia than WBC count.”  </w:t>
            </w:r>
          </w:p>
          <w:p w14:paraId="0CC535D7" w14:textId="77777777" w:rsidR="0070715B" w:rsidRPr="00734C45" w:rsidRDefault="0070715B" w:rsidP="008378E9">
            <w:pPr>
              <w:rPr>
                <w:rFonts w:ascii="Arial" w:hAnsi="Arial" w:cs="Arial"/>
                <w:sz w:val="20"/>
              </w:rPr>
            </w:pPr>
            <w:r w:rsidRPr="00734C45">
              <w:rPr>
                <w:rFonts w:ascii="Arial" w:hAnsi="Arial" w:cs="Arial"/>
                <w:sz w:val="20"/>
              </w:rPr>
              <w:t xml:space="preserve">New and enhanced functionality is based on the presence of an ANC result in the last 7 days. </w:t>
            </w:r>
          </w:p>
        </w:tc>
      </w:tr>
      <w:tr w:rsidR="0070715B" w14:paraId="12F1BFC6" w14:textId="77777777" w:rsidTr="008378E9">
        <w:trPr>
          <w:trHeight w:val="1029"/>
        </w:trPr>
        <w:tc>
          <w:tcPr>
            <w:tcW w:w="2880" w:type="dxa"/>
            <w:tcBorders>
              <w:top w:val="single" w:sz="4" w:space="0" w:color="000000"/>
              <w:left w:val="single" w:sz="4" w:space="0" w:color="000000"/>
              <w:bottom w:val="single" w:sz="4" w:space="0" w:color="000000"/>
              <w:right w:val="single" w:sz="4" w:space="0" w:color="000000"/>
            </w:tcBorders>
          </w:tcPr>
          <w:p w14:paraId="4F70A040" w14:textId="77777777" w:rsidR="0070715B" w:rsidRPr="00734C45" w:rsidRDefault="0070715B" w:rsidP="008378E9">
            <w:pPr>
              <w:rPr>
                <w:rFonts w:ascii="Arial" w:hAnsi="Arial" w:cs="Arial"/>
                <w:sz w:val="20"/>
              </w:rPr>
            </w:pPr>
            <w:r w:rsidRPr="00734C45">
              <w:rPr>
                <w:rFonts w:ascii="Arial" w:hAnsi="Arial" w:cs="Arial"/>
                <w:sz w:val="20"/>
              </w:rPr>
              <w:t xml:space="preserve">ANC less than 1000 cmm </w:t>
            </w:r>
          </w:p>
          <w:p w14:paraId="2EC0858D" w14:textId="77777777" w:rsidR="0070715B" w:rsidRPr="00734C45" w:rsidRDefault="0070715B" w:rsidP="008378E9">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14:paraId="2AD044F2" w14:textId="77777777" w:rsidR="0070715B" w:rsidRPr="00734C45" w:rsidRDefault="0070715B" w:rsidP="008378E9">
            <w:pPr>
              <w:rPr>
                <w:rFonts w:ascii="Arial" w:hAnsi="Arial" w:cs="Arial"/>
                <w:sz w:val="20"/>
              </w:rPr>
            </w:pPr>
            <w:r w:rsidRPr="00734C45">
              <w:rPr>
                <w:rFonts w:ascii="Arial" w:hAnsi="Arial" w:cs="Arial"/>
                <w:sz w:val="20"/>
              </w:rPr>
              <w:t xml:space="preserve">The FDA recommends that clozapine treatment be discontinued if the ANC is less than 1000 cmm; however, with correct documentation and justification by the provider, the NCCC Director has the discretion to continue treatment through a National Override. </w:t>
            </w:r>
          </w:p>
        </w:tc>
      </w:tr>
    </w:tbl>
    <w:p w14:paraId="5F56C9D2" w14:textId="77777777" w:rsidR="0070715B" w:rsidRDefault="0070715B" w:rsidP="0070715B">
      <w:r>
        <w:rPr>
          <w:b/>
          <w:sz w:val="24"/>
        </w:rPr>
        <w:t xml:space="preserve">Note: </w:t>
      </w:r>
      <w:r>
        <w:rPr>
          <w:rFonts w:ascii="Arial" w:eastAsia="Arial" w:hAnsi="Arial" w:cs="Arial"/>
          <w:b/>
          <w:sz w:val="24"/>
        </w:rPr>
        <w:t xml:space="preserve"> </w:t>
      </w:r>
      <w:r>
        <w:t xml:space="preserve">Recently the FDA offered continuation of clozapine when a patient’s ANC result is less than 1000 cmm. To continue clozapine in this situation, VA requires the patient to sign a special informed consent form in which the patient accepts the risks of continuation and prescriber’s clinical justification for medical review is documented by the Director of NCCC. </w:t>
      </w:r>
    </w:p>
    <w:p w14:paraId="1F8974A7" w14:textId="77777777" w:rsidR="0070715B" w:rsidRDefault="0070715B" w:rsidP="0070715B">
      <w:r>
        <w:t xml:space="preserve">The other order checks related to clozapine will continue to work as they have prior to these changes.  </w:t>
      </w:r>
    </w:p>
    <w:p w14:paraId="774CEBB4" w14:textId="77777777" w:rsidR="0070715B" w:rsidRDefault="0070715B" w:rsidP="0070715B">
      <w:r>
        <w:t xml:space="preserve">Additionally, the values of the Days Supply, Quantity, and Refills fields are restricted based on the type </w:t>
      </w:r>
      <w:r>
        <w:lastRenderedPageBreak/>
        <w:t xml:space="preserve">of patient that Mental Health designates in their files when the provider is ordering clozapine. This can be a 7, 14, or 28-day recipient of the clozapine drug. For refills, the following rules apply: </w:t>
      </w:r>
    </w:p>
    <w:p w14:paraId="5CFB4BB4" w14:textId="77777777" w:rsidR="0070715B" w:rsidRDefault="0070715B" w:rsidP="0070715B">
      <w:pPr>
        <w:pStyle w:val="ListParagraph"/>
        <w:numPr>
          <w:ilvl w:val="0"/>
          <w:numId w:val="385"/>
        </w:numPr>
        <w:contextualSpacing w:val="0"/>
      </w:pPr>
      <w:r>
        <w:t xml:space="preserve">Patients on a 7-day monitoring frequency have no refills available. </w:t>
      </w:r>
    </w:p>
    <w:p w14:paraId="2F942736" w14:textId="77777777" w:rsidR="0070715B" w:rsidRDefault="0070715B" w:rsidP="0070715B">
      <w:pPr>
        <w:pStyle w:val="ListParagraph"/>
        <w:numPr>
          <w:ilvl w:val="0"/>
          <w:numId w:val="385"/>
        </w:numPr>
        <w:contextualSpacing w:val="0"/>
      </w:pPr>
      <w:r>
        <w:t xml:space="preserve">Patients on a 14-day monitoring frequency can receive a full 14-day supply or a 7-day supply and ONE refill. </w:t>
      </w:r>
    </w:p>
    <w:p w14:paraId="61B10EE4" w14:textId="77777777" w:rsidR="0070715B" w:rsidRDefault="0070715B" w:rsidP="0070715B">
      <w:pPr>
        <w:pStyle w:val="ListParagraph"/>
        <w:numPr>
          <w:ilvl w:val="0"/>
          <w:numId w:val="385"/>
        </w:numPr>
        <w:contextualSpacing w:val="0"/>
      </w:pPr>
      <w:r>
        <w:t xml:space="preserve">Patients on a 28-day monitoring frequency can receive EITHER a full 28day supply, or a 14-day supply and ONE refill, or a 7-day supply and THREE refills.   </w:t>
      </w:r>
    </w:p>
    <w:p w14:paraId="60953D95" w14:textId="77777777" w:rsidR="0070715B" w:rsidRDefault="0070715B" w:rsidP="0070715B">
      <w:r>
        <w:t xml:space="preserve">CPRS now prevents the user from renewing outpatient and inpatient clozapine orders. </w:t>
      </w:r>
    </w:p>
    <w:p w14:paraId="58686787" w14:textId="77777777" w:rsidR="0070715B" w:rsidRDefault="0070715B" w:rsidP="0070715B">
      <w:bookmarkStart w:id="181" w:name="ClozapineRenewal"/>
      <w:r>
        <w:rPr>
          <w:b/>
          <w:sz w:val="24"/>
        </w:rPr>
        <w:t xml:space="preserve">Note: </w:t>
      </w:r>
      <w:r>
        <w:rPr>
          <w:rFonts w:ascii="Arial" w:eastAsia="Arial" w:hAnsi="Arial" w:cs="Arial"/>
          <w:b/>
          <w:sz w:val="24"/>
        </w:rPr>
        <w:t xml:space="preserve"> </w:t>
      </w:r>
      <w: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r>
        <w:rPr>
          <w:sz w:val="28"/>
        </w:rPr>
        <w:t xml:space="preserve"> </w:t>
      </w:r>
    </w:p>
    <w:bookmarkEnd w:id="181"/>
    <w:p w14:paraId="38587D2F" w14:textId="77777777" w:rsidR="0070715B" w:rsidRDefault="0070715B" w:rsidP="0070715B">
      <w:pPr>
        <w:pStyle w:val="Heading4"/>
      </w:pPr>
      <w:r>
        <w:t xml:space="preserve">Normal ANC Results </w:t>
      </w:r>
    </w:p>
    <w:p w14:paraId="35C7576E" w14:textId="77777777" w:rsidR="0070715B" w:rsidRDefault="0070715B" w:rsidP="0070715B">
      <w:r>
        <w:t xml:space="preserve">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 </w:t>
      </w:r>
    </w:p>
    <w:p w14:paraId="3B71EB42" w14:textId="77777777" w:rsidR="0070715B" w:rsidRDefault="0070715B" w:rsidP="0070715B">
      <w:pPr>
        <w:pStyle w:val="Heading4"/>
      </w:pPr>
      <w:r>
        <w:t xml:space="preserve">Mild Neutropenia </w:t>
      </w:r>
    </w:p>
    <w:p w14:paraId="1C5B03B8" w14:textId="77777777" w:rsidR="0070715B" w:rsidRPr="00B51135" w:rsidRDefault="0070715B" w:rsidP="0070715B">
      <w:pPr>
        <w:rPr>
          <w:spacing w:val="-6"/>
        </w:rPr>
      </w:pPr>
      <w:r w:rsidRPr="00B51135">
        <w:rPr>
          <w:spacing w:val="-6"/>
        </w:rPr>
        <w:t xml:space="preserve">The FDA defines Mild neutropenia as an ANC result from 1000 to 1499 cmm. New ANC lab test monitoring guidelines for Mild neutropenia are presented to the ordering provider in a new CPRS message:  </w:t>
      </w:r>
    </w:p>
    <w:p w14:paraId="6AAA5AEB" w14:textId="77777777" w:rsidR="0070715B" w:rsidRDefault="0070715B" w:rsidP="0070715B">
      <w:r>
        <w:rPr>
          <w:u w:color="000000"/>
        </w:rPr>
        <w:t>Test ANC labs 3x weekly until levels stabilize to greater than or equal to 1500 cmm.</w:t>
      </w:r>
      <w:r>
        <w:t xml:space="preserve"> </w:t>
      </w:r>
    </w:p>
    <w:p w14:paraId="246EE89A" w14:textId="77777777" w:rsidR="0070715B" w:rsidRDefault="0070715B" w:rsidP="0070715B">
      <w:pPr>
        <w:pStyle w:val="Heading4"/>
      </w:pPr>
      <w:r>
        <w:t xml:space="preserve">Moderate and Severe Neutropenia </w:t>
      </w:r>
    </w:p>
    <w:p w14:paraId="4DDE1FC1" w14:textId="77777777" w:rsidR="0070715B" w:rsidRDefault="0070715B" w:rsidP="0070715B">
      <w:r>
        <w:t xml:space="preserve">FDA defines Moderate neutropenia as ANC 500-999 cmm and severe neutropenia as ANC less than 500 cmm. Both Moderate and Severe neutropenia require the same lab test monitoring guidelines as they are both less than 1000 cmm. A new CPRS message includes:  </w:t>
      </w:r>
    </w:p>
    <w:p w14:paraId="5D7517B6" w14:textId="77777777" w:rsidR="0070715B" w:rsidRDefault="0070715B" w:rsidP="0070715B">
      <w:r>
        <w:t xml:space="preserve">Test ANC labs daily until levels stabilize to equal to or greater than 1000 cmm, then test ANC labs 3x weekly until levels stabilize to greater than or equal to 1500 cmm. </w:t>
      </w:r>
    </w:p>
    <w:p w14:paraId="701B90D5" w14:textId="77777777" w:rsidR="0070715B" w:rsidRDefault="0070715B" w:rsidP="0070715B">
      <w:r>
        <w:t xml:space="preserve">When there is Moderate or Severe neutropenia with a matching WBC result present, a </w:t>
      </w:r>
      <w:r>
        <w:rPr>
          <w:b/>
        </w:rPr>
        <w:t>National Override</w:t>
      </w:r>
      <w:r>
        <w:t xml:space="preserve"> is required. If a matching WBC result is not present, the system will alert the provider that the system will address the ‘No Matching WBC’ issue first. See information on No Matching WBC</w:t>
      </w:r>
      <w:r>
        <w:rPr>
          <w:color w:val="0000CC"/>
        </w:rPr>
        <w:t xml:space="preserve">. </w:t>
      </w:r>
    </w:p>
    <w:p w14:paraId="6C9034E9" w14:textId="77777777" w:rsidR="0070715B" w:rsidRDefault="0070715B" w:rsidP="0070715B">
      <w:pPr>
        <w:pStyle w:val="Heading5"/>
      </w:pPr>
      <w:r>
        <w:rPr>
          <w:u w:color="000000"/>
        </w:rPr>
        <w:t>Moderate and Severe Neutropenia – National Override in Effect</w:t>
      </w:r>
      <w:r>
        <w:t xml:space="preserve"> </w:t>
      </w:r>
    </w:p>
    <w:p w14:paraId="734AC075" w14:textId="77777777" w:rsidR="0070715B" w:rsidRDefault="0070715B" w:rsidP="0070715B">
      <w:r>
        <w:t xml:space="preserve">When a National Override for Moderate or Severe Neutropenia has been approved by the NCCC and is in effect, modified CPRS screens display, including instructions for testing ANC. </w:t>
      </w:r>
    </w:p>
    <w:p w14:paraId="15C6456A" w14:textId="77777777" w:rsidR="0070715B" w:rsidRDefault="0070715B" w:rsidP="0070715B">
      <w:pPr>
        <w:pStyle w:val="Heading5"/>
      </w:pPr>
      <w:r>
        <w:rPr>
          <w:u w:color="000000"/>
        </w:rPr>
        <w:t>No ANC Results</w:t>
      </w:r>
      <w:r>
        <w:t xml:space="preserve"> </w:t>
      </w:r>
    </w:p>
    <w:p w14:paraId="72619F30" w14:textId="77777777" w:rsidR="0070715B" w:rsidRDefault="0070715B" w:rsidP="0070715B">
      <w:r>
        <w:t xml:space="preserve">The system relies on the presence of an ANC result to treat patients receiving clozapine, with exceptions as noted to override in certain conditions. The system requires an ANC within the last 7 days. </w:t>
      </w:r>
    </w:p>
    <w:p w14:paraId="2624F0AC" w14:textId="77777777" w:rsidR="0070715B" w:rsidRDefault="0070715B" w:rsidP="0070715B">
      <w:r>
        <w:t xml:space="preserve">For registered patients with a </w:t>
      </w:r>
      <w:r>
        <w:rPr>
          <w:b/>
        </w:rPr>
        <w:t>history of normal ANC results</w:t>
      </w:r>
      <w:r>
        <w:t xml:space="preserve">, the requirement for a normal ANC result in the last 7 days may be bypassed to meet an urgent need under special conditions.  </w:t>
      </w:r>
    </w:p>
    <w:p w14:paraId="7231B040" w14:textId="77777777" w:rsidR="0070715B" w:rsidRDefault="0070715B" w:rsidP="0070715B">
      <w:r>
        <w:t xml:space="preserve">In CPRS, when the provider is notified that there are no ANC results in the last seven days, they will decide based on the following: </w:t>
      </w:r>
    </w:p>
    <w:p w14:paraId="7743892C" w14:textId="77777777" w:rsidR="0070715B" w:rsidRDefault="0070715B" w:rsidP="0070715B">
      <w:pPr>
        <w:pStyle w:val="ListParagraph"/>
        <w:numPr>
          <w:ilvl w:val="0"/>
          <w:numId w:val="151"/>
        </w:numPr>
        <w:tabs>
          <w:tab w:val="left" w:pos="1260"/>
        </w:tabs>
        <w:ind w:hanging="360"/>
        <w:contextualSpacing w:val="0"/>
      </w:pPr>
      <w:r>
        <w:lastRenderedPageBreak/>
        <w:t xml:space="preserve">Non-emergency </w:t>
      </w:r>
    </w:p>
    <w:p w14:paraId="74F25BFC" w14:textId="77777777" w:rsidR="0070715B" w:rsidRDefault="0070715B" w:rsidP="0070715B">
      <w:pPr>
        <w:ind w:left="720"/>
      </w:pPr>
      <w:r>
        <w:t xml:space="preserve">If this is </w:t>
      </w:r>
      <w:r>
        <w:rPr>
          <w:b/>
        </w:rPr>
        <w:t>not an emergency</w:t>
      </w:r>
      <w:r>
        <w:t xml:space="preserve">, the provider will request a National Override to dispense the clozapine at the </w:t>
      </w:r>
      <w:r>
        <w:rPr>
          <w:b/>
        </w:rPr>
        <w:t>patient’s normal frequency</w:t>
      </w:r>
      <w:r>
        <w:t xml:space="preserve">. When the National Override is authorized and recorded in the local VistA system, the provider reenters the order and a Pending prescription/order to dispense clozapine at the patient’s normal frequency is sent. </w:t>
      </w:r>
    </w:p>
    <w:p w14:paraId="10BFCE42" w14:textId="77777777" w:rsidR="0070715B" w:rsidRDefault="0070715B" w:rsidP="0070715B">
      <w:pPr>
        <w:ind w:left="720"/>
      </w:pPr>
      <w:r>
        <w:t xml:space="preserve">For example, this may be used when: </w:t>
      </w:r>
    </w:p>
    <w:p w14:paraId="29586942" w14:textId="77777777" w:rsidR="0070715B" w:rsidRDefault="0070715B" w:rsidP="0070715B">
      <w:pPr>
        <w:pStyle w:val="ListParagraph"/>
        <w:numPr>
          <w:ilvl w:val="2"/>
          <w:numId w:val="152"/>
        </w:numPr>
        <w:ind w:left="1080" w:hanging="360"/>
        <w:contextualSpacing w:val="0"/>
      </w:pPr>
      <w:r>
        <w:t xml:space="preserve">The patient’s last blood test was done at another facility and isn’t in the local VistA system, but the provider has seen the results  </w:t>
      </w:r>
    </w:p>
    <w:p w14:paraId="3FCAD40E" w14:textId="77777777" w:rsidR="0070715B" w:rsidRDefault="0070715B" w:rsidP="0070715B">
      <w:pPr>
        <w:pStyle w:val="ListParagraph"/>
        <w:numPr>
          <w:ilvl w:val="2"/>
          <w:numId w:val="152"/>
        </w:numPr>
        <w:ind w:left="1080" w:hanging="360"/>
        <w:contextualSpacing w:val="0"/>
      </w:pPr>
      <w:r>
        <w:t xml:space="preserve">The provider feels it is unnecessary – perhaps the patient is at end of life or some other medical condition – and there is no need to keep drawing blood </w:t>
      </w:r>
    </w:p>
    <w:p w14:paraId="6335F713" w14:textId="77777777" w:rsidR="0070715B" w:rsidRDefault="0070715B" w:rsidP="0070715B">
      <w:pPr>
        <w:pStyle w:val="ListParagraph"/>
        <w:numPr>
          <w:ilvl w:val="0"/>
          <w:numId w:val="151"/>
        </w:numPr>
        <w:tabs>
          <w:tab w:val="left" w:pos="1260"/>
        </w:tabs>
        <w:ind w:hanging="360"/>
        <w:contextualSpacing w:val="0"/>
      </w:pPr>
      <w:r>
        <w:t xml:space="preserve">Emergency 4-day supply – Special Conditions Local Override </w:t>
      </w:r>
    </w:p>
    <w:p w14:paraId="28547383" w14:textId="77777777" w:rsidR="0070715B" w:rsidRDefault="0070715B" w:rsidP="0070715B">
      <w:pPr>
        <w:ind w:left="720"/>
      </w:pPr>
      <w:r>
        <w:t xml:space="preserve">In an </w:t>
      </w:r>
      <w:r>
        <w:rPr>
          <w:b/>
        </w:rPr>
        <w:t>emergency where a 4-day supply is needed</w:t>
      </w:r>
      <w:r>
        <w:t xml:space="preserve">, the provider may choose to use a Special Conditions Local Override which optionally allows a </w:t>
      </w:r>
      <w:r>
        <w:rPr>
          <w:b/>
        </w:rPr>
        <w:t>one-time 4-day emergency supply</w:t>
      </w:r>
      <w:r>
        <w:t xml:space="preserve"> to be dispensed for specific prescriber-approved reasons.  </w:t>
      </w:r>
    </w:p>
    <w:p w14:paraId="4AE039BD" w14:textId="77777777" w:rsidR="0070715B" w:rsidRDefault="0070715B" w:rsidP="0070715B">
      <w:pPr>
        <w:ind w:left="720"/>
      </w:pPr>
      <w:r>
        <w:rPr>
          <w:b/>
          <w:sz w:val="24"/>
        </w:rPr>
        <w:t xml:space="preserve">Note: </w:t>
      </w:r>
      <w:r>
        <w:rPr>
          <w:rFonts w:ascii="Arial" w:eastAsia="Arial" w:hAnsi="Arial" w:cs="Arial"/>
          <w:b/>
          <w:sz w:val="24"/>
        </w:rPr>
        <w:t xml:space="preserve"> </w:t>
      </w:r>
      <w:r>
        <w:t xml:space="preserve">A written prescription or order is </w:t>
      </w:r>
      <w:r>
        <w:rPr>
          <w:i/>
        </w:rPr>
        <w:t>required</w:t>
      </w:r>
      <w:r>
        <w:t xml:space="preserve">. Special Conditions Local Override is not supported in CPRS – no Pending Order is available. </w:t>
      </w:r>
    </w:p>
    <w:p w14:paraId="1713D6A3" w14:textId="77777777" w:rsidR="0070715B" w:rsidRDefault="0070715B" w:rsidP="0070715B">
      <w:r>
        <w:t xml:space="preserve">If the patient is an </w:t>
      </w:r>
      <w:r>
        <w:rPr>
          <w:b/>
        </w:rPr>
        <w:t>Outpatient</w:t>
      </w:r>
      <w:r>
        <w:t xml:space="preserve">, the prescriber-approved reason must be one of the following: </w:t>
      </w:r>
    </w:p>
    <w:p w14:paraId="6F1DEFEC" w14:textId="77777777" w:rsidR="0070715B" w:rsidRDefault="0070715B" w:rsidP="0070715B">
      <w:pPr>
        <w:pStyle w:val="ListParagraph"/>
        <w:numPr>
          <w:ilvl w:val="0"/>
          <w:numId w:val="350"/>
        </w:numPr>
        <w:tabs>
          <w:tab w:val="left" w:pos="1170"/>
        </w:tabs>
        <w:ind w:hanging="360"/>
        <w:contextualSpacing w:val="0"/>
      </w:pPr>
      <w:r>
        <w:t xml:space="preserve">Weather-related conditions  </w:t>
      </w:r>
    </w:p>
    <w:p w14:paraId="6A8A203A" w14:textId="77777777" w:rsidR="0070715B" w:rsidRDefault="0070715B" w:rsidP="0070715B">
      <w:pPr>
        <w:pStyle w:val="ListParagraph"/>
        <w:numPr>
          <w:ilvl w:val="0"/>
          <w:numId w:val="350"/>
        </w:numPr>
        <w:tabs>
          <w:tab w:val="left" w:pos="1170"/>
        </w:tabs>
        <w:ind w:hanging="360"/>
        <w:contextualSpacing w:val="0"/>
      </w:pPr>
      <w:r>
        <w:t xml:space="preserve">Mail order delay  </w:t>
      </w:r>
    </w:p>
    <w:p w14:paraId="500335B3" w14:textId="77777777" w:rsidR="0070715B" w:rsidRDefault="0070715B" w:rsidP="0070715B">
      <w:pPr>
        <w:pStyle w:val="ListParagraph"/>
        <w:numPr>
          <w:ilvl w:val="0"/>
          <w:numId w:val="350"/>
        </w:numPr>
        <w:tabs>
          <w:tab w:val="left" w:pos="1170"/>
        </w:tabs>
        <w:ind w:hanging="360"/>
        <w:contextualSpacing w:val="0"/>
      </w:pPr>
      <w:r>
        <w:t xml:space="preserve">Inpatient going on leave </w:t>
      </w:r>
    </w:p>
    <w:p w14:paraId="262FEBB2" w14:textId="77777777" w:rsidR="0070715B" w:rsidRDefault="0070715B" w:rsidP="0070715B">
      <w:r>
        <w:t xml:space="preserve">If the patient is an </w:t>
      </w:r>
      <w:r>
        <w:rPr>
          <w:b/>
        </w:rPr>
        <w:t>Inpatient</w:t>
      </w:r>
      <w:r>
        <w:t xml:space="preserve">, the prescriber-approved reason will be: </w:t>
      </w:r>
    </w:p>
    <w:p w14:paraId="1771D313" w14:textId="77777777" w:rsidR="0070715B" w:rsidRDefault="0070715B" w:rsidP="0070715B">
      <w:pPr>
        <w:ind w:left="720" w:hanging="360"/>
      </w:pPr>
      <w:r>
        <w:t>1.</w:t>
      </w:r>
      <w:r>
        <w:rPr>
          <w:rFonts w:ascii="Arial" w:eastAsia="Arial" w:hAnsi="Arial" w:cs="Arial"/>
        </w:rPr>
        <w:t xml:space="preserve">   </w:t>
      </w:r>
      <w:r>
        <w:t xml:space="preserve">IP Order Override with Outside Lab Results </w:t>
      </w:r>
    </w:p>
    <w:p w14:paraId="04BB375A" w14:textId="77777777" w:rsidR="0070715B" w:rsidRDefault="0070715B" w:rsidP="0070715B">
      <w:pPr>
        <w:ind w:left="720"/>
      </w:pPr>
      <w:r>
        <w:t xml:space="preserve">When there is No ANC result for the last 7 days, a new CPRS screen displays notifying the provider of the missing results. The top part of the new CPRS message indicates the option to request a National Override when the condition is </w:t>
      </w:r>
      <w:r>
        <w:rPr>
          <w:b/>
        </w:rPr>
        <w:t>not an emergency</w:t>
      </w:r>
      <w:r>
        <w:t xml:space="preserve"> and clozapine is to be dispensed at the </w:t>
      </w:r>
      <w:r>
        <w:rPr>
          <w:b/>
        </w:rPr>
        <w:t>patient’s normal frequency</w:t>
      </w:r>
      <w:r>
        <w:t xml:space="preserve">.  </w:t>
      </w:r>
    </w:p>
    <w:p w14:paraId="1D473B0F" w14:textId="77777777" w:rsidR="0070715B" w:rsidRDefault="0070715B" w:rsidP="0070715B">
      <w:pPr>
        <w:ind w:left="720"/>
      </w:pPr>
      <w:r>
        <w:rPr>
          <w:noProof/>
        </w:rPr>
        <w:drawing>
          <wp:inline distT="0" distB="0" distL="0" distR="0" wp14:anchorId="43A02939" wp14:editId="725A4DF7">
            <wp:extent cx="5939790" cy="1232535"/>
            <wp:effectExtent l="0" t="0" r="0" b="0"/>
            <wp:docPr id="48626" name="Picture 48626" descr="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626" name="Picture 48626"/>
                    <pic:cNvPicPr/>
                  </pic:nvPicPr>
                  <pic:blipFill>
                    <a:blip r:embed="rId278"/>
                    <a:stretch>
                      <a:fillRect/>
                    </a:stretch>
                  </pic:blipFill>
                  <pic:spPr>
                    <a:xfrm>
                      <a:off x="0" y="0"/>
                      <a:ext cx="5939790" cy="1232535"/>
                    </a:xfrm>
                    <a:prstGeom prst="rect">
                      <a:avLst/>
                    </a:prstGeom>
                  </pic:spPr>
                </pic:pic>
              </a:graphicData>
            </a:graphic>
          </wp:inline>
        </w:drawing>
      </w:r>
      <w:r>
        <w:rPr>
          <w:rFonts w:ascii="Calibri" w:eastAsia="Calibri" w:hAnsi="Calibri" w:cs="Calibri"/>
        </w:rPr>
        <w:t xml:space="preserve"> </w:t>
      </w:r>
    </w:p>
    <w:p w14:paraId="50B16D3D" w14:textId="77777777" w:rsidR="0070715B" w:rsidRDefault="0070715B" w:rsidP="0070715B">
      <w:pPr>
        <w:ind w:left="720"/>
      </w:pPr>
      <w:r>
        <w:t xml:space="preserve">If this is an emergency, the bottom part of the new CPRS message is dependent on whether this is an Outpatient or and Inpatient. </w:t>
      </w:r>
      <w:r>
        <w:br w:type="page"/>
      </w:r>
    </w:p>
    <w:p w14:paraId="41B89F3E" w14:textId="77777777" w:rsidR="0070715B" w:rsidRDefault="0070715B" w:rsidP="0070715B">
      <w:pPr>
        <w:pStyle w:val="Heading5"/>
      </w:pPr>
      <w:r>
        <w:rPr>
          <w:u w:color="000000"/>
        </w:rPr>
        <w:lastRenderedPageBreak/>
        <w:t>Outpatient</w:t>
      </w:r>
      <w:r>
        <w:t xml:space="preserve">  </w:t>
      </w:r>
    </w:p>
    <w:p w14:paraId="62C1DE72" w14:textId="77777777" w:rsidR="0070715B" w:rsidRDefault="0070715B" w:rsidP="0070715B">
      <w:r>
        <w:t xml:space="preserve">If this is an Outpatient, the second part of the message is to instruct the provider to write a prescription and include an </w:t>
      </w:r>
      <w:r>
        <w:rPr>
          <w:b/>
        </w:rPr>
        <w:t>approved reason from the list</w:t>
      </w:r>
      <w:r>
        <w:t xml:space="preserve">.  </w:t>
      </w:r>
    </w:p>
    <w:p w14:paraId="427F9BD9" w14:textId="77777777" w:rsidR="0070715B" w:rsidRDefault="0070715B" w:rsidP="0070715B">
      <w:r>
        <w:rPr>
          <w:noProof/>
        </w:rPr>
        <w:drawing>
          <wp:inline distT="0" distB="0" distL="0" distR="0" wp14:anchorId="0D6DE9E8" wp14:editId="4CB30F6B">
            <wp:extent cx="6090920" cy="1621790"/>
            <wp:effectExtent l="0" t="0" r="0" b="0"/>
            <wp:docPr id="48703" name="Picture 48703" descr="Second part of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3" name="Picture 48703"/>
                    <pic:cNvPicPr/>
                  </pic:nvPicPr>
                  <pic:blipFill>
                    <a:blip r:embed="rId279"/>
                    <a:stretch>
                      <a:fillRect/>
                    </a:stretch>
                  </pic:blipFill>
                  <pic:spPr>
                    <a:xfrm>
                      <a:off x="0" y="0"/>
                      <a:ext cx="6090920" cy="1621790"/>
                    </a:xfrm>
                    <a:prstGeom prst="rect">
                      <a:avLst/>
                    </a:prstGeom>
                  </pic:spPr>
                </pic:pic>
              </a:graphicData>
            </a:graphic>
          </wp:inline>
        </w:drawing>
      </w:r>
      <w:r>
        <w:t xml:space="preserve"> </w:t>
      </w:r>
    </w:p>
    <w:p w14:paraId="348AA4E8" w14:textId="77777777" w:rsidR="0070715B" w:rsidRDefault="0070715B" w:rsidP="0070715B">
      <w:pPr>
        <w:pStyle w:val="Heading5"/>
        <w:spacing w:before="240"/>
      </w:pPr>
      <w:r>
        <w:rPr>
          <w:u w:color="000000"/>
        </w:rPr>
        <w:t>Inpatient</w:t>
      </w:r>
      <w:r>
        <w:t xml:space="preserve"> </w:t>
      </w:r>
    </w:p>
    <w:p w14:paraId="45E5204A" w14:textId="77777777" w:rsidR="0070715B" w:rsidRDefault="0070715B" w:rsidP="0070715B">
      <w:r>
        <w:t xml:space="preserve">If this is an Inpatient, the second part of the message is to instruct the provider to write an order and include the </w:t>
      </w:r>
      <w:r>
        <w:rPr>
          <w:b/>
        </w:rPr>
        <w:t>single approved reason – IP Order Override with Outside Lab Results</w:t>
      </w:r>
      <w:r>
        <w:t xml:space="preserve">.  </w:t>
      </w:r>
    </w:p>
    <w:p w14:paraId="02147FB8" w14:textId="77777777" w:rsidR="0070715B" w:rsidRDefault="0070715B" w:rsidP="0070715B">
      <w:r>
        <w:rPr>
          <w:noProof/>
        </w:rPr>
        <w:drawing>
          <wp:inline distT="0" distB="0" distL="0" distR="0" wp14:anchorId="0C63672C" wp14:editId="5C79BAA8">
            <wp:extent cx="5494656" cy="1820545"/>
            <wp:effectExtent l="0" t="0" r="0" b="0"/>
            <wp:docPr id="48705" name="Picture 48705" descr="Inpatient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5" name="Picture 48705"/>
                    <pic:cNvPicPr/>
                  </pic:nvPicPr>
                  <pic:blipFill>
                    <a:blip r:embed="rId280"/>
                    <a:stretch>
                      <a:fillRect/>
                    </a:stretch>
                  </pic:blipFill>
                  <pic:spPr>
                    <a:xfrm>
                      <a:off x="0" y="0"/>
                      <a:ext cx="5494656" cy="1820545"/>
                    </a:xfrm>
                    <a:prstGeom prst="rect">
                      <a:avLst/>
                    </a:prstGeom>
                  </pic:spPr>
                </pic:pic>
              </a:graphicData>
            </a:graphic>
          </wp:inline>
        </w:drawing>
      </w:r>
      <w:r>
        <w:t xml:space="preserve"> </w:t>
      </w:r>
    </w:p>
    <w:p w14:paraId="6774583C" w14:textId="77777777" w:rsidR="0070715B" w:rsidRDefault="0070715B" w:rsidP="0070715B">
      <w:pPr>
        <w:pStyle w:val="Heading5"/>
        <w:spacing w:before="240"/>
      </w:pPr>
      <w:r>
        <w:rPr>
          <w:u w:color="000000"/>
        </w:rPr>
        <w:t>No Matching WBC (ANC Present)</w:t>
      </w:r>
      <w:r>
        <w:t xml:space="preserve">  </w:t>
      </w:r>
    </w:p>
    <w:p w14:paraId="7569DDF2" w14:textId="77777777" w:rsidR="0070715B" w:rsidRDefault="0070715B" w:rsidP="0070715B">
      <w: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The system can only address one condition at a time.  </w:t>
      </w:r>
    </w:p>
    <w:p w14:paraId="7974902F" w14:textId="77777777" w:rsidR="0070715B" w:rsidRDefault="0070715B" w:rsidP="0070715B">
      <w:r>
        <w:rPr>
          <w:b/>
          <w:sz w:val="24"/>
        </w:rPr>
        <w:t xml:space="preserve">Note: </w:t>
      </w:r>
      <w:r>
        <w:rPr>
          <w:rFonts w:ascii="Arial" w:eastAsia="Arial" w:hAnsi="Arial" w:cs="Arial"/>
          <w:b/>
          <w:sz w:val="24"/>
        </w:rPr>
        <w:t xml:space="preserve"> </w:t>
      </w:r>
      <w:r>
        <w:t xml:space="preserve">A Matching WBC result is collected at the same draw date/time as the ANC. </w:t>
      </w:r>
    </w:p>
    <w:p w14:paraId="07CC6446" w14:textId="77777777" w:rsidR="0070715B" w:rsidRDefault="0070715B" w:rsidP="0070715B">
      <w:pPr>
        <w:pStyle w:val="Heading5"/>
        <w:spacing w:before="240"/>
      </w:pPr>
      <w:r>
        <w:rPr>
          <w:u w:color="000000"/>
        </w:rPr>
        <w:t>Emergency Registration Override</w:t>
      </w:r>
      <w:r>
        <w:t xml:space="preserve"> </w:t>
      </w:r>
    </w:p>
    <w:p w14:paraId="472F7505" w14:textId="77777777" w:rsidR="0070715B" w:rsidRDefault="0070715B" w:rsidP="0070715B">
      <w:r>
        <w:t xml:space="preserve">An Emergency Registration Override is typically warranted for the following reasons: </w:t>
      </w:r>
    </w:p>
    <w:p w14:paraId="02A92560" w14:textId="77777777" w:rsidR="0070715B" w:rsidRDefault="0070715B" w:rsidP="0070715B">
      <w:pPr>
        <w:pStyle w:val="ListParagraph"/>
        <w:numPr>
          <w:ilvl w:val="0"/>
          <w:numId w:val="153"/>
        </w:numPr>
        <w:ind w:left="720" w:hanging="360"/>
        <w:contextualSpacing w:val="0"/>
      </w:pPr>
      <w:r>
        <w:t xml:space="preserve">The patient has a current NCCC registration at another VistA facility  </w:t>
      </w:r>
    </w:p>
    <w:p w14:paraId="2E0B7E36" w14:textId="77777777" w:rsidR="0070715B" w:rsidRDefault="0070715B" w:rsidP="0070715B">
      <w:pPr>
        <w:pStyle w:val="ListParagraph"/>
        <w:numPr>
          <w:ilvl w:val="1"/>
          <w:numId w:val="153"/>
        </w:numPr>
        <w:ind w:left="1080" w:hanging="360"/>
        <w:contextualSpacing w:val="0"/>
      </w:pPr>
      <w:r>
        <w:t xml:space="preserve">Inpatient transferred from another facility </w:t>
      </w:r>
    </w:p>
    <w:p w14:paraId="09F5A927" w14:textId="77777777" w:rsidR="0070715B" w:rsidRDefault="0070715B" w:rsidP="0070715B">
      <w:pPr>
        <w:pStyle w:val="ListParagraph"/>
        <w:numPr>
          <w:ilvl w:val="1"/>
          <w:numId w:val="153"/>
        </w:numPr>
        <w:ind w:left="1080" w:hanging="360"/>
        <w:contextualSpacing w:val="0"/>
      </w:pPr>
      <w:r>
        <w:t xml:space="preserve">Outpatient from another facility becomes an inpatient </w:t>
      </w:r>
    </w:p>
    <w:p w14:paraId="3066E4E2" w14:textId="77777777" w:rsidR="0070715B" w:rsidRDefault="0070715B" w:rsidP="0070715B">
      <w:pPr>
        <w:pStyle w:val="ListParagraph"/>
        <w:numPr>
          <w:ilvl w:val="0"/>
          <w:numId w:val="153"/>
        </w:numPr>
        <w:ind w:left="720" w:hanging="360"/>
        <w:contextualSpacing w:val="0"/>
      </w:pPr>
      <w:r>
        <w:t xml:space="preserve">The patient has never been registered at the local facility </w:t>
      </w:r>
    </w:p>
    <w:p w14:paraId="76676FEA" w14:textId="77777777" w:rsidR="0070715B" w:rsidRDefault="0070715B" w:rsidP="0070715B">
      <w:pPr>
        <w:pStyle w:val="ListParagraph"/>
        <w:numPr>
          <w:ilvl w:val="0"/>
          <w:numId w:val="153"/>
        </w:numPr>
        <w:ind w:left="720" w:hanging="360"/>
        <w:contextualSpacing w:val="0"/>
      </w:pPr>
      <w:r>
        <w:t xml:space="preserve">The patient status has changed from Active to Discontinued </w:t>
      </w:r>
    </w:p>
    <w:p w14:paraId="793D5E96" w14:textId="77777777" w:rsidR="0070715B" w:rsidRDefault="0070715B" w:rsidP="0070715B">
      <w:pPr>
        <w:pStyle w:val="ListParagraph"/>
        <w:numPr>
          <w:ilvl w:val="0"/>
          <w:numId w:val="153"/>
        </w:numPr>
        <w:ind w:left="720" w:hanging="360"/>
        <w:contextualSpacing w:val="0"/>
      </w:pPr>
      <w:r>
        <w:t xml:space="preserve">An Outpatient with a prescription that had previously been filled outside of the VA or at another </w:t>
      </w:r>
      <w:r>
        <w:lastRenderedPageBreak/>
        <w:t xml:space="preserve">VA facility arrives during NCCC non-duty hours  </w:t>
      </w:r>
    </w:p>
    <w:p w14:paraId="4262A6FD" w14:textId="77777777" w:rsidR="0070715B" w:rsidRDefault="0070715B" w:rsidP="0070715B">
      <w:r>
        <w:rPr>
          <w:b/>
          <w:sz w:val="24"/>
        </w:rPr>
        <w:t xml:space="preserve">Note: </w:t>
      </w:r>
      <w:r>
        <w:rPr>
          <w:rFonts w:ascii="Arial" w:eastAsia="Arial" w:hAnsi="Arial" w:cs="Arial"/>
          <w:b/>
          <w:sz w:val="24"/>
        </w:rPr>
        <w:t xml:space="preserve"> </w:t>
      </w:r>
      <w:r>
        <w:t xml:space="preserve">A Clozapine Authorization Number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 </w:t>
      </w:r>
    </w:p>
    <w:p w14:paraId="5DAD138C" w14:textId="77777777" w:rsidR="0070715B" w:rsidRDefault="0070715B" w:rsidP="0070715B">
      <w:r>
        <w:t xml:space="preserve">If the patient is not actively registered at NCCC, this new CPRS message displays to the provider prior to a hard stop: </w:t>
      </w:r>
    </w:p>
    <w:p w14:paraId="53D3C151" w14:textId="77777777" w:rsidR="0070715B" w:rsidRDefault="0070715B" w:rsidP="0070715B">
      <w:r>
        <w:t xml:space="preserve">***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 </w:t>
      </w:r>
    </w:p>
    <w:p w14:paraId="7DAC29FF" w14:textId="77777777" w:rsidR="0070715B" w:rsidRDefault="0070715B" w:rsidP="0070715B">
      <w:pPr>
        <w:pStyle w:val="Heading4"/>
        <w:spacing w:before="240"/>
      </w:pPr>
      <w:r>
        <w:t xml:space="preserve">Ordering Inpatient Medications (Simple Dose) </w:t>
      </w:r>
    </w:p>
    <w:p w14:paraId="50D41937" w14:textId="77777777" w:rsidR="0070715B" w:rsidRDefault="0070715B" w:rsidP="0070715B">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14:paraId="73D83D4D" w14:textId="77777777" w:rsidR="0070715B" w:rsidRDefault="0070715B" w:rsidP="0070715B">
      <w:r>
        <w:t xml:space="preserve">To write a new inpatient medication order with a simple dose, follow these steps: </w:t>
      </w:r>
    </w:p>
    <w:p w14:paraId="49B4A982" w14:textId="77777777" w:rsidR="0070715B" w:rsidRDefault="0070715B" w:rsidP="0070715B">
      <w:pPr>
        <w:pStyle w:val="ListParagraph"/>
        <w:numPr>
          <w:ilvl w:val="0"/>
          <w:numId w:val="154"/>
        </w:numPr>
        <w:tabs>
          <w:tab w:val="left" w:pos="720"/>
        </w:tabs>
        <w:ind w:left="720" w:hanging="360"/>
      </w:pPr>
      <w:r>
        <w:t xml:space="preserve">Select the </w:t>
      </w:r>
      <w:r w:rsidRPr="00982241">
        <w:rPr>
          <w:b/>
        </w:rPr>
        <w:t>Orders</w:t>
      </w:r>
      <w:r>
        <w:t xml:space="preserve"> tab and select the appropriate item in the Write Orders pane.  </w:t>
      </w:r>
    </w:p>
    <w:p w14:paraId="32D7C7DB" w14:textId="77777777" w:rsidR="0070715B" w:rsidRDefault="0070715B" w:rsidP="0070715B">
      <w:pPr>
        <w:ind w:left="1440"/>
      </w:pPr>
      <w:r>
        <w:t>The Inpatient Medications</w:t>
      </w:r>
      <w:r>
        <w:rPr>
          <w:i/>
        </w:rPr>
        <w:t xml:space="preserve"> </w:t>
      </w:r>
      <w:r>
        <w:t xml:space="preserve">dialog appears. </w:t>
      </w:r>
    </w:p>
    <w:p w14:paraId="1B1AD80E" w14:textId="77777777" w:rsidR="0070715B" w:rsidRDefault="0070715B" w:rsidP="0070715B">
      <w:pPr>
        <w:ind w:left="1440"/>
      </w:pPr>
      <w:r>
        <w:rPr>
          <w:noProof/>
        </w:rPr>
        <mc:AlternateContent>
          <mc:Choice Requires="wpg">
            <w:drawing>
              <wp:inline distT="0" distB="0" distL="0" distR="0" wp14:anchorId="44FA974C" wp14:editId="5C8B1766">
                <wp:extent cx="4566621" cy="4229100"/>
                <wp:effectExtent l="0" t="0" r="5715" b="38100"/>
                <wp:docPr id="592698" name="Group 5926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566621" cy="4229100"/>
                          <a:chOff x="0" y="0"/>
                          <a:chExt cx="5120132" cy="4924603"/>
                        </a:xfrm>
                      </wpg:grpSpPr>
                      <wps:wsp>
                        <wps:cNvPr id="48847" name="Rectangle 48847"/>
                        <wps:cNvSpPr/>
                        <wps:spPr>
                          <a:xfrm>
                            <a:off x="5091557" y="4798072"/>
                            <a:ext cx="38005" cy="168285"/>
                          </a:xfrm>
                          <a:prstGeom prst="rect">
                            <a:avLst/>
                          </a:prstGeom>
                          <a:ln>
                            <a:noFill/>
                          </a:ln>
                        </wps:spPr>
                        <wps:txbx>
                          <w:txbxContent>
                            <w:p w14:paraId="2CB495F3"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48900" name="Picture 48900" descr="The Inpatient Medications order dialog allows you to select from a list of personal quick orders or medication"/>
                          <pic:cNvPicPr/>
                        </pic:nvPicPr>
                        <pic:blipFill>
                          <a:blip r:embed="rId213"/>
                          <a:stretch>
                            <a:fillRect/>
                          </a:stretch>
                        </pic:blipFill>
                        <pic:spPr>
                          <a:xfrm>
                            <a:off x="3175" y="3175"/>
                            <a:ext cx="5080635" cy="4890135"/>
                          </a:xfrm>
                          <a:prstGeom prst="rect">
                            <a:avLst/>
                          </a:prstGeom>
                        </pic:spPr>
                      </pic:pic>
                      <wps:wsp>
                        <wps:cNvPr id="48901" name="Shape 48901"/>
                        <wps:cNvSpPr/>
                        <wps:spPr>
                          <a:xfrm>
                            <a:off x="0" y="0"/>
                            <a:ext cx="5086985" cy="4896485"/>
                          </a:xfrm>
                          <a:custGeom>
                            <a:avLst/>
                            <a:gdLst/>
                            <a:ahLst/>
                            <a:cxnLst/>
                            <a:rect l="0" t="0" r="0" b="0"/>
                            <a:pathLst>
                              <a:path w="5086985" h="4896485">
                                <a:moveTo>
                                  <a:pt x="0" y="4896485"/>
                                </a:moveTo>
                                <a:lnTo>
                                  <a:pt x="5086985" y="4896485"/>
                                </a:lnTo>
                                <a:lnTo>
                                  <a:pt x="50869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FA974C" id="Group 592698" o:spid="_x0000_s1183" style="width:359.6pt;height:333pt;mso-position-horizontal-relative:char;mso-position-vertical-relative:line" coordsize="51201,49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">
                <v:rect id="Rectangle 48847" o:spid="_x0000_s1184" style="position:absolute;left:50915;top:4798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" filled="f" stroked="f">
                  <v:textbox inset="0,0,0,0">
                    <w:txbxContent>
                      <w:p w14:paraId="2CB495F3" w14:textId="77777777" w:rsidR="00C11E21" w:rsidRDefault="00C11E21" w:rsidP="0070715B">
                        <w:r>
                          <w:t xml:space="preserve"> </w:t>
                        </w:r>
                      </w:p>
                    </w:txbxContent>
                  </v:textbox>
                </v:rect>
                <v:shape id="Picture 48900" o:spid="_x0000_s1185" type="#_x0000_t75" alt="The Inpatient Medications order dialog allows you to select from a list of personal quick orders or medication" style="position:absolute;left:31;top:31;width:50807;height:4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">
                  <v:imagedata r:id="rId281" o:title="The Inpatient Medications order dialog allows you to select from a list of personal quick orders or medication"/>
                </v:shape>
                <v:shape id="Shape 48901" o:spid="_x0000_s1186" style="position:absolute;width:50869;height:48964;visibility:visible;mso-wrap-style:square;v-text-anchor:top" coordsize="5086985,489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" path="m,4896485r5086985,l5086985,,,,,4896485xe" filled="f" strokeweight=".5pt">
                  <v:stroke miterlimit="83231f" joinstyle="miter"/>
                  <v:path arrowok="t" textboxrect="0,0,5086985,4896485"/>
                </v:shape>
                <w10:anchorlock/>
              </v:group>
            </w:pict>
          </mc:Fallback>
        </mc:AlternateContent>
      </w:r>
    </w:p>
    <w:p w14:paraId="6FDF4D1A" w14:textId="77777777" w:rsidR="0070715B" w:rsidRDefault="0070715B" w:rsidP="0070715B">
      <w:pPr>
        <w:pStyle w:val="Caption"/>
        <w:ind w:left="1440"/>
      </w:pPr>
      <w:r>
        <w:t>The Inpatient Medications order dialog allows you to select from a list of personal quick orders or medication</w:t>
      </w:r>
    </w:p>
    <w:p w14:paraId="649DCB3D" w14:textId="77777777" w:rsidR="0070715B" w:rsidRDefault="0070715B" w:rsidP="0070715B">
      <w:pPr>
        <w:pStyle w:val="ListParagraph"/>
        <w:numPr>
          <w:ilvl w:val="0"/>
          <w:numId w:val="154"/>
        </w:numPr>
        <w:tabs>
          <w:tab w:val="left" w:pos="720"/>
        </w:tabs>
        <w:ind w:left="720" w:hanging="360"/>
      </w:pPr>
      <w:r>
        <w:lastRenderedPageBreak/>
        <w:t xml:space="preserve">Locate the medication name or quick order name in the list box by typing characters in the Medication field.  </w:t>
      </w:r>
    </w:p>
    <w:p w14:paraId="148AD97A"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DC5C988" w14:textId="77777777" w:rsidR="0070715B" w:rsidRDefault="0070715B" w:rsidP="0070715B">
      <w:pPr>
        <w:pStyle w:val="ListParagraph"/>
        <w:numPr>
          <w:ilvl w:val="0"/>
          <w:numId w:val="154"/>
        </w:numPr>
        <w:tabs>
          <w:tab w:val="left" w:pos="720"/>
        </w:tabs>
        <w:ind w:left="720" w:hanging="360"/>
      </w:pPr>
      <w:r>
        <w:t xml:space="preserve">Select the quick order or medication name using the mouse or keyboard. </w:t>
      </w:r>
    </w:p>
    <w:p w14:paraId="17D12054"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4CD1F9A7"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2E634BEB" w14:textId="77777777"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14:paraId="32643E74"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4ABCB7F0" w14:textId="77777777" w:rsidR="0070715B" w:rsidRDefault="0070715B" w:rsidP="0070715B">
      <w:pPr>
        <w:ind w:left="720"/>
      </w:pPr>
      <w:r>
        <w:rPr>
          <w:noProof/>
        </w:rPr>
        <w:drawing>
          <wp:inline distT="0" distB="0" distL="0" distR="0" wp14:anchorId="5F0D8742" wp14:editId="250ADBB3">
            <wp:extent cx="3880262" cy="3843152"/>
            <wp:effectExtent l="0" t="0" r="6350" b="5080"/>
            <wp:docPr id="48969" name="Picture 48969" descr="Outpatient Medications dialog box."/>
            <wp:cNvGraphicFramePr/>
            <a:graphic xmlns:a="http://schemas.openxmlformats.org/drawingml/2006/main">
              <a:graphicData uri="http://schemas.openxmlformats.org/drawingml/2006/picture">
                <pic:pic xmlns:pic="http://schemas.openxmlformats.org/drawingml/2006/picture">
                  <pic:nvPicPr>
                    <pic:cNvPr id="48969" name="Picture 48969"/>
                    <pic:cNvPicPr/>
                  </pic:nvPicPr>
                  <pic:blipFill>
                    <a:blip r:embed="rId282"/>
                    <a:stretch>
                      <a:fillRect/>
                    </a:stretch>
                  </pic:blipFill>
                  <pic:spPr>
                    <a:xfrm>
                      <a:off x="0" y="0"/>
                      <a:ext cx="3883523" cy="3846382"/>
                    </a:xfrm>
                    <a:prstGeom prst="rect">
                      <a:avLst/>
                    </a:prstGeom>
                  </pic:spPr>
                </pic:pic>
              </a:graphicData>
            </a:graphic>
          </wp:inline>
        </w:drawing>
      </w:r>
      <w:r>
        <w:rPr>
          <w:rFonts w:ascii="Arial" w:eastAsia="Arial" w:hAnsi="Arial" w:cs="Arial"/>
          <w:sz w:val="20"/>
        </w:rPr>
        <w:t xml:space="preserve"> </w:t>
      </w:r>
    </w:p>
    <w:p w14:paraId="44E95D2F" w14:textId="77777777" w:rsidR="0070715B" w:rsidRDefault="0070715B" w:rsidP="0070715B">
      <w:pPr>
        <w:ind w:left="720"/>
      </w:pPr>
      <w:r>
        <w:rPr>
          <w:b/>
        </w:rPr>
        <w:t>Note:</w:t>
      </w:r>
      <w:r>
        <w:t xml:space="preserve"> </w:t>
      </w:r>
      <w:r>
        <w:tab/>
        <w:t xml:space="preserve">If the selected medication is a controlled substance that requires the signature of a provider with a DEA or VA number, the DEA# Required dialog appears. CPRS allows orders for controlled substances only when selected providers are able to sign the orders. You may need to exit the dialog, change the provider selection, and then reenter the dialog. </w:t>
      </w:r>
    </w:p>
    <w:p w14:paraId="47A8BC99" w14:textId="77777777" w:rsidR="0070715B" w:rsidRDefault="0070715B" w:rsidP="0070715B">
      <w:pPr>
        <w:ind w:left="720"/>
      </w:pPr>
      <w:r>
        <w:rPr>
          <w:noProof/>
        </w:rPr>
        <w:lastRenderedPageBreak/>
        <w:drawing>
          <wp:inline distT="0" distB="0" distL="0" distR="0" wp14:anchorId="2C9B2B02" wp14:editId="57CDC26B">
            <wp:extent cx="2989580" cy="954405"/>
            <wp:effectExtent l="0" t="0" r="0" b="0"/>
            <wp:docPr id="48971" name="Picture 48971" descr="DEA# Required message box."/>
            <wp:cNvGraphicFramePr/>
            <a:graphic xmlns:a="http://schemas.openxmlformats.org/drawingml/2006/main">
              <a:graphicData uri="http://schemas.openxmlformats.org/drawingml/2006/picture">
                <pic:pic xmlns:pic="http://schemas.openxmlformats.org/drawingml/2006/picture">
                  <pic:nvPicPr>
                    <pic:cNvPr id="48971" name="Picture 48971"/>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2F582255" w14:textId="77777777" w:rsidR="0070715B" w:rsidRDefault="0070715B" w:rsidP="0070715B">
      <w:pPr>
        <w:pStyle w:val="Caption"/>
        <w:ind w:left="720"/>
      </w:pPr>
      <w:r>
        <w:t>You must have a DEA# or VA# to order certain medications</w:t>
      </w:r>
    </w:p>
    <w:p w14:paraId="6329EE2B" w14:textId="77777777" w:rsidR="0070715B" w:rsidRDefault="0070715B" w:rsidP="0070715B">
      <w:pPr>
        <w:pStyle w:val="ListParagraph"/>
        <w:numPr>
          <w:ilvl w:val="0"/>
          <w:numId w:val="154"/>
        </w:numPr>
        <w:tabs>
          <w:tab w:val="left" w:pos="720"/>
        </w:tabs>
        <w:ind w:left="720" w:hanging="360"/>
      </w:pPr>
      <w:r>
        <w:t xml:space="preserve">Selected the </w:t>
      </w:r>
      <w:r>
        <w:rPr>
          <w:b/>
        </w:rPr>
        <w:t>Dosage</w:t>
      </w:r>
      <w:r>
        <w:t xml:space="preserve"> field and select a dosage.  </w:t>
      </w:r>
    </w:p>
    <w:p w14:paraId="5AA2D8E9"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34685510" w14:textId="77777777" w:rsidR="0070715B" w:rsidRDefault="0070715B" w:rsidP="0070715B">
      <w:pPr>
        <w:ind w:left="720"/>
      </w:pPr>
      <w:r>
        <w:t>Once a dosage is selected, any lab test results displayed in the Information field are replaced by the National Standard Orderable Item information.</w:t>
      </w:r>
    </w:p>
    <w:p w14:paraId="2194084D"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70F425F" w14:textId="77777777" w:rsidR="0070715B" w:rsidRDefault="0070715B" w:rsidP="0070715B">
      <w:pPr>
        <w:ind w:left="720"/>
      </w:pPr>
      <w:r>
        <w:rPr>
          <w:noProof/>
        </w:rPr>
        <w:drawing>
          <wp:inline distT="0" distB="0" distL="0" distR="0" wp14:anchorId="0BA862C8" wp14:editId="55E25950">
            <wp:extent cx="5486400" cy="4612005"/>
            <wp:effectExtent l="0" t="0" r="0" b="0"/>
            <wp:docPr id="49072" name="Picture 49072" descr="Select a dosage for the Dosage field."/>
            <wp:cNvGraphicFramePr/>
            <a:graphic xmlns:a="http://schemas.openxmlformats.org/drawingml/2006/main">
              <a:graphicData uri="http://schemas.openxmlformats.org/drawingml/2006/picture">
                <pic:pic xmlns:pic="http://schemas.openxmlformats.org/drawingml/2006/picture">
                  <pic:nvPicPr>
                    <pic:cNvPr id="49072" name="Picture 49072"/>
                    <pic:cNvPicPr/>
                  </pic:nvPicPr>
                  <pic:blipFill>
                    <a:blip r:embed="rId283"/>
                    <a:stretch>
                      <a:fillRect/>
                    </a:stretch>
                  </pic:blipFill>
                  <pic:spPr>
                    <a:xfrm>
                      <a:off x="0" y="0"/>
                      <a:ext cx="5486400" cy="4612005"/>
                    </a:xfrm>
                    <a:prstGeom prst="rect">
                      <a:avLst/>
                    </a:prstGeom>
                  </pic:spPr>
                </pic:pic>
              </a:graphicData>
            </a:graphic>
          </wp:inline>
        </w:drawing>
      </w:r>
      <w:r>
        <w:rPr>
          <w:sz w:val="18"/>
        </w:rPr>
        <w:t xml:space="preserve"> </w:t>
      </w:r>
    </w:p>
    <w:p w14:paraId="2F720C88" w14:textId="77777777" w:rsidR="0070715B" w:rsidRDefault="0070715B" w:rsidP="0070715B">
      <w:pPr>
        <w:pStyle w:val="Caption"/>
        <w:ind w:left="720"/>
      </w:pPr>
      <w:r>
        <w:t>Select a dosage for the Dosage field</w:t>
      </w:r>
    </w:p>
    <w:p w14:paraId="455784F6" w14:textId="77777777" w:rsidR="0070715B" w:rsidRDefault="0070715B" w:rsidP="0070715B">
      <w:pPr>
        <w:pStyle w:val="ListParagraph"/>
        <w:numPr>
          <w:ilvl w:val="0"/>
          <w:numId w:val="155"/>
        </w:numPr>
        <w:ind w:left="720" w:hanging="360"/>
        <w:contextualSpacing w:val="0"/>
      </w:pPr>
      <w:r>
        <w:lastRenderedPageBreak/>
        <w:t xml:space="preserve">Enter a </w:t>
      </w:r>
      <w:r w:rsidRPr="00982241">
        <w:rPr>
          <w:b/>
        </w:rPr>
        <w:t>Route</w:t>
      </w:r>
      <w:r>
        <w:t xml:space="preserve"> by either selecting one from the list or typing in a valid route (a default route may have been set up).   </w:t>
      </w:r>
    </w:p>
    <w:p w14:paraId="4994BD1D" w14:textId="77777777" w:rsidR="0070715B" w:rsidRDefault="0070715B" w:rsidP="0070715B">
      <w:pPr>
        <w:pStyle w:val="ListParagraph"/>
        <w:numPr>
          <w:ilvl w:val="0"/>
          <w:numId w:val="155"/>
        </w:numPr>
        <w:ind w:left="720" w:hanging="360"/>
        <w:contextualSpacing w:val="0"/>
      </w:pPr>
      <w:r>
        <w:t xml:space="preserve">In the </w:t>
      </w:r>
      <w:r w:rsidRPr="00982241">
        <w:rPr>
          <w:b/>
        </w:rPr>
        <w:t>Schedule</w:t>
      </w:r>
      <w:r>
        <w:t xml:space="preserve"> pane, select an existing schedule from the list or, to use a day-of-week/administration time schedule not on the list, select </w:t>
      </w:r>
      <w:r w:rsidRPr="00982241">
        <w:rPr>
          <w:b/>
        </w:rPr>
        <w:t xml:space="preserve">OTHER </w:t>
      </w:r>
      <w:r>
        <w:t xml:space="preserve">(you can also click the Day-of-Week link and then click OK on the dialog that displays).  </w:t>
      </w:r>
    </w:p>
    <w:p w14:paraId="6A27E304" w14:textId="77777777" w:rsidR="0070715B" w:rsidRDefault="0070715B" w:rsidP="0070715B">
      <w:pPr>
        <w:ind w:left="72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173CF65C" w14:textId="77777777" w:rsidR="0070715B" w:rsidRDefault="0070715B" w:rsidP="0070715B">
      <w:pPr>
        <w:pStyle w:val="ListParagraph"/>
        <w:numPr>
          <w:ilvl w:val="0"/>
          <w:numId w:val="155"/>
        </w:numPr>
        <w:ind w:left="720" w:hanging="360"/>
        <w:contextualSpacing w:val="0"/>
      </w:pPr>
      <w:r>
        <w:t xml:space="preserve">If you selected an existing schedule, skip to step 8. If you selected </w:t>
      </w:r>
      <w:r w:rsidRPr="00982241">
        <w:rPr>
          <w:b/>
        </w:rPr>
        <w:t>OTHER</w:t>
      </w:r>
      <w:r>
        <w:t xml:space="preserve">, CPRS displays the </w:t>
      </w:r>
      <w:r w:rsidRPr="00982241">
        <w:rPr>
          <w:i/>
        </w:rPr>
        <w:t>Order with Schedule ‘OTHER</w:t>
      </w:r>
      <w:r>
        <w:t xml:space="preserve">’ dialog. Take the following steps: </w:t>
      </w:r>
    </w:p>
    <w:p w14:paraId="18C3DC19" w14:textId="77777777" w:rsidR="0070715B" w:rsidRDefault="0070715B" w:rsidP="0070715B">
      <w:pPr>
        <w:pStyle w:val="ListParagraph"/>
        <w:numPr>
          <w:ilvl w:val="0"/>
          <w:numId w:val="156"/>
        </w:numPr>
        <w:tabs>
          <w:tab w:val="left" w:pos="1620"/>
        </w:tabs>
        <w:ind w:left="1080" w:hanging="360"/>
        <w:contextualSpacing w:val="0"/>
      </w:pPr>
      <w:r>
        <w:t xml:space="preserve">Select one or more checkboxes by the appropriate days of the week. </w:t>
      </w:r>
    </w:p>
    <w:p w14:paraId="2CDF7929" w14:textId="77777777" w:rsidR="0070715B" w:rsidRDefault="0070715B" w:rsidP="0070715B">
      <w:pPr>
        <w:pStyle w:val="ListParagraph"/>
        <w:numPr>
          <w:ilvl w:val="0"/>
          <w:numId w:val="156"/>
        </w:numPr>
        <w:ind w:left="1080" w:hanging="360"/>
        <w:contextualSpacing w:val="0"/>
      </w:pPr>
      <w:r>
        <w:t xml:space="preserve">If the schedule requires specific administration times skip to steps c and d. To select a schedule from the list, highlight the schedule and select </w:t>
      </w:r>
      <w:r w:rsidRPr="00B51135">
        <w:rPr>
          <w:b/>
        </w:rPr>
        <w:t>Add</w:t>
      </w:r>
      <w:r>
        <w:t xml:space="preserve">.  </w:t>
      </w:r>
    </w:p>
    <w:p w14:paraId="1437D7B7" w14:textId="77777777" w:rsidR="0070715B" w:rsidRDefault="0070715B" w:rsidP="0070715B">
      <w:pPr>
        <w:ind w:left="108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3D5B3556" w14:textId="77777777" w:rsidR="0070715B" w:rsidRDefault="0070715B" w:rsidP="0070715B">
      <w:pPr>
        <w:pStyle w:val="ListParagraph"/>
        <w:numPr>
          <w:ilvl w:val="0"/>
          <w:numId w:val="156"/>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14:paraId="6F1A045F" w14:textId="77777777" w:rsidR="0070715B" w:rsidRDefault="0070715B" w:rsidP="0070715B">
      <w:pPr>
        <w:pStyle w:val="ListParagraph"/>
        <w:numPr>
          <w:ilvl w:val="0"/>
          <w:numId w:val="156"/>
        </w:numPr>
        <w:ind w:left="1080" w:hanging="360"/>
        <w:contextualSpacing w:val="0"/>
      </w:pPr>
      <w:r>
        <w:t xml:space="preserve">Repeat step c until you have entered all required administration times. </w:t>
      </w:r>
    </w:p>
    <w:p w14:paraId="5426B270"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6B984B53" w14:textId="77777777" w:rsidR="0070715B" w:rsidRDefault="0070715B" w:rsidP="0070715B">
      <w:pPr>
        <w:pStyle w:val="ListParagraph"/>
        <w:numPr>
          <w:ilvl w:val="0"/>
          <w:numId w:val="156"/>
        </w:numPr>
        <w:ind w:left="1080" w:hanging="360"/>
        <w:contextualSpacing w:val="0"/>
      </w:pPr>
      <w:r>
        <w:t xml:space="preserve">If you make a mistake while selecting an administration time or schedule, do one of the following to remove it: </w:t>
      </w:r>
    </w:p>
    <w:p w14:paraId="4C8EAAC9" w14:textId="77777777" w:rsidR="0070715B" w:rsidRPr="00B51135" w:rsidRDefault="0070715B" w:rsidP="0070715B">
      <w:pPr>
        <w:pStyle w:val="ListParagraph"/>
        <w:numPr>
          <w:ilvl w:val="1"/>
          <w:numId w:val="157"/>
        </w:numPr>
        <w:tabs>
          <w:tab w:val="left" w:pos="1800"/>
        </w:tabs>
        <w:ind w:left="1440" w:hanging="360"/>
        <w:contextualSpacing w:val="0"/>
      </w:pPr>
      <w:r>
        <w:t xml:space="preserve">For a single administration time, highlight the hour and minutes in the Set Administration Time fields and select </w:t>
      </w:r>
      <w:r w:rsidRPr="00B51135">
        <w:rPr>
          <w:b/>
        </w:rPr>
        <w:t xml:space="preserve">Remove </w:t>
      </w:r>
      <w:r>
        <w:t>(so to remove 08:00, you would have to select that time in the Set Administration Time fields not in the Schedule text box.)</w:t>
      </w:r>
    </w:p>
    <w:p w14:paraId="183AAFC6" w14:textId="77777777" w:rsidR="0070715B" w:rsidRDefault="0070715B" w:rsidP="0070715B">
      <w:pPr>
        <w:pStyle w:val="ListParagraph"/>
        <w:numPr>
          <w:ilvl w:val="1"/>
          <w:numId w:val="157"/>
        </w:numPr>
        <w:tabs>
          <w:tab w:val="left" w:pos="1800"/>
        </w:tabs>
        <w:ind w:left="1440" w:hanging="360"/>
        <w:contextualSpacing w:val="0"/>
      </w:pPr>
      <w:r>
        <w:t xml:space="preserve">To remove the schedule, highlight the schedule and select </w:t>
      </w:r>
      <w:r w:rsidRPr="00B51135">
        <w:rPr>
          <w:b/>
        </w:rPr>
        <w:t>Remove</w:t>
      </w:r>
      <w:r>
        <w:t xml:space="preserve">.  </w:t>
      </w:r>
    </w:p>
    <w:p w14:paraId="1E75EEBC" w14:textId="77777777" w:rsidR="0070715B" w:rsidRDefault="0070715B" w:rsidP="0070715B">
      <w:pPr>
        <w:pStyle w:val="ListParagraph"/>
        <w:numPr>
          <w:ilvl w:val="1"/>
          <w:numId w:val="157"/>
        </w:numPr>
        <w:tabs>
          <w:tab w:val="left" w:pos="1800"/>
        </w:tabs>
        <w:ind w:left="1440" w:hanging="360"/>
        <w:contextualSpacing w:val="0"/>
      </w:pPr>
      <w:r>
        <w:t xml:space="preserve">To remove the entire schedule and begin again with step a, select </w:t>
      </w:r>
      <w:r w:rsidRPr="00982241">
        <w:rPr>
          <w:b/>
        </w:rPr>
        <w:t>Reset</w:t>
      </w:r>
      <w:r>
        <w:t xml:space="preserve">. </w:t>
      </w:r>
    </w:p>
    <w:p w14:paraId="2D5477CB" w14:textId="77777777" w:rsidR="0070715B" w:rsidRDefault="0070715B" w:rsidP="0070715B">
      <w:pPr>
        <w:pStyle w:val="ListParagraph"/>
        <w:numPr>
          <w:ilvl w:val="0"/>
          <w:numId w:val="156"/>
        </w:numPr>
        <w:ind w:left="1080" w:hanging="360"/>
        <w:contextualSpacing w:val="0"/>
      </w:pPr>
      <w:r>
        <w:t xml:space="preserve">Review the </w:t>
      </w:r>
      <w:r w:rsidRPr="00982241">
        <w:rPr>
          <w:b/>
        </w:rPr>
        <w:t xml:space="preserve">Schedule </w:t>
      </w:r>
      <w:r>
        <w:t xml:space="preserve">field. </w:t>
      </w:r>
    </w:p>
    <w:p w14:paraId="1C8463E4" w14:textId="77777777" w:rsidR="0070715B" w:rsidRDefault="0070715B" w:rsidP="0070715B">
      <w:pPr>
        <w:pStyle w:val="ListParagraph"/>
        <w:numPr>
          <w:ilvl w:val="0"/>
          <w:numId w:val="156"/>
        </w:numPr>
        <w:ind w:left="1080" w:hanging="360"/>
        <w:contextualSpacing w:val="0"/>
      </w:pPr>
      <w:r>
        <w:t xml:space="preserve">When you have the correct schedule, select </w:t>
      </w:r>
      <w:r w:rsidRPr="00982241">
        <w:rPr>
          <w:b/>
        </w:rPr>
        <w:t>OK</w:t>
      </w:r>
      <w:r>
        <w:t xml:space="preserve">. </w:t>
      </w:r>
    </w:p>
    <w:p w14:paraId="1DF8DDB3" w14:textId="77777777" w:rsidR="0070715B" w:rsidRDefault="0070715B" w:rsidP="0070715B">
      <w:pPr>
        <w:ind w:left="720"/>
      </w:pPr>
      <w:r>
        <w:rPr>
          <w:noProof/>
        </w:rPr>
        <w:lastRenderedPageBreak/>
        <w:drawing>
          <wp:inline distT="0" distB="0" distL="0" distR="0" wp14:anchorId="678936EA" wp14:editId="160C9B95">
            <wp:extent cx="4627881" cy="3196590"/>
            <wp:effectExtent l="0" t="0" r="0" b="0"/>
            <wp:docPr id="49308" name="Picture 49308" descr="Order with Schedule ‘OTHER’ dialog box."/>
            <wp:cNvGraphicFramePr/>
            <a:graphic xmlns:a="http://schemas.openxmlformats.org/drawingml/2006/main">
              <a:graphicData uri="http://schemas.openxmlformats.org/drawingml/2006/picture">
                <pic:pic xmlns:pic="http://schemas.openxmlformats.org/drawingml/2006/picture">
                  <pic:nvPicPr>
                    <pic:cNvPr id="49308" name="Picture 49308"/>
                    <pic:cNvPicPr/>
                  </pic:nvPicPr>
                  <pic:blipFill>
                    <a:blip r:embed="rId218"/>
                    <a:stretch>
                      <a:fillRect/>
                    </a:stretch>
                  </pic:blipFill>
                  <pic:spPr>
                    <a:xfrm>
                      <a:off x="0" y="0"/>
                      <a:ext cx="4627881" cy="3196590"/>
                    </a:xfrm>
                    <a:prstGeom prst="rect">
                      <a:avLst/>
                    </a:prstGeom>
                  </pic:spPr>
                </pic:pic>
              </a:graphicData>
            </a:graphic>
          </wp:inline>
        </w:drawing>
      </w:r>
      <w:r>
        <w:rPr>
          <w:sz w:val="18"/>
        </w:rPr>
        <w:t xml:space="preserve"> </w:t>
      </w:r>
    </w:p>
    <w:p w14:paraId="6F5DD485" w14:textId="77777777"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 </w:t>
      </w:r>
    </w:p>
    <w:p w14:paraId="7DAEF0DE" w14:textId="77777777" w:rsidR="0070715B" w:rsidRDefault="0070715B" w:rsidP="0070715B">
      <w:pPr>
        <w:pStyle w:val="ListParagraph"/>
        <w:numPr>
          <w:ilvl w:val="0"/>
          <w:numId w:val="158"/>
        </w:numPr>
        <w:ind w:left="720" w:hanging="360"/>
      </w:pPr>
      <w:r>
        <w:t xml:space="preserve">Select </w:t>
      </w:r>
      <w:r w:rsidRPr="00982241">
        <w:rPr>
          <w:b/>
        </w:rPr>
        <w:t>PRN</w:t>
      </w:r>
      <w:r>
        <w:t xml:space="preserve"> if necessary. </w:t>
      </w:r>
    </w:p>
    <w:p w14:paraId="3B5B6CE9" w14:textId="77777777" w:rsidR="0070715B" w:rsidRDefault="0070715B" w:rsidP="0070715B">
      <w:pPr>
        <w:ind w:left="720"/>
      </w:pPr>
      <w:r>
        <w:t xml:space="preserve">PRN will display in the schedule field if the PRN checkbox is checked or if the schedule is defined in the Pharmacy files as a PRN schedule. </w:t>
      </w:r>
    </w:p>
    <w:p w14:paraId="3D6DEEA7" w14:textId="77777777" w:rsidR="0070715B" w:rsidRDefault="0070715B" w:rsidP="0070715B">
      <w:pPr>
        <w:pStyle w:val="ListParagraph"/>
        <w:numPr>
          <w:ilvl w:val="0"/>
          <w:numId w:val="158"/>
        </w:numPr>
        <w:ind w:left="720" w:hanging="360"/>
      </w:pPr>
      <w:r>
        <w:t xml:space="preserve">Enter comments (optional). </w:t>
      </w:r>
    </w:p>
    <w:p w14:paraId="3D694580" w14:textId="77777777" w:rsidR="0070715B" w:rsidRDefault="0070715B" w:rsidP="0070715B">
      <w:pPr>
        <w:ind w:left="720"/>
      </w:pPr>
      <w:r>
        <w:t xml:space="preserve">The date and time that the patient is scheduled to receive the first dose of the medication appears under the </w:t>
      </w:r>
      <w:r>
        <w:rPr>
          <w:b/>
        </w:rPr>
        <w:t>Comments</w:t>
      </w:r>
      <w:r>
        <w:t xml:space="preserve"> field. (For example, CPRS cannot show an expected first dose for “on call” or schedules with PRN. On the complex tab, it will not try to determine an expected first dose after a THEN because the first item must be completed.) If you want the patient to receive an additional dose now, check the </w:t>
      </w:r>
      <w:r>
        <w:rPr>
          <w:b/>
        </w:rPr>
        <w:t>Give additional dose now</w:t>
      </w:r>
      <w:r>
        <w:t xml:space="preserve"> check box.  </w:t>
      </w:r>
    </w:p>
    <w:p w14:paraId="0A9C0842"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1EF58DC4" w14:textId="77777777" w:rsidR="0070715B" w:rsidRDefault="0070715B" w:rsidP="0070715B">
      <w:pPr>
        <w:ind w:left="720"/>
      </w:pPr>
      <w:r>
        <w:t xml:space="preserve">When running CPRS v31a: </w:t>
      </w:r>
    </w:p>
    <w:p w14:paraId="4D4C5E1C" w14:textId="77777777" w:rsidR="0070715B" w:rsidRDefault="0070715B" w:rsidP="0070715B">
      <w:pPr>
        <w:ind w:left="720"/>
      </w:pPr>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05C34413" w14:textId="77777777" w:rsidR="0070715B" w:rsidRDefault="0070715B" w:rsidP="0070715B">
      <w:pPr>
        <w:ind w:left="720"/>
      </w:pPr>
      <w:r>
        <w:br w:type="page"/>
      </w:r>
    </w:p>
    <w:p w14:paraId="2F172F98" w14:textId="77777777" w:rsidR="0070715B" w:rsidRDefault="0070715B" w:rsidP="0070715B">
      <w:pPr>
        <w:ind w:left="720"/>
      </w:pPr>
      <w:r>
        <w:lastRenderedPageBreak/>
        <w:t xml:space="preserve">The administration schedule and priority for both orders are reflected in the Warning message displayed. </w:t>
      </w:r>
    </w:p>
    <w:p w14:paraId="2789B7E2" w14:textId="77777777" w:rsidR="0070715B" w:rsidRDefault="0070715B" w:rsidP="0070715B">
      <w:pPr>
        <w:ind w:left="720"/>
      </w:pPr>
      <w:r>
        <w:rPr>
          <w:noProof/>
        </w:rPr>
        <w:drawing>
          <wp:inline distT="0" distB="0" distL="0" distR="0" wp14:anchorId="7CB95E2B" wp14:editId="6E5E9CEB">
            <wp:extent cx="4174490" cy="2258060"/>
            <wp:effectExtent l="0" t="0" r="0" b="0"/>
            <wp:docPr id="49402" name="Picture 49402"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9402" name="Picture 49402"/>
                    <pic:cNvPicPr/>
                  </pic:nvPicPr>
                  <pic:blipFill>
                    <a:blip r:embed="rId219"/>
                    <a:stretch>
                      <a:fillRect/>
                    </a:stretch>
                  </pic:blipFill>
                  <pic:spPr>
                    <a:xfrm>
                      <a:off x="0" y="0"/>
                      <a:ext cx="4174490" cy="2258060"/>
                    </a:xfrm>
                    <a:prstGeom prst="rect">
                      <a:avLst/>
                    </a:prstGeom>
                  </pic:spPr>
                </pic:pic>
              </a:graphicData>
            </a:graphic>
          </wp:inline>
        </w:drawing>
      </w:r>
      <w:r>
        <w:rPr>
          <w:sz w:val="18"/>
        </w:rPr>
        <w:t xml:space="preserve"> </w:t>
      </w:r>
    </w:p>
    <w:p w14:paraId="69600E86" w14:textId="77777777" w:rsidR="0070715B" w:rsidRPr="00F905F3" w:rsidRDefault="0070715B" w:rsidP="0070715B">
      <w:pPr>
        <w:pStyle w:val="Caption"/>
        <w:ind w:left="720"/>
      </w:pPr>
      <w:r w:rsidRPr="00F905F3">
        <w:t>“Give additional dose now” Warning message displayed in CPRS v31a. Both the NOW order and the Ongoing order are assigned a priority of ROUTINE</w:t>
      </w:r>
    </w:p>
    <w:p w14:paraId="251A1814" w14:textId="77777777" w:rsidR="0070715B" w:rsidRDefault="0070715B" w:rsidP="0070715B">
      <w:pPr>
        <w:ind w:left="720"/>
      </w:pPr>
      <w:r>
        <w:t xml:space="preserve">When running CPRS v32 or later: </w:t>
      </w:r>
    </w:p>
    <w:p w14:paraId="751A723B" w14:textId="77777777" w:rsidR="0070715B" w:rsidRDefault="0070715B" w:rsidP="0070715B">
      <w:pPr>
        <w:ind w:left="72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129D3FC4" w14:textId="77777777" w:rsidR="0070715B" w:rsidRDefault="0070715B" w:rsidP="0070715B">
      <w:pPr>
        <w:ind w:left="720"/>
      </w:pPr>
      <w:r>
        <w:rPr>
          <w:b/>
        </w:rPr>
        <w:t>Note:</w:t>
      </w:r>
      <w:r>
        <w:t xml:space="preserve">  </w:t>
      </w:r>
      <w:r>
        <w:tab/>
        <w:t>If your site does not use the priority ASAP, then an alternative priority (for example, STAT) will display in place of ASAP.</w:t>
      </w:r>
    </w:p>
    <w:p w14:paraId="35A3FF45" w14:textId="77777777" w:rsidR="0070715B" w:rsidRDefault="0070715B" w:rsidP="0070715B">
      <w:pPr>
        <w:ind w:left="720"/>
      </w:pPr>
      <w:r>
        <w:rPr>
          <w:noProof/>
        </w:rPr>
        <w:drawing>
          <wp:inline distT="0" distB="0" distL="0" distR="0" wp14:anchorId="3EB6C29B" wp14:editId="0454890E">
            <wp:extent cx="4142740" cy="2282190"/>
            <wp:effectExtent l="0" t="0" r="0" b="0"/>
            <wp:docPr id="49404" name="Picture 4940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49404" name="Picture 49404"/>
                    <pic:cNvPicPr/>
                  </pic:nvPicPr>
                  <pic:blipFill>
                    <a:blip r:embed="rId220"/>
                    <a:stretch>
                      <a:fillRect/>
                    </a:stretch>
                  </pic:blipFill>
                  <pic:spPr>
                    <a:xfrm>
                      <a:off x="0" y="0"/>
                      <a:ext cx="4142740" cy="2282190"/>
                    </a:xfrm>
                    <a:prstGeom prst="rect">
                      <a:avLst/>
                    </a:prstGeom>
                  </pic:spPr>
                </pic:pic>
              </a:graphicData>
            </a:graphic>
          </wp:inline>
        </w:drawing>
      </w:r>
      <w:r>
        <w:rPr>
          <w:sz w:val="18"/>
        </w:rPr>
        <w:t xml:space="preserve"> </w:t>
      </w:r>
    </w:p>
    <w:p w14:paraId="6F84D554" w14:textId="77777777" w:rsidR="0070715B" w:rsidRDefault="0070715B" w:rsidP="0070715B">
      <w:pPr>
        <w:pStyle w:val="Caption"/>
        <w:ind w:left="720"/>
      </w:pPr>
      <w:r>
        <w:t>Warning displayed when “Give additional dose now” is selected</w:t>
      </w:r>
    </w:p>
    <w:p w14:paraId="55F8DA7F" w14:textId="77777777" w:rsidR="0070715B" w:rsidRDefault="0070715B" w:rsidP="0070715B">
      <w:pPr>
        <w:pStyle w:val="ListParagraph"/>
        <w:numPr>
          <w:ilvl w:val="0"/>
          <w:numId w:val="159"/>
        </w:numPr>
        <w:ind w:left="720" w:hanging="360"/>
        <w:contextualSpacing w:val="0"/>
      </w:pPr>
      <w:r>
        <w:t xml:space="preserve">Check the warning message to ensure that the orders you created are what you expected. If the orders are acceptable, then click </w:t>
      </w:r>
      <w:r w:rsidRPr="00982241">
        <w:rPr>
          <w:b/>
        </w:rPr>
        <w:t>OK</w:t>
      </w:r>
      <w:r>
        <w:t xml:space="preserve">. If not, click </w:t>
      </w:r>
      <w:r w:rsidRPr="00982241">
        <w:rPr>
          <w:b/>
        </w:rPr>
        <w:t>Cancel</w:t>
      </w:r>
      <w:r>
        <w:t xml:space="preserve"> to clear the </w:t>
      </w:r>
      <w:r w:rsidRPr="00982241">
        <w:rPr>
          <w:b/>
        </w:rPr>
        <w:t>Give additional dose now</w:t>
      </w:r>
      <w:r>
        <w:t xml:space="preserve"> check box. </w:t>
      </w:r>
    </w:p>
    <w:p w14:paraId="46E31207" w14:textId="77777777" w:rsidR="0070715B" w:rsidRDefault="0070715B" w:rsidP="0070715B">
      <w:pPr>
        <w:pStyle w:val="ListParagraph"/>
        <w:numPr>
          <w:ilvl w:val="0"/>
          <w:numId w:val="159"/>
        </w:numPr>
        <w:ind w:left="720" w:hanging="360"/>
        <w:contextualSpacing w:val="0"/>
      </w:pPr>
      <w:r>
        <w:t xml:space="preserve">Select a value for the </w:t>
      </w:r>
      <w:r w:rsidRPr="00982241">
        <w:rPr>
          <w:b/>
        </w:rPr>
        <w:t>Priority</w:t>
      </w:r>
      <w:r>
        <w:t xml:space="preserve"> field.  </w:t>
      </w:r>
    </w:p>
    <w:p w14:paraId="103772DC" w14:textId="77777777" w:rsidR="0070715B" w:rsidRDefault="0070715B" w:rsidP="0070715B">
      <w:pPr>
        <w:ind w:left="1080" w:hanging="360"/>
      </w:pPr>
      <w:r>
        <w:t xml:space="preserve">When running CPRS v31a: </w:t>
      </w:r>
    </w:p>
    <w:p w14:paraId="3A3E0D02" w14:textId="77777777" w:rsidR="0070715B" w:rsidRDefault="0070715B" w:rsidP="0070715B">
      <w:pPr>
        <w:ind w:left="720"/>
      </w:pPr>
      <w:r>
        <w:lastRenderedPageBreak/>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14:paraId="7985CA35" w14:textId="77777777" w:rsidR="0070715B" w:rsidRDefault="0070715B" w:rsidP="0070715B">
      <w:pPr>
        <w:ind w:left="720"/>
      </w:pPr>
      <w:r>
        <w:rPr>
          <w:noProof/>
        </w:rPr>
        <w:drawing>
          <wp:inline distT="0" distB="0" distL="0" distR="0" wp14:anchorId="3A1AA245" wp14:editId="2AD01625">
            <wp:extent cx="4197985" cy="2289810"/>
            <wp:effectExtent l="0" t="0" r="0" b="0"/>
            <wp:docPr id="49527" name="Picture 49527"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9527" name="Picture 49527"/>
                    <pic:cNvPicPr/>
                  </pic:nvPicPr>
                  <pic:blipFill>
                    <a:blip r:embed="rId221"/>
                    <a:stretch>
                      <a:fillRect/>
                    </a:stretch>
                  </pic:blipFill>
                  <pic:spPr>
                    <a:xfrm>
                      <a:off x="0" y="0"/>
                      <a:ext cx="4197985" cy="2289810"/>
                    </a:xfrm>
                    <a:prstGeom prst="rect">
                      <a:avLst/>
                    </a:prstGeom>
                  </pic:spPr>
                </pic:pic>
              </a:graphicData>
            </a:graphic>
          </wp:inline>
        </w:drawing>
      </w:r>
      <w:r>
        <w:t xml:space="preserve"> </w:t>
      </w:r>
    </w:p>
    <w:p w14:paraId="1CAB5435" w14:textId="77777777" w:rsidR="0070715B" w:rsidRDefault="0070715B" w:rsidP="0070715B">
      <w:pPr>
        <w:pStyle w:val="Caption"/>
        <w:ind w:left="720"/>
      </w:pPr>
      <w:r>
        <w:t>“Give additional dose now” Warning message displayed in CPRS v31a. Both the NOW order and the Ongoing order are assigned a priority of ASAP</w:t>
      </w:r>
    </w:p>
    <w:p w14:paraId="73CA3FF4" w14:textId="77777777" w:rsidR="0070715B" w:rsidRDefault="0070715B" w:rsidP="0070715B">
      <w:pPr>
        <w:ind w:left="720"/>
      </w:pPr>
      <w:r>
        <w:t xml:space="preserve">When running CPRS v32 or later: </w:t>
      </w:r>
    </w:p>
    <w:p w14:paraId="31047784"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1369D0CF" w14:textId="77777777" w:rsidR="0070715B" w:rsidRDefault="0070715B" w:rsidP="0070715B">
      <w:pPr>
        <w:ind w:left="720"/>
      </w:pPr>
      <w:r>
        <w:rPr>
          <w:noProof/>
        </w:rPr>
        <w:drawing>
          <wp:inline distT="0" distB="0" distL="0" distR="0" wp14:anchorId="0BEE648F" wp14:editId="539470A1">
            <wp:extent cx="3530600" cy="1296035"/>
            <wp:effectExtent l="0" t="0" r="0" b="0"/>
            <wp:docPr id="49529" name="Picture 49529" descr="Give Additional Dose Now Warning dialog box."/>
            <wp:cNvGraphicFramePr/>
            <a:graphic xmlns:a="http://schemas.openxmlformats.org/drawingml/2006/main">
              <a:graphicData uri="http://schemas.openxmlformats.org/drawingml/2006/picture">
                <pic:pic xmlns:pic="http://schemas.openxmlformats.org/drawingml/2006/picture">
                  <pic:nvPicPr>
                    <pic:cNvPr id="49529" name="Picture 49529"/>
                    <pic:cNvPicPr/>
                  </pic:nvPicPr>
                  <pic:blipFill>
                    <a:blip r:embed="rId222"/>
                    <a:stretch>
                      <a:fillRect/>
                    </a:stretch>
                  </pic:blipFill>
                  <pic:spPr>
                    <a:xfrm>
                      <a:off x="0" y="0"/>
                      <a:ext cx="3530600" cy="1296035"/>
                    </a:xfrm>
                    <a:prstGeom prst="rect">
                      <a:avLst/>
                    </a:prstGeom>
                  </pic:spPr>
                </pic:pic>
              </a:graphicData>
            </a:graphic>
          </wp:inline>
        </w:drawing>
      </w:r>
      <w:r>
        <w:rPr>
          <w:sz w:val="18"/>
        </w:rPr>
        <w:t xml:space="preserve"> </w:t>
      </w:r>
    </w:p>
    <w:p w14:paraId="5D7C3E1C" w14:textId="77777777" w:rsidR="0070715B" w:rsidRDefault="0070715B" w:rsidP="0070715B">
      <w:pPr>
        <w:pStyle w:val="Caption"/>
        <w:ind w:left="720"/>
      </w:pPr>
      <w:r>
        <w:t xml:space="preserve">CPRS displays a notification that “Give additional dose now” overrides any previously selected priority </w:t>
      </w:r>
    </w:p>
    <w:p w14:paraId="026798C2" w14:textId="77777777" w:rsidR="0070715B" w:rsidRDefault="0070715B" w:rsidP="0070715B">
      <w:pPr>
        <w:ind w:left="720"/>
      </w:pPr>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w:t>
      </w:r>
    </w:p>
    <w:p w14:paraId="5B5C031F" w14:textId="77777777" w:rsidR="0070715B" w:rsidRDefault="0070715B" w:rsidP="0070715B">
      <w:pPr>
        <w:pStyle w:val="ListParagraph"/>
        <w:numPr>
          <w:ilvl w:val="0"/>
          <w:numId w:val="160"/>
        </w:numPr>
        <w:ind w:left="720" w:hanging="360"/>
      </w:pPr>
      <w:r>
        <w:t xml:space="preserve">Select Accept Order. </w:t>
      </w:r>
    </w:p>
    <w:p w14:paraId="73F0A263" w14:textId="77777777" w:rsidR="0070715B" w:rsidRPr="00670BE7" w:rsidRDefault="0070715B" w:rsidP="0070715B">
      <w:pPr>
        <w:ind w:left="720"/>
        <w:rPr>
          <w:spacing w:val="-6"/>
        </w:rPr>
      </w:pPr>
      <w:r w:rsidRPr="00670BE7">
        <w:rPr>
          <w:b/>
          <w:spacing w:val="-6"/>
        </w:rPr>
        <w:t>Note:</w:t>
      </w:r>
      <w:r w:rsidRPr="00670BE7">
        <w:rPr>
          <w:spacing w:val="-6"/>
        </w:rPr>
        <w:t xml:space="preserve"> </w:t>
      </w:r>
      <w:r w:rsidRPr="00670BE7">
        <w:rPr>
          <w:spacing w:val="-6"/>
        </w:rPr>
        <w:tab/>
        <w:t xml:space="preserve">If you do not complete the mandatory items or if the information is incorrect, CPRS sends a message telling you that the information is incorrect and showing you the correct type of response. </w:t>
      </w:r>
    </w:p>
    <w:p w14:paraId="7192B6E8" w14:textId="77777777" w:rsidR="0070715B" w:rsidRDefault="0070715B" w:rsidP="0070715B">
      <w:pPr>
        <w:pStyle w:val="ListParagraph"/>
        <w:numPr>
          <w:ilvl w:val="0"/>
          <w:numId w:val="160"/>
        </w:numPr>
        <w:ind w:left="720" w:hanging="36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247FE7BB" w14:textId="77777777" w:rsidR="0070715B" w:rsidRDefault="0070715B" w:rsidP="0070715B">
      <w:pPr>
        <w:pStyle w:val="ListParagraph"/>
        <w:numPr>
          <w:ilvl w:val="1"/>
          <w:numId w:val="160"/>
        </w:numPr>
        <w:ind w:left="1080" w:hanging="360"/>
        <w:contextualSpacing w:val="0"/>
      </w:pPr>
      <w:r>
        <w:t xml:space="preserve">To proceed, select Accept Order. </w:t>
      </w:r>
    </w:p>
    <w:p w14:paraId="59E9B7BD" w14:textId="77777777" w:rsidR="0070715B" w:rsidRDefault="0070715B" w:rsidP="0070715B">
      <w:pPr>
        <w:pStyle w:val="ListParagraph"/>
        <w:numPr>
          <w:ilvl w:val="1"/>
          <w:numId w:val="160"/>
        </w:numPr>
        <w:ind w:left="1080" w:hanging="360"/>
        <w:contextualSpacing w:val="0"/>
      </w:pPr>
      <w:r>
        <w:t xml:space="preserve">To stop the ordering process and return to the dialog, Cancel Order. </w:t>
      </w:r>
    </w:p>
    <w:p w14:paraId="763AC073" w14:textId="77777777" w:rsidR="0070715B" w:rsidRDefault="0070715B" w:rsidP="0070715B">
      <w:pPr>
        <w:pStyle w:val="ListParagraph"/>
        <w:numPr>
          <w:ilvl w:val="0"/>
          <w:numId w:val="160"/>
        </w:numPr>
        <w:ind w:left="720" w:hanging="360"/>
      </w:pPr>
      <w:r>
        <w:lastRenderedPageBreak/>
        <w:t xml:space="preserve">Enter another medication order </w:t>
      </w:r>
    </w:p>
    <w:p w14:paraId="46F5E01B" w14:textId="77777777" w:rsidR="0070715B" w:rsidRDefault="0070715B" w:rsidP="0070715B">
      <w:pPr>
        <w:ind w:left="720"/>
      </w:pPr>
      <w:r>
        <w:t>-</w:t>
      </w:r>
      <w:r>
        <w:rPr>
          <w:b/>
        </w:rPr>
        <w:t>or</w:t>
      </w:r>
      <w:r>
        <w:t xml:space="preserve">- </w:t>
      </w:r>
    </w:p>
    <w:p w14:paraId="61A34E0A" w14:textId="77777777" w:rsidR="0070715B" w:rsidRDefault="0070715B" w:rsidP="0070715B">
      <w:pPr>
        <w:ind w:left="720"/>
      </w:pPr>
      <w:r>
        <w:t xml:space="preserve">select </w:t>
      </w:r>
      <w:r>
        <w:rPr>
          <w:b/>
        </w:rPr>
        <w:t>Quit</w:t>
      </w:r>
      <w:r>
        <w:t xml:space="preserve">. </w:t>
      </w:r>
    </w:p>
    <w:p w14:paraId="50F5B47E" w14:textId="77777777" w:rsidR="0070715B" w:rsidRDefault="0070715B" w:rsidP="0070715B">
      <w:pPr>
        <w:ind w:left="720"/>
      </w:pPr>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7D1A1DF6" w14:textId="77777777" w:rsidR="0070715B" w:rsidRDefault="0070715B" w:rsidP="0070715B">
      <w:pPr>
        <w:pStyle w:val="Heading4"/>
      </w:pPr>
      <w:r>
        <w:t xml:space="preserve">Ordering Inpatient Medications (Complex Dose) </w:t>
      </w:r>
    </w:p>
    <w:p w14:paraId="6DFC5E8D" w14:textId="77777777" w:rsidR="0070715B" w:rsidRDefault="0070715B" w:rsidP="0070715B">
      <w:r>
        <w:rPr>
          <w:b/>
        </w:rPr>
        <w:t>Note:</w:t>
      </w:r>
      <w:r>
        <w:t xml:space="preserve"> </w:t>
      </w:r>
      <w:r>
        <w:tab/>
      </w:r>
      <w:r>
        <w:rPr>
          <w:vertAlign w:val="subscript"/>
        </w:rPr>
        <w:t xml:space="preserve"> </w:t>
      </w:r>
      <w:r>
        <w:t xml:space="preserve">If the user attempts to order inpatient medications for an inpatient from an outpatient location, CPRS discontinues the order process and returns the user to original Orders or Meds tab display. </w:t>
      </w:r>
    </w:p>
    <w:p w14:paraId="05C42E8D"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523A9D48" w14:textId="77777777" w:rsidR="0070715B" w:rsidRDefault="0070715B" w:rsidP="0070715B">
      <w:r>
        <w:t xml:space="preserve">To write a new Inpatient Medications order with a complex dose, follow these steps: </w:t>
      </w:r>
    </w:p>
    <w:p w14:paraId="2DB0A6A1" w14:textId="77777777" w:rsidR="0070715B" w:rsidRDefault="0070715B" w:rsidP="0070715B">
      <w:pPr>
        <w:pStyle w:val="ListParagraph"/>
        <w:numPr>
          <w:ilvl w:val="0"/>
          <w:numId w:val="161"/>
        </w:numPr>
        <w:ind w:left="720" w:hanging="360"/>
        <w:contextualSpacing w:val="0"/>
      </w:pPr>
      <w:r>
        <w:t xml:space="preserve">Click the Meds tab and select Action | New Medication… </w:t>
      </w:r>
    </w:p>
    <w:p w14:paraId="6CF52F4D" w14:textId="77777777" w:rsidR="0070715B" w:rsidRDefault="0070715B" w:rsidP="0070715B">
      <w:pPr>
        <w:ind w:left="1080" w:hanging="360"/>
      </w:pPr>
      <w:r>
        <w:t xml:space="preserve">-or- </w:t>
      </w:r>
    </w:p>
    <w:p w14:paraId="15247B63" w14:textId="77777777" w:rsidR="0070715B" w:rsidRDefault="0070715B" w:rsidP="0070715B">
      <w:pPr>
        <w:ind w:left="1080" w:hanging="360"/>
      </w:pPr>
      <w:r>
        <w:t>click the</w:t>
      </w:r>
      <w:r>
        <w:rPr>
          <w:b/>
        </w:rPr>
        <w:t xml:space="preserve"> Orders</w:t>
      </w:r>
      <w:r>
        <w:t xml:space="preserve"> tab and select the appropriate item under the </w:t>
      </w:r>
      <w:r>
        <w:rPr>
          <w:b/>
        </w:rPr>
        <w:t>Write Orders</w:t>
      </w:r>
      <w:r>
        <w:t xml:space="preserve"> list box. </w:t>
      </w:r>
    </w:p>
    <w:p w14:paraId="339E3359" w14:textId="77777777" w:rsidR="0070715B" w:rsidRDefault="0070715B" w:rsidP="0070715B">
      <w:pPr>
        <w:ind w:left="1080" w:hanging="360"/>
      </w:pPr>
      <w:r>
        <w:t>The Inpatient Medications</w:t>
      </w:r>
      <w:r>
        <w:rPr>
          <w:i/>
        </w:rPr>
        <w:t xml:space="preserve"> </w:t>
      </w:r>
      <w:r>
        <w:t xml:space="preserve">dialog box displays. </w:t>
      </w:r>
    </w:p>
    <w:p w14:paraId="5724A184" w14:textId="77777777" w:rsidR="0070715B" w:rsidRDefault="0070715B" w:rsidP="0070715B">
      <w:pPr>
        <w:pStyle w:val="ListParagraph"/>
        <w:numPr>
          <w:ilvl w:val="0"/>
          <w:numId w:val="161"/>
        </w:numPr>
        <w:ind w:left="720" w:hanging="360"/>
        <w:contextualSpacing w:val="0"/>
      </w:pPr>
      <w:r>
        <w:t xml:space="preserve">In the Medication Order dialog, locate the medication name or quick order name in the list box by typing characters in the Medication field.  </w:t>
      </w:r>
    </w:p>
    <w:p w14:paraId="33552A08"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53A5004" w14:textId="77777777" w:rsidR="0070715B" w:rsidRDefault="0070715B" w:rsidP="0070715B">
      <w:pPr>
        <w:pStyle w:val="ListParagraph"/>
        <w:numPr>
          <w:ilvl w:val="0"/>
          <w:numId w:val="161"/>
        </w:numPr>
        <w:ind w:left="720" w:hanging="360"/>
        <w:contextualSpacing w:val="0"/>
      </w:pPr>
      <w:r>
        <w:t xml:space="preserve">Select the quick order or medication name using the mouse or keyboard.  </w:t>
      </w:r>
    </w:p>
    <w:p w14:paraId="091CA4DD"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2AED6BFB"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715450C6"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4AABBEE7"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39C7913D"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381BAB86" w14:textId="77777777" w:rsidR="0070715B" w:rsidRDefault="0070715B" w:rsidP="0070715B">
      <w:pPr>
        <w:ind w:left="720"/>
      </w:pPr>
      <w:r>
        <w:rPr>
          <w:b/>
        </w:rPr>
        <w:t xml:space="preserve">Note: </w:t>
      </w:r>
      <w:r>
        <w:rPr>
          <w:b/>
        </w:rPr>
        <w:tab/>
      </w:r>
      <w:r>
        <w:t xml:space="preserve">If the selected medication is a controlled substance that requires the signature of a </w:t>
      </w:r>
      <w:r>
        <w:lastRenderedPageBreak/>
        <w:t xml:space="preserve">provider with a DEA or VA number, the </w:t>
      </w:r>
      <w:r>
        <w:rPr>
          <w:i/>
        </w:rPr>
        <w:t>DEA# Required</w:t>
      </w:r>
      <w:r>
        <w:t xml:space="preserve"> dialog appears. CPRS allows orders for controlled substances only when selected providers are able to sign the orders. You may need to exit the </w:t>
      </w:r>
      <w:r>
        <w:rPr>
          <w:i/>
        </w:rPr>
        <w:t>Medication Order</w:t>
      </w:r>
      <w:r>
        <w:t xml:space="preserve"> dialog, change the provider selection, and then reenter the dialog. </w:t>
      </w:r>
    </w:p>
    <w:p w14:paraId="18900FC5" w14:textId="77777777" w:rsidR="0070715B" w:rsidRDefault="0070715B" w:rsidP="0070715B">
      <w:pPr>
        <w:ind w:left="720"/>
      </w:pPr>
      <w:r>
        <w:rPr>
          <w:noProof/>
        </w:rPr>
        <w:drawing>
          <wp:inline distT="0" distB="0" distL="0" distR="0" wp14:anchorId="00B1B08D" wp14:editId="3BCEBF74">
            <wp:extent cx="2989580" cy="954405"/>
            <wp:effectExtent l="0" t="0" r="0" b="0"/>
            <wp:docPr id="49848" name="Picture 49848" descr="DEA# Required message."/>
            <wp:cNvGraphicFramePr/>
            <a:graphic xmlns:a="http://schemas.openxmlformats.org/drawingml/2006/main">
              <a:graphicData uri="http://schemas.openxmlformats.org/drawingml/2006/picture">
                <pic:pic xmlns:pic="http://schemas.openxmlformats.org/drawingml/2006/picture">
                  <pic:nvPicPr>
                    <pic:cNvPr id="49848" name="Picture 49848"/>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69B9B51B" w14:textId="77777777" w:rsidR="0070715B" w:rsidRDefault="0070715B" w:rsidP="0070715B">
      <w:pPr>
        <w:pStyle w:val="Caption"/>
        <w:ind w:left="720"/>
      </w:pPr>
      <w:r>
        <w:t>You must have a DEA# or VA# to order certain medications</w:t>
      </w:r>
    </w:p>
    <w:p w14:paraId="1465C406" w14:textId="77777777" w:rsidR="0070715B" w:rsidRDefault="0070715B" w:rsidP="0070715B">
      <w:pPr>
        <w:pStyle w:val="ListParagraph"/>
        <w:numPr>
          <w:ilvl w:val="0"/>
          <w:numId w:val="161"/>
        </w:numPr>
        <w:ind w:left="720" w:hanging="360"/>
        <w:contextualSpacing w:val="0"/>
      </w:pPr>
      <w:r>
        <w:t xml:space="preserve">Select the </w:t>
      </w:r>
      <w:r w:rsidRPr="00982241">
        <w:rPr>
          <w:b/>
        </w:rPr>
        <w:t xml:space="preserve">Complex </w:t>
      </w:r>
      <w:r>
        <w:t xml:space="preserve">tab. </w:t>
      </w:r>
    </w:p>
    <w:p w14:paraId="1F1DCD48" w14:textId="77777777" w:rsidR="0070715B" w:rsidRDefault="0070715B" w:rsidP="0070715B">
      <w:pPr>
        <w:ind w:left="720"/>
      </w:pPr>
      <w:r>
        <w:rPr>
          <w:b/>
        </w:rPr>
        <w:t>Note:</w:t>
      </w:r>
      <w:r>
        <w:t xml:space="preserve"> </w:t>
      </w:r>
      <w:r>
        <w:tab/>
        <w:t xml:space="preserve">After you begin a complex dose medication order, you must remain on the </w:t>
      </w:r>
      <w:r>
        <w:rPr>
          <w:b/>
        </w:rPr>
        <w:t>Complex</w:t>
      </w:r>
      <w:r>
        <w:t xml:space="preserve"> tab until you finish the order. If you switch to the </w:t>
      </w:r>
      <w:r>
        <w:rPr>
          <w:b/>
        </w:rPr>
        <w:t>Dosage</w:t>
      </w:r>
      <w:r>
        <w:t xml:space="preserve"> tab, CPRS clears all complex dosages and you will be forced to start again. </w:t>
      </w:r>
    </w:p>
    <w:p w14:paraId="55591859" w14:textId="77777777" w:rsidR="0070715B" w:rsidRDefault="0070715B" w:rsidP="0070715B">
      <w:pPr>
        <w:pStyle w:val="ListParagraph"/>
        <w:numPr>
          <w:ilvl w:val="0"/>
          <w:numId w:val="161"/>
        </w:numPr>
        <w:ind w:left="720" w:hanging="360"/>
        <w:contextualSpacing w:val="0"/>
      </w:pPr>
      <w:r>
        <w:t xml:space="preserve">Select the </w:t>
      </w:r>
      <w:r w:rsidRPr="00982241">
        <w:rPr>
          <w:b/>
        </w:rPr>
        <w:t>Dosage</w:t>
      </w:r>
      <w:r>
        <w:t xml:space="preserve"> field and select the appropriate dosage. </w:t>
      </w:r>
    </w:p>
    <w:p w14:paraId="5607FC53"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0B67EEDF"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2D439803"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152B6B02" w14:textId="77777777" w:rsidR="0070715B" w:rsidRDefault="0070715B" w:rsidP="0070715B">
      <w:pPr>
        <w:pStyle w:val="ListParagraph"/>
        <w:numPr>
          <w:ilvl w:val="0"/>
          <w:numId w:val="161"/>
        </w:numPr>
        <w:ind w:left="720" w:hanging="360"/>
        <w:contextualSpacing w:val="0"/>
      </w:pPr>
      <w:r>
        <w:t xml:space="preserve">Enter a </w:t>
      </w:r>
      <w:r w:rsidRPr="00B972EC">
        <w:t>Route</w:t>
      </w:r>
      <w:r>
        <w:t xml:space="preserve"> by either selecting one from the list or typing in a valid route.   </w:t>
      </w:r>
    </w:p>
    <w:p w14:paraId="3DB4DCE1" w14:textId="77777777" w:rsidR="0070715B" w:rsidRDefault="0070715B" w:rsidP="0070715B">
      <w:pPr>
        <w:pStyle w:val="ListParagraph"/>
        <w:numPr>
          <w:ilvl w:val="0"/>
          <w:numId w:val="161"/>
        </w:numPr>
        <w:ind w:left="720" w:hanging="360"/>
        <w:contextualSpacing w:val="0"/>
      </w:pPr>
      <w:r>
        <w:t xml:space="preserve">In the </w:t>
      </w:r>
      <w:r w:rsidRPr="00B972EC">
        <w:t>Schedule</w:t>
      </w:r>
      <w:r>
        <w:t xml:space="preserve"> pane, select an existing schedule from the list or, to use a day-of-week/administration time schedule not on the list, select </w:t>
      </w:r>
      <w:r w:rsidRPr="00B972EC">
        <w:t>OTHER</w:t>
      </w:r>
      <w:r>
        <w:t>.</w:t>
      </w:r>
      <w:r w:rsidRPr="00B972EC">
        <w:t xml:space="preserve"> </w:t>
      </w:r>
      <w:r>
        <w:t xml:space="preserve">  </w:t>
      </w:r>
    </w:p>
    <w:p w14:paraId="5E8A8392" w14:textId="77777777" w:rsidR="0070715B" w:rsidRDefault="0070715B" w:rsidP="0070715B">
      <w:pPr>
        <w:ind w:left="720"/>
      </w:pPr>
      <w:r>
        <w:t xml:space="preserve">When the user selects a regular schedule that does not have PRN, the administration times may display in the Schedule column. The administration times will display if they have been defined for the ward or if there is a default.  </w:t>
      </w:r>
    </w:p>
    <w:p w14:paraId="02E65E18" w14:textId="77777777" w:rsidR="0070715B" w:rsidRDefault="0070715B" w:rsidP="0070715B">
      <w:pPr>
        <w:pStyle w:val="ListParagraph"/>
        <w:numPr>
          <w:ilvl w:val="0"/>
          <w:numId w:val="161"/>
        </w:numPr>
        <w:ind w:left="720" w:hanging="360"/>
        <w:contextualSpacing w:val="0"/>
      </w:pPr>
      <w:r>
        <w:t xml:space="preserve">If you selected an existing schedule, skip to step 9. If you selected </w:t>
      </w:r>
      <w:r w:rsidRPr="00982241">
        <w:rPr>
          <w:b/>
        </w:rPr>
        <w:t>OTHER</w:t>
      </w:r>
      <w:r>
        <w:t xml:space="preserve">, CPRS displays the </w:t>
      </w:r>
      <w:r w:rsidRPr="00982241">
        <w:rPr>
          <w:i/>
        </w:rPr>
        <w:t>Order with Schedule ‘OTHER’</w:t>
      </w:r>
      <w:r>
        <w:t xml:space="preserve"> dialog. Take the following steps: </w:t>
      </w:r>
    </w:p>
    <w:p w14:paraId="5AB48154" w14:textId="77777777" w:rsidR="0070715B" w:rsidRDefault="0070715B" w:rsidP="0070715B">
      <w:pPr>
        <w:pStyle w:val="ListParagraph"/>
        <w:numPr>
          <w:ilvl w:val="1"/>
          <w:numId w:val="162"/>
        </w:numPr>
        <w:ind w:left="1080" w:hanging="360"/>
        <w:contextualSpacing w:val="0"/>
      </w:pPr>
      <w:r>
        <w:t xml:space="preserve">Select one or more checkboxes by the appropriate days of the week. </w:t>
      </w:r>
    </w:p>
    <w:p w14:paraId="59D25FB7" w14:textId="77777777" w:rsidR="0070715B" w:rsidRDefault="0070715B" w:rsidP="0070715B">
      <w:pPr>
        <w:pStyle w:val="ListParagraph"/>
        <w:numPr>
          <w:ilvl w:val="1"/>
          <w:numId w:val="162"/>
        </w:numPr>
        <w:ind w:left="108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14:paraId="76AEC50C" w14:textId="77777777" w:rsidR="0070715B" w:rsidRDefault="0070715B" w:rsidP="0070715B">
      <w:pPr>
        <w:ind w:left="108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29CA47D6" w14:textId="77777777" w:rsidR="0070715B" w:rsidRDefault="0070715B" w:rsidP="0070715B">
      <w:pPr>
        <w:pStyle w:val="ListParagraph"/>
        <w:numPr>
          <w:ilvl w:val="1"/>
          <w:numId w:val="162"/>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14:paraId="50329490" w14:textId="77777777" w:rsidR="0070715B" w:rsidRDefault="0070715B" w:rsidP="0070715B">
      <w:pPr>
        <w:pStyle w:val="ListParagraph"/>
        <w:numPr>
          <w:ilvl w:val="1"/>
          <w:numId w:val="162"/>
        </w:numPr>
        <w:ind w:left="1080" w:hanging="360"/>
        <w:contextualSpacing w:val="0"/>
      </w:pPr>
      <w:r>
        <w:t xml:space="preserve">Repeat step c until you have entered all required administration times. </w:t>
      </w:r>
    </w:p>
    <w:p w14:paraId="3F7A3E84" w14:textId="77777777" w:rsidR="0070715B" w:rsidRDefault="0070715B" w:rsidP="0070715B">
      <w:pPr>
        <w:ind w:left="1080"/>
      </w:pPr>
      <w:r>
        <w:rPr>
          <w:b/>
        </w:rPr>
        <w:lastRenderedPageBreak/>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4FBD1E80" w14:textId="77777777" w:rsidR="0070715B" w:rsidRDefault="0070715B" w:rsidP="0070715B">
      <w:pPr>
        <w:pStyle w:val="ListParagraph"/>
        <w:numPr>
          <w:ilvl w:val="1"/>
          <w:numId w:val="162"/>
        </w:numPr>
        <w:ind w:left="1080" w:hanging="360"/>
        <w:contextualSpacing w:val="0"/>
      </w:pPr>
      <w:r>
        <w:t xml:space="preserve">If you make a mistake while selecting an administration time or schedule, do one of the following to remove it: </w:t>
      </w:r>
    </w:p>
    <w:p w14:paraId="2547F875" w14:textId="77777777" w:rsidR="0070715B" w:rsidRDefault="0070715B" w:rsidP="0070715B">
      <w:pPr>
        <w:pStyle w:val="ListParagraph"/>
        <w:numPr>
          <w:ilvl w:val="2"/>
          <w:numId w:val="351"/>
        </w:numPr>
        <w:ind w:left="1440" w:hanging="360"/>
        <w:contextualSpacing w:val="0"/>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55135FD1" w14:textId="77777777" w:rsidR="0070715B" w:rsidRDefault="0070715B" w:rsidP="0070715B">
      <w:pPr>
        <w:pStyle w:val="ListParagraph"/>
        <w:numPr>
          <w:ilvl w:val="2"/>
          <w:numId w:val="351"/>
        </w:numPr>
        <w:ind w:left="1440" w:hanging="360"/>
        <w:contextualSpacing w:val="0"/>
      </w:pPr>
      <w:r>
        <w:t xml:space="preserve">To remove the schedule, highlight the schedule and select </w:t>
      </w:r>
      <w:r w:rsidRPr="00982241">
        <w:rPr>
          <w:b/>
        </w:rPr>
        <w:t>Remove</w:t>
      </w:r>
      <w:r>
        <w:t xml:space="preserve">.  </w:t>
      </w:r>
    </w:p>
    <w:p w14:paraId="634FC16C" w14:textId="77777777" w:rsidR="0070715B" w:rsidRDefault="0070715B" w:rsidP="0070715B">
      <w:pPr>
        <w:pStyle w:val="ListParagraph"/>
        <w:numPr>
          <w:ilvl w:val="2"/>
          <w:numId w:val="351"/>
        </w:numPr>
        <w:ind w:left="1440" w:hanging="360"/>
        <w:contextualSpacing w:val="0"/>
      </w:pPr>
      <w:r>
        <w:t xml:space="preserve">To remove the entire schedule and begin again with step a, select </w:t>
      </w:r>
      <w:r w:rsidRPr="000D2C7F">
        <w:rPr>
          <w:b/>
        </w:rPr>
        <w:t>Reset</w:t>
      </w:r>
      <w:r>
        <w:t xml:space="preserve">.  </w:t>
      </w:r>
      <w:r>
        <w:tab/>
        <w:t xml:space="preserve"> </w:t>
      </w:r>
    </w:p>
    <w:p w14:paraId="05BC26AD" w14:textId="77777777" w:rsidR="0070715B" w:rsidRDefault="0070715B" w:rsidP="0070715B">
      <w:pPr>
        <w:pStyle w:val="ListParagraph"/>
        <w:numPr>
          <w:ilvl w:val="1"/>
          <w:numId w:val="162"/>
        </w:numPr>
        <w:ind w:left="1080" w:hanging="360"/>
        <w:contextualSpacing w:val="0"/>
      </w:pPr>
      <w:r>
        <w:t xml:space="preserve">Review the </w:t>
      </w:r>
      <w:r w:rsidRPr="00982241">
        <w:rPr>
          <w:b/>
        </w:rPr>
        <w:t xml:space="preserve">Schedule </w:t>
      </w:r>
      <w:r>
        <w:t xml:space="preserve">field. </w:t>
      </w:r>
    </w:p>
    <w:p w14:paraId="1E24778B" w14:textId="77777777" w:rsidR="0070715B" w:rsidRDefault="0070715B" w:rsidP="0070715B">
      <w:pPr>
        <w:pStyle w:val="ListParagraph"/>
        <w:numPr>
          <w:ilvl w:val="1"/>
          <w:numId w:val="162"/>
        </w:numPr>
        <w:ind w:left="1080" w:hanging="360"/>
        <w:contextualSpacing w:val="0"/>
      </w:pPr>
      <w:r>
        <w:t xml:space="preserve">When you have the correct schedule, select </w:t>
      </w:r>
      <w:r w:rsidRPr="00982241">
        <w:rPr>
          <w:b/>
        </w:rPr>
        <w:t>OK</w:t>
      </w:r>
      <w:r>
        <w:t xml:space="preserve">. </w:t>
      </w:r>
    </w:p>
    <w:p w14:paraId="780AC7EA" w14:textId="77777777" w:rsidR="0070715B" w:rsidRDefault="0070715B" w:rsidP="0070715B">
      <w:pPr>
        <w:ind w:left="1080"/>
      </w:pPr>
      <w:r>
        <w:rPr>
          <w:noProof/>
        </w:rPr>
        <w:drawing>
          <wp:inline distT="0" distB="0" distL="0" distR="0" wp14:anchorId="0593A1C2" wp14:editId="0BB13B8A">
            <wp:extent cx="4627881" cy="3196590"/>
            <wp:effectExtent l="0" t="0" r="0" b="0"/>
            <wp:docPr id="50135" name="Picture 50135" descr="Order with Schedule ‘OTHER’ dialog box."/>
            <wp:cNvGraphicFramePr/>
            <a:graphic xmlns:a="http://schemas.openxmlformats.org/drawingml/2006/main">
              <a:graphicData uri="http://schemas.openxmlformats.org/drawingml/2006/picture">
                <pic:pic xmlns:pic="http://schemas.openxmlformats.org/drawingml/2006/picture">
                  <pic:nvPicPr>
                    <pic:cNvPr id="50135" name="Picture 50135"/>
                    <pic:cNvPicPr/>
                  </pic:nvPicPr>
                  <pic:blipFill>
                    <a:blip r:embed="rId218"/>
                    <a:stretch>
                      <a:fillRect/>
                    </a:stretch>
                  </pic:blipFill>
                  <pic:spPr>
                    <a:xfrm>
                      <a:off x="0" y="0"/>
                      <a:ext cx="4627881" cy="3196590"/>
                    </a:xfrm>
                    <a:prstGeom prst="rect">
                      <a:avLst/>
                    </a:prstGeom>
                  </pic:spPr>
                </pic:pic>
              </a:graphicData>
            </a:graphic>
          </wp:inline>
        </w:drawing>
      </w:r>
      <w:r>
        <w:rPr>
          <w:sz w:val="18"/>
        </w:rPr>
        <w:t xml:space="preserve"> </w:t>
      </w:r>
    </w:p>
    <w:p w14:paraId="50A45398" w14:textId="77777777" w:rsidR="0070715B" w:rsidRDefault="0070715B" w:rsidP="0070715B">
      <w:pPr>
        <w:pStyle w:val="Caption"/>
        <w:ind w:left="108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4B27C429" w14:textId="77777777" w:rsidR="0070715B" w:rsidRDefault="0070715B" w:rsidP="0070715B">
      <w:pPr>
        <w:pStyle w:val="ListParagraph"/>
        <w:numPr>
          <w:ilvl w:val="0"/>
          <w:numId w:val="161"/>
        </w:numPr>
        <w:ind w:left="720" w:hanging="360"/>
        <w:contextualSpacing w:val="0"/>
      </w:pPr>
      <w:r>
        <w:t xml:space="preserve">If necessary, select </w:t>
      </w:r>
      <w:r w:rsidRPr="00982241">
        <w:rPr>
          <w:b/>
        </w:rPr>
        <w:t>PRN</w:t>
      </w:r>
      <w:r>
        <w:t xml:space="preserve">. </w:t>
      </w:r>
    </w:p>
    <w:p w14:paraId="4F9D3FD8" w14:textId="77777777" w:rsidR="0070715B" w:rsidRDefault="0070715B" w:rsidP="0070715B">
      <w:pPr>
        <w:ind w:left="720"/>
      </w:pPr>
      <w:r>
        <w:t xml:space="preserve">PRN will display in the schedule field if the PRN checkbox is checked or if the schedule is defined in the Pharmacy files as a PRN schedule. </w:t>
      </w:r>
    </w:p>
    <w:p w14:paraId="5EA73156" w14:textId="77777777" w:rsidR="0070715B" w:rsidRDefault="0070715B" w:rsidP="0070715B">
      <w:pPr>
        <w:pStyle w:val="ListParagraph"/>
        <w:numPr>
          <w:ilvl w:val="0"/>
          <w:numId w:val="161"/>
        </w:numPr>
        <w:ind w:left="720" w:hanging="360"/>
        <w:contextualSpacing w:val="0"/>
      </w:pPr>
      <w:r>
        <w:t xml:space="preserve">Select the </w:t>
      </w:r>
      <w:r w:rsidRPr="00B972EC">
        <w:t>Duration</w:t>
      </w:r>
      <w:r>
        <w:t xml:space="preserve"> field and select the amount of time that the patient should use the specified dose.  </w:t>
      </w:r>
    </w:p>
    <w:p w14:paraId="4F1C9159" w14:textId="77777777" w:rsidR="0070715B" w:rsidRDefault="0070715B" w:rsidP="0070715B">
      <w:pPr>
        <w:pStyle w:val="ListParagraph"/>
        <w:numPr>
          <w:ilvl w:val="0"/>
          <w:numId w:val="161"/>
        </w:numPr>
        <w:ind w:left="720" w:hanging="360"/>
        <w:contextualSpacing w:val="0"/>
      </w:pPr>
      <w:r>
        <w:t xml:space="preserve">In the </w:t>
      </w:r>
      <w:r w:rsidRPr="00B972EC">
        <w:t>then/and</w:t>
      </w:r>
      <w:r>
        <w:t xml:space="preserve"> field, select the appropriate conjunction for the order. </w:t>
      </w:r>
    </w:p>
    <w:p w14:paraId="1600ECC2"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3C8797C2" w14:textId="77777777" w:rsidR="0070715B" w:rsidRDefault="0070715B" w:rsidP="0070715B">
      <w:pPr>
        <w:pStyle w:val="ListParagraph"/>
        <w:numPr>
          <w:ilvl w:val="0"/>
          <w:numId w:val="161"/>
        </w:numPr>
        <w:ind w:left="720" w:hanging="360"/>
        <w:contextualSpacing w:val="0"/>
      </w:pPr>
      <w:r>
        <w:lastRenderedPageBreak/>
        <w:t xml:space="preserve">Select the next row in the </w:t>
      </w:r>
      <w:r w:rsidRPr="00982241">
        <w:rPr>
          <w:b/>
        </w:rPr>
        <w:t>Dosage</w:t>
      </w:r>
      <w:r>
        <w:t xml:space="preserve"> field and type or select a dosage.  </w:t>
      </w:r>
    </w:p>
    <w:p w14:paraId="38D5B9AE"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7A4117A2" w14:textId="77777777" w:rsidR="0070715B" w:rsidRDefault="0070715B" w:rsidP="0070715B">
      <w:pPr>
        <w:pStyle w:val="ListParagraph"/>
        <w:numPr>
          <w:ilvl w:val="0"/>
          <w:numId w:val="161"/>
        </w:numPr>
        <w:ind w:left="720" w:hanging="360"/>
        <w:contextualSpacing w:val="0"/>
      </w:pPr>
      <w:r>
        <w:t xml:space="preserve">CPRS fills in the </w:t>
      </w:r>
      <w:r w:rsidRPr="00B972EC">
        <w:t>Route</w:t>
      </w:r>
      <w:r>
        <w:t xml:space="preserve"> and </w:t>
      </w:r>
      <w:r w:rsidRPr="00B972EC">
        <w:t>Schedule</w:t>
      </w:r>
      <w:r>
        <w:t xml:space="preserve"> fields. You can change the values in these fields if necessary. </w:t>
      </w:r>
    </w:p>
    <w:p w14:paraId="2E34905F" w14:textId="77777777" w:rsidR="0070715B" w:rsidRDefault="0070715B" w:rsidP="0070715B">
      <w:pPr>
        <w:pStyle w:val="ListParagraph"/>
        <w:numPr>
          <w:ilvl w:val="0"/>
          <w:numId w:val="161"/>
        </w:numPr>
        <w:ind w:left="720" w:hanging="360"/>
        <w:contextualSpacing w:val="0"/>
      </w:pPr>
      <w:r>
        <w:t xml:space="preserve">Select a duration and a conjunction (then or and) except on the final row. </w:t>
      </w:r>
    </w:p>
    <w:p w14:paraId="3193635B" w14:textId="77777777" w:rsidR="0070715B" w:rsidRDefault="0070715B" w:rsidP="0070715B">
      <w:pPr>
        <w:ind w:left="720"/>
      </w:pPr>
      <w:r>
        <w:rPr>
          <w:b/>
        </w:rPr>
        <w:t xml:space="preserve">Note: </w:t>
      </w:r>
      <w:r>
        <w:rPr>
          <w:b/>
        </w:rPr>
        <w:tab/>
      </w:r>
      <w:r>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14:paraId="7E576189" w14:textId="77777777" w:rsidR="0070715B" w:rsidRDefault="0070715B" w:rsidP="0070715B">
      <w:pPr>
        <w:pStyle w:val="ListParagraph"/>
        <w:numPr>
          <w:ilvl w:val="0"/>
          <w:numId w:val="161"/>
        </w:numPr>
        <w:ind w:left="720" w:hanging="360"/>
        <w:contextualSpacing w:val="0"/>
      </w:pPr>
      <w:r>
        <w:t xml:space="preserve">Repeat steps 12-14 until you have completed the complex dose. </w:t>
      </w:r>
    </w:p>
    <w:p w14:paraId="7945CFE8" w14:textId="77777777" w:rsidR="0070715B" w:rsidRDefault="0070715B" w:rsidP="0070715B">
      <w:pPr>
        <w:ind w:left="754" w:hanging="34"/>
      </w:pPr>
      <w:r>
        <w:rPr>
          <w:b/>
        </w:rPr>
        <w:t xml:space="preserve">Note: </w:t>
      </w:r>
      <w:r>
        <w:rPr>
          <w:b/>
        </w:rPr>
        <w:tab/>
      </w:r>
      <w:r>
        <w:t xml:space="preserve">You can also add or remove a row in the complex dose.  To add a row, click the gray area in front of the row and click </w:t>
      </w:r>
      <w:r>
        <w:rPr>
          <w:b/>
        </w:rPr>
        <w:t xml:space="preserve">Add Row </w:t>
      </w:r>
      <w:r>
        <w:t xml:space="preserve">(CPRS places the new row above the selected row). To delete a row, click the gray area in front of the row you wish to delete and click </w:t>
      </w:r>
      <w:r>
        <w:rPr>
          <w:b/>
        </w:rPr>
        <w:t>Delete Row</w:t>
      </w:r>
      <w:r>
        <w:t>.</w:t>
      </w:r>
    </w:p>
    <w:p w14:paraId="06460353" w14:textId="77777777" w:rsidR="0070715B" w:rsidRDefault="0070715B" w:rsidP="0070715B">
      <w:pPr>
        <w:pStyle w:val="ListParagraph"/>
        <w:numPr>
          <w:ilvl w:val="0"/>
          <w:numId w:val="161"/>
        </w:numPr>
        <w:ind w:left="720" w:hanging="360"/>
        <w:contextualSpacing w:val="0"/>
      </w:pPr>
      <w:r>
        <w:t xml:space="preserve">Add comments (optional). </w:t>
      </w:r>
    </w:p>
    <w:p w14:paraId="46FA4D5C" w14:textId="77777777" w:rsidR="0070715B" w:rsidRDefault="0070715B" w:rsidP="0070715B">
      <w:pPr>
        <w:ind w:left="720"/>
      </w:pPr>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If you want the patient to receive an additional dose now, select the </w:t>
      </w:r>
      <w:r>
        <w:rPr>
          <w:b/>
        </w:rPr>
        <w:t>Give additional dose now</w:t>
      </w:r>
      <w:r>
        <w:t xml:space="preserve"> check box. </w:t>
      </w:r>
    </w:p>
    <w:p w14:paraId="0B76A3D5" w14:textId="77777777" w:rsidR="0070715B" w:rsidRDefault="0070715B" w:rsidP="0070715B">
      <w:pPr>
        <w:ind w:left="720"/>
      </w:pPr>
      <w:r>
        <w:t xml:space="preserve">If you select the check box, the </w:t>
      </w:r>
      <w:r>
        <w:rPr>
          <w:b/>
        </w:rPr>
        <w:t>Give Additional Dose Now</w:t>
      </w:r>
      <w:r>
        <w:t xml:space="preserve"> for Complex Order warning dialog box appears, as shown below. </w:t>
      </w:r>
    </w:p>
    <w:p w14:paraId="6177DAF3" w14:textId="77777777" w:rsidR="0070715B" w:rsidRDefault="0070715B" w:rsidP="0070715B">
      <w:pPr>
        <w:ind w:left="720"/>
      </w:pPr>
      <w:r>
        <w:rPr>
          <w:noProof/>
        </w:rPr>
        <w:drawing>
          <wp:inline distT="0" distB="0" distL="0" distR="0" wp14:anchorId="2945C91E" wp14:editId="75414F46">
            <wp:extent cx="3736975" cy="1129030"/>
            <wp:effectExtent l="0" t="0" r="0" b="0"/>
            <wp:docPr id="50233" name="Picture 50233" descr="Give Additional Dose Now for Complex Order message."/>
            <wp:cNvGraphicFramePr/>
            <a:graphic xmlns:a="http://schemas.openxmlformats.org/drawingml/2006/main">
              <a:graphicData uri="http://schemas.openxmlformats.org/drawingml/2006/picture">
                <pic:pic xmlns:pic="http://schemas.openxmlformats.org/drawingml/2006/picture">
                  <pic:nvPicPr>
                    <pic:cNvPr id="50233" name="Picture 50233"/>
                    <pic:cNvPicPr/>
                  </pic:nvPicPr>
                  <pic:blipFill>
                    <a:blip r:embed="rId224"/>
                    <a:stretch>
                      <a:fillRect/>
                    </a:stretch>
                  </pic:blipFill>
                  <pic:spPr>
                    <a:xfrm>
                      <a:off x="0" y="0"/>
                      <a:ext cx="3736975" cy="1129030"/>
                    </a:xfrm>
                    <a:prstGeom prst="rect">
                      <a:avLst/>
                    </a:prstGeom>
                  </pic:spPr>
                </pic:pic>
              </a:graphicData>
            </a:graphic>
          </wp:inline>
        </w:drawing>
      </w:r>
      <w:r>
        <w:rPr>
          <w:sz w:val="18"/>
        </w:rPr>
        <w:t xml:space="preserve"> </w:t>
      </w:r>
    </w:p>
    <w:p w14:paraId="4E177B70" w14:textId="77777777" w:rsidR="0070715B" w:rsidRDefault="0070715B" w:rsidP="0070715B">
      <w:pPr>
        <w:pStyle w:val="Caption"/>
        <w:ind w:left="720"/>
      </w:pPr>
      <w:r>
        <w:t>CPRS displays a warning to providers who select “Give additional dose now” when placing a complex order</w:t>
      </w:r>
    </w:p>
    <w:p w14:paraId="75E74563" w14:textId="77777777"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445DCEAA" w14:textId="77777777" w:rsidR="0070715B" w:rsidRDefault="0070715B" w:rsidP="0070715B">
      <w:pPr>
        <w:ind w:left="720"/>
      </w:pPr>
      <w:r>
        <w:t xml:space="preserve">When running CPRS v31a: </w:t>
      </w:r>
    </w:p>
    <w:p w14:paraId="5DCE3895" w14:textId="77777777" w:rsidR="0070715B" w:rsidRDefault="0070715B" w:rsidP="0070715B">
      <w:pPr>
        <w:ind w:left="720"/>
      </w:pPr>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4B5D8A63" w14:textId="77777777" w:rsidR="0070715B" w:rsidRDefault="0070715B" w:rsidP="0070715B">
      <w:pPr>
        <w:ind w:left="720"/>
      </w:pPr>
      <w:r>
        <w:t xml:space="preserve">The administration schedule and priority for both orders are reflected in the Warning message displayed. </w:t>
      </w:r>
    </w:p>
    <w:p w14:paraId="5E92E522" w14:textId="77777777" w:rsidR="0070715B" w:rsidRDefault="0070715B" w:rsidP="0070715B">
      <w:pPr>
        <w:ind w:left="720"/>
      </w:pPr>
      <w:r>
        <w:rPr>
          <w:noProof/>
        </w:rPr>
        <w:lastRenderedPageBreak/>
        <w:drawing>
          <wp:inline distT="0" distB="0" distL="0" distR="0" wp14:anchorId="658B264A" wp14:editId="2648DA72">
            <wp:extent cx="4174490" cy="2258060"/>
            <wp:effectExtent l="0" t="0" r="0" b="0"/>
            <wp:docPr id="50235" name="Picture 50235"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0235" name="Picture 50235"/>
                    <pic:cNvPicPr/>
                  </pic:nvPicPr>
                  <pic:blipFill>
                    <a:blip r:embed="rId219"/>
                    <a:stretch>
                      <a:fillRect/>
                    </a:stretch>
                  </pic:blipFill>
                  <pic:spPr>
                    <a:xfrm>
                      <a:off x="0" y="0"/>
                      <a:ext cx="4174490" cy="2258060"/>
                    </a:xfrm>
                    <a:prstGeom prst="rect">
                      <a:avLst/>
                    </a:prstGeom>
                  </pic:spPr>
                </pic:pic>
              </a:graphicData>
            </a:graphic>
          </wp:inline>
        </w:drawing>
      </w:r>
      <w:r>
        <w:rPr>
          <w:sz w:val="18"/>
        </w:rPr>
        <w:t xml:space="preserve"> </w:t>
      </w:r>
    </w:p>
    <w:p w14:paraId="446D3C24" w14:textId="77777777" w:rsidR="0070715B" w:rsidRDefault="0070715B" w:rsidP="0070715B">
      <w:pPr>
        <w:pStyle w:val="Caption"/>
        <w:ind w:left="720"/>
      </w:pPr>
      <w:r>
        <w:t>“Give additional dose now” Warning message displayed in CPRS v31a. Both the NOW order and the Ongoing order are assigned a priority of ROUTINE</w:t>
      </w:r>
    </w:p>
    <w:p w14:paraId="2DA91569" w14:textId="77777777" w:rsidR="0070715B" w:rsidRDefault="0070715B" w:rsidP="0070715B">
      <w:pPr>
        <w:ind w:left="720"/>
      </w:pPr>
      <w:r>
        <w:t xml:space="preserve">When running CPRS v32 or later: </w:t>
      </w:r>
    </w:p>
    <w:p w14:paraId="4AA718F0" w14:textId="77777777" w:rsidR="0070715B" w:rsidRDefault="0070715B" w:rsidP="0070715B">
      <w:pPr>
        <w:ind w:left="720"/>
      </w:pPr>
      <w:r>
        <w:t xml:space="preserve">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 </w:t>
      </w:r>
    </w:p>
    <w:p w14:paraId="07748715" w14:textId="77777777" w:rsidR="0070715B" w:rsidRDefault="0070715B" w:rsidP="0070715B">
      <w:pPr>
        <w:ind w:left="720"/>
      </w:pPr>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1C6EE694" w14:textId="77777777" w:rsidR="0070715B" w:rsidRDefault="0070715B" w:rsidP="0070715B">
      <w:pPr>
        <w:ind w:left="720"/>
      </w:pPr>
      <w:r>
        <w:rPr>
          <w:b/>
        </w:rPr>
        <w:t>Note:</w:t>
      </w:r>
      <w:r>
        <w:t xml:space="preserve"> If your site does not use the priority ASAP, then an alternative priority (for example, STAT) will display in place of ASAP. </w:t>
      </w:r>
    </w:p>
    <w:p w14:paraId="65908D36" w14:textId="77777777" w:rsidR="0070715B" w:rsidRDefault="0070715B" w:rsidP="0070715B">
      <w:pPr>
        <w:ind w:left="720"/>
      </w:pPr>
      <w:r>
        <w:rPr>
          <w:noProof/>
        </w:rPr>
        <w:drawing>
          <wp:inline distT="0" distB="0" distL="0" distR="0" wp14:anchorId="53F12107" wp14:editId="648CECAC">
            <wp:extent cx="4142740" cy="2282190"/>
            <wp:effectExtent l="0" t="0" r="0" b="0"/>
            <wp:docPr id="50341" name="Picture 50341"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0341" name="Picture 50341"/>
                    <pic:cNvPicPr/>
                  </pic:nvPicPr>
                  <pic:blipFill>
                    <a:blip r:embed="rId220"/>
                    <a:stretch>
                      <a:fillRect/>
                    </a:stretch>
                  </pic:blipFill>
                  <pic:spPr>
                    <a:xfrm>
                      <a:off x="0" y="0"/>
                      <a:ext cx="4142740" cy="2282190"/>
                    </a:xfrm>
                    <a:prstGeom prst="rect">
                      <a:avLst/>
                    </a:prstGeom>
                  </pic:spPr>
                </pic:pic>
              </a:graphicData>
            </a:graphic>
          </wp:inline>
        </w:drawing>
      </w:r>
      <w:r>
        <w:rPr>
          <w:sz w:val="18"/>
        </w:rPr>
        <w:t xml:space="preserve"> </w:t>
      </w:r>
    </w:p>
    <w:p w14:paraId="75863B76" w14:textId="77777777" w:rsidR="0070715B" w:rsidRDefault="0070715B" w:rsidP="0070715B">
      <w:pPr>
        <w:pStyle w:val="Caption"/>
        <w:ind w:left="720"/>
      </w:pPr>
      <w:r>
        <w:t>Warning displayed when “Give additional dose now” is selected</w:t>
      </w:r>
    </w:p>
    <w:p w14:paraId="39A41ED2" w14:textId="77777777" w:rsidR="0070715B" w:rsidRDefault="0070715B" w:rsidP="0070715B">
      <w:pPr>
        <w:pStyle w:val="ListParagraph"/>
        <w:numPr>
          <w:ilvl w:val="0"/>
          <w:numId w:val="161"/>
        </w:numPr>
        <w:ind w:left="720" w:hanging="360"/>
        <w:contextualSpacing w:val="0"/>
      </w:pPr>
      <w:r>
        <w:t>Check the orders and then select OK to close the warning dialog.</w:t>
      </w:r>
    </w:p>
    <w:p w14:paraId="683F28FE" w14:textId="77777777" w:rsidR="0070715B" w:rsidRDefault="0070715B" w:rsidP="0070715B">
      <w:pPr>
        <w:pStyle w:val="ListParagraph"/>
        <w:numPr>
          <w:ilvl w:val="0"/>
          <w:numId w:val="161"/>
        </w:numPr>
        <w:ind w:left="720" w:hanging="360"/>
        <w:contextualSpacing w:val="0"/>
      </w:pPr>
      <w:r>
        <w:t xml:space="preserve">Choose a priority from the </w:t>
      </w:r>
      <w:r>
        <w:rPr>
          <w:b/>
        </w:rPr>
        <w:t>Priority</w:t>
      </w:r>
      <w:r>
        <w:t xml:space="preserve"> drop-down list. </w:t>
      </w:r>
    </w:p>
    <w:p w14:paraId="5A1475C8" w14:textId="77777777" w:rsidR="0070715B" w:rsidRDefault="0070715B" w:rsidP="0070715B">
      <w:pPr>
        <w:ind w:left="720"/>
      </w:pPr>
      <w:r>
        <w:t xml:space="preserve">When running CPRS v31a: </w:t>
      </w:r>
    </w:p>
    <w:p w14:paraId="5DF76DDE"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for both the NOW order and the </w:t>
      </w:r>
      <w:r>
        <w:lastRenderedPageBreak/>
        <w:t xml:space="preserve">ongoing order are set to the selected priority. In the following example, both the NOW order and the ongoing order have been assigned the priority ASAP. </w:t>
      </w:r>
    </w:p>
    <w:p w14:paraId="783ED348" w14:textId="77777777" w:rsidR="0070715B" w:rsidRDefault="0070715B" w:rsidP="0070715B">
      <w:pPr>
        <w:ind w:left="720"/>
      </w:pPr>
      <w:r>
        <w:rPr>
          <w:noProof/>
        </w:rPr>
        <w:drawing>
          <wp:inline distT="0" distB="0" distL="0" distR="0" wp14:anchorId="0D60683E" wp14:editId="468BB943">
            <wp:extent cx="4197985" cy="2289810"/>
            <wp:effectExtent l="0" t="0" r="0" b="0"/>
            <wp:docPr id="50475" name="Picture 50475"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0475" name="Picture 50475"/>
                    <pic:cNvPicPr/>
                  </pic:nvPicPr>
                  <pic:blipFill>
                    <a:blip r:embed="rId221"/>
                    <a:stretch>
                      <a:fillRect/>
                    </a:stretch>
                  </pic:blipFill>
                  <pic:spPr>
                    <a:xfrm>
                      <a:off x="0" y="0"/>
                      <a:ext cx="4197985" cy="2289810"/>
                    </a:xfrm>
                    <a:prstGeom prst="rect">
                      <a:avLst/>
                    </a:prstGeom>
                  </pic:spPr>
                </pic:pic>
              </a:graphicData>
            </a:graphic>
          </wp:inline>
        </w:drawing>
      </w:r>
      <w:r>
        <w:rPr>
          <w:sz w:val="18"/>
        </w:rPr>
        <w:t xml:space="preserve"> </w:t>
      </w:r>
    </w:p>
    <w:p w14:paraId="1D3C781B" w14:textId="77777777" w:rsidR="0070715B" w:rsidRDefault="0070715B" w:rsidP="0070715B">
      <w:pPr>
        <w:pStyle w:val="Caption"/>
        <w:ind w:left="720"/>
      </w:pPr>
      <w:r>
        <w:t xml:space="preserve">“Give additional dose now” Warning message displayed in CPRS v31a. Both the NOW order and the Ongoing order are assigned a priority of ASAP </w:t>
      </w:r>
    </w:p>
    <w:p w14:paraId="33D85C88" w14:textId="77777777" w:rsidR="0070715B" w:rsidRDefault="0070715B" w:rsidP="0070715B">
      <w:pPr>
        <w:ind w:left="720"/>
      </w:pPr>
      <w:r>
        <w:t xml:space="preserve">When running CPRS v32 or later: </w:t>
      </w:r>
    </w:p>
    <w:p w14:paraId="0E629424" w14:textId="77777777"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76D9EE89" w14:textId="77777777" w:rsidR="0070715B" w:rsidRDefault="0070715B" w:rsidP="0070715B">
      <w:pPr>
        <w:ind w:left="720"/>
      </w:pPr>
      <w:r>
        <w:rPr>
          <w:noProof/>
        </w:rPr>
        <w:drawing>
          <wp:inline distT="0" distB="0" distL="0" distR="0" wp14:anchorId="794F15A7" wp14:editId="69FEB175">
            <wp:extent cx="3530600" cy="1296035"/>
            <wp:effectExtent l="0" t="0" r="0" b="0"/>
            <wp:docPr id="50477" name="Picture 50477"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50477" name="Picture 50477"/>
                    <pic:cNvPicPr/>
                  </pic:nvPicPr>
                  <pic:blipFill>
                    <a:blip r:embed="rId222"/>
                    <a:stretch>
                      <a:fillRect/>
                    </a:stretch>
                  </pic:blipFill>
                  <pic:spPr>
                    <a:xfrm>
                      <a:off x="0" y="0"/>
                      <a:ext cx="3530600" cy="1296035"/>
                    </a:xfrm>
                    <a:prstGeom prst="rect">
                      <a:avLst/>
                    </a:prstGeom>
                  </pic:spPr>
                </pic:pic>
              </a:graphicData>
            </a:graphic>
          </wp:inline>
        </w:drawing>
      </w:r>
      <w:r>
        <w:rPr>
          <w:sz w:val="18"/>
        </w:rPr>
        <w:t xml:space="preserve"> </w:t>
      </w:r>
    </w:p>
    <w:p w14:paraId="21A0E639" w14:textId="77777777" w:rsidR="0070715B" w:rsidRDefault="0070715B" w:rsidP="0070715B">
      <w:pPr>
        <w:pStyle w:val="Caption"/>
        <w:ind w:left="720"/>
      </w:pPr>
      <w:r>
        <w:t>CPRS displays a notification that “Give additional dose now” overrides any previously selected priority</w:t>
      </w:r>
    </w:p>
    <w:p w14:paraId="34ACD447" w14:textId="77777777" w:rsidR="0070715B" w:rsidRDefault="0070715B" w:rsidP="0070715B">
      <w:pPr>
        <w:pStyle w:val="ListParagraph"/>
        <w:numPr>
          <w:ilvl w:val="0"/>
          <w:numId w:val="161"/>
        </w:numPr>
        <w:ind w:left="720" w:hanging="360"/>
        <w:contextualSpacing w:val="0"/>
      </w:pPr>
      <w:r>
        <w:t xml:space="preserve">Select Accept Order. </w:t>
      </w:r>
    </w:p>
    <w:p w14:paraId="65586AC7" w14:textId="77777777" w:rsidR="0070715B" w:rsidRDefault="0070715B" w:rsidP="0070715B">
      <w:pPr>
        <w:ind w:left="720"/>
      </w:pPr>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0C053CF9" w14:textId="77777777" w:rsidR="0070715B" w:rsidRDefault="0070715B" w:rsidP="0070715B">
      <w:pPr>
        <w:pStyle w:val="ListParagraph"/>
        <w:numPr>
          <w:ilvl w:val="0"/>
          <w:numId w:val="161"/>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4000C66B" w14:textId="77777777" w:rsidR="0070715B" w:rsidRDefault="0070715B" w:rsidP="0070715B">
      <w:pPr>
        <w:pStyle w:val="ListParagraph"/>
        <w:numPr>
          <w:ilvl w:val="1"/>
          <w:numId w:val="163"/>
        </w:numPr>
        <w:ind w:left="1080" w:hanging="360"/>
        <w:contextualSpacing w:val="0"/>
      </w:pPr>
      <w:r>
        <w:t xml:space="preserve">To proceed, select Accept Order. </w:t>
      </w:r>
    </w:p>
    <w:p w14:paraId="78C8C5EB" w14:textId="77777777" w:rsidR="0070715B" w:rsidRDefault="0070715B" w:rsidP="0070715B">
      <w:pPr>
        <w:pStyle w:val="ListParagraph"/>
        <w:numPr>
          <w:ilvl w:val="1"/>
          <w:numId w:val="163"/>
        </w:numPr>
        <w:ind w:left="1080" w:hanging="360"/>
        <w:contextualSpacing w:val="0"/>
      </w:pPr>
      <w:r>
        <w:t xml:space="preserve">To stop the ordering process and return to the dialog, Cancel Order. </w:t>
      </w:r>
    </w:p>
    <w:p w14:paraId="495DBA69" w14:textId="77777777" w:rsidR="0070715B" w:rsidRDefault="0070715B" w:rsidP="0070715B">
      <w:pPr>
        <w:pStyle w:val="ListParagraph"/>
        <w:numPr>
          <w:ilvl w:val="0"/>
          <w:numId w:val="161"/>
        </w:numPr>
        <w:ind w:left="720" w:hanging="360"/>
        <w:contextualSpacing w:val="0"/>
      </w:pPr>
      <w:r>
        <w:t xml:space="preserve">Enter another medication order  </w:t>
      </w:r>
    </w:p>
    <w:p w14:paraId="2BC539AB" w14:textId="77777777" w:rsidR="0070715B" w:rsidRDefault="0070715B" w:rsidP="0070715B">
      <w:pPr>
        <w:ind w:left="720"/>
      </w:pPr>
      <w:r>
        <w:t xml:space="preserve">-or-  </w:t>
      </w:r>
    </w:p>
    <w:p w14:paraId="484221B3" w14:textId="77777777" w:rsidR="0070715B" w:rsidRDefault="0070715B" w:rsidP="0070715B">
      <w:pPr>
        <w:ind w:left="720"/>
      </w:pPr>
      <w:r>
        <w:lastRenderedPageBreak/>
        <w:t xml:space="preserve">select </w:t>
      </w:r>
      <w:r>
        <w:rPr>
          <w:b/>
        </w:rPr>
        <w:t>Quit</w:t>
      </w:r>
      <w:r>
        <w:t xml:space="preserve">. </w:t>
      </w:r>
    </w:p>
    <w:p w14:paraId="2C139BEE" w14:textId="77777777" w:rsidR="0070715B" w:rsidRDefault="0070715B" w:rsidP="0070715B">
      <w:pPr>
        <w:ind w:left="720"/>
      </w:pPr>
      <w:r>
        <w:rPr>
          <w:b/>
        </w:rPr>
        <w:t>Note:</w:t>
      </w:r>
      <w:r>
        <w:t xml:space="preserve"> </w:t>
      </w:r>
      <w:r>
        <w:tab/>
        <w:t xml:space="preserve">You must sign the order before CPRS sends it to the Pharmacy package. You can either sign the order now or wait until later. </w:t>
      </w:r>
    </w:p>
    <w:p w14:paraId="0751D361" w14:textId="77777777" w:rsidR="0070715B" w:rsidRDefault="0070715B" w:rsidP="0070715B">
      <w:pPr>
        <w:ind w:left="720"/>
      </w:pPr>
      <w:r>
        <w:t xml:space="preserve">When using Give additional dose now, it is recommended that you sign the order immediately to send the order to the inpatient pharmacy. You need only sign once for both orders created when Give additional dose now is selected. </w:t>
      </w:r>
    </w:p>
    <w:p w14:paraId="6926E283" w14:textId="77777777" w:rsidR="0070715B" w:rsidRDefault="0070715B" w:rsidP="0070715B">
      <w:pPr>
        <w:pStyle w:val="Heading4"/>
      </w:pPr>
      <w:r>
        <w:t xml:space="preserve">Ordering Clinic Medications </w:t>
      </w:r>
    </w:p>
    <w:p w14:paraId="13CCB739" w14:textId="77777777" w:rsidR="0070715B" w:rsidRDefault="0070715B" w:rsidP="0070715B">
      <w:r>
        <w:t xml:space="preserve">Clinic Medications enables a CPRS user to order unit-dose medications that are dispensed by inpatient pharmacy and administered to a patient in a clinic setting, as well as nursing text orders. Clinic Medications also use VistA order checks.  </w:t>
      </w:r>
    </w:p>
    <w:p w14:paraId="2F9DD44F" w14:textId="77777777" w:rsidR="0070715B" w:rsidRDefault="0070715B" w:rsidP="0070715B">
      <w:r>
        <w:t xml:space="preserve">On the Orders tab, CPRS displays these medications and Nursing text orders under a new display group named Clinic Medications. To show under the Clinic Medications display group, Nursing text orders must be written from a clinic location. If they are not ordered from a clinic location, the Nursing text orders will display under the Nursing display group. This includes text orders that are part of an order set. </w:t>
      </w:r>
    </w:p>
    <w:p w14:paraId="54E6A2EE" w14:textId="77777777" w:rsidR="0070715B" w:rsidRDefault="0070715B" w:rsidP="0070715B">
      <w:r>
        <w:rPr>
          <w:b/>
        </w:rPr>
        <w:t>Note:</w:t>
      </w:r>
      <w:r>
        <w:t xml:space="preserve"> </w:t>
      </w:r>
      <w:r>
        <w:tab/>
        <w:t xml:space="preserve">If Clinic Nursing orders do not display where expected, they may not be set up properly. IRM or CAC personnel should check the </w:t>
      </w:r>
      <w:r>
        <w:rPr>
          <w:i/>
        </w:rPr>
        <w:t>CPRS Technical Manual: GUI Version</w:t>
      </w:r>
      <w:r>
        <w:t xml:space="preserve"> for more information. </w:t>
      </w:r>
    </w:p>
    <w:p w14:paraId="2F056233" w14:textId="77777777" w:rsidR="0070715B" w:rsidRDefault="0070715B" w:rsidP="0070715B">
      <w:r>
        <w:rPr>
          <w:noProof/>
        </w:rPr>
        <w:drawing>
          <wp:inline distT="0" distB="0" distL="0" distR="0" wp14:anchorId="6AEAD734" wp14:editId="4E4ECFD7">
            <wp:extent cx="5486400" cy="2814955"/>
            <wp:effectExtent l="0" t="0" r="0" b="0"/>
            <wp:docPr id="50644" name="Picture 50644" descr="This example shows the Order tab with a unit dose and nursing text order--that appear under the Clinic Medications display group."/>
            <wp:cNvGraphicFramePr/>
            <a:graphic xmlns:a="http://schemas.openxmlformats.org/drawingml/2006/main">
              <a:graphicData uri="http://schemas.openxmlformats.org/drawingml/2006/picture">
                <pic:pic xmlns:pic="http://schemas.openxmlformats.org/drawingml/2006/picture">
                  <pic:nvPicPr>
                    <pic:cNvPr id="50644" name="Picture 50644"/>
                    <pic:cNvPicPr/>
                  </pic:nvPicPr>
                  <pic:blipFill>
                    <a:blip r:embed="rId284"/>
                    <a:stretch>
                      <a:fillRect/>
                    </a:stretch>
                  </pic:blipFill>
                  <pic:spPr>
                    <a:xfrm>
                      <a:off x="0" y="0"/>
                      <a:ext cx="5486400" cy="2814955"/>
                    </a:xfrm>
                    <a:prstGeom prst="rect">
                      <a:avLst/>
                    </a:prstGeom>
                  </pic:spPr>
                </pic:pic>
              </a:graphicData>
            </a:graphic>
          </wp:inline>
        </w:drawing>
      </w:r>
      <w:r>
        <w:rPr>
          <w:sz w:val="18"/>
        </w:rPr>
        <w:t xml:space="preserve"> </w:t>
      </w:r>
    </w:p>
    <w:p w14:paraId="7C94FAEB" w14:textId="77777777" w:rsidR="0070715B" w:rsidRDefault="0070715B" w:rsidP="0070715B">
      <w:pPr>
        <w:pStyle w:val="Caption"/>
      </w:pPr>
      <w:r>
        <w:t>This example shows the Order tab with a unit dose and nursing text order--that appear under the Clinic Medications display group</w:t>
      </w:r>
    </w:p>
    <w:p w14:paraId="7A6AF2A4" w14:textId="77777777" w:rsidR="0070715B" w:rsidRDefault="0070715B" w:rsidP="0070715B">
      <w:r>
        <w:t xml:space="preserve">On the Meds tab, Clinic medication orders of all statuses display at the top of the Inpatient Medications pane before other inpatient medications orders. Nursing text orders do not display on the Meds tab. Users can distinguish Clinic orders because they have an entry in the Location column of the Meds tab display. </w:t>
      </w:r>
    </w:p>
    <w:p w14:paraId="73EB85B8" w14:textId="77777777" w:rsidR="0070715B" w:rsidRDefault="0070715B" w:rsidP="0070715B">
      <w:r>
        <w:rPr>
          <w:b/>
        </w:rPr>
        <w:t xml:space="preserve">Note: </w:t>
      </w:r>
      <w:r>
        <w:t xml:space="preserve"> </w:t>
      </w:r>
      <w:r>
        <w:tab/>
        <w:t>Clinic Medication orders are affected by both CPRS auto-DC rules and Inpatient Medications rules for auto-discontinuing orders on admission and discharge. If sites do not want Clinic orders to auto-discontinue on admission and discharge, sites will have to ensure that neither CPRS nor Inpatient Medications discontinues Clinic orders. Inpatient Medications uses the AUTO-DC IMO ORDERS parameter to exclude Clinic orders from being discontinued.</w:t>
      </w:r>
      <w:r>
        <w:br w:type="page"/>
      </w:r>
    </w:p>
    <w:p w14:paraId="2D75E5B2" w14:textId="77777777" w:rsidR="0070715B" w:rsidRDefault="0070715B" w:rsidP="0070715B">
      <w:pPr>
        <w:pStyle w:val="Heading5"/>
      </w:pPr>
      <w:r>
        <w:lastRenderedPageBreak/>
        <w:t xml:space="preserve">Criteria for Clinic Medications </w:t>
      </w:r>
    </w:p>
    <w:p w14:paraId="1EF9AF43" w14:textId="77777777" w:rsidR="0070715B" w:rsidRDefault="0070715B" w:rsidP="0070715B">
      <w:r>
        <w:t xml:space="preserve">To successfully write Clinic medication orders, the encounter must be in a clinic location. </w:t>
      </w:r>
    </w:p>
    <w:p w14:paraId="6BC56FC2" w14:textId="77777777" w:rsidR="0070715B" w:rsidRDefault="0070715B" w:rsidP="0070715B">
      <w:r>
        <w:rPr>
          <w:b/>
        </w:rPr>
        <w:t xml:space="preserve">Note: </w:t>
      </w:r>
      <w:r>
        <w:t xml:space="preserve"> </w:t>
      </w:r>
      <w:r>
        <w:tab/>
        <w:t xml:space="preserve">To create a new visit, select the Provider/Encounter button (shown below), select the Visit tab, select New, and then select OK. </w:t>
      </w:r>
    </w:p>
    <w:p w14:paraId="105D5E30" w14:textId="77777777" w:rsidR="0070715B" w:rsidRDefault="0070715B" w:rsidP="0070715B">
      <w:r>
        <w:rPr>
          <w:noProof/>
        </w:rPr>
        <w:drawing>
          <wp:inline distT="0" distB="0" distL="0" distR="0" wp14:anchorId="40883EF3" wp14:editId="45E3D3EF">
            <wp:extent cx="5486400" cy="580390"/>
            <wp:effectExtent l="0" t="0" r="0" b="0"/>
            <wp:docPr id="50761" name="Picture 50761" descr="To create a new visit, select the Provider/Encounter button (shown below), select the Visit tab, select New, and then select OK. "/>
            <wp:cNvGraphicFramePr/>
            <a:graphic xmlns:a="http://schemas.openxmlformats.org/drawingml/2006/main">
              <a:graphicData uri="http://schemas.openxmlformats.org/drawingml/2006/picture">
                <pic:pic xmlns:pic="http://schemas.openxmlformats.org/drawingml/2006/picture">
                  <pic:nvPicPr>
                    <pic:cNvPr id="50761" name="Picture 50761"/>
                    <pic:cNvPicPr/>
                  </pic:nvPicPr>
                  <pic:blipFill>
                    <a:blip r:embed="rId285"/>
                    <a:stretch>
                      <a:fillRect/>
                    </a:stretch>
                  </pic:blipFill>
                  <pic:spPr>
                    <a:xfrm>
                      <a:off x="0" y="0"/>
                      <a:ext cx="5486400" cy="580390"/>
                    </a:xfrm>
                    <a:prstGeom prst="rect">
                      <a:avLst/>
                    </a:prstGeom>
                  </pic:spPr>
                </pic:pic>
              </a:graphicData>
            </a:graphic>
          </wp:inline>
        </w:drawing>
      </w:r>
      <w:r>
        <w:rPr>
          <w:sz w:val="18"/>
        </w:rPr>
        <w:t xml:space="preserve"> </w:t>
      </w:r>
    </w:p>
    <w:p w14:paraId="68F322E3" w14:textId="77777777" w:rsidR="0070715B" w:rsidRDefault="0070715B" w:rsidP="0070715B">
      <w:r>
        <w:t xml:space="preserve">In addition, before you can use the </w:t>
      </w:r>
      <w:r>
        <w:rPr>
          <w:b/>
        </w:rPr>
        <w:t xml:space="preserve">Meds </w:t>
      </w:r>
      <w:r>
        <w:t>tab to place Clinic orders, your site’s CAC (or the person who manages information resources at your site) must set up the new</w:t>
      </w:r>
      <w:r w:rsidR="00564928">
        <w:t xml:space="preserve"> </w:t>
      </w:r>
      <w:r>
        <w:t xml:space="preserve">medication order dialog to include inpatient medications. </w:t>
      </w:r>
    </w:p>
    <w:p w14:paraId="528E5B4B" w14:textId="77777777" w:rsidR="0070715B" w:rsidRDefault="0070715B" w:rsidP="0070715B">
      <w:pPr>
        <w:pStyle w:val="Heading5"/>
      </w:pPr>
      <w:r>
        <w:t xml:space="preserve">Ordering Simple Clinic Medications </w:t>
      </w:r>
    </w:p>
    <w:p w14:paraId="3A513D9D" w14:textId="77777777" w:rsidR="0070715B" w:rsidRDefault="0070715B" w:rsidP="0070715B">
      <w:r>
        <w:t xml:space="preserve">To write a simple Clinic Medication order, use these steps: </w:t>
      </w:r>
    </w:p>
    <w:p w14:paraId="59B5830E" w14:textId="77777777" w:rsidR="0070715B" w:rsidRDefault="0070715B" w:rsidP="0070715B">
      <w:r>
        <w:t xml:space="preserve">Select the Orders tab.  </w:t>
      </w:r>
    </w:p>
    <w:p w14:paraId="237193D1" w14:textId="77777777" w:rsidR="0070715B" w:rsidRDefault="0070715B" w:rsidP="0070715B">
      <w:r>
        <w:t>From the Write Orders pane, select Clinic Medications.</w:t>
      </w:r>
    </w:p>
    <w:p w14:paraId="574089B3" w14:textId="77777777" w:rsidR="0070715B" w:rsidRDefault="0070715B" w:rsidP="0070715B">
      <w:r w:rsidRPr="00483B51">
        <w:rPr>
          <w:b/>
        </w:rPr>
        <w:t xml:space="preserve">Note:  </w:t>
      </w:r>
      <w:r>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14:paraId="61EF6A86" w14:textId="77777777" w:rsidR="0070715B" w:rsidRDefault="0070715B" w:rsidP="0070715B">
      <w:r w:rsidRPr="00483B51">
        <w:rPr>
          <w:b/>
        </w:rPr>
        <w:t>Note:</w:t>
      </w:r>
      <w:r>
        <w:t xml:space="preserve"> The following prompts will be slightly different based on the patient’s location. You will be asked to verify that you want to write Clinic Medications and to ensure that the encounter location is a clinic location. </w:t>
      </w:r>
    </w:p>
    <w:p w14:paraId="38D66FFF" w14:textId="77777777" w:rsidR="0070715B" w:rsidRDefault="0070715B" w:rsidP="0070715B">
      <w:r>
        <w:t xml:space="preserve">If prompted, enter the appropriate clinic for the encounter information. This will generally happen with an outpatient. </w:t>
      </w:r>
    </w:p>
    <w:p w14:paraId="159350E5" w14:textId="77777777"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14:paraId="4F933110" w14:textId="77777777" w:rsidR="0070715B" w:rsidRDefault="0070715B" w:rsidP="0070715B">
      <w:r>
        <w:rPr>
          <w:noProof/>
        </w:rPr>
        <w:drawing>
          <wp:inline distT="0" distB="0" distL="0" distR="0" wp14:anchorId="504641A1" wp14:editId="3250941B">
            <wp:extent cx="3013710" cy="1073150"/>
            <wp:effectExtent l="0" t="0" r="0" b="0"/>
            <wp:docPr id="50763" name="Picture 50763" descr="Clinic Location message box."/>
            <wp:cNvGraphicFramePr/>
            <a:graphic xmlns:a="http://schemas.openxmlformats.org/drawingml/2006/main">
              <a:graphicData uri="http://schemas.openxmlformats.org/drawingml/2006/picture">
                <pic:pic xmlns:pic="http://schemas.openxmlformats.org/drawingml/2006/picture">
                  <pic:nvPicPr>
                    <pic:cNvPr id="50763" name="Picture 50763"/>
                    <pic:cNvPicPr/>
                  </pic:nvPicPr>
                  <pic:blipFill>
                    <a:blip r:embed="rId286"/>
                    <a:stretch>
                      <a:fillRect/>
                    </a:stretch>
                  </pic:blipFill>
                  <pic:spPr>
                    <a:xfrm>
                      <a:off x="0" y="0"/>
                      <a:ext cx="3013710" cy="1073150"/>
                    </a:xfrm>
                    <a:prstGeom prst="rect">
                      <a:avLst/>
                    </a:prstGeom>
                  </pic:spPr>
                </pic:pic>
              </a:graphicData>
            </a:graphic>
          </wp:inline>
        </w:drawing>
      </w:r>
      <w:r>
        <w:t xml:space="preserve"> </w:t>
      </w:r>
    </w:p>
    <w:p w14:paraId="5CCE24C7" w14:textId="77777777" w:rsidR="0070715B" w:rsidRDefault="0070715B" w:rsidP="0070715B">
      <w:pPr>
        <w:pStyle w:val="Caption"/>
      </w:pPr>
      <w:r>
        <w:t>This dialog is to ensure that the user knows they are about to enter Clinic Medications</w:t>
      </w:r>
    </w:p>
    <w:p w14:paraId="6B65CAB2" w14:textId="77777777" w:rsidR="0070715B" w:rsidRDefault="0070715B" w:rsidP="0070715B">
      <w:r>
        <w:t xml:space="preserve">To continue ordering Clinic Medications, select Yes and continue to the next step. To stop the Clinic Medications process, choose No. </w:t>
      </w:r>
    </w:p>
    <w:p w14:paraId="3B1DF7CA" w14:textId="77777777" w:rsidR="0070715B" w:rsidRDefault="0070715B" w:rsidP="0070715B">
      <w:r>
        <w:t xml:space="preserve">(Conditional) If the patient’s current location is not a clinic, you will be asked if you want to change the patient’s location.   </w:t>
      </w:r>
    </w:p>
    <w:p w14:paraId="07B7D43B" w14:textId="77777777" w:rsidR="0070715B" w:rsidRDefault="0070715B" w:rsidP="0070715B">
      <w:r>
        <w:t xml:space="preserve">In the Clinic Medications dialog, locate the medication name or quick order name in the list box by typing characters in the Medication field. </w:t>
      </w:r>
    </w:p>
    <w:p w14:paraId="325598BA"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w:t>
      </w:r>
      <w:r>
        <w:lastRenderedPageBreak/>
        <w:t xml:space="preserve">user does not enter enough characters to uniquely </w:t>
      </w:r>
    </w:p>
    <w:p w14:paraId="18D0E161" w14:textId="77777777" w:rsidR="0070715B" w:rsidRDefault="0070715B" w:rsidP="0070715B">
      <w:r>
        <w:t xml:space="preserve">identify an item, CPRS waits until the user manually selects an item using the mouse or the keyboard. </w:t>
      </w:r>
    </w:p>
    <w:p w14:paraId="2062F67F" w14:textId="77777777" w:rsidR="0070715B" w:rsidRDefault="0070715B" w:rsidP="0070715B">
      <w:r>
        <w:t xml:space="preserve">Select the quick order or medication name using the mouse or keyboard. </w:t>
      </w:r>
    </w:p>
    <w:p w14:paraId="0F9718B7" w14:textId="77777777" w:rsidR="0070715B" w:rsidRDefault="0070715B" w:rsidP="0070715B">
      <w:r>
        <w:rPr>
          <w:b/>
        </w:rPr>
        <w:t>Note:</w:t>
      </w:r>
      <w:r>
        <w:t xml:space="preserve"> </w:t>
      </w:r>
      <w:r>
        <w:tab/>
        <w:t xml:space="preserve">If the selected medication is a controlled substance that requires the signature of a provider with a DEA or VA number, the DEA# Required dialog appears. CPRS allows orders for controlled substances only when selected providers are able to sign the orders. You may need to exit the dialog, change the provider selection, and then reenter the dialog. </w:t>
      </w:r>
    </w:p>
    <w:p w14:paraId="329BEF43" w14:textId="77777777" w:rsidR="0070715B" w:rsidRDefault="0070715B" w:rsidP="0070715B">
      <w:r>
        <w:rPr>
          <w:noProof/>
        </w:rPr>
        <w:drawing>
          <wp:inline distT="0" distB="0" distL="0" distR="0" wp14:anchorId="584EA8BF" wp14:editId="5CAC9887">
            <wp:extent cx="2989580" cy="962025"/>
            <wp:effectExtent l="0" t="0" r="0" b="0"/>
            <wp:docPr id="50889" name="Picture 50889" descr="DEA# Required message."/>
            <wp:cNvGraphicFramePr/>
            <a:graphic xmlns:a="http://schemas.openxmlformats.org/drawingml/2006/main">
              <a:graphicData uri="http://schemas.openxmlformats.org/drawingml/2006/picture">
                <pic:pic xmlns:pic="http://schemas.openxmlformats.org/drawingml/2006/picture">
                  <pic:nvPicPr>
                    <pic:cNvPr id="50889" name="Picture 50889"/>
                    <pic:cNvPicPr/>
                  </pic:nvPicPr>
                  <pic:blipFill>
                    <a:blip r:embed="rId216"/>
                    <a:stretch>
                      <a:fillRect/>
                    </a:stretch>
                  </pic:blipFill>
                  <pic:spPr>
                    <a:xfrm>
                      <a:off x="0" y="0"/>
                      <a:ext cx="2989580" cy="962025"/>
                    </a:xfrm>
                    <a:prstGeom prst="rect">
                      <a:avLst/>
                    </a:prstGeom>
                  </pic:spPr>
                </pic:pic>
              </a:graphicData>
            </a:graphic>
          </wp:inline>
        </w:drawing>
      </w:r>
      <w:r>
        <w:rPr>
          <w:sz w:val="18"/>
        </w:rPr>
        <w:t xml:space="preserve"> </w:t>
      </w:r>
    </w:p>
    <w:p w14:paraId="23369B75" w14:textId="77777777" w:rsidR="0070715B" w:rsidRDefault="0070715B" w:rsidP="0070715B">
      <w:pPr>
        <w:pStyle w:val="Caption"/>
      </w:pPr>
      <w:r>
        <w:t>You must have a DEA# or VA# to order certain medications</w:t>
      </w:r>
    </w:p>
    <w:p w14:paraId="00F6A13D" w14:textId="77777777" w:rsidR="0070715B" w:rsidRDefault="0070715B" w:rsidP="0070715B">
      <w:r>
        <w:t xml:space="preserve">Select the appropriate Dosage from the list if displayed. If it is not displayed, you can enter a free-text dosage. </w:t>
      </w:r>
    </w:p>
    <w:p w14:paraId="10944A73"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23F8D47A" w14:textId="77777777" w:rsidR="0070715B" w:rsidRDefault="0070715B" w:rsidP="0070715B">
      <w:r>
        <w:t xml:space="preserve">Enter the Route by either selecting one from the list or typing in a valid route (a default route may have been set up). </w:t>
      </w:r>
    </w:p>
    <w:p w14:paraId="1BFC223A" w14:textId="77777777" w:rsidR="0070715B" w:rsidRDefault="0070715B" w:rsidP="0070715B">
      <w:r>
        <w:t>In the Schedule pane, select an existing schedule from the list or, to use a day-of</w:t>
      </w:r>
      <w:r w:rsidR="00920249">
        <w:t xml:space="preserve"> </w:t>
      </w:r>
      <w:r>
        <w:t>week/administration time schedule not on the list, select OTHER (you can also click the Day</w:t>
      </w:r>
      <w:r w:rsidR="00920249">
        <w:t xml:space="preserve"> </w:t>
      </w:r>
      <w:r>
        <w:t xml:space="preserve">of-Week link and then click OK on the dialog that displays). </w:t>
      </w:r>
    </w:p>
    <w:p w14:paraId="32B9DB5B" w14:textId="77777777" w:rsidR="0070715B" w:rsidRDefault="0070715B" w:rsidP="0070715B">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14:paraId="1F2110CF" w14:textId="77777777" w:rsidR="0070715B" w:rsidRDefault="0070715B" w:rsidP="0070715B">
      <w:r>
        <w:t xml:space="preserve">If you selected an existing schedule, skip to step 12. If you selected OTHER, CPRS displays the Order with Schedule ‘OTHER’ dialog. Take the following steps: </w:t>
      </w:r>
    </w:p>
    <w:p w14:paraId="528E8FC1" w14:textId="77777777" w:rsidR="0070715B" w:rsidRDefault="0070715B" w:rsidP="0070715B">
      <w:pPr>
        <w:pStyle w:val="ListParagraph"/>
        <w:numPr>
          <w:ilvl w:val="0"/>
          <w:numId w:val="164"/>
        </w:numPr>
        <w:ind w:left="720" w:hanging="360"/>
        <w:contextualSpacing w:val="0"/>
      </w:pPr>
      <w:r>
        <w:t xml:space="preserve">Select one or more checkboxes by the appropriate days of the week. </w:t>
      </w:r>
    </w:p>
    <w:p w14:paraId="422DCA4C" w14:textId="77777777" w:rsidR="0070715B" w:rsidRDefault="0070715B" w:rsidP="0070715B">
      <w:pPr>
        <w:pStyle w:val="ListParagraph"/>
        <w:numPr>
          <w:ilvl w:val="0"/>
          <w:numId w:val="164"/>
        </w:numPr>
        <w:ind w:left="72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14:paraId="71B6AC69" w14:textId="77777777" w:rsidR="0070715B" w:rsidRDefault="0070715B" w:rsidP="0070715B">
      <w:pPr>
        <w:ind w:left="72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14:paraId="08011A14" w14:textId="77777777" w:rsidR="0070715B" w:rsidRDefault="0070715B" w:rsidP="0070715B">
      <w:pPr>
        <w:pStyle w:val="ListParagraph"/>
        <w:numPr>
          <w:ilvl w:val="0"/>
          <w:numId w:val="164"/>
        </w:numPr>
        <w:ind w:left="72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14:paraId="2D523454" w14:textId="77777777" w:rsidR="0070715B" w:rsidRDefault="0070715B" w:rsidP="0070715B">
      <w:pPr>
        <w:pStyle w:val="ListParagraph"/>
        <w:numPr>
          <w:ilvl w:val="0"/>
          <w:numId w:val="164"/>
        </w:numPr>
        <w:ind w:left="720" w:hanging="360"/>
        <w:contextualSpacing w:val="0"/>
      </w:pPr>
      <w:r>
        <w:t xml:space="preserve">Repeat step c until you have entered all required administration times. </w:t>
      </w:r>
    </w:p>
    <w:p w14:paraId="45AE43CC"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496BB550" w14:textId="77777777" w:rsidR="0070715B" w:rsidRDefault="0070715B" w:rsidP="0070715B">
      <w:pPr>
        <w:pStyle w:val="ListParagraph"/>
        <w:numPr>
          <w:ilvl w:val="0"/>
          <w:numId w:val="164"/>
        </w:numPr>
        <w:ind w:left="720" w:hanging="360"/>
        <w:contextualSpacing w:val="0"/>
      </w:pPr>
      <w:r>
        <w:lastRenderedPageBreak/>
        <w:t xml:space="preserve">If you make a mistake while selecting an administration time or schedule, do one of the following to remove it: </w:t>
      </w:r>
    </w:p>
    <w:p w14:paraId="44178D7D" w14:textId="77777777" w:rsidR="0070715B" w:rsidRDefault="0070715B" w:rsidP="0070715B">
      <w:pPr>
        <w:pStyle w:val="ListParagraph"/>
        <w:numPr>
          <w:ilvl w:val="1"/>
          <w:numId w:val="352"/>
        </w:numPr>
        <w:ind w:left="1080" w:hanging="360"/>
        <w:contextualSpacing w:val="0"/>
      </w:pPr>
      <w:r>
        <w:t xml:space="preserve">For a single administration time, highlight the hour and minutes in the Set Administration Time fields and select </w:t>
      </w:r>
      <w:r w:rsidRPr="007A03D0">
        <w:rPr>
          <w:b/>
        </w:rPr>
        <w:t xml:space="preserve">Remove </w:t>
      </w:r>
      <w:r>
        <w:t>(so to remove 08:00, you would have to select that time in the Set Administration Time fields not in the Schedule text box.)</w:t>
      </w:r>
      <w:r w:rsidRPr="007A03D0">
        <w:rPr>
          <w:b/>
        </w:rPr>
        <w:t xml:space="preserve"> </w:t>
      </w:r>
      <w:r>
        <w:t xml:space="preserve"> </w:t>
      </w:r>
    </w:p>
    <w:p w14:paraId="569BBC91" w14:textId="77777777" w:rsidR="0070715B" w:rsidRDefault="0070715B" w:rsidP="0070715B">
      <w:pPr>
        <w:pStyle w:val="ListParagraph"/>
        <w:numPr>
          <w:ilvl w:val="1"/>
          <w:numId w:val="352"/>
        </w:numPr>
        <w:ind w:left="1080" w:hanging="360"/>
        <w:contextualSpacing w:val="0"/>
      </w:pPr>
      <w:r>
        <w:t xml:space="preserve">To remove the schedule, highlight the schedule and select </w:t>
      </w:r>
      <w:r w:rsidRPr="00982241">
        <w:rPr>
          <w:b/>
        </w:rPr>
        <w:t>Remove</w:t>
      </w:r>
      <w:r>
        <w:t xml:space="preserve">.  </w:t>
      </w:r>
    </w:p>
    <w:p w14:paraId="2F9DDD72" w14:textId="77777777" w:rsidR="0070715B" w:rsidRDefault="0070715B" w:rsidP="0070715B">
      <w:pPr>
        <w:pStyle w:val="ListParagraph"/>
        <w:numPr>
          <w:ilvl w:val="1"/>
          <w:numId w:val="352"/>
        </w:numPr>
        <w:ind w:left="1080" w:hanging="360"/>
        <w:contextualSpacing w:val="0"/>
      </w:pPr>
      <w:r>
        <w:t xml:space="preserve">To remove the entire schedule and begin again with step a, select </w:t>
      </w:r>
      <w:r w:rsidRPr="00982241">
        <w:rPr>
          <w:b/>
        </w:rPr>
        <w:t>Reset</w:t>
      </w:r>
      <w:r>
        <w:t xml:space="preserve">. </w:t>
      </w:r>
    </w:p>
    <w:p w14:paraId="56451EED" w14:textId="77777777" w:rsidR="0070715B" w:rsidRDefault="0070715B" w:rsidP="0070715B">
      <w:pPr>
        <w:pStyle w:val="ListParagraph"/>
        <w:numPr>
          <w:ilvl w:val="0"/>
          <w:numId w:val="164"/>
        </w:numPr>
        <w:ind w:left="720" w:hanging="360"/>
        <w:contextualSpacing w:val="0"/>
      </w:pPr>
      <w:r>
        <w:t xml:space="preserve">Review the </w:t>
      </w:r>
      <w:r w:rsidRPr="00982241">
        <w:rPr>
          <w:b/>
        </w:rPr>
        <w:t xml:space="preserve">Schedule </w:t>
      </w:r>
      <w:r>
        <w:t xml:space="preserve">field. </w:t>
      </w:r>
    </w:p>
    <w:p w14:paraId="34C05300" w14:textId="77777777" w:rsidR="0070715B" w:rsidRDefault="0070715B" w:rsidP="0070715B">
      <w:pPr>
        <w:pStyle w:val="ListParagraph"/>
        <w:numPr>
          <w:ilvl w:val="0"/>
          <w:numId w:val="164"/>
        </w:numPr>
        <w:ind w:left="720" w:hanging="360"/>
        <w:contextualSpacing w:val="0"/>
      </w:pPr>
      <w:r>
        <w:t xml:space="preserve">When you have the correct schedule, select </w:t>
      </w:r>
      <w:r w:rsidRPr="00982241">
        <w:rPr>
          <w:b/>
        </w:rPr>
        <w:t>OK</w:t>
      </w:r>
      <w:r>
        <w:t xml:space="preserve">. </w:t>
      </w:r>
    </w:p>
    <w:p w14:paraId="513CE5DD" w14:textId="77777777" w:rsidR="0070715B" w:rsidRDefault="0070715B" w:rsidP="0070715B">
      <w:pPr>
        <w:tabs>
          <w:tab w:val="left" w:pos="2520"/>
        </w:tabs>
        <w:ind w:left="720"/>
      </w:pPr>
      <w:r>
        <w:rPr>
          <w:noProof/>
        </w:rPr>
        <w:drawing>
          <wp:inline distT="0" distB="0" distL="0" distR="0" wp14:anchorId="64645785" wp14:editId="787E7968">
            <wp:extent cx="4627881" cy="3188335"/>
            <wp:effectExtent l="0" t="0" r="0" b="0"/>
            <wp:docPr id="50998" name="Picture 50998" descr="Order with Schedule ‘OTHER’ dialog box."/>
            <wp:cNvGraphicFramePr/>
            <a:graphic xmlns:a="http://schemas.openxmlformats.org/drawingml/2006/main">
              <a:graphicData uri="http://schemas.openxmlformats.org/drawingml/2006/picture">
                <pic:pic xmlns:pic="http://schemas.openxmlformats.org/drawingml/2006/picture">
                  <pic:nvPicPr>
                    <pic:cNvPr id="50998" name="Picture 50998"/>
                    <pic:cNvPicPr/>
                  </pic:nvPicPr>
                  <pic:blipFill>
                    <a:blip r:embed="rId218"/>
                    <a:stretch>
                      <a:fillRect/>
                    </a:stretch>
                  </pic:blipFill>
                  <pic:spPr>
                    <a:xfrm>
                      <a:off x="0" y="0"/>
                      <a:ext cx="4627881" cy="3188335"/>
                    </a:xfrm>
                    <a:prstGeom prst="rect">
                      <a:avLst/>
                    </a:prstGeom>
                  </pic:spPr>
                </pic:pic>
              </a:graphicData>
            </a:graphic>
          </wp:inline>
        </w:drawing>
      </w:r>
      <w:r>
        <w:rPr>
          <w:sz w:val="18"/>
        </w:rPr>
        <w:t xml:space="preserve"> </w:t>
      </w:r>
    </w:p>
    <w:p w14:paraId="284B3856" w14:textId="77777777" w:rsidR="0070715B" w:rsidRDefault="0070715B" w:rsidP="0070715B">
      <w:pPr>
        <w:pStyle w:val="Caption"/>
        <w:tabs>
          <w:tab w:val="left" w:pos="2520"/>
        </w:tabs>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14:paraId="68BD080B" w14:textId="77777777" w:rsidR="0070715B" w:rsidRDefault="0070715B" w:rsidP="0070715B">
      <w:r>
        <w:t xml:space="preserve">Select PRN if necessary. </w:t>
      </w:r>
    </w:p>
    <w:p w14:paraId="36EA6ECE" w14:textId="77777777" w:rsidR="0070715B" w:rsidRDefault="0070715B" w:rsidP="0070715B">
      <w:r>
        <w:t>PRN will display in the schedule field if the PRN checkbox is checked or if the schedule is defined in the Pharmacy files as a PRN schedule.</w:t>
      </w:r>
    </w:p>
    <w:p w14:paraId="5AA9A263" w14:textId="77777777" w:rsidR="0070715B" w:rsidRDefault="0070715B" w:rsidP="0070715B">
      <w:r>
        <w:t xml:space="preserve">(Optional) Enter a Comment if desire by moving the cursor to the field and typing the comment. </w:t>
      </w:r>
    </w:p>
    <w:p w14:paraId="38C789BB" w14:textId="77777777" w:rsidR="0070715B" w:rsidRDefault="0070715B" w:rsidP="0070715B">
      <w:r>
        <w:t xml:space="preserve">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 first item must be completed). </w:t>
      </w:r>
    </w:p>
    <w:p w14:paraId="59FB95A3" w14:textId="77777777" w:rsidR="0070715B" w:rsidRDefault="0070715B" w:rsidP="0070715B">
      <w:r>
        <w:t xml:space="preserve">If you want the patient to receive an additional dose now, check the </w:t>
      </w:r>
      <w:r>
        <w:rPr>
          <w:b/>
        </w:rPr>
        <w:t>Give additional dose now</w:t>
      </w:r>
      <w:r>
        <w:t xml:space="preserve"> check box. When you click the check box, CPRS creates two new orders. Depending on your version of CPRS, the order priority and dosing schedule may be set automatically or may require manual adjustments. The pop-up messages displayed will also vary. </w:t>
      </w:r>
    </w:p>
    <w:p w14:paraId="23A86BBA" w14:textId="77777777" w:rsidR="0070715B" w:rsidRDefault="0070715B" w:rsidP="0070715B">
      <w:r>
        <w:t xml:space="preserve">When running CPRS v31a: </w:t>
      </w:r>
    </w:p>
    <w:p w14:paraId="0F398C6D" w14:textId="77777777" w:rsidR="0070715B" w:rsidRDefault="0070715B" w:rsidP="0070715B">
      <w:r>
        <w:lastRenderedPageBreak/>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2DCCDA83" w14:textId="77777777" w:rsidR="0070715B" w:rsidRDefault="0070715B" w:rsidP="0070715B">
      <w:r>
        <w:t xml:space="preserve">The administration schedule and priority for both orders are reflected in the Warning message displayed. </w:t>
      </w:r>
    </w:p>
    <w:p w14:paraId="26E78DD0" w14:textId="77777777" w:rsidR="0070715B" w:rsidRDefault="0070715B" w:rsidP="0070715B">
      <w:r>
        <w:rPr>
          <w:noProof/>
        </w:rPr>
        <w:drawing>
          <wp:inline distT="0" distB="0" distL="0" distR="0" wp14:anchorId="270480CC" wp14:editId="72CDC8E1">
            <wp:extent cx="4174490" cy="2258060"/>
            <wp:effectExtent l="0" t="0" r="0" b="0"/>
            <wp:docPr id="51087" name="Picture 51087"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1087" name="Picture 51087"/>
                    <pic:cNvPicPr/>
                  </pic:nvPicPr>
                  <pic:blipFill>
                    <a:blip r:embed="rId219"/>
                    <a:stretch>
                      <a:fillRect/>
                    </a:stretch>
                  </pic:blipFill>
                  <pic:spPr>
                    <a:xfrm>
                      <a:off x="0" y="0"/>
                      <a:ext cx="4174490" cy="2258060"/>
                    </a:xfrm>
                    <a:prstGeom prst="rect">
                      <a:avLst/>
                    </a:prstGeom>
                  </pic:spPr>
                </pic:pic>
              </a:graphicData>
            </a:graphic>
          </wp:inline>
        </w:drawing>
      </w:r>
      <w:r>
        <w:rPr>
          <w:sz w:val="18"/>
        </w:rPr>
        <w:t xml:space="preserve"> </w:t>
      </w:r>
    </w:p>
    <w:p w14:paraId="1C381D36" w14:textId="77777777" w:rsidR="0070715B" w:rsidRDefault="0070715B" w:rsidP="0070715B">
      <w:pPr>
        <w:pStyle w:val="Caption"/>
      </w:pPr>
      <w:r>
        <w:t>“Give additional dose now” Warning message displayed in CPRS v31a. Both the NOW order and the Ongoing order are assigned a priority of ROUTINE</w:t>
      </w:r>
    </w:p>
    <w:p w14:paraId="2FC56062" w14:textId="77777777" w:rsidR="0070715B" w:rsidRDefault="0070715B" w:rsidP="0070715B">
      <w:r>
        <w:t xml:space="preserve">When running CPRS v32 or later: </w:t>
      </w:r>
    </w:p>
    <w:p w14:paraId="420F592E" w14:textId="77777777"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14:paraId="61DD21C9" w14:textId="77777777" w:rsidR="0070715B" w:rsidRDefault="0070715B" w:rsidP="0070715B">
      <w:r>
        <w:rPr>
          <w:b/>
        </w:rPr>
        <w:t>Note:</w:t>
      </w:r>
      <w:r>
        <w:t xml:space="preserve">  </w:t>
      </w:r>
      <w:r>
        <w:tab/>
        <w:t xml:space="preserve">If your site does not use the priority ASAP, then an alternative priority (for example, STAT) will display in place of ASAP. </w:t>
      </w:r>
    </w:p>
    <w:p w14:paraId="7B660152" w14:textId="77777777" w:rsidR="0070715B" w:rsidRDefault="0070715B" w:rsidP="0070715B">
      <w:r>
        <w:rPr>
          <w:noProof/>
        </w:rPr>
        <w:drawing>
          <wp:inline distT="0" distB="0" distL="0" distR="0" wp14:anchorId="5BA05779" wp14:editId="3148A0FD">
            <wp:extent cx="4142740" cy="2282190"/>
            <wp:effectExtent l="0" t="0" r="0" b="0"/>
            <wp:docPr id="51178" name="Picture 51178"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178" name="Picture 51178"/>
                    <pic:cNvPicPr/>
                  </pic:nvPicPr>
                  <pic:blipFill>
                    <a:blip r:embed="rId220"/>
                    <a:stretch>
                      <a:fillRect/>
                    </a:stretch>
                  </pic:blipFill>
                  <pic:spPr>
                    <a:xfrm>
                      <a:off x="0" y="0"/>
                      <a:ext cx="4142740" cy="2282190"/>
                    </a:xfrm>
                    <a:prstGeom prst="rect">
                      <a:avLst/>
                    </a:prstGeom>
                  </pic:spPr>
                </pic:pic>
              </a:graphicData>
            </a:graphic>
          </wp:inline>
        </w:drawing>
      </w:r>
      <w:r>
        <w:rPr>
          <w:sz w:val="18"/>
        </w:rPr>
        <w:t xml:space="preserve"> </w:t>
      </w:r>
    </w:p>
    <w:p w14:paraId="134D96CF" w14:textId="77777777" w:rsidR="0070715B" w:rsidRDefault="0070715B" w:rsidP="0070715B">
      <w:pPr>
        <w:pStyle w:val="Caption"/>
      </w:pPr>
      <w:r>
        <w:t xml:space="preserve">Warning displayed when “Give additional dose now” is selected </w:t>
      </w:r>
    </w:p>
    <w:p w14:paraId="229F4BF5" w14:textId="77777777" w:rsidR="0070715B" w:rsidRDefault="0070715B" w:rsidP="0070715B">
      <w:r>
        <w:t xml:space="preserve">Check the warning message to ensure that the orders you created are what you expected. If the orders are acceptable, click </w:t>
      </w:r>
      <w:r>
        <w:rPr>
          <w:b/>
        </w:rPr>
        <w:t>OK</w:t>
      </w:r>
      <w:r>
        <w:t xml:space="preserve">. If not, click </w:t>
      </w:r>
      <w:r>
        <w:rPr>
          <w:b/>
        </w:rPr>
        <w:t>Cancel</w:t>
      </w:r>
      <w:r>
        <w:t xml:space="preserve"> to clear the </w:t>
      </w:r>
      <w:r>
        <w:rPr>
          <w:b/>
        </w:rPr>
        <w:t>Give additional dose now</w:t>
      </w:r>
      <w:r>
        <w:t xml:space="preserve"> check box. </w:t>
      </w:r>
    </w:p>
    <w:p w14:paraId="5431B7CA" w14:textId="77777777" w:rsidR="0070715B" w:rsidRDefault="0070715B" w:rsidP="0070715B">
      <w:r>
        <w:t xml:space="preserve">Select a value for the </w:t>
      </w:r>
      <w:r>
        <w:rPr>
          <w:b/>
        </w:rPr>
        <w:t>Priority</w:t>
      </w:r>
      <w:r>
        <w:t xml:space="preserve"> field.  </w:t>
      </w:r>
    </w:p>
    <w:p w14:paraId="1264ACA8" w14:textId="77777777" w:rsidR="0070715B" w:rsidRDefault="0070715B" w:rsidP="0070715B">
      <w:r>
        <w:lastRenderedPageBreak/>
        <w:t xml:space="preserve">When running CPRS v31a: </w:t>
      </w:r>
    </w:p>
    <w:p w14:paraId="3B406E91" w14:textId="77777777"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14:paraId="31DE79BB" w14:textId="77777777" w:rsidR="0070715B" w:rsidRDefault="0070715B" w:rsidP="0070715B">
      <w:r>
        <w:rPr>
          <w:noProof/>
        </w:rPr>
        <w:drawing>
          <wp:inline distT="0" distB="0" distL="0" distR="0" wp14:anchorId="4A54D031" wp14:editId="32C3D02D">
            <wp:extent cx="4197985" cy="2289810"/>
            <wp:effectExtent l="0" t="0" r="0" b="0"/>
            <wp:docPr id="51180" name="Picture 51180"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1180" name="Picture 51180"/>
                    <pic:cNvPicPr/>
                  </pic:nvPicPr>
                  <pic:blipFill>
                    <a:blip r:embed="rId221"/>
                    <a:stretch>
                      <a:fillRect/>
                    </a:stretch>
                  </pic:blipFill>
                  <pic:spPr>
                    <a:xfrm>
                      <a:off x="0" y="0"/>
                      <a:ext cx="4197985" cy="2289810"/>
                    </a:xfrm>
                    <a:prstGeom prst="rect">
                      <a:avLst/>
                    </a:prstGeom>
                  </pic:spPr>
                </pic:pic>
              </a:graphicData>
            </a:graphic>
          </wp:inline>
        </w:drawing>
      </w:r>
      <w:r>
        <w:t xml:space="preserve"> </w:t>
      </w:r>
    </w:p>
    <w:p w14:paraId="3EF0D898" w14:textId="77777777" w:rsidR="0070715B" w:rsidRDefault="0070715B" w:rsidP="0070715B">
      <w:pPr>
        <w:pStyle w:val="Caption"/>
      </w:pPr>
      <w:r>
        <w:t>“Give additional dose now” Warning message displayed in CPRS v31a. Both the NOW order and the Ongoing order are assigned a priority of ASAP</w:t>
      </w:r>
    </w:p>
    <w:p w14:paraId="38B21B02" w14:textId="77777777" w:rsidR="0070715B" w:rsidRDefault="0070715B" w:rsidP="0070715B">
      <w:r>
        <w:t xml:space="preserve">When running CPRS v32 or later: </w:t>
      </w:r>
    </w:p>
    <w:p w14:paraId="23C2E2C3"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w:t>
      </w:r>
    </w:p>
    <w:p w14:paraId="06820DD0" w14:textId="77777777" w:rsidR="0070715B" w:rsidRDefault="0070715B" w:rsidP="0070715B">
      <w:r>
        <w:t xml:space="preserve">(or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4658962A" w14:textId="77777777" w:rsidR="0070715B" w:rsidRDefault="0070715B" w:rsidP="0070715B">
      <w:r>
        <w:rPr>
          <w:noProof/>
        </w:rPr>
        <w:drawing>
          <wp:inline distT="0" distB="0" distL="0" distR="0" wp14:anchorId="1D16292A" wp14:editId="7635E96D">
            <wp:extent cx="3530600" cy="1296035"/>
            <wp:effectExtent l="0" t="0" r="0" b="0"/>
            <wp:docPr id="51303" name="Picture 51303" descr="Give Additional Dose Now Warning box."/>
            <wp:cNvGraphicFramePr/>
            <a:graphic xmlns:a="http://schemas.openxmlformats.org/drawingml/2006/main">
              <a:graphicData uri="http://schemas.openxmlformats.org/drawingml/2006/picture">
                <pic:pic xmlns:pic="http://schemas.openxmlformats.org/drawingml/2006/picture">
                  <pic:nvPicPr>
                    <pic:cNvPr id="51303" name="Picture 51303"/>
                    <pic:cNvPicPr/>
                  </pic:nvPicPr>
                  <pic:blipFill>
                    <a:blip r:embed="rId222"/>
                    <a:stretch>
                      <a:fillRect/>
                    </a:stretch>
                  </pic:blipFill>
                  <pic:spPr>
                    <a:xfrm>
                      <a:off x="0" y="0"/>
                      <a:ext cx="3530600" cy="1296035"/>
                    </a:xfrm>
                    <a:prstGeom prst="rect">
                      <a:avLst/>
                    </a:prstGeom>
                  </pic:spPr>
                </pic:pic>
              </a:graphicData>
            </a:graphic>
          </wp:inline>
        </w:drawing>
      </w:r>
      <w:r>
        <w:rPr>
          <w:sz w:val="18"/>
        </w:rPr>
        <w:t xml:space="preserve"> </w:t>
      </w:r>
    </w:p>
    <w:p w14:paraId="4F85AC8A" w14:textId="77777777" w:rsidR="0070715B" w:rsidRDefault="0070715B" w:rsidP="0070715B">
      <w:pPr>
        <w:pStyle w:val="Caption"/>
      </w:pPr>
      <w:r>
        <w:t xml:space="preserve">CPRS displays a notification that “Give additional dose now” overrides any previously selected priority </w:t>
      </w:r>
    </w:p>
    <w:p w14:paraId="5638F775" w14:textId="77777777"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Select Accept Order. </w:t>
      </w:r>
    </w:p>
    <w:p w14:paraId="627A2EB9" w14:textId="77777777"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14:paraId="045F6CA4" w14:textId="77777777"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5BD7859A" w14:textId="77777777" w:rsidR="0070715B" w:rsidRDefault="0070715B" w:rsidP="0070715B">
      <w:pPr>
        <w:pStyle w:val="ListParagraph"/>
        <w:numPr>
          <w:ilvl w:val="0"/>
          <w:numId w:val="386"/>
        </w:numPr>
      </w:pPr>
      <w:r>
        <w:t xml:space="preserve">To proceed, select Accept Order.  </w:t>
      </w:r>
    </w:p>
    <w:p w14:paraId="762D3D5C" w14:textId="77777777" w:rsidR="0070715B" w:rsidRDefault="0070715B" w:rsidP="0070715B">
      <w:pPr>
        <w:pStyle w:val="ListParagraph"/>
        <w:numPr>
          <w:ilvl w:val="0"/>
          <w:numId w:val="386"/>
        </w:numPr>
      </w:pPr>
      <w:r>
        <w:t xml:space="preserve">To stop the ordering process and return to the dialog, Cancel Order. </w:t>
      </w:r>
    </w:p>
    <w:p w14:paraId="4097D926" w14:textId="77777777" w:rsidR="0070715B" w:rsidRDefault="0070715B" w:rsidP="0070715B">
      <w:r>
        <w:lastRenderedPageBreak/>
        <w:t xml:space="preserve">Enter another medication order </w:t>
      </w:r>
    </w:p>
    <w:p w14:paraId="1C7261D8" w14:textId="77777777" w:rsidR="0070715B" w:rsidRDefault="0070715B" w:rsidP="0070715B">
      <w:r>
        <w:t xml:space="preserve">-or- </w:t>
      </w:r>
    </w:p>
    <w:p w14:paraId="6B20698B" w14:textId="77777777" w:rsidR="0070715B" w:rsidRDefault="0070715B" w:rsidP="0070715B">
      <w:r>
        <w:t xml:space="preserve">select </w:t>
      </w:r>
      <w:r>
        <w:rPr>
          <w:b/>
        </w:rPr>
        <w:t xml:space="preserve">Quit </w:t>
      </w:r>
    </w:p>
    <w:p w14:paraId="557DDDAD" w14:textId="77777777" w:rsidR="0070715B" w:rsidRDefault="0070715B" w:rsidP="0070715B">
      <w:r>
        <w:t xml:space="preserve">When you select Quit, if the patient is in inpatient, CPRS changes the patient’s location back to where the patient was before changing to the clinic. </w:t>
      </w:r>
    </w:p>
    <w:p w14:paraId="58AE0A24" w14:textId="77777777" w:rsidR="0070715B" w:rsidRDefault="0070715B" w:rsidP="0070715B">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27C7EE2E" w14:textId="77777777" w:rsidR="0070715B" w:rsidRDefault="0070715B" w:rsidP="0070715B">
      <w:pPr>
        <w:pStyle w:val="Heading5"/>
        <w:spacing w:before="240"/>
      </w:pPr>
      <w:r>
        <w:t xml:space="preserve">Ordering Complex Medication Orders </w:t>
      </w:r>
    </w:p>
    <w:p w14:paraId="3C093227" w14:textId="77777777" w:rsidR="0070715B" w:rsidRDefault="0070715B" w:rsidP="0070715B">
      <w:r>
        <w:t xml:space="preserve">CPRS enables providers to place complex Clinic Medication orders. These orders must be placed from a clinic location. CPRS will ask you to confirm that you are placing a Clinic Medication 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14:paraId="47D5DB08" w14:textId="77777777" w:rsidR="0070715B" w:rsidRDefault="0070715B" w:rsidP="0070715B">
      <w:r>
        <w:t xml:space="preserve">In a complex dose order, the user must define specific characteristics for the order. </w:t>
      </w:r>
    </w:p>
    <w:p w14:paraId="7240AC14" w14:textId="77777777" w:rsidR="0070715B" w:rsidRDefault="0070715B" w:rsidP="0070715B">
      <w:r>
        <w:t xml:space="preserve">Because the dose can affect the quantity, for example, changing certain fields may </w:t>
      </w:r>
    </w:p>
    <w:p w14:paraId="361663DE" w14:textId="77777777" w:rsidR="0070715B" w:rsidRDefault="0070715B" w:rsidP="0070715B">
      <w:r>
        <w:t xml:space="preserve">cause the quantity field to either recalculate or reset to zero to force the user to enter the quantity.  </w:t>
      </w:r>
    </w:p>
    <w:p w14:paraId="14020502" w14:textId="77777777" w:rsidR="0070715B" w:rsidRDefault="0070715B" w:rsidP="0070715B">
      <w:r>
        <w:t xml:space="preserve">To order complex Clinic Medication orders, use the following steps: </w:t>
      </w:r>
    </w:p>
    <w:p w14:paraId="2C86CA89" w14:textId="77777777" w:rsidR="0070715B" w:rsidRDefault="0070715B" w:rsidP="0070715B">
      <w:r>
        <w:t xml:space="preserve">Select the Orders tab.  </w:t>
      </w:r>
    </w:p>
    <w:p w14:paraId="4A14B512" w14:textId="77777777" w:rsidR="0070715B" w:rsidRDefault="0070715B" w:rsidP="0070715B">
      <w:r>
        <w:t xml:space="preserve">From the Write Orders pane, select Clinic Medications. </w:t>
      </w:r>
    </w:p>
    <w:p w14:paraId="17736270" w14:textId="77777777" w:rsidR="0070715B" w:rsidRDefault="0070715B" w:rsidP="0070715B">
      <w:r w:rsidRPr="00252FAB">
        <w:rPr>
          <w:b/>
        </w:rPr>
        <w:t>Note:</w:t>
      </w:r>
      <w:r>
        <w:t xml:space="preserve">  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14:paraId="40940F92" w14:textId="77777777" w:rsidR="0070715B" w:rsidRDefault="0070715B" w:rsidP="0070715B">
      <w:r w:rsidRPr="00252FAB">
        <w:rPr>
          <w:b/>
        </w:rPr>
        <w:t>Note:</w:t>
      </w:r>
      <w:r>
        <w:t xml:space="preserve">  The following prompts will be slightly different based on the patient’s location. You will be asked to verify that you want to write Clinic Medications and to ensure that the encounter location is a clinic location.</w:t>
      </w:r>
    </w:p>
    <w:p w14:paraId="0B262650" w14:textId="77777777" w:rsidR="0070715B" w:rsidRDefault="0070715B" w:rsidP="0070715B">
      <w:r>
        <w:t xml:space="preserve">If prompted, enter the appropriate clinic for the encounter information. This will generally happen with an outpatient that does not yet have an encounter defined. </w:t>
      </w:r>
    </w:p>
    <w:p w14:paraId="51988F79" w14:textId="77777777"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14:paraId="64C4E893" w14:textId="77777777" w:rsidR="0070715B" w:rsidRDefault="0070715B" w:rsidP="0070715B">
      <w:r>
        <w:rPr>
          <w:noProof/>
        </w:rPr>
        <w:drawing>
          <wp:inline distT="0" distB="0" distL="0" distR="0" wp14:anchorId="0D48EB25" wp14:editId="41719753">
            <wp:extent cx="3013710" cy="1065530"/>
            <wp:effectExtent l="0" t="0" r="0" b="0"/>
            <wp:docPr id="51411" name="Picture 51411" descr="Clinic Location dialog box."/>
            <wp:cNvGraphicFramePr/>
            <a:graphic xmlns:a="http://schemas.openxmlformats.org/drawingml/2006/main">
              <a:graphicData uri="http://schemas.openxmlformats.org/drawingml/2006/picture">
                <pic:pic xmlns:pic="http://schemas.openxmlformats.org/drawingml/2006/picture">
                  <pic:nvPicPr>
                    <pic:cNvPr id="51411" name="Picture 51411"/>
                    <pic:cNvPicPr/>
                  </pic:nvPicPr>
                  <pic:blipFill>
                    <a:blip r:embed="rId286"/>
                    <a:stretch>
                      <a:fillRect/>
                    </a:stretch>
                  </pic:blipFill>
                  <pic:spPr>
                    <a:xfrm>
                      <a:off x="0" y="0"/>
                      <a:ext cx="3013710" cy="1065530"/>
                    </a:xfrm>
                    <a:prstGeom prst="rect">
                      <a:avLst/>
                    </a:prstGeom>
                  </pic:spPr>
                </pic:pic>
              </a:graphicData>
            </a:graphic>
          </wp:inline>
        </w:drawing>
      </w:r>
      <w:r>
        <w:rPr>
          <w:sz w:val="18"/>
        </w:rPr>
        <w:t xml:space="preserve"> </w:t>
      </w:r>
    </w:p>
    <w:p w14:paraId="711B4483" w14:textId="77777777" w:rsidR="0070715B" w:rsidRDefault="0070715B" w:rsidP="0070715B">
      <w:pPr>
        <w:pStyle w:val="Caption"/>
      </w:pPr>
      <w:r>
        <w:t>This dialog is to ensure that the user knows they are about to enter Clinic Medications</w:t>
      </w:r>
    </w:p>
    <w:p w14:paraId="3E20521F" w14:textId="77777777" w:rsidR="0070715B" w:rsidRDefault="0070715B" w:rsidP="0070715B">
      <w:r>
        <w:lastRenderedPageBreak/>
        <w:t xml:space="preserve">To continue ordering Clinic Medications, select Yes and continue to the next step. To stop the Clinic Medications process, choose No. </w:t>
      </w:r>
    </w:p>
    <w:p w14:paraId="78FB44E7" w14:textId="77777777" w:rsidR="0070715B" w:rsidRDefault="0070715B" w:rsidP="0070715B">
      <w:r>
        <w:t xml:space="preserve">(Conditional) If the patient’s current location is not a clinic, you will be asked if you want to change the patient’s location.   </w:t>
      </w:r>
    </w:p>
    <w:p w14:paraId="5A8F435C" w14:textId="77777777" w:rsidR="0070715B" w:rsidRDefault="0070715B" w:rsidP="0070715B">
      <w:r>
        <w:t xml:space="preserve">In the Clinic Medications dialog, locate the medication name or quick order name in the list box by typing characters in the Medication field. </w:t>
      </w:r>
    </w:p>
    <w:p w14:paraId="4517FA90"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43F42D7F" w14:textId="77777777" w:rsidR="0070715B" w:rsidRDefault="0070715B" w:rsidP="0070715B">
      <w:r>
        <w:t xml:space="preserve">Select the quick order or medication name using the mouse or keyboard. </w:t>
      </w:r>
    </w:p>
    <w:p w14:paraId="09822A0C" w14:textId="77777777"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14:paraId="6193B7B8" w14:textId="77777777" w:rsidR="0070715B" w:rsidRDefault="0070715B" w:rsidP="0070715B">
      <w:r>
        <w:rPr>
          <w:b/>
        </w:rPr>
        <w:t>Note:</w:t>
      </w:r>
      <w:r>
        <w:t xml:space="preserve"> </w:t>
      </w:r>
      <w:r>
        <w:tab/>
        <w:t xml:space="preserve">If the selected medication is a controlled substance that requires the signature of a provider with a DEA or VA number, the </w:t>
      </w:r>
      <w:r>
        <w:rPr>
          <w:i/>
        </w:rPr>
        <w:t>DEA# Required</w:t>
      </w:r>
      <w:r>
        <w:t xml:space="preserve"> dialog appears. CPRS allows orders for controlled </w:t>
      </w:r>
    </w:p>
    <w:p w14:paraId="7AFBF1DF" w14:textId="77777777" w:rsidR="0070715B" w:rsidRDefault="0070715B" w:rsidP="0070715B">
      <w:r>
        <w:t xml:space="preserve">substances only when selected providers are able to sign the orders. You may need to exit the </w:t>
      </w:r>
      <w:r>
        <w:rPr>
          <w:i/>
        </w:rPr>
        <w:t>Medication Order</w:t>
      </w:r>
      <w:r>
        <w:t xml:space="preserve"> dialog, change the provider selection, and then reenter the dialog. </w:t>
      </w:r>
    </w:p>
    <w:p w14:paraId="2E7AE4A9" w14:textId="77777777" w:rsidR="0070715B" w:rsidRDefault="0070715B" w:rsidP="0070715B">
      <w:r>
        <w:rPr>
          <w:noProof/>
        </w:rPr>
        <w:drawing>
          <wp:inline distT="0" distB="0" distL="0" distR="0" wp14:anchorId="3DC71D6D" wp14:editId="1AC0A303">
            <wp:extent cx="2989580" cy="962025"/>
            <wp:effectExtent l="0" t="0" r="0" b="0"/>
            <wp:docPr id="51536" name="Picture 51536" descr="DEA# Required message."/>
            <wp:cNvGraphicFramePr/>
            <a:graphic xmlns:a="http://schemas.openxmlformats.org/drawingml/2006/main">
              <a:graphicData uri="http://schemas.openxmlformats.org/drawingml/2006/picture">
                <pic:pic xmlns:pic="http://schemas.openxmlformats.org/drawingml/2006/picture">
                  <pic:nvPicPr>
                    <pic:cNvPr id="51536" name="Picture 51536"/>
                    <pic:cNvPicPr/>
                  </pic:nvPicPr>
                  <pic:blipFill>
                    <a:blip r:embed="rId216"/>
                    <a:stretch>
                      <a:fillRect/>
                    </a:stretch>
                  </pic:blipFill>
                  <pic:spPr>
                    <a:xfrm>
                      <a:off x="0" y="0"/>
                      <a:ext cx="2989580" cy="962025"/>
                    </a:xfrm>
                    <a:prstGeom prst="rect">
                      <a:avLst/>
                    </a:prstGeom>
                  </pic:spPr>
                </pic:pic>
              </a:graphicData>
            </a:graphic>
          </wp:inline>
        </w:drawing>
      </w:r>
      <w:r>
        <w:rPr>
          <w:sz w:val="18"/>
        </w:rPr>
        <w:t xml:space="preserve"> </w:t>
      </w:r>
    </w:p>
    <w:p w14:paraId="3BA2E98F" w14:textId="77777777" w:rsidR="0070715B" w:rsidRDefault="0070715B" w:rsidP="0070715B">
      <w:pPr>
        <w:pStyle w:val="Caption"/>
      </w:pPr>
      <w:r>
        <w:t>You must have a DEA# or VA# to order certain medications</w:t>
      </w:r>
    </w:p>
    <w:p w14:paraId="73E6D555" w14:textId="77777777" w:rsidR="0070715B" w:rsidRDefault="0070715B" w:rsidP="0070715B">
      <w:r>
        <w:t xml:space="preserve">Select the </w:t>
      </w:r>
      <w:r>
        <w:rPr>
          <w:b/>
        </w:rPr>
        <w:t xml:space="preserve">Complex </w:t>
      </w:r>
      <w:r>
        <w:t xml:space="preserve">tab. </w:t>
      </w:r>
    </w:p>
    <w:p w14:paraId="79931B88" w14:textId="77777777" w:rsidR="0070715B" w:rsidRDefault="0070715B" w:rsidP="0070715B">
      <w:r>
        <w:rPr>
          <w:b/>
        </w:rPr>
        <w:t>Note:</w:t>
      </w:r>
      <w:r>
        <w:t xml:space="preserve"> </w:t>
      </w:r>
      <w:r>
        <w:tab/>
        <w:t xml:space="preserve">After you begin a complex dose medication order, you must remain on the Complex tab until you finish the order. If you switch to the Dosage tab, CPRS clears all complex dosages and you will be forced to start again. </w:t>
      </w:r>
    </w:p>
    <w:p w14:paraId="1B9421C6" w14:textId="77777777" w:rsidR="0070715B" w:rsidRDefault="0070715B" w:rsidP="0070715B">
      <w:r>
        <w:t xml:space="preserve">Select the </w:t>
      </w:r>
      <w:r>
        <w:rPr>
          <w:b/>
        </w:rPr>
        <w:t>Dosage</w:t>
      </w:r>
      <w:r>
        <w:t xml:space="preserve"> field and select the appropriate dosage. </w:t>
      </w:r>
    </w:p>
    <w:p w14:paraId="1CE07C07"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6B02DCE0" w14:textId="77777777"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7E07063" w14:textId="77777777" w:rsidR="0070715B" w:rsidRDefault="0070715B" w:rsidP="0070715B">
      <w:r>
        <w:t xml:space="preserve">Enter a </w:t>
      </w:r>
      <w:r>
        <w:rPr>
          <w:b/>
        </w:rPr>
        <w:t>Route</w:t>
      </w:r>
      <w:r>
        <w:t xml:space="preserve"> by either selecting one from the list or typing in a valid route. </w:t>
      </w:r>
    </w:p>
    <w:p w14:paraId="28447F47" w14:textId="77777777" w:rsidR="0070715B" w:rsidRDefault="0070715B" w:rsidP="0070715B">
      <w:r>
        <w:t xml:space="preserve">When the user selects a regular schedule that does not have PRN, the administration times may display in the Schedule column. The administration times will display if they have been defined for the ward or if there is a default.  </w:t>
      </w:r>
    </w:p>
    <w:p w14:paraId="66D37D30" w14:textId="77777777" w:rsidR="0070715B" w:rsidRDefault="0070715B" w:rsidP="0070715B">
      <w:r>
        <w:t xml:space="preserve">If you selected an existing schedule, skip to step 13. If you selected </w:t>
      </w:r>
      <w:r>
        <w:rPr>
          <w:b/>
        </w:rPr>
        <w:t>OTHER</w:t>
      </w:r>
      <w:r>
        <w:t xml:space="preserve">, CPRS displays the </w:t>
      </w:r>
      <w:r>
        <w:rPr>
          <w:i/>
        </w:rPr>
        <w:t>Order with Schedule ‘OTHER’</w:t>
      </w:r>
      <w:r>
        <w:t xml:space="preserve"> dialog. Take the following steps: </w:t>
      </w:r>
    </w:p>
    <w:p w14:paraId="5A7695B1" w14:textId="77777777" w:rsidR="0070715B" w:rsidRDefault="0070715B" w:rsidP="0070715B">
      <w:pPr>
        <w:pStyle w:val="ListParagraph"/>
        <w:numPr>
          <w:ilvl w:val="0"/>
          <w:numId w:val="165"/>
        </w:numPr>
        <w:ind w:left="720" w:hanging="360"/>
        <w:contextualSpacing w:val="0"/>
      </w:pPr>
      <w:r>
        <w:lastRenderedPageBreak/>
        <w:t xml:space="preserve">Select one or more checkboxes by the appropriate days of the week. </w:t>
      </w:r>
    </w:p>
    <w:p w14:paraId="12599FCA" w14:textId="77777777" w:rsidR="0070715B" w:rsidRDefault="0070715B" w:rsidP="0070715B">
      <w:pPr>
        <w:pStyle w:val="ListParagraph"/>
        <w:numPr>
          <w:ilvl w:val="0"/>
          <w:numId w:val="165"/>
        </w:numPr>
        <w:ind w:left="720" w:hanging="360"/>
        <w:contextualSpacing w:val="0"/>
      </w:pPr>
      <w:r>
        <w:t xml:space="preserve">If the schedule requires specific administration times skip to steps c and d. To select a schedule from the list, highlight the schedule and select Add.  </w:t>
      </w:r>
    </w:p>
    <w:p w14:paraId="1353BEDC" w14:textId="77777777"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14:paraId="0ECDB36D" w14:textId="77777777" w:rsidR="0070715B" w:rsidRDefault="0070715B" w:rsidP="0070715B">
      <w:pPr>
        <w:pStyle w:val="ListParagraph"/>
        <w:numPr>
          <w:ilvl w:val="0"/>
          <w:numId w:val="165"/>
        </w:numPr>
        <w:ind w:left="720" w:hanging="360"/>
        <w:contextualSpacing w:val="0"/>
      </w:pPr>
      <w:r>
        <w:t xml:space="preserve">To use a specific administration time, select the hour and minutes (if the user only selects the hour, the minutes will default to zero) and select Add. </w:t>
      </w:r>
    </w:p>
    <w:p w14:paraId="0469043D" w14:textId="77777777" w:rsidR="0070715B" w:rsidRDefault="0070715B" w:rsidP="0070715B">
      <w:pPr>
        <w:pStyle w:val="ListParagraph"/>
        <w:numPr>
          <w:ilvl w:val="0"/>
          <w:numId w:val="165"/>
        </w:numPr>
        <w:ind w:left="720" w:hanging="360"/>
        <w:contextualSpacing w:val="0"/>
      </w:pPr>
      <w:r>
        <w:t xml:space="preserve">Repeat step c until you have entered all required administration times. </w:t>
      </w:r>
    </w:p>
    <w:p w14:paraId="4BD44F02" w14:textId="77777777"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2AE7D812" w14:textId="77777777" w:rsidR="0070715B" w:rsidRDefault="0070715B" w:rsidP="0070715B">
      <w:pPr>
        <w:pStyle w:val="ListParagraph"/>
        <w:numPr>
          <w:ilvl w:val="0"/>
          <w:numId w:val="165"/>
        </w:numPr>
        <w:ind w:left="720" w:hanging="360"/>
        <w:contextualSpacing w:val="0"/>
      </w:pPr>
      <w:r>
        <w:t xml:space="preserve">If you make a mistake while selecting an administration time or schedule, do one of the following to remove it: </w:t>
      </w:r>
    </w:p>
    <w:p w14:paraId="1B58E3F0" w14:textId="77777777" w:rsidR="0070715B" w:rsidRDefault="0070715B" w:rsidP="0070715B">
      <w:pPr>
        <w:pStyle w:val="ListParagraph"/>
        <w:numPr>
          <w:ilvl w:val="1"/>
          <w:numId w:val="353"/>
        </w:numPr>
        <w:ind w:left="1080" w:hanging="360"/>
      </w:pPr>
      <w:r>
        <w:t xml:space="preserve">For a single administration time, highlight the hour and minutes in the Set Administration Time fields and select Remove (so to remove 08:00, you would have to select that time in the Set Administration Time fields not in the Schedule text box.)  </w:t>
      </w:r>
    </w:p>
    <w:p w14:paraId="3C2D26E9" w14:textId="77777777" w:rsidR="0070715B" w:rsidRDefault="0070715B" w:rsidP="0070715B">
      <w:pPr>
        <w:pStyle w:val="ListParagraph"/>
        <w:numPr>
          <w:ilvl w:val="1"/>
          <w:numId w:val="353"/>
        </w:numPr>
        <w:ind w:left="1080" w:hanging="360"/>
      </w:pPr>
      <w:r>
        <w:t xml:space="preserve">To remove the schedule, highlight the schedule and select Remove.  </w:t>
      </w:r>
    </w:p>
    <w:p w14:paraId="2B3A7F61" w14:textId="77777777" w:rsidR="0070715B" w:rsidRDefault="0070715B" w:rsidP="0070715B">
      <w:pPr>
        <w:pStyle w:val="ListParagraph"/>
        <w:numPr>
          <w:ilvl w:val="1"/>
          <w:numId w:val="353"/>
        </w:numPr>
        <w:ind w:left="1080" w:hanging="360"/>
      </w:pPr>
      <w:r>
        <w:t xml:space="preserve">To remove the entire schedule and begin again with step a, select Reset. </w:t>
      </w:r>
    </w:p>
    <w:p w14:paraId="7E3571B1" w14:textId="77777777" w:rsidR="0070715B" w:rsidRDefault="0070715B" w:rsidP="0070715B">
      <w:pPr>
        <w:pStyle w:val="ListParagraph"/>
        <w:numPr>
          <w:ilvl w:val="0"/>
          <w:numId w:val="165"/>
        </w:numPr>
        <w:ind w:left="720" w:hanging="360"/>
        <w:contextualSpacing w:val="0"/>
      </w:pPr>
      <w:r>
        <w:t xml:space="preserve">Review the Schedule field. </w:t>
      </w:r>
    </w:p>
    <w:p w14:paraId="6357A21D" w14:textId="77777777" w:rsidR="0070715B" w:rsidRDefault="0070715B" w:rsidP="0070715B">
      <w:pPr>
        <w:pStyle w:val="ListParagraph"/>
        <w:numPr>
          <w:ilvl w:val="0"/>
          <w:numId w:val="165"/>
        </w:numPr>
        <w:ind w:left="720" w:hanging="360"/>
        <w:contextualSpacing w:val="0"/>
      </w:pPr>
      <w:r>
        <w:t xml:space="preserve">When you have the correct schedule, select OK. </w:t>
      </w:r>
    </w:p>
    <w:p w14:paraId="33F31478" w14:textId="77777777" w:rsidR="0070715B" w:rsidRDefault="0070715B" w:rsidP="0070715B">
      <w:r>
        <w:rPr>
          <w:noProof/>
        </w:rPr>
        <w:drawing>
          <wp:inline distT="0" distB="0" distL="0" distR="0" wp14:anchorId="6B3A5758" wp14:editId="3835C015">
            <wp:extent cx="4627881" cy="3188335"/>
            <wp:effectExtent l="0" t="0" r="0" b="0"/>
            <wp:docPr id="51631" name="Picture 51631" descr="Order with schedule ‘OTHER’ dialog box."/>
            <wp:cNvGraphicFramePr/>
            <a:graphic xmlns:a="http://schemas.openxmlformats.org/drawingml/2006/main">
              <a:graphicData uri="http://schemas.openxmlformats.org/drawingml/2006/picture">
                <pic:pic xmlns:pic="http://schemas.openxmlformats.org/drawingml/2006/picture">
                  <pic:nvPicPr>
                    <pic:cNvPr id="51631" name="Picture 51631"/>
                    <pic:cNvPicPr/>
                  </pic:nvPicPr>
                  <pic:blipFill>
                    <a:blip r:embed="rId218"/>
                    <a:stretch>
                      <a:fillRect/>
                    </a:stretch>
                  </pic:blipFill>
                  <pic:spPr>
                    <a:xfrm>
                      <a:off x="0" y="0"/>
                      <a:ext cx="4627881" cy="3188335"/>
                    </a:xfrm>
                    <a:prstGeom prst="rect">
                      <a:avLst/>
                    </a:prstGeom>
                  </pic:spPr>
                </pic:pic>
              </a:graphicData>
            </a:graphic>
          </wp:inline>
        </w:drawing>
      </w:r>
      <w:r>
        <w:rPr>
          <w:sz w:val="18"/>
        </w:rPr>
        <w:t xml:space="preserve"> </w:t>
      </w:r>
    </w:p>
    <w:p w14:paraId="0F650295" w14:textId="77777777" w:rsidR="0070715B" w:rsidRDefault="0070715B" w:rsidP="0070715B">
      <w:pPr>
        <w:pStyle w:val="Caption"/>
      </w:pPr>
      <w:r>
        <w:t xml:space="preserve">The Order with Schedule ‘OTHER’ dialog allows you to enter a customized day-of-week and/or administration-time schedule. The user can enter specific administration times or select a schedule from the </w:t>
      </w:r>
      <w:r>
        <w:lastRenderedPageBreak/>
        <w:t>available list</w:t>
      </w:r>
    </w:p>
    <w:p w14:paraId="3120D071" w14:textId="77777777" w:rsidR="0070715B" w:rsidRDefault="0070715B" w:rsidP="0070715B">
      <w:r>
        <w:t xml:space="preserve">If necessary, select </w:t>
      </w:r>
      <w:r>
        <w:rPr>
          <w:b/>
        </w:rPr>
        <w:t>PRN.</w:t>
      </w:r>
      <w:r>
        <w:t xml:space="preserve"> </w:t>
      </w:r>
    </w:p>
    <w:p w14:paraId="52E94F60" w14:textId="77777777" w:rsidR="0070715B" w:rsidRDefault="0070715B" w:rsidP="0070715B">
      <w:r>
        <w:t xml:space="preserve">PRN will display in the schedule field if the PRN checkbox is checked or if the schedule is defined in the Pharmacy files as a PRN schedule. </w:t>
      </w:r>
    </w:p>
    <w:p w14:paraId="5B96E4EC" w14:textId="77777777" w:rsidR="0070715B" w:rsidRDefault="0070715B" w:rsidP="0070715B">
      <w:r>
        <w:t xml:space="preserve">Select the </w:t>
      </w:r>
      <w:r>
        <w:rPr>
          <w:b/>
        </w:rPr>
        <w:t>Duration</w:t>
      </w:r>
      <w:r>
        <w:t xml:space="preserve"> field and select the amount of time that the patient should use the specified dose. </w:t>
      </w:r>
    </w:p>
    <w:p w14:paraId="46D923C6" w14:textId="77777777" w:rsidR="0070715B" w:rsidRDefault="0070715B" w:rsidP="0070715B">
      <w:r>
        <w:t xml:space="preserve">In the </w:t>
      </w:r>
      <w:r>
        <w:rPr>
          <w:b/>
        </w:rPr>
        <w:t>then/and</w:t>
      </w:r>
      <w:r>
        <w:t xml:space="preserve"> field, select the appropriate conjunction for the order. </w:t>
      </w:r>
    </w:p>
    <w:p w14:paraId="133E4E4E" w14:textId="77777777" w:rsidR="0070715B" w:rsidRDefault="0070715B" w:rsidP="0070715B">
      <w:r>
        <w:rPr>
          <w:b/>
        </w:rPr>
        <w:t>Note:</w:t>
      </w:r>
      <w:r>
        <w:t xml:space="preserve"> </w:t>
      </w:r>
      <w:r>
        <w:tab/>
        <w:t xml:space="preserve">The conjunction “Then” requires a duration to be added. </w:t>
      </w:r>
    </w:p>
    <w:p w14:paraId="584EC4FA" w14:textId="77777777" w:rsidR="0070715B" w:rsidRDefault="0070715B" w:rsidP="0070715B">
      <w:r>
        <w:t xml:space="preserve">Select the next row in the </w:t>
      </w:r>
      <w:r>
        <w:rPr>
          <w:b/>
        </w:rPr>
        <w:t>Dosage</w:t>
      </w:r>
      <w:r>
        <w:t xml:space="preserve"> field and type or select a dosage. </w:t>
      </w:r>
    </w:p>
    <w:p w14:paraId="60E77EF7" w14:textId="77777777"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14:paraId="2BFEA2E6" w14:textId="77777777" w:rsidR="0070715B" w:rsidRDefault="0070715B" w:rsidP="0070715B">
      <w:r>
        <w:t xml:space="preserve">CPRS fills in the </w:t>
      </w:r>
      <w:r>
        <w:rPr>
          <w:b/>
        </w:rPr>
        <w:t>Route</w:t>
      </w:r>
      <w:r>
        <w:t xml:space="preserve"> and </w:t>
      </w:r>
      <w:r>
        <w:rPr>
          <w:b/>
        </w:rPr>
        <w:t>Schedule</w:t>
      </w:r>
      <w:r>
        <w:t xml:space="preserve"> fields. You can change the values in these fields if necessary. </w:t>
      </w:r>
    </w:p>
    <w:p w14:paraId="62BC0ADF" w14:textId="77777777" w:rsidR="0070715B" w:rsidRDefault="0070715B" w:rsidP="0070715B">
      <w:r>
        <w:t xml:space="preserve">Select a duration and a conjunction (then or and) except on the final row. </w:t>
      </w:r>
    </w:p>
    <w:p w14:paraId="62FA0B7D" w14:textId="77777777" w:rsidR="0070715B" w:rsidRDefault="0070715B" w:rsidP="0070715B">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w:t>
      </w:r>
    </w:p>
    <w:p w14:paraId="2D97ABA1" w14:textId="77777777" w:rsidR="0070715B" w:rsidRDefault="0070715B" w:rsidP="0070715B">
      <w:r>
        <w:t xml:space="preserve">Please check with your site’s IRM staff for information about these rules. </w:t>
      </w:r>
    </w:p>
    <w:p w14:paraId="2EA00493" w14:textId="77777777" w:rsidR="0070715B" w:rsidRDefault="0070715B" w:rsidP="0070715B">
      <w:r>
        <w:t xml:space="preserve">Repeat steps 15-18 until you have completed the complex dose. </w:t>
      </w:r>
    </w:p>
    <w:p w14:paraId="4BDC4103" w14:textId="77777777" w:rsidR="0070715B" w:rsidRDefault="0070715B" w:rsidP="0070715B">
      <w:r w:rsidRPr="00A641B0">
        <w:rPr>
          <w:b/>
        </w:rPr>
        <w:t>Note:</w:t>
      </w:r>
      <w:r>
        <w:t xml:space="preserve"> </w:t>
      </w:r>
      <w:r>
        <w:tab/>
        <w:t xml:space="preserve">You can also add or remove a row in the complex </w:t>
      </w:r>
    </w:p>
    <w:p w14:paraId="5BB6E01D" w14:textId="77777777" w:rsidR="0070715B" w:rsidRDefault="0070715B" w:rsidP="0070715B">
      <w:r>
        <w:t xml:space="preserve">dose.  To add a row, click the gray area in front of the row and click Add Row (CPRS places the new row above the selected row). To delete a row, click the gray area in front of the row you wish to delete and click Delete Row. Add comments (optional). </w:t>
      </w:r>
    </w:p>
    <w:p w14:paraId="11C09214" w14:textId="77777777" w:rsidR="0070715B" w:rsidRDefault="0070715B" w:rsidP="0070715B">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w:t>
      </w:r>
    </w:p>
    <w:p w14:paraId="23B0BF11" w14:textId="77777777" w:rsidR="0070715B" w:rsidRDefault="0070715B" w:rsidP="0070715B">
      <w:r>
        <w:t xml:space="preserve">If you want the patient to receive an additional dose now, select the </w:t>
      </w:r>
      <w:r>
        <w:rPr>
          <w:b/>
        </w:rPr>
        <w:t>Give additional dose now</w:t>
      </w:r>
      <w:r>
        <w:t xml:space="preserve"> check box. If you select the check box, the </w:t>
      </w:r>
      <w:r>
        <w:rPr>
          <w:i/>
        </w:rPr>
        <w:t xml:space="preserve">Give Additional Dose Now for Complex Order </w:t>
      </w:r>
      <w:r>
        <w:t xml:space="preserve">warning dialog box appears, as shown below. </w:t>
      </w:r>
    </w:p>
    <w:p w14:paraId="4E9EB2B0" w14:textId="77777777" w:rsidR="0070715B" w:rsidRDefault="0070715B" w:rsidP="0070715B">
      <w:r>
        <w:rPr>
          <w:noProof/>
        </w:rPr>
        <w:drawing>
          <wp:inline distT="0" distB="0" distL="0" distR="0" wp14:anchorId="0116BBE0" wp14:editId="60323679">
            <wp:extent cx="3729355" cy="1137285"/>
            <wp:effectExtent l="0" t="0" r="0" b="0"/>
            <wp:docPr id="51746" name="Picture 51746" descr="Give Additional Dose Now for Complex Order warning."/>
            <wp:cNvGraphicFramePr/>
            <a:graphic xmlns:a="http://schemas.openxmlformats.org/drawingml/2006/main">
              <a:graphicData uri="http://schemas.openxmlformats.org/drawingml/2006/picture">
                <pic:pic xmlns:pic="http://schemas.openxmlformats.org/drawingml/2006/picture">
                  <pic:nvPicPr>
                    <pic:cNvPr id="51746" name="Picture 51746"/>
                    <pic:cNvPicPr/>
                  </pic:nvPicPr>
                  <pic:blipFill>
                    <a:blip r:embed="rId224"/>
                    <a:stretch>
                      <a:fillRect/>
                    </a:stretch>
                  </pic:blipFill>
                  <pic:spPr>
                    <a:xfrm>
                      <a:off x="0" y="0"/>
                      <a:ext cx="3729355" cy="1137285"/>
                    </a:xfrm>
                    <a:prstGeom prst="rect">
                      <a:avLst/>
                    </a:prstGeom>
                  </pic:spPr>
                </pic:pic>
              </a:graphicData>
            </a:graphic>
          </wp:inline>
        </w:drawing>
      </w:r>
      <w:r>
        <w:rPr>
          <w:sz w:val="18"/>
        </w:rPr>
        <w:t xml:space="preserve"> </w:t>
      </w:r>
    </w:p>
    <w:p w14:paraId="3939D6AA" w14:textId="77777777" w:rsidR="0070715B" w:rsidRDefault="0070715B" w:rsidP="0070715B">
      <w:pPr>
        <w:pStyle w:val="Caption"/>
      </w:pPr>
      <w:r>
        <w:t xml:space="preserve">This graphic shows an example of the </w:t>
      </w:r>
      <w:r>
        <w:rPr>
          <w:i/>
        </w:rPr>
        <w:t>Give Additional Dose Now for Complex Order</w:t>
      </w:r>
      <w:r>
        <w:t xml:space="preserve"> warning when placing a complex order</w:t>
      </w:r>
    </w:p>
    <w:p w14:paraId="7AED1198" w14:textId="77777777"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14:paraId="73C8EC40" w14:textId="77777777" w:rsidR="0070715B" w:rsidRDefault="0070715B" w:rsidP="0070715B">
      <w:r>
        <w:lastRenderedPageBreak/>
        <w:t xml:space="preserve">When running CPRS v31a: </w:t>
      </w:r>
    </w:p>
    <w:p w14:paraId="7E1C5326" w14:textId="77777777" w:rsidR="0070715B" w:rsidRDefault="0070715B" w:rsidP="0070715B">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14:paraId="1FAEDB68" w14:textId="77777777" w:rsidR="0070715B" w:rsidRDefault="0070715B" w:rsidP="0070715B">
      <w:r>
        <w:t xml:space="preserve">The administration schedule and priority for both orders are reflected in the Warning message displayed. </w:t>
      </w:r>
    </w:p>
    <w:p w14:paraId="1223EF57" w14:textId="77777777" w:rsidR="0070715B" w:rsidRDefault="0070715B" w:rsidP="0070715B">
      <w:r>
        <w:rPr>
          <w:noProof/>
        </w:rPr>
        <w:drawing>
          <wp:inline distT="0" distB="0" distL="0" distR="0" wp14:anchorId="01609F59" wp14:editId="72CDBAAC">
            <wp:extent cx="4174490" cy="2258060"/>
            <wp:effectExtent l="0" t="0" r="0" b="0"/>
            <wp:docPr id="51845" name="Picture 51845"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1845" name="Picture 51845"/>
                    <pic:cNvPicPr/>
                  </pic:nvPicPr>
                  <pic:blipFill>
                    <a:blip r:embed="rId219"/>
                    <a:stretch>
                      <a:fillRect/>
                    </a:stretch>
                  </pic:blipFill>
                  <pic:spPr>
                    <a:xfrm>
                      <a:off x="0" y="0"/>
                      <a:ext cx="4174490" cy="2258060"/>
                    </a:xfrm>
                    <a:prstGeom prst="rect">
                      <a:avLst/>
                    </a:prstGeom>
                  </pic:spPr>
                </pic:pic>
              </a:graphicData>
            </a:graphic>
          </wp:inline>
        </w:drawing>
      </w:r>
      <w:r>
        <w:rPr>
          <w:sz w:val="18"/>
        </w:rPr>
        <w:t xml:space="preserve"> </w:t>
      </w:r>
    </w:p>
    <w:p w14:paraId="07A185D2" w14:textId="77777777" w:rsidR="0070715B" w:rsidRDefault="0070715B" w:rsidP="0070715B">
      <w:pPr>
        <w:pStyle w:val="Caption"/>
      </w:pPr>
      <w:r>
        <w:t>“Give additional dose now” Warning message displayed in CPRS v31a. Both the NOW order and the Ongoing order are assigned a priority of ROUTINE</w:t>
      </w:r>
    </w:p>
    <w:p w14:paraId="5A977904" w14:textId="77777777" w:rsidR="0070715B" w:rsidRDefault="0070715B" w:rsidP="0070715B">
      <w:r>
        <w:t xml:space="preserve">When running CPRS v32 or later: </w:t>
      </w:r>
    </w:p>
    <w:p w14:paraId="000A8358" w14:textId="77777777" w:rsidR="0070715B" w:rsidRDefault="0070715B" w:rsidP="0070715B">
      <w:r>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14:paraId="2E5D883C" w14:textId="77777777" w:rsidR="0070715B" w:rsidRDefault="0070715B" w:rsidP="0070715B">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14:paraId="5540214A" w14:textId="77777777" w:rsidR="0070715B" w:rsidRDefault="0070715B" w:rsidP="0070715B">
      <w:r>
        <w:rPr>
          <w:b/>
        </w:rPr>
        <w:t>Note:</w:t>
      </w:r>
      <w:r>
        <w:t xml:space="preserve">  If your site does not use the priority ASAP, then an alternative priority (for example, STAT) will display in place of ASAP. </w:t>
      </w:r>
    </w:p>
    <w:p w14:paraId="184A03E7" w14:textId="77777777" w:rsidR="0070715B" w:rsidRDefault="0070715B" w:rsidP="0070715B">
      <w:r>
        <w:rPr>
          <w:noProof/>
        </w:rPr>
        <w:drawing>
          <wp:inline distT="0" distB="0" distL="0" distR="0" wp14:anchorId="597F522B" wp14:editId="04802067">
            <wp:extent cx="4142740" cy="2282190"/>
            <wp:effectExtent l="0" t="0" r="0" b="0"/>
            <wp:docPr id="51934" name="Picture 5193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934" name="Picture 51934"/>
                    <pic:cNvPicPr/>
                  </pic:nvPicPr>
                  <pic:blipFill>
                    <a:blip r:embed="rId220"/>
                    <a:stretch>
                      <a:fillRect/>
                    </a:stretch>
                  </pic:blipFill>
                  <pic:spPr>
                    <a:xfrm>
                      <a:off x="0" y="0"/>
                      <a:ext cx="4142740" cy="2282190"/>
                    </a:xfrm>
                    <a:prstGeom prst="rect">
                      <a:avLst/>
                    </a:prstGeom>
                  </pic:spPr>
                </pic:pic>
              </a:graphicData>
            </a:graphic>
          </wp:inline>
        </w:drawing>
      </w:r>
      <w:r>
        <w:rPr>
          <w:sz w:val="18"/>
        </w:rPr>
        <w:t xml:space="preserve"> </w:t>
      </w:r>
    </w:p>
    <w:p w14:paraId="6A847D99" w14:textId="77777777" w:rsidR="0070715B" w:rsidRDefault="0070715B" w:rsidP="0070715B">
      <w:pPr>
        <w:pStyle w:val="Caption"/>
      </w:pPr>
      <w:r>
        <w:t xml:space="preserve">Warning displayed when “Give additional dose now” is selected </w:t>
      </w:r>
    </w:p>
    <w:p w14:paraId="77D337C3" w14:textId="77777777" w:rsidR="0070715B" w:rsidRDefault="0070715B" w:rsidP="0070715B">
      <w:r>
        <w:lastRenderedPageBreak/>
        <w:t xml:space="preserve">Check the orders and then select </w:t>
      </w:r>
      <w:r>
        <w:rPr>
          <w:b/>
        </w:rPr>
        <w:t>OK</w:t>
      </w:r>
      <w:r>
        <w:t xml:space="preserve"> to close the warning dialog. </w:t>
      </w:r>
    </w:p>
    <w:p w14:paraId="7D0F243B" w14:textId="77777777" w:rsidR="0070715B" w:rsidRDefault="0070715B" w:rsidP="0070715B">
      <w:r>
        <w:t xml:space="preserve">Choose a priority from the </w:t>
      </w:r>
      <w:r>
        <w:rPr>
          <w:b/>
        </w:rPr>
        <w:t>Priority</w:t>
      </w:r>
      <w:r>
        <w:t xml:space="preserve"> drop-down list.  </w:t>
      </w:r>
    </w:p>
    <w:p w14:paraId="48EDD6F5" w14:textId="77777777" w:rsidR="0070715B" w:rsidRDefault="0070715B" w:rsidP="0070715B">
      <w:r>
        <w:t xml:space="preserve">When running CPRS v31a: </w:t>
      </w:r>
    </w:p>
    <w:p w14:paraId="675C41A7" w14:textId="77777777"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14:paraId="594F9CE7" w14:textId="77777777" w:rsidR="0070715B" w:rsidRDefault="0070715B" w:rsidP="0070715B">
      <w:r>
        <w:rPr>
          <w:noProof/>
        </w:rPr>
        <w:drawing>
          <wp:inline distT="0" distB="0" distL="0" distR="0" wp14:anchorId="4267CEA8" wp14:editId="236FE890">
            <wp:extent cx="4197985" cy="2289810"/>
            <wp:effectExtent l="0" t="0" r="0" b="0"/>
            <wp:docPr id="51936" name="Picture 51936"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1936" name="Picture 51936"/>
                    <pic:cNvPicPr/>
                  </pic:nvPicPr>
                  <pic:blipFill>
                    <a:blip r:embed="rId221"/>
                    <a:stretch>
                      <a:fillRect/>
                    </a:stretch>
                  </pic:blipFill>
                  <pic:spPr>
                    <a:xfrm>
                      <a:off x="0" y="0"/>
                      <a:ext cx="4197985" cy="2289810"/>
                    </a:xfrm>
                    <a:prstGeom prst="rect">
                      <a:avLst/>
                    </a:prstGeom>
                  </pic:spPr>
                </pic:pic>
              </a:graphicData>
            </a:graphic>
          </wp:inline>
        </w:drawing>
      </w:r>
      <w:r>
        <w:rPr>
          <w:sz w:val="18"/>
        </w:rPr>
        <w:t xml:space="preserve"> </w:t>
      </w:r>
    </w:p>
    <w:p w14:paraId="5E431FB6" w14:textId="77777777" w:rsidR="0070715B" w:rsidRDefault="0070715B" w:rsidP="0070715B">
      <w:pPr>
        <w:pStyle w:val="Caption"/>
      </w:pPr>
      <w:r>
        <w:t>“Give additional dose now” Warning message displayed in CPRS v31a. Both the NOW order and the Ongoing order assigned a priority of ASAP</w:t>
      </w:r>
    </w:p>
    <w:p w14:paraId="50246222" w14:textId="77777777" w:rsidR="0070715B" w:rsidRDefault="0070715B" w:rsidP="0070715B">
      <w:r>
        <w:t xml:space="preserve">When running CPRS v32 or later: </w:t>
      </w:r>
    </w:p>
    <w:p w14:paraId="1ED5841A" w14:textId="77777777"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w:t>
      </w:r>
    </w:p>
    <w:p w14:paraId="00399372" w14:textId="77777777" w:rsidR="0070715B" w:rsidRDefault="0070715B" w:rsidP="0070715B">
      <w:r>
        <w:rPr>
          <w:noProof/>
        </w:rPr>
        <w:drawing>
          <wp:inline distT="0" distB="0" distL="0" distR="0" wp14:anchorId="17399483" wp14:editId="170321E9">
            <wp:extent cx="3530600" cy="1296035"/>
            <wp:effectExtent l="0" t="0" r="0" b="0"/>
            <wp:docPr id="52028" name="Picture 52028"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2028" name="Picture 52028"/>
                    <pic:cNvPicPr/>
                  </pic:nvPicPr>
                  <pic:blipFill>
                    <a:blip r:embed="rId222"/>
                    <a:stretch>
                      <a:fillRect/>
                    </a:stretch>
                  </pic:blipFill>
                  <pic:spPr>
                    <a:xfrm>
                      <a:off x="0" y="0"/>
                      <a:ext cx="3530600" cy="1296035"/>
                    </a:xfrm>
                    <a:prstGeom prst="rect">
                      <a:avLst/>
                    </a:prstGeom>
                  </pic:spPr>
                </pic:pic>
              </a:graphicData>
            </a:graphic>
          </wp:inline>
        </w:drawing>
      </w:r>
      <w:r>
        <w:rPr>
          <w:sz w:val="18"/>
        </w:rPr>
        <w:t xml:space="preserve"> </w:t>
      </w:r>
    </w:p>
    <w:p w14:paraId="3BDA2028" w14:textId="77777777" w:rsidR="0070715B" w:rsidRDefault="0070715B" w:rsidP="0070715B">
      <w:pPr>
        <w:pStyle w:val="Caption"/>
      </w:pPr>
      <w:r>
        <w:t xml:space="preserve">CPRS displays a notification that “Give additional dose now” overrides any previously selected priority </w:t>
      </w:r>
    </w:p>
    <w:p w14:paraId="3A106AA9" w14:textId="77777777" w:rsidR="0070715B" w:rsidRDefault="0070715B" w:rsidP="0070715B">
      <w:r>
        <w:t xml:space="preserve">The default value of ASAP can be changed by selecting a different value from the </w:t>
      </w:r>
      <w:r>
        <w:rPr>
          <w:b/>
        </w:rPr>
        <w:t>Priority</w:t>
      </w:r>
      <w:r>
        <w:t xml:space="preserve"> field before submitting the order. </w:t>
      </w:r>
    </w:p>
    <w:p w14:paraId="22D8AC3D" w14:textId="77777777" w:rsidR="0070715B" w:rsidRDefault="0070715B" w:rsidP="0070715B">
      <w:r>
        <w:t xml:space="preserve">Select Accept Order. </w:t>
      </w:r>
    </w:p>
    <w:p w14:paraId="6D5467A4" w14:textId="77777777" w:rsidR="0070715B" w:rsidRDefault="0070715B" w:rsidP="0070715B">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14:paraId="5A18E35B" w14:textId="77777777"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7D6FFBD" w14:textId="77777777" w:rsidR="0070715B" w:rsidRDefault="0070715B" w:rsidP="0070715B">
      <w:r>
        <w:lastRenderedPageBreak/>
        <w:t xml:space="preserve">To proceed, select Accept Order. </w:t>
      </w:r>
    </w:p>
    <w:p w14:paraId="5E1DBBCB" w14:textId="77777777" w:rsidR="0070715B" w:rsidRDefault="0070715B" w:rsidP="0070715B">
      <w:r>
        <w:t xml:space="preserve">To stop the ordering process and return to the dialog, Cancel Order. </w:t>
      </w:r>
    </w:p>
    <w:p w14:paraId="35BA352F" w14:textId="77777777" w:rsidR="0070715B" w:rsidRDefault="0070715B" w:rsidP="0070715B">
      <w:r>
        <w:t xml:space="preserve">Enter another medication order </w:t>
      </w:r>
    </w:p>
    <w:p w14:paraId="43972F21" w14:textId="77777777" w:rsidR="0070715B" w:rsidRDefault="0070715B" w:rsidP="0070715B">
      <w:pPr>
        <w:rPr>
          <w:rFonts w:ascii="Arial" w:eastAsia="Arial" w:hAnsi="Arial" w:cs="Arial"/>
        </w:rPr>
      </w:pPr>
      <w:r>
        <w:rPr>
          <w:rFonts w:ascii="Arial" w:eastAsia="Arial" w:hAnsi="Arial" w:cs="Arial"/>
        </w:rPr>
        <w:t xml:space="preserve"> </w:t>
      </w:r>
      <w:r>
        <w:t xml:space="preserve">-or-  </w:t>
      </w:r>
      <w:r>
        <w:rPr>
          <w:rFonts w:ascii="Arial" w:eastAsia="Arial" w:hAnsi="Arial" w:cs="Arial"/>
        </w:rPr>
        <w:t xml:space="preserve"> </w:t>
      </w:r>
      <w:r>
        <w:rPr>
          <w:rFonts w:ascii="Arial" w:eastAsia="Arial" w:hAnsi="Arial" w:cs="Arial"/>
        </w:rPr>
        <w:tab/>
      </w:r>
    </w:p>
    <w:p w14:paraId="19F7E3C6" w14:textId="77777777" w:rsidR="0070715B" w:rsidRDefault="0070715B" w:rsidP="0070715B">
      <w:r>
        <w:t xml:space="preserve">select </w:t>
      </w:r>
      <w:r>
        <w:rPr>
          <w:b/>
        </w:rPr>
        <w:t>Quit</w:t>
      </w:r>
      <w:r>
        <w:t xml:space="preserve">. </w:t>
      </w:r>
    </w:p>
    <w:p w14:paraId="55E9F427" w14:textId="77777777" w:rsidR="0070715B" w:rsidRDefault="0070715B" w:rsidP="0070715B">
      <w:r>
        <w:t xml:space="preserve">When you select Quit, if the patient is in inpatient, CPRS changes the patient’s location back to where the patient was before changing to the clinic. </w:t>
      </w:r>
    </w:p>
    <w:p w14:paraId="0B48521D" w14:textId="77777777"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14:paraId="7082E31F" w14:textId="77777777" w:rsidR="0070715B" w:rsidRDefault="0070715B" w:rsidP="0070715B">
      <w:r>
        <w:rPr>
          <w:noProof/>
        </w:rPr>
        <mc:AlternateContent>
          <mc:Choice Requires="wpg">
            <w:drawing>
              <wp:inline distT="0" distB="0" distL="0" distR="0" wp14:anchorId="6E38A396" wp14:editId="0DE89753">
                <wp:extent cx="5527386" cy="3116179"/>
                <wp:effectExtent l="0" t="0" r="0" b="0"/>
                <wp:docPr id="597324" name="Group 5973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7386" cy="3116179"/>
                          <a:chOff x="0" y="0"/>
                          <a:chExt cx="5527386" cy="3116179"/>
                        </a:xfrm>
                      </wpg:grpSpPr>
                      <wps:wsp>
                        <wps:cNvPr id="52046" name="Rectangle 52046"/>
                        <wps:cNvSpPr/>
                        <wps:spPr>
                          <a:xfrm>
                            <a:off x="5488432" y="2959847"/>
                            <a:ext cx="51809" cy="207921"/>
                          </a:xfrm>
                          <a:prstGeom prst="rect">
                            <a:avLst/>
                          </a:prstGeom>
                          <a:ln>
                            <a:noFill/>
                          </a:ln>
                        </wps:spPr>
                        <wps:txbx>
                          <w:txbxContent>
                            <w:p w14:paraId="61D36D56" w14:textId="77777777" w:rsidR="00C11E21" w:rsidRDefault="00C11E21" w:rsidP="0070715B">
                              <w:r>
                                <w:t xml:space="preserve"> </w:t>
                              </w:r>
                            </w:p>
                          </w:txbxContent>
                        </wps:txbx>
                        <wps:bodyPr horzOverflow="overflow" vert="horz" lIns="0" tIns="0" rIns="0" bIns="0" rtlCol="0">
                          <a:noAutofit/>
                        </wps:bodyPr>
                      </wps:wsp>
                      <wps:wsp>
                        <wps:cNvPr id="666941" name="Shape 666941"/>
                        <wps:cNvSpPr/>
                        <wps:spPr>
                          <a:xfrm>
                            <a:off x="1016" y="3101975"/>
                            <a:ext cx="5487289" cy="10668"/>
                          </a:xfrm>
                          <a:custGeom>
                            <a:avLst/>
                            <a:gdLst/>
                            <a:ahLst/>
                            <a:cxnLst/>
                            <a:rect l="0" t="0" r="0" b="0"/>
                            <a:pathLst>
                              <a:path w="5487289" h="10668">
                                <a:moveTo>
                                  <a:pt x="0" y="0"/>
                                </a:moveTo>
                                <a:lnTo>
                                  <a:pt x="5487289" y="0"/>
                                </a:lnTo>
                                <a:lnTo>
                                  <a:pt x="548728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171" name="Picture 52171" descr="On the Orders tab, CPRS displays Clinic Medication orders under the Clinic Medications display group."/>
                          <pic:cNvPicPr/>
                        </pic:nvPicPr>
                        <pic:blipFill>
                          <a:blip r:embed="rId287"/>
                          <a:stretch>
                            <a:fillRect/>
                          </a:stretch>
                        </pic:blipFill>
                        <pic:spPr>
                          <a:xfrm>
                            <a:off x="0" y="0"/>
                            <a:ext cx="5486400" cy="3084830"/>
                          </a:xfrm>
                          <a:prstGeom prst="rect">
                            <a:avLst/>
                          </a:prstGeom>
                        </pic:spPr>
                      </pic:pic>
                    </wpg:wgp>
                  </a:graphicData>
                </a:graphic>
              </wp:inline>
            </w:drawing>
          </mc:Choice>
          <mc:Fallback>
            <w:pict>
              <v:group w14:anchorId="6E38A396" id="Group 597324" o:spid="_x0000_s1187" style="width:435.25pt;height:245.35pt;mso-position-horizontal-relative:char;mso-position-vertical-relative:line" coordsize="55273,3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">
                <v:rect id="Rectangle 52046" o:spid="_x0000_s1188" style="position:absolute;left:54884;top:295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t+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" filled="f" stroked="f">
                  <v:textbox inset="0,0,0,0">
                    <w:txbxContent>
                      <w:p w14:paraId="61D36D56" w14:textId="77777777" w:rsidR="00C11E21" w:rsidRDefault="00C11E21" w:rsidP="0070715B">
                        <w:r>
                          <w:t xml:space="preserve"> </w:t>
                        </w:r>
                      </w:p>
                    </w:txbxContent>
                  </v:textbox>
                </v:rect>
                <v:shape id="Shape 666941" o:spid="_x0000_s1189" style="position:absolute;left:10;top:31019;width:54873;height:107;visibility:visible;mso-wrap-style:square;v-text-anchor:top" coordsize="548728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" path="m,l5487289,r,10668l,10668,,e" fillcolor="black" stroked="f" strokeweight="0">
                  <v:stroke miterlimit="83231f" joinstyle="miter"/>
                  <v:path arrowok="t" textboxrect="0,0,5487289,10668"/>
                </v:shape>
                <v:shape id="Picture 52171" o:spid="_x0000_s1190" type="#_x0000_t75" alt="On the Orders tab, CPRS displays Clinic Medication orders under the Clinic Medications display group." style="position:absolute;width:54864;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">
                  <v:imagedata r:id="rId288" o:title="On the Orders tab, CPRS displays Clinic Medication orders under the Clinic Medications display group"/>
                </v:shape>
                <w10:anchorlock/>
              </v:group>
            </w:pict>
          </mc:Fallback>
        </mc:AlternateContent>
      </w:r>
    </w:p>
    <w:p w14:paraId="68500C21" w14:textId="77777777" w:rsidR="0070715B" w:rsidRDefault="0070715B" w:rsidP="0070715B">
      <w:pPr>
        <w:pStyle w:val="Caption"/>
      </w:pPr>
      <w:r>
        <w:t>On the Orders tab, CPRS displays Clinic Medication orders under the Clinic Medications display group, with the ordering location in the Location column</w:t>
      </w:r>
    </w:p>
    <w:p w14:paraId="61EE2F2B" w14:textId="77777777" w:rsidR="0070715B" w:rsidRDefault="0070715B" w:rsidP="0070715B">
      <w:pPr>
        <w:pStyle w:val="Heading5"/>
      </w:pPr>
      <w:r>
        <w:t xml:space="preserve">Changing or Copying Orders </w:t>
      </w:r>
    </w:p>
    <w:p w14:paraId="09947504" w14:textId="77777777" w:rsidR="0070715B" w:rsidRPr="00A641B0" w:rsidRDefault="0070715B" w:rsidP="0070715B">
      <w:pPr>
        <w:rPr>
          <w:spacing w:val="-6"/>
        </w:rPr>
      </w:pPr>
      <w:r w:rsidRPr="00A641B0">
        <w:rPr>
          <w:spacing w:val="-6"/>
        </w:rPr>
        <w:t>Users can also change, copy, and renew Clinic Medication orders from a clinic location. If the patient’s location is not a clinic location, users will not be able to change, copy, or renew the Clinic Medication orders. To change Clinic Medication orders, follow the instructions in the “Changing Orders” section of this manual. To copy these orders to new orders, follow the instructions in the “Copying Existing Orders” section.</w:t>
      </w:r>
    </w:p>
    <w:p w14:paraId="1F59DF9D" w14:textId="77777777" w:rsidR="0070715B" w:rsidRDefault="0070715B" w:rsidP="0070715B">
      <w:pPr>
        <w:pStyle w:val="Heading4"/>
      </w:pPr>
      <w:r>
        <w:t xml:space="preserve">Clinic Infusions Overview </w:t>
      </w:r>
    </w:p>
    <w:p w14:paraId="55E4569C" w14:textId="77777777" w:rsidR="0070715B" w:rsidRDefault="0070715B" w:rsidP="0070715B">
      <w:r>
        <w:t xml:space="preserve">Clinic Infusions enable a CPRS user to place several different kinds of infusion orders, including intravenous (IV), epidural, IV piggyback, and so on, that are dispensed by inpatient pharmacy and administered to an outpatient in a clinic setting. Clinic Infusions enable VistA order checks to function for such medication orders.  </w:t>
      </w:r>
    </w:p>
    <w:p w14:paraId="33DB90F0" w14:textId="77777777" w:rsidR="0070715B" w:rsidRDefault="0070715B" w:rsidP="0070715B">
      <w:r>
        <w:t xml:space="preserve">Clinic Infusions orders must be placed from a clinic location. When providers select the Clinic Infusions item under the Write Order pane, CPRS will ask the providers to confirm that they are placing a Clinic </w:t>
      </w:r>
      <w:r>
        <w:lastRenderedPageBreak/>
        <w:t xml:space="preserve">Infusions order. Either before or after the confirmation dialog appears, providers must assign the encounter location to an appropriate clinic. For outpatients, providers will be prompted if no encounter location has been defined yet and then asked to confirm that they want to order Clinic Medications. For inpatients, providers will be asked to confirm that they want to order Clinic Medications first and then prompted for an appropriate clinic location.  </w:t>
      </w:r>
    </w:p>
    <w:p w14:paraId="0954211B" w14:textId="77777777" w:rsidR="0070715B" w:rsidRDefault="0070715B" w:rsidP="0070715B">
      <w:r>
        <w:t xml:space="preserve">Other than being ordered from a clinic, the infusion ordering process is almost identical to ordering infusions from any other location. However, to be comprehensive, the steps for Clinic Infusions should be complete in this section of the manual. As they are almost identical, the information in this section is the same as much of the information under the infusions ordering section. </w:t>
      </w:r>
    </w:p>
    <w:p w14:paraId="7B86BB15" w14:textId="77777777" w:rsidR="0070715B" w:rsidRDefault="0070715B" w:rsidP="0070715B">
      <w:pPr>
        <w:pStyle w:val="Heading5"/>
      </w:pPr>
      <w:r>
        <w:t xml:space="preserve">Continuous versus Intermittent Infusion Orders </w:t>
      </w:r>
    </w:p>
    <w:p w14:paraId="7AC41042"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4EB0A917" w14:textId="77777777" w:rsidR="0070715B" w:rsidRDefault="0070715B" w:rsidP="0070715B">
      <w:pPr>
        <w:pStyle w:val="ListParagraph"/>
        <w:numPr>
          <w:ilvl w:val="0"/>
          <w:numId w:val="358"/>
        </w:numPr>
        <w:ind w:left="720" w:hanging="360"/>
        <w:contextualSpacing w:val="0"/>
      </w:pPr>
      <w:r w:rsidRPr="00982241">
        <w:rPr>
          <w:b/>
        </w:rPr>
        <w:t>Continuous IV</w:t>
      </w:r>
      <w:r>
        <w:t xml:space="preserve">: an IV that runs at a specified rate (ml/hr, mcg/kg/min, etc.). </w:t>
      </w:r>
    </w:p>
    <w:p w14:paraId="6A53AD98" w14:textId="77777777" w:rsidR="0070715B" w:rsidRDefault="0070715B" w:rsidP="0070715B">
      <w:pPr>
        <w:pStyle w:val="ListParagraph"/>
        <w:numPr>
          <w:ilvl w:val="0"/>
          <w:numId w:val="358"/>
        </w:numPr>
        <w:ind w:left="720" w:hanging="360"/>
        <w:contextualSpacing w:val="0"/>
      </w:pPr>
      <w:r w:rsidRPr="00982241">
        <w:rPr>
          <w:b/>
        </w:rPr>
        <w:t>Intermittent IV</w:t>
      </w:r>
      <w:r>
        <w:t xml:space="preserve">: an IV administered at scheduled intervals (Q4H, QDAY) or </w:t>
      </w:r>
    </w:p>
    <w:p w14:paraId="2737A30C" w14:textId="77777777" w:rsidR="0070715B" w:rsidRDefault="0070715B" w:rsidP="0070715B">
      <w:r>
        <w:t xml:space="preserve">One-Time only, “over a specified period of time” (e.g., “Infuse over 30 min.”). </w:t>
      </w:r>
    </w:p>
    <w:p w14:paraId="1C76BC62" w14:textId="77777777" w:rsidR="0070715B" w:rsidRDefault="0070715B" w:rsidP="0070715B">
      <w:r>
        <w:t xml:space="preserve">For Intermittent orders, the Infusion Rate field changes to be Infuse over Time, the </w:t>
      </w:r>
    </w:p>
    <w:p w14:paraId="1225B7D9"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4C0AB4CE" w14:textId="77777777" w:rsidR="0070715B" w:rsidRDefault="0070715B" w:rsidP="0070715B">
      <w:r>
        <w:t xml:space="preserve">For the Route field, CPRS uses the following rules to define whether it displays a default route for the selected medication: </w:t>
      </w:r>
    </w:p>
    <w:p w14:paraId="51C72CC9" w14:textId="77777777" w:rsidR="0070715B" w:rsidRDefault="0070715B" w:rsidP="0070715B">
      <w:pPr>
        <w:pStyle w:val="ListParagraph"/>
        <w:numPr>
          <w:ilvl w:val="3"/>
          <w:numId w:val="357"/>
        </w:numPr>
        <w:ind w:left="720"/>
        <w:contextualSpacing w:val="0"/>
      </w:pPr>
      <w:r>
        <w:t xml:space="preserve">If all of the orderable items on the order have the same default medication route defined, CPRS designates the default medication route in the selection list. </w:t>
      </w:r>
    </w:p>
    <w:p w14:paraId="610DEEB6" w14:textId="77777777" w:rsidR="0070715B" w:rsidRDefault="0070715B" w:rsidP="0070715B">
      <w:pPr>
        <w:pStyle w:val="ListParagraph"/>
        <w:numPr>
          <w:ilvl w:val="3"/>
          <w:numId w:val="357"/>
        </w:numPr>
        <w:ind w:left="720"/>
        <w:contextualSpacing w:val="0"/>
      </w:pPr>
      <w:r>
        <w:t xml:space="preserve">If one or more orderable items on the order have different default medication routes, no medication route in the selection lest will be denoted as the default. </w:t>
      </w:r>
    </w:p>
    <w:p w14:paraId="6E8BB832" w14:textId="77777777" w:rsidR="0070715B" w:rsidRDefault="0070715B" w:rsidP="0070715B">
      <w:pPr>
        <w:pStyle w:val="Heading5"/>
      </w:pPr>
      <w:r>
        <w:t xml:space="preserve"> Placing Continuous Clinic Infusions Orders </w:t>
      </w:r>
    </w:p>
    <w:p w14:paraId="01264E94" w14:textId="77777777" w:rsidR="0070715B" w:rsidRPr="00A641B0" w:rsidRDefault="0070715B" w:rsidP="0070715B">
      <w:pPr>
        <w:rPr>
          <w:spacing w:val="-6"/>
        </w:rPr>
      </w:pPr>
      <w:r w:rsidRPr="00A641B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35A13359" w14:textId="77777777" w:rsidR="0070715B" w:rsidRDefault="0070715B" w:rsidP="0070715B">
      <w:r>
        <w:t xml:space="preserve">The Additive Frequency field enables users to select which IV bag the additive should be placed:  </w:t>
      </w:r>
    </w:p>
    <w:p w14:paraId="043B9DED" w14:textId="77777777" w:rsidR="0070715B" w:rsidRDefault="0070715B" w:rsidP="0070715B">
      <w:pPr>
        <w:pStyle w:val="ListParagraph"/>
        <w:numPr>
          <w:ilvl w:val="3"/>
          <w:numId w:val="357"/>
        </w:numPr>
        <w:ind w:left="720"/>
        <w:contextualSpacing w:val="0"/>
      </w:pPr>
      <w:r>
        <w:t xml:space="preserve">Bag/Day: The additive should be put in one bag for 24 hours, normally the first bag. </w:t>
      </w:r>
    </w:p>
    <w:p w14:paraId="7E263BB3" w14:textId="77777777" w:rsidR="0070715B" w:rsidRDefault="0070715B" w:rsidP="0070715B">
      <w:pPr>
        <w:pStyle w:val="ListParagraph"/>
        <w:numPr>
          <w:ilvl w:val="0"/>
          <w:numId w:val="357"/>
        </w:numPr>
        <w:ind w:left="720"/>
        <w:contextualSpacing w:val="0"/>
      </w:pPr>
      <w:r>
        <w:t xml:space="preserve">All Bags: The additive should be placed in all bags given to the patient. </w:t>
      </w:r>
    </w:p>
    <w:p w14:paraId="1BCD417C" w14:textId="77777777" w:rsidR="0070715B" w:rsidRDefault="0070715B" w:rsidP="0070715B">
      <w:pPr>
        <w:pStyle w:val="ListParagraph"/>
        <w:numPr>
          <w:ilvl w:val="0"/>
          <w:numId w:val="357"/>
        </w:numPr>
        <w:ind w:left="720"/>
        <w:contextualSpacing w:val="0"/>
      </w:pPr>
      <w:r>
        <w:t xml:space="preserve">See Comments: The provider wants something other than the above options and will put appropriate instructions in the Comments box. </w:t>
      </w:r>
    </w:p>
    <w:p w14:paraId="2C55E47A" w14:textId="77777777" w:rsidR="0070715B" w:rsidRDefault="0070715B" w:rsidP="0070715B">
      <w:r>
        <w:rPr>
          <w:b/>
        </w:rPr>
        <w:t>Note:</w:t>
      </w:r>
      <w:r>
        <w:t xml:space="preserve"> </w:t>
      </w:r>
      <w:r>
        <w:tab/>
        <w:t xml:space="preserve">If the user selects “See Comments” for the Additive Frequency but does not enter appropriate instructions in the Comments box, Pharmacy may interpret that as All Bags. </w:t>
      </w:r>
    </w:p>
    <w:p w14:paraId="762AD929" w14:textId="77777777" w:rsidR="0070715B" w:rsidRDefault="0070715B" w:rsidP="0070715B">
      <w:r>
        <w:t xml:space="preserve">To order continuous Clinic Infusions, use these steps: Select the Orders tab.  </w:t>
      </w:r>
    </w:p>
    <w:p w14:paraId="64D9E69D" w14:textId="77777777" w:rsidR="0070715B" w:rsidRDefault="0070715B" w:rsidP="0070715B">
      <w:r>
        <w:t xml:space="preserve">From the Write Orders pane, select </w:t>
      </w:r>
      <w:r>
        <w:rPr>
          <w:b/>
        </w:rPr>
        <w:t>Clinic Infusions</w:t>
      </w:r>
      <w:r>
        <w:t xml:space="preserve">. </w:t>
      </w:r>
    </w:p>
    <w:p w14:paraId="16710475" w14:textId="77777777" w:rsidR="0070715B" w:rsidRDefault="0070715B" w:rsidP="0070715B">
      <w:r>
        <w:rPr>
          <w:b/>
        </w:rPr>
        <w:lastRenderedPageBreak/>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08C4B3CE" w14:textId="77777777" w:rsidR="0070715B" w:rsidRDefault="0070715B" w:rsidP="0070715B">
      <w:r>
        <w:rPr>
          <w:b/>
        </w:rPr>
        <w:t>Note:</w:t>
      </w:r>
      <w:r>
        <w:t xml:space="preserve"> </w:t>
      </w:r>
      <w:r>
        <w:tab/>
        <w:t xml:space="preserve">The following prompts will be slightly different based on the </w:t>
      </w:r>
    </w:p>
    <w:p w14:paraId="7D329B42" w14:textId="77777777" w:rsidR="0070715B" w:rsidRDefault="0070715B" w:rsidP="0070715B">
      <w:r>
        <w:t xml:space="preserve">patient’s location. You will be asked to verify that you want to write Clinic Infusions and to ensure that the encounter location is a clinic location. </w:t>
      </w:r>
    </w:p>
    <w:p w14:paraId="197B2060" w14:textId="77777777" w:rsidR="0070715B" w:rsidRDefault="0070715B" w:rsidP="0070715B">
      <w:r>
        <w:t xml:space="preserve">If prompted, enter the appropriate clinic for the encounter information. This will generally happen with an outpatient that does not yet have an encounter defined. </w:t>
      </w:r>
    </w:p>
    <w:p w14:paraId="2395BDD8" w14:textId="77777777"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14:paraId="42A0DF6F" w14:textId="77777777" w:rsidR="0070715B" w:rsidRDefault="0070715B" w:rsidP="0070715B">
      <w:r>
        <w:rPr>
          <w:noProof/>
        </w:rPr>
        <w:drawing>
          <wp:inline distT="0" distB="0" distL="0" distR="0" wp14:anchorId="2F01F8EF" wp14:editId="79B7C1FC">
            <wp:extent cx="3506470" cy="1216660"/>
            <wp:effectExtent l="0" t="0" r="0" b="0"/>
            <wp:docPr id="52375" name="Picture 52375" descr="Clinic Location dialog box."/>
            <wp:cNvGraphicFramePr/>
            <a:graphic xmlns:a="http://schemas.openxmlformats.org/drawingml/2006/main">
              <a:graphicData uri="http://schemas.openxmlformats.org/drawingml/2006/picture">
                <pic:pic xmlns:pic="http://schemas.openxmlformats.org/drawingml/2006/picture">
                  <pic:nvPicPr>
                    <pic:cNvPr id="52375" name="Picture 52375"/>
                    <pic:cNvPicPr/>
                  </pic:nvPicPr>
                  <pic:blipFill>
                    <a:blip r:embed="rId289"/>
                    <a:stretch>
                      <a:fillRect/>
                    </a:stretch>
                  </pic:blipFill>
                  <pic:spPr>
                    <a:xfrm>
                      <a:off x="0" y="0"/>
                      <a:ext cx="3506470" cy="1216660"/>
                    </a:xfrm>
                    <a:prstGeom prst="rect">
                      <a:avLst/>
                    </a:prstGeom>
                  </pic:spPr>
                </pic:pic>
              </a:graphicData>
            </a:graphic>
          </wp:inline>
        </w:drawing>
      </w:r>
      <w:r>
        <w:rPr>
          <w:sz w:val="18"/>
        </w:rPr>
        <w:t xml:space="preserve"> </w:t>
      </w:r>
    </w:p>
    <w:p w14:paraId="30A8889B" w14:textId="77777777" w:rsidR="0070715B" w:rsidRDefault="0070715B" w:rsidP="0070715B">
      <w:pPr>
        <w:pStyle w:val="Caption"/>
      </w:pPr>
      <w:r>
        <w:t>This dialog is to ensure that the user knows they are about to enter Clinic Infusions</w:t>
      </w:r>
    </w:p>
    <w:p w14:paraId="4C8D6FA2" w14:textId="77777777" w:rsidR="0070715B" w:rsidRDefault="0070715B" w:rsidP="0070715B">
      <w:r>
        <w:t xml:space="preserve">To continue ordering Clinic Medications, select Yes and continue to the next step. To stop the Clinic Medications process, choose No. </w:t>
      </w:r>
    </w:p>
    <w:p w14:paraId="69008512" w14:textId="77777777" w:rsidR="0070715B" w:rsidRPr="00FC4349" w:rsidRDefault="0070715B" w:rsidP="0070715B">
      <w:pPr>
        <w:rPr>
          <w:spacing w:val="-6"/>
        </w:rPr>
      </w:pPr>
      <w:r w:rsidRPr="00FC4349">
        <w:rPr>
          <w:spacing w:val="-6"/>
        </w:rPr>
        <w:t xml:space="preserve">(Conditional) If the patient’s current location is not a clinic, change the patient’s location to the appropriate clinic.   </w:t>
      </w:r>
    </w:p>
    <w:p w14:paraId="53FE00F8" w14:textId="77777777" w:rsidR="0070715B" w:rsidRDefault="0070715B" w:rsidP="0070715B">
      <w:r>
        <w:t xml:space="preserve">The Clinic Infusion Order dialog displays. </w:t>
      </w:r>
    </w:p>
    <w:p w14:paraId="5278067B" w14:textId="77777777" w:rsidR="0070715B" w:rsidRDefault="0070715B" w:rsidP="0070715B">
      <w:r>
        <w:rPr>
          <w:noProof/>
        </w:rPr>
        <w:drawing>
          <wp:inline distT="0" distB="0" distL="0" distR="0" wp14:anchorId="1999E699" wp14:editId="40302D69">
            <wp:extent cx="4457700" cy="3096858"/>
            <wp:effectExtent l="0" t="0" r="0" b="8890"/>
            <wp:docPr id="52377" name="Picture 52377" descr="Clinic Infusion Orders dialog box."/>
            <wp:cNvGraphicFramePr/>
            <a:graphic xmlns:a="http://schemas.openxmlformats.org/drawingml/2006/main">
              <a:graphicData uri="http://schemas.openxmlformats.org/drawingml/2006/picture">
                <pic:pic xmlns:pic="http://schemas.openxmlformats.org/drawingml/2006/picture">
                  <pic:nvPicPr>
                    <pic:cNvPr id="52377" name="Picture 52377"/>
                    <pic:cNvPicPr/>
                  </pic:nvPicPr>
                  <pic:blipFill>
                    <a:blip r:embed="rId290"/>
                    <a:stretch>
                      <a:fillRect/>
                    </a:stretch>
                  </pic:blipFill>
                  <pic:spPr>
                    <a:xfrm>
                      <a:off x="0" y="0"/>
                      <a:ext cx="4482780" cy="3114281"/>
                    </a:xfrm>
                    <a:prstGeom prst="rect">
                      <a:avLst/>
                    </a:prstGeom>
                  </pic:spPr>
                </pic:pic>
              </a:graphicData>
            </a:graphic>
          </wp:inline>
        </w:drawing>
      </w:r>
      <w:r>
        <w:rPr>
          <w:sz w:val="18"/>
        </w:rPr>
        <w:t xml:space="preserve"> </w:t>
      </w:r>
    </w:p>
    <w:p w14:paraId="619D7519" w14:textId="77777777" w:rsidR="0070715B" w:rsidRDefault="0070715B" w:rsidP="0070715B">
      <w:pPr>
        <w:pStyle w:val="Caption"/>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70A226CE" w14:textId="77777777" w:rsidR="0070715B" w:rsidRDefault="0070715B" w:rsidP="0070715B">
      <w:r>
        <w:lastRenderedPageBreak/>
        <w:t xml:space="preserve">Select the needed solutions from the Solutions tab. </w:t>
      </w:r>
    </w:p>
    <w:p w14:paraId="17B7AE2A" w14:textId="77777777" w:rsidR="0070715B" w:rsidRDefault="0070715B" w:rsidP="0070715B">
      <w:r>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7CA14883" w14:textId="77777777" w:rsidR="0070715B" w:rsidRDefault="0070715B" w:rsidP="0070715B">
      <w:pPr>
        <w:pStyle w:val="ListParagraph"/>
        <w:numPr>
          <w:ilvl w:val="0"/>
          <w:numId w:val="356"/>
        </w:numPr>
        <w:contextualSpacing w:val="0"/>
        <w:jc w:val="both"/>
      </w:pPr>
      <w:r>
        <w:t xml:space="preserve">If a single strength is defined, users cannot edit the field. </w:t>
      </w:r>
    </w:p>
    <w:p w14:paraId="5267BFD3" w14:textId="77777777" w:rsidR="0070715B" w:rsidRDefault="0070715B" w:rsidP="0070715B">
      <w:pPr>
        <w:pStyle w:val="ListParagraph"/>
        <w:numPr>
          <w:ilvl w:val="0"/>
          <w:numId w:val="356"/>
        </w:numPr>
        <w:contextualSpacing w:val="0"/>
        <w:jc w:val="both"/>
      </w:pPr>
      <w:r>
        <w:t xml:space="preserve">If multiple values for strength are defined in the pharmacy files, the field will have a drop-down list from which users can choose a strength. </w:t>
      </w:r>
    </w:p>
    <w:p w14:paraId="7136F3C4" w14:textId="77777777" w:rsidR="0070715B" w:rsidRDefault="0070715B" w:rsidP="0070715B">
      <w:pPr>
        <w:pStyle w:val="ListParagraph"/>
        <w:numPr>
          <w:ilvl w:val="0"/>
          <w:numId w:val="356"/>
        </w:numPr>
        <w:contextualSpacing w:val="0"/>
        <w:jc w:val="both"/>
      </w:pPr>
      <w:r>
        <w:t xml:space="preserve">If no values have been defined, users can type in a strength. If a strength includes a decimal point, the value must begin with a number: so, .5 is not valid, but 0.5 is. </w:t>
      </w:r>
    </w:p>
    <w:p w14:paraId="6432988B" w14:textId="77777777" w:rsidR="0070715B" w:rsidRDefault="0070715B" w:rsidP="0070715B">
      <w:pPr>
        <w:jc w:val="both"/>
      </w:pPr>
      <w:r>
        <w:t xml:space="preserve">The solution and additives you select will appear in the Solution/Additive grid. </w:t>
      </w:r>
    </w:p>
    <w:p w14:paraId="0412ED88" w14:textId="77777777" w:rsidR="0070715B" w:rsidRDefault="0070715B" w:rsidP="0070715B">
      <w:r>
        <w:rPr>
          <w:b/>
        </w:rPr>
        <w:t>Note:</w:t>
      </w:r>
      <w:r>
        <w:t xml:space="preserve"> To remove an additive or a solution, select the solution or additive and select Remove. </w:t>
      </w:r>
    </w:p>
    <w:p w14:paraId="652F367F" w14:textId="77777777" w:rsidR="0070715B" w:rsidRDefault="0070715B" w:rsidP="0070715B">
      <w:r>
        <w:t xml:space="preserve">Enter a volume and strength in the Solution/Additive grid (if necessary). </w:t>
      </w:r>
    </w:p>
    <w:p w14:paraId="5F4A99E6" w14:textId="77777777" w:rsidR="0070715B" w:rsidRDefault="0070715B" w:rsidP="0070715B">
      <w:r>
        <w:t xml:space="preserve">Select the Additive Frequency from the list: </w:t>
      </w:r>
    </w:p>
    <w:p w14:paraId="4BFEFEBF" w14:textId="77777777" w:rsidR="0070715B" w:rsidRDefault="0070715B" w:rsidP="0070715B">
      <w:pPr>
        <w:pStyle w:val="ListParagraph"/>
        <w:numPr>
          <w:ilvl w:val="0"/>
          <w:numId w:val="387"/>
        </w:numPr>
        <w:ind w:left="720"/>
        <w:contextualSpacing w:val="0"/>
        <w:jc w:val="both"/>
      </w:pPr>
      <w:r w:rsidRPr="00982241">
        <w:rPr>
          <w:b/>
        </w:rPr>
        <w:t>1 Bag/Day:</w:t>
      </w:r>
      <w:r>
        <w:t xml:space="preserve"> The additive should be put in one bag for 24 hours, normally the first bag.</w:t>
      </w:r>
    </w:p>
    <w:p w14:paraId="107FB856" w14:textId="77777777" w:rsidR="0070715B" w:rsidRDefault="0070715B" w:rsidP="0070715B">
      <w:pPr>
        <w:pStyle w:val="ListParagraph"/>
        <w:numPr>
          <w:ilvl w:val="0"/>
          <w:numId w:val="387"/>
        </w:numPr>
        <w:ind w:left="720"/>
        <w:contextualSpacing w:val="0"/>
      </w:pPr>
      <w:r w:rsidRPr="00982241">
        <w:rPr>
          <w:b/>
        </w:rPr>
        <w:t>All Bags:</w:t>
      </w:r>
      <w:r>
        <w:t xml:space="preserve"> The additive should be placed in all bags given to the patient. </w:t>
      </w:r>
    </w:p>
    <w:p w14:paraId="0ECF71A5" w14:textId="77777777" w:rsidR="0070715B" w:rsidRDefault="0070715B" w:rsidP="0070715B">
      <w:pPr>
        <w:pStyle w:val="ListParagraph"/>
        <w:numPr>
          <w:ilvl w:val="0"/>
          <w:numId w:val="387"/>
        </w:numPr>
        <w:ind w:left="720"/>
        <w:contextualSpacing w:val="0"/>
      </w:pPr>
      <w:r w:rsidRPr="00982241">
        <w:rPr>
          <w:b/>
        </w:rPr>
        <w:t>See Comments:</w:t>
      </w:r>
      <w:r>
        <w:t xml:space="preserve"> The provider wants something other than the above options. Enter the appropriate instructions in the Comments box. </w:t>
      </w:r>
    </w:p>
    <w:p w14:paraId="47477579" w14:textId="77777777" w:rsidR="0070715B" w:rsidRDefault="0070715B" w:rsidP="0070715B">
      <w:r>
        <w:t xml:space="preserve">Select a Route (such as intravenous, epidural, IV piggyback, etc.) If the desired route is not available, select the Other option in the list of routes to bring the expanded med route form that lists all possible IV routes. In the Type field, select </w:t>
      </w:r>
      <w:r>
        <w:rPr>
          <w:b/>
        </w:rPr>
        <w:t>Continuous.</w:t>
      </w:r>
      <w:r>
        <w:t xml:space="preserve"> </w:t>
      </w:r>
    </w:p>
    <w:p w14:paraId="1B727515" w14:textId="77777777" w:rsidR="0070715B" w:rsidRDefault="0070715B" w:rsidP="0070715B">
      <w:r>
        <w:rPr>
          <w:b/>
        </w:rPr>
        <w:t>Note:</w:t>
      </w:r>
      <w:r>
        <w:t xml:space="preserve"> </w:t>
      </w:r>
      <w:r>
        <w:tab/>
        <w:t xml:space="preserve">If you change the IV Type from Continuous to Intermittent, the Schedule field becomes available and the Infusion Rate field becomes the Infusion over Time field.  </w:t>
      </w:r>
    </w:p>
    <w:p w14:paraId="11025D1B"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22BA8A4F" w14:textId="77777777" w:rsidR="0070715B" w:rsidRDefault="0070715B" w:rsidP="0070715B">
      <w:r>
        <w:rPr>
          <w:noProof/>
        </w:rPr>
        <w:drawing>
          <wp:inline distT="0" distB="0" distL="0" distR="0" wp14:anchorId="134AE6F8" wp14:editId="3B8B790F">
            <wp:extent cx="3713480" cy="2131060"/>
            <wp:effectExtent l="0" t="0" r="0" b="0"/>
            <wp:docPr id="52484" name="Picture 52484" descr="Informational Help Text message box."/>
            <wp:cNvGraphicFramePr/>
            <a:graphic xmlns:a="http://schemas.openxmlformats.org/drawingml/2006/main">
              <a:graphicData uri="http://schemas.openxmlformats.org/drawingml/2006/picture">
                <pic:pic xmlns:pic="http://schemas.openxmlformats.org/drawingml/2006/picture">
                  <pic:nvPicPr>
                    <pic:cNvPr id="52484" name="Picture 52484"/>
                    <pic:cNvPicPr/>
                  </pic:nvPicPr>
                  <pic:blipFill>
                    <a:blip r:embed="rId291"/>
                    <a:stretch>
                      <a:fillRect/>
                    </a:stretch>
                  </pic:blipFill>
                  <pic:spPr>
                    <a:xfrm>
                      <a:off x="0" y="0"/>
                      <a:ext cx="3713480" cy="2131060"/>
                    </a:xfrm>
                    <a:prstGeom prst="rect">
                      <a:avLst/>
                    </a:prstGeom>
                  </pic:spPr>
                </pic:pic>
              </a:graphicData>
            </a:graphic>
          </wp:inline>
        </w:drawing>
      </w:r>
      <w:r>
        <w:rPr>
          <w:sz w:val="18"/>
        </w:rPr>
        <w:t xml:space="preserve"> </w:t>
      </w:r>
    </w:p>
    <w:p w14:paraId="6958C6B3" w14:textId="77777777" w:rsidR="0070715B" w:rsidRDefault="0070715B" w:rsidP="0070715B">
      <w:pPr>
        <w:pStyle w:val="Caption"/>
      </w:pPr>
      <w:r>
        <w:t>To help providers enter the correct type of infusion order, this dialog provides a definition of Continuous and Intermittent infusion orders</w:t>
      </w:r>
    </w:p>
    <w:p w14:paraId="0DCB9E3E" w14:textId="77777777" w:rsidR="0070715B" w:rsidRDefault="0070715B" w:rsidP="0070715B">
      <w:r>
        <w:t xml:space="preserve">Enter an infusion rate in ml/hr. </w:t>
      </w:r>
    </w:p>
    <w:p w14:paraId="57826280" w14:textId="77777777" w:rsidR="0070715B" w:rsidRDefault="0070715B" w:rsidP="0070715B">
      <w:r>
        <w:t xml:space="preserve">Select a Priority. </w:t>
      </w:r>
    </w:p>
    <w:p w14:paraId="4009A842" w14:textId="77777777" w:rsidR="0070715B" w:rsidRDefault="0070715B" w:rsidP="0070715B">
      <w:r>
        <w:lastRenderedPageBreak/>
        <w:t xml:space="preserve">(Optional) Enter a number for the duration or total volume of fluids for this order. </w:t>
      </w:r>
    </w:p>
    <w:p w14:paraId="4D88CB0F" w14:textId="77777777" w:rsidR="0070715B" w:rsidRDefault="0070715B" w:rsidP="0070715B">
      <w:r>
        <w:t xml:space="preserve">Select the appropriate unit (liters-L, milliliters-ml, days, or hours). </w:t>
      </w:r>
    </w:p>
    <w:p w14:paraId="13E2EB8C"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03731F52" w14:textId="77777777" w:rsidR="0070715B" w:rsidRDefault="0070715B" w:rsidP="0070715B">
      <w:r>
        <w:t xml:space="preserve">Enter any comments (if necessary). </w:t>
      </w:r>
    </w:p>
    <w:p w14:paraId="72854EE0" w14:textId="77777777" w:rsidR="0070715B" w:rsidRDefault="0070715B" w:rsidP="0070715B">
      <w:r>
        <w:t xml:space="preserve">Review the order text at the bottom of the dialog to ensure that it is correct. </w:t>
      </w:r>
    </w:p>
    <w:p w14:paraId="7F2FC927" w14:textId="77777777" w:rsidR="0070715B" w:rsidRDefault="0070715B" w:rsidP="0070715B">
      <w:r>
        <w:t xml:space="preserve">Select Accept Order. </w:t>
      </w:r>
    </w:p>
    <w:p w14:paraId="6744DF04" w14:textId="77777777" w:rsidR="0070715B" w:rsidRDefault="0070715B" w:rsidP="0070715B">
      <w:r>
        <w:t xml:space="preserve">Review order check items and respond appropriately. If the order should not be entered because of a possible interaction, select Cancel. If the order is okay to accept, select Accept Order. </w:t>
      </w:r>
    </w:p>
    <w:p w14:paraId="582C946A" w14:textId="77777777" w:rsidR="0070715B" w:rsidRDefault="0070715B" w:rsidP="0070715B">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14:paraId="414678EE" w14:textId="77777777" w:rsidR="0070715B" w:rsidRDefault="0070715B" w:rsidP="0070715B">
      <w:r>
        <w:rPr>
          <w:b/>
        </w:rPr>
        <w:t>Note:</w:t>
      </w:r>
      <w:r>
        <w:t xml:space="preserve"> </w:t>
      </w:r>
      <w:r>
        <w:tab/>
        <w:t xml:space="preserve">The order must be signed before it is sent. You can either sign the order now or wait until later.  </w:t>
      </w:r>
    </w:p>
    <w:p w14:paraId="479A14CF" w14:textId="77777777" w:rsidR="0070715B" w:rsidRDefault="0070715B" w:rsidP="0070715B">
      <w:pPr>
        <w:pStyle w:val="Heading5"/>
      </w:pPr>
      <w:r>
        <w:t xml:space="preserve">Placing Intermittent Clinic Infusion Orders </w:t>
      </w:r>
    </w:p>
    <w:p w14:paraId="7D1D1493" w14:textId="77777777" w:rsidR="0070715B" w:rsidRDefault="0070715B" w:rsidP="0070715B">
      <w:r>
        <w:t xml:space="preserve">Intermittent Clinic Infusion orders have many of the same required fields as continuous orders, but there are some important differences. Of course,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5FAB4143"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47F39CE7" w14:textId="77777777" w:rsidR="0070715B" w:rsidRDefault="0070715B" w:rsidP="0070715B">
      <w:r>
        <w:t xml:space="preserve">To order intermittent Clinic Infusion orders, follow these steps: Select the Orders tab.  </w:t>
      </w:r>
    </w:p>
    <w:p w14:paraId="67D72388" w14:textId="77777777" w:rsidR="0070715B" w:rsidRDefault="0070715B" w:rsidP="0070715B">
      <w:r>
        <w:t xml:space="preserve">From the Write Orders pane, select </w:t>
      </w:r>
      <w:r>
        <w:rPr>
          <w:b/>
        </w:rPr>
        <w:t>Clinic Infusions</w:t>
      </w:r>
      <w:r>
        <w:t xml:space="preserve">. </w:t>
      </w:r>
    </w:p>
    <w:p w14:paraId="437AFB89" w14:textId="77777777" w:rsidR="0070715B" w:rsidRDefault="0070715B" w:rsidP="0070715B">
      <w:r>
        <w:rPr>
          <w:b/>
        </w:rPr>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14:paraId="60109C85" w14:textId="77777777" w:rsidR="0070715B" w:rsidRDefault="0070715B" w:rsidP="0070715B">
      <w:r>
        <w:rPr>
          <w:b/>
        </w:rPr>
        <w:t>Note:</w:t>
      </w:r>
      <w:r>
        <w:t xml:space="preserve"> </w:t>
      </w:r>
      <w:r>
        <w:tab/>
        <w:t xml:space="preserve">The following prompts will be slightly different based on the </w:t>
      </w:r>
    </w:p>
    <w:p w14:paraId="78518DC7" w14:textId="77777777" w:rsidR="0070715B" w:rsidRDefault="0070715B" w:rsidP="0070715B">
      <w:r>
        <w:t xml:space="preserve">patient’s location. You will be asked to verify that you want to write Clinic Infusions and to ensure that the encounter location is a clinic location. </w:t>
      </w:r>
    </w:p>
    <w:p w14:paraId="6BB907F9" w14:textId="77777777" w:rsidR="0070715B" w:rsidRDefault="0070715B" w:rsidP="0070715B">
      <w:r>
        <w:t xml:space="preserve">If prompted, enter the appropriate clinic for the encounter information. This will generally happen with an outpatient that does not yet have an encounter defined. </w:t>
      </w:r>
    </w:p>
    <w:p w14:paraId="3473BEE3" w14:textId="77777777" w:rsidR="0070715B" w:rsidRDefault="0070715B" w:rsidP="0070715B">
      <w:r>
        <w:br w:type="page"/>
      </w:r>
    </w:p>
    <w:p w14:paraId="576EE5CD" w14:textId="77777777" w:rsidR="0070715B" w:rsidRDefault="0070715B" w:rsidP="0070715B">
      <w:r>
        <w:lastRenderedPageBreak/>
        <w:t xml:space="preserve">You can use an existing appointment if one exists or create a new one. To use Clinic Infusions, you must enter a location that was previously defined clinic. If you chose a clinic location, you will see this dialog. </w:t>
      </w:r>
    </w:p>
    <w:p w14:paraId="5472D36C" w14:textId="77777777" w:rsidR="0070715B" w:rsidRDefault="0070715B" w:rsidP="0070715B">
      <w:r>
        <w:rPr>
          <w:noProof/>
        </w:rPr>
        <w:drawing>
          <wp:inline distT="0" distB="0" distL="0" distR="0" wp14:anchorId="70AFFA6E" wp14:editId="2A2740D4">
            <wp:extent cx="3506470" cy="1216660"/>
            <wp:effectExtent l="0" t="0" r="0" b="0"/>
            <wp:docPr id="52674" name="Picture 52674" descr="Clinic Location dialog box."/>
            <wp:cNvGraphicFramePr/>
            <a:graphic xmlns:a="http://schemas.openxmlformats.org/drawingml/2006/main">
              <a:graphicData uri="http://schemas.openxmlformats.org/drawingml/2006/picture">
                <pic:pic xmlns:pic="http://schemas.openxmlformats.org/drawingml/2006/picture">
                  <pic:nvPicPr>
                    <pic:cNvPr id="52674" name="Picture 52674"/>
                    <pic:cNvPicPr/>
                  </pic:nvPicPr>
                  <pic:blipFill>
                    <a:blip r:embed="rId289"/>
                    <a:stretch>
                      <a:fillRect/>
                    </a:stretch>
                  </pic:blipFill>
                  <pic:spPr>
                    <a:xfrm>
                      <a:off x="0" y="0"/>
                      <a:ext cx="3506470" cy="1216660"/>
                    </a:xfrm>
                    <a:prstGeom prst="rect">
                      <a:avLst/>
                    </a:prstGeom>
                  </pic:spPr>
                </pic:pic>
              </a:graphicData>
            </a:graphic>
          </wp:inline>
        </w:drawing>
      </w:r>
      <w:r>
        <w:rPr>
          <w:sz w:val="18"/>
        </w:rPr>
        <w:t xml:space="preserve"> </w:t>
      </w:r>
    </w:p>
    <w:p w14:paraId="5425A9EE" w14:textId="77777777" w:rsidR="0070715B" w:rsidRDefault="0070715B" w:rsidP="0070715B">
      <w:pPr>
        <w:pStyle w:val="Caption"/>
      </w:pPr>
      <w:r>
        <w:t>This dialog is to ensure that the user knows they are about to enter Clinic Infusions</w:t>
      </w:r>
    </w:p>
    <w:p w14:paraId="43F4E52E" w14:textId="77777777" w:rsidR="0070715B" w:rsidRDefault="0070715B" w:rsidP="0070715B">
      <w:r>
        <w:t xml:space="preserve">To continue ordering Clinic Medications, select Yes and continue to the next step. To stop the Clinic Medications process, choose No. </w:t>
      </w:r>
    </w:p>
    <w:p w14:paraId="2508E7C2" w14:textId="77777777" w:rsidR="0070715B" w:rsidRPr="00FC4349" w:rsidRDefault="0070715B" w:rsidP="0070715B">
      <w:pPr>
        <w:rPr>
          <w:spacing w:val="-6"/>
        </w:rPr>
      </w:pPr>
      <w:r w:rsidRPr="00FC4349">
        <w:rPr>
          <w:spacing w:val="-6"/>
        </w:rPr>
        <w:t>(Conditional) If the patient’s current location is not a clinic, change the patient’s location to the appropriate clinic.</w:t>
      </w:r>
    </w:p>
    <w:p w14:paraId="61AFD358" w14:textId="77777777" w:rsidR="0070715B" w:rsidRDefault="0070715B" w:rsidP="0070715B">
      <w:r>
        <w:t xml:space="preserve">The Clinic Infusion Order dialog displays. </w:t>
      </w:r>
    </w:p>
    <w:p w14:paraId="314BB6F4" w14:textId="77777777" w:rsidR="0070715B" w:rsidRDefault="0070715B" w:rsidP="0070715B">
      <w:r>
        <w:rPr>
          <w:noProof/>
        </w:rPr>
        <w:drawing>
          <wp:inline distT="0" distB="0" distL="0" distR="0" wp14:anchorId="3EEECA06" wp14:editId="69C92D2E">
            <wp:extent cx="4612006" cy="3228340"/>
            <wp:effectExtent l="0" t="0" r="0" b="0"/>
            <wp:docPr id="52676" name="Picture 52676" descr="Clinic Infusion Orders dialog box."/>
            <wp:cNvGraphicFramePr/>
            <a:graphic xmlns:a="http://schemas.openxmlformats.org/drawingml/2006/main">
              <a:graphicData uri="http://schemas.openxmlformats.org/drawingml/2006/picture">
                <pic:pic xmlns:pic="http://schemas.openxmlformats.org/drawingml/2006/picture">
                  <pic:nvPicPr>
                    <pic:cNvPr id="52676" name="Picture 52676"/>
                    <pic:cNvPicPr/>
                  </pic:nvPicPr>
                  <pic:blipFill>
                    <a:blip r:embed="rId290"/>
                    <a:stretch>
                      <a:fillRect/>
                    </a:stretch>
                  </pic:blipFill>
                  <pic:spPr>
                    <a:xfrm>
                      <a:off x="0" y="0"/>
                      <a:ext cx="4612006" cy="3228340"/>
                    </a:xfrm>
                    <a:prstGeom prst="rect">
                      <a:avLst/>
                    </a:prstGeom>
                  </pic:spPr>
                </pic:pic>
              </a:graphicData>
            </a:graphic>
          </wp:inline>
        </w:drawing>
      </w:r>
      <w:r>
        <w:rPr>
          <w:sz w:val="18"/>
        </w:rPr>
        <w:t xml:space="preserve"> </w:t>
      </w:r>
    </w:p>
    <w:p w14:paraId="40B67C44" w14:textId="77777777" w:rsidR="0070715B" w:rsidRDefault="0070715B" w:rsidP="0070715B">
      <w:pPr>
        <w:pStyle w:val="Caption"/>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33CA1D70" w14:textId="77777777" w:rsidR="0070715B" w:rsidRDefault="0070715B" w:rsidP="0070715B">
      <w:r>
        <w:t xml:space="preserve">Select a solution from the Solutions tab. </w:t>
      </w:r>
    </w:p>
    <w:p w14:paraId="6BD81845" w14:textId="77777777" w:rsidR="0070715B" w:rsidRDefault="0070715B" w:rsidP="0070715B">
      <w:r>
        <w:t xml:space="preserve">Select an additive from the list (if necessary) and edit the Volume/Strength.  Repeat for additional additives if necessary. </w:t>
      </w:r>
    </w:p>
    <w:p w14:paraId="5C27ECF3" w14:textId="77777777" w:rsidR="0070715B" w:rsidRDefault="0070715B" w:rsidP="0070715B">
      <w:r>
        <w:t>The solution and additives you select will appear in the Solution/Additive grid.</w:t>
      </w:r>
      <w:r>
        <w:rPr>
          <w:rFonts w:ascii="Arial" w:eastAsia="Arial" w:hAnsi="Arial" w:cs="Arial"/>
          <w:sz w:val="20"/>
        </w:rPr>
        <w:t xml:space="preserve"> </w:t>
      </w:r>
    </w:p>
    <w:p w14:paraId="02BA170C" w14:textId="77777777" w:rsidR="0070715B" w:rsidRDefault="0070715B" w:rsidP="0070715B">
      <w:r>
        <w:rPr>
          <w:b/>
        </w:rPr>
        <w:t>Note:</w:t>
      </w:r>
      <w:r>
        <w:t xml:space="preserve"> </w:t>
      </w:r>
      <w:r>
        <w:tab/>
        <w:t xml:space="preserve">To remove an additive or a solution, select the solution or additive and click Remove. </w:t>
      </w:r>
    </w:p>
    <w:p w14:paraId="3812E8FF" w14:textId="77777777" w:rsidR="0070715B" w:rsidRDefault="0070715B" w:rsidP="0070715B">
      <w:r>
        <w:t xml:space="preserve">Select the Route (for example, intravenous, epidural, IV piggyback, etc.) from the drop-down list. If the desired route is not available select the Other option in the list of routes to bring the expanded med route form that list all possible IV routes. </w:t>
      </w:r>
    </w:p>
    <w:p w14:paraId="48815CF9" w14:textId="77777777" w:rsidR="0070715B" w:rsidRDefault="0070715B" w:rsidP="0070715B">
      <w:r>
        <w:lastRenderedPageBreak/>
        <w:t xml:space="preserve">In the Type drop-down box, select </w:t>
      </w:r>
      <w:r>
        <w:rPr>
          <w:b/>
        </w:rPr>
        <w:t>Intermittent.</w:t>
      </w:r>
      <w:r>
        <w:t xml:space="preserve"> </w:t>
      </w:r>
    </w:p>
    <w:p w14:paraId="25D8A13D" w14:textId="77777777" w:rsidR="0070715B" w:rsidRDefault="0070715B" w:rsidP="0070715B">
      <w:r>
        <w:rPr>
          <w:b/>
        </w:rPr>
        <w:t>Note:</w:t>
      </w:r>
      <w:r>
        <w:t xml:space="preserve"> </w:t>
      </w:r>
      <w:r>
        <w:tab/>
        <w:t xml:space="preserve">If you change the IV Type from Intermittent to Continuous, the Schedule field becomes unavailable (greyed out) and the Infusion over Time field becomes the Infusion Rate field.  </w:t>
      </w:r>
    </w:p>
    <w:p w14:paraId="02AE6067" w14:textId="77777777"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14:paraId="76B50E94" w14:textId="77777777" w:rsidR="0070715B" w:rsidRDefault="0070715B" w:rsidP="0070715B">
      <w:r>
        <w:rPr>
          <w:noProof/>
        </w:rPr>
        <w:drawing>
          <wp:inline distT="0" distB="0" distL="0" distR="0" wp14:anchorId="65D73837" wp14:editId="0C949583">
            <wp:extent cx="3713480" cy="2131060"/>
            <wp:effectExtent l="0" t="0" r="0" b="0"/>
            <wp:docPr id="52799" name="Picture 52799" descr="Informational Help Text message box."/>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291"/>
                    <a:stretch>
                      <a:fillRect/>
                    </a:stretch>
                  </pic:blipFill>
                  <pic:spPr>
                    <a:xfrm>
                      <a:off x="0" y="0"/>
                      <a:ext cx="3713480" cy="2131060"/>
                    </a:xfrm>
                    <a:prstGeom prst="rect">
                      <a:avLst/>
                    </a:prstGeom>
                  </pic:spPr>
                </pic:pic>
              </a:graphicData>
            </a:graphic>
          </wp:inline>
        </w:drawing>
      </w:r>
      <w:r>
        <w:rPr>
          <w:sz w:val="18"/>
        </w:rPr>
        <w:t xml:space="preserve"> </w:t>
      </w:r>
    </w:p>
    <w:p w14:paraId="1AFD48B1" w14:textId="77777777" w:rsidR="0070715B" w:rsidRDefault="0070715B" w:rsidP="0070715B">
      <w:pPr>
        <w:pStyle w:val="Caption"/>
      </w:pPr>
      <w:r>
        <w:t>To help providers enter the correct type of infusion order, this dialog provides a definition of Continuous and Intermittent infusion orders</w:t>
      </w:r>
    </w:p>
    <w:p w14:paraId="01DA81B3" w14:textId="77777777" w:rsidR="0070715B" w:rsidRDefault="0070715B" w:rsidP="0070715B">
      <w:r>
        <w:t xml:space="preserve">Select a schedule from the list or create one using the Day-of-Week schedule builder. </w:t>
      </w:r>
    </w:p>
    <w:p w14:paraId="36AE69DF" w14:textId="77777777" w:rsidR="0070715B" w:rsidRDefault="0070715B" w:rsidP="0070715B">
      <w:r>
        <w:rPr>
          <w:b/>
        </w:rPr>
        <w:t>Note:</w:t>
      </w:r>
      <w:r>
        <w:t xml:space="preserve"> </w:t>
      </w:r>
      <w:r>
        <w:tab/>
        <w:t xml:space="preserve">When a user writes an intermittent infusion order with a schedule of ONCE, the following will happen in CPRS: </w:t>
      </w:r>
    </w:p>
    <w:p w14:paraId="5C20728B" w14:textId="77777777" w:rsidR="0070715B" w:rsidRDefault="0070715B" w:rsidP="0070715B">
      <w:pPr>
        <w:pStyle w:val="ListParagraph"/>
        <w:numPr>
          <w:ilvl w:val="0"/>
          <w:numId w:val="388"/>
        </w:numPr>
      </w:pPr>
      <w:r>
        <w:t xml:space="preserve">The DURATION field will be disabled. </w:t>
      </w:r>
    </w:p>
    <w:p w14:paraId="63D729DE" w14:textId="77777777" w:rsidR="0070715B" w:rsidRDefault="0070715B" w:rsidP="0070715B">
      <w:pPr>
        <w:pStyle w:val="ListParagraph"/>
        <w:numPr>
          <w:ilvl w:val="0"/>
          <w:numId w:val="388"/>
        </w:numPr>
      </w:pPr>
      <w:r>
        <w:t xml:space="preserve">The Give Additional Dose Now option will be disabled. </w:t>
      </w:r>
    </w:p>
    <w:p w14:paraId="506E0EA7" w14:textId="77777777" w:rsidR="0070715B" w:rsidRDefault="0070715B" w:rsidP="0070715B">
      <w:pPr>
        <w:pStyle w:val="ListParagraph"/>
        <w:numPr>
          <w:ilvl w:val="0"/>
          <w:numId w:val="388"/>
        </w:numPr>
      </w:pPr>
      <w:r>
        <w:t xml:space="preserve">Expected First Dose and Administration Times will not be displayed. </w:t>
      </w:r>
    </w:p>
    <w:p w14:paraId="2934F0D0" w14:textId="77777777" w:rsidR="0070715B" w:rsidRDefault="0070715B" w:rsidP="0070715B">
      <w:r w:rsidRPr="00B61EC2">
        <w:rPr>
          <w:b/>
        </w:rPr>
        <w:t>Note:</w:t>
      </w:r>
      <w:r>
        <w:t xml:space="preserve">     When a user writes an intermittent infusion order with a schedule of On Call or a PRN, the following will happen in CPRS: </w:t>
      </w:r>
    </w:p>
    <w:p w14:paraId="6F0734BA" w14:textId="77777777" w:rsidR="0070715B" w:rsidRDefault="0070715B" w:rsidP="0070715B">
      <w:pPr>
        <w:pStyle w:val="ListParagraph"/>
        <w:numPr>
          <w:ilvl w:val="0"/>
          <w:numId w:val="389"/>
        </w:numPr>
      </w:pPr>
      <w:r>
        <w:t xml:space="preserve">Expected First Dose and Administration Times will not be displayed. </w:t>
      </w:r>
    </w:p>
    <w:p w14:paraId="027EA342" w14:textId="77777777" w:rsidR="0070715B" w:rsidRDefault="0070715B" w:rsidP="0070715B">
      <w:pPr>
        <w:ind w:left="720"/>
      </w:pPr>
      <w:r>
        <w:t xml:space="preserve">If you selected an existing schedule, skip to step 14. If you selected OTHER, CPRS displays the Order with Schedule ‘OTHER’ dialog. Take the following steps: </w:t>
      </w:r>
    </w:p>
    <w:p w14:paraId="4F49CCCE" w14:textId="77777777" w:rsidR="0070715B" w:rsidRDefault="0070715B" w:rsidP="0070715B">
      <w:pPr>
        <w:pStyle w:val="ListParagraph"/>
        <w:numPr>
          <w:ilvl w:val="0"/>
          <w:numId w:val="166"/>
        </w:numPr>
        <w:ind w:left="1080" w:hanging="360"/>
      </w:pPr>
      <w:r>
        <w:t xml:space="preserve">Select one or more checkboxes by the appropriate days of the week. </w:t>
      </w:r>
    </w:p>
    <w:p w14:paraId="5D42CCA9" w14:textId="77777777" w:rsidR="0070715B" w:rsidRDefault="0070715B" w:rsidP="0070715B">
      <w:pPr>
        <w:pStyle w:val="ListParagraph"/>
        <w:numPr>
          <w:ilvl w:val="0"/>
          <w:numId w:val="166"/>
        </w:numPr>
        <w:ind w:left="1080" w:hanging="360"/>
      </w:pPr>
      <w:r>
        <w:t xml:space="preserve">If the schedule requires specific administration times skip to steps c and d. To select a schedule from the list, highlight the schedule and select </w:t>
      </w:r>
      <w:r w:rsidRPr="00982241">
        <w:rPr>
          <w:b/>
        </w:rPr>
        <w:t>Add</w:t>
      </w:r>
      <w:r>
        <w:t xml:space="preserve">.  </w:t>
      </w:r>
    </w:p>
    <w:p w14:paraId="66B2475C" w14:textId="77777777" w:rsidR="0070715B" w:rsidRDefault="0070715B" w:rsidP="0070715B">
      <w:pPr>
        <w:ind w:left="1080"/>
      </w:pPr>
      <w:r>
        <w:rPr>
          <w:b/>
        </w:rPr>
        <w:t>Note:</w:t>
      </w:r>
      <w:r>
        <w:t xml:space="preserve"> Users can assign either a schedule from the list or specific administration times, but not both.  </w:t>
      </w:r>
    </w:p>
    <w:p w14:paraId="606877B3" w14:textId="77777777" w:rsidR="0070715B" w:rsidRDefault="0070715B" w:rsidP="0070715B">
      <w:pPr>
        <w:pStyle w:val="ListParagraph"/>
        <w:numPr>
          <w:ilvl w:val="0"/>
          <w:numId w:val="166"/>
        </w:numPr>
        <w:ind w:left="1080" w:hanging="360"/>
      </w:pPr>
      <w:r>
        <w:t xml:space="preserve">To use a specific administration time, select the hour and minutes (if the user only selects the hour, the minutes will default to zero) and select </w:t>
      </w:r>
      <w:r w:rsidRPr="00982241">
        <w:rPr>
          <w:b/>
        </w:rPr>
        <w:t>Add</w:t>
      </w:r>
      <w:r>
        <w:t xml:space="preserve">. </w:t>
      </w:r>
    </w:p>
    <w:p w14:paraId="22C501B8" w14:textId="77777777" w:rsidR="0070715B" w:rsidRDefault="0070715B" w:rsidP="0070715B">
      <w:pPr>
        <w:pStyle w:val="ListParagraph"/>
        <w:numPr>
          <w:ilvl w:val="0"/>
          <w:numId w:val="166"/>
        </w:numPr>
        <w:ind w:left="1080" w:hanging="360"/>
      </w:pPr>
      <w:r>
        <w:t xml:space="preserve">Repeat step c until you have entered all required administration times. </w:t>
      </w:r>
    </w:p>
    <w:p w14:paraId="7ADFB4B3"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73243474" w14:textId="77777777" w:rsidR="0070715B" w:rsidRDefault="0070715B" w:rsidP="0070715B">
      <w:pPr>
        <w:pStyle w:val="ListParagraph"/>
        <w:numPr>
          <w:ilvl w:val="0"/>
          <w:numId w:val="166"/>
        </w:numPr>
        <w:ind w:left="1080" w:hanging="360"/>
        <w:contextualSpacing w:val="0"/>
      </w:pPr>
      <w:r>
        <w:lastRenderedPageBreak/>
        <w:t xml:space="preserve">If you make a mistake while selecting an administration time or schedule, do one of the following to remove it: </w:t>
      </w:r>
    </w:p>
    <w:p w14:paraId="4EFD490A" w14:textId="77777777" w:rsidR="0070715B" w:rsidRDefault="0070715B" w:rsidP="0070715B">
      <w:pPr>
        <w:pStyle w:val="ListParagraph"/>
        <w:numPr>
          <w:ilvl w:val="1"/>
          <w:numId w:val="354"/>
        </w:numPr>
        <w:ind w:left="1440" w:hanging="360"/>
        <w:contextualSpacing w:val="0"/>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14:paraId="65E7EB0F" w14:textId="77777777" w:rsidR="0070715B" w:rsidRDefault="0070715B" w:rsidP="0070715B">
      <w:pPr>
        <w:pStyle w:val="ListParagraph"/>
        <w:numPr>
          <w:ilvl w:val="1"/>
          <w:numId w:val="354"/>
        </w:numPr>
        <w:ind w:left="1440" w:hanging="360"/>
        <w:contextualSpacing w:val="0"/>
      </w:pPr>
      <w:r>
        <w:t xml:space="preserve">To remove the schedule, highlight the schedule and select </w:t>
      </w:r>
      <w:r w:rsidRPr="00982241">
        <w:rPr>
          <w:b/>
        </w:rPr>
        <w:t>Remove</w:t>
      </w:r>
      <w:r>
        <w:t xml:space="preserve">.  </w:t>
      </w:r>
    </w:p>
    <w:p w14:paraId="0D3183E8" w14:textId="77777777" w:rsidR="0070715B" w:rsidRDefault="0070715B" w:rsidP="0070715B">
      <w:pPr>
        <w:pStyle w:val="ListParagraph"/>
        <w:numPr>
          <w:ilvl w:val="1"/>
          <w:numId w:val="354"/>
        </w:numPr>
        <w:ind w:left="1440" w:hanging="360"/>
        <w:contextualSpacing w:val="0"/>
      </w:pPr>
      <w:r>
        <w:t xml:space="preserve">To remove the entire schedule and begin again with step a, select </w:t>
      </w:r>
      <w:r w:rsidRPr="00982241">
        <w:rPr>
          <w:b/>
        </w:rPr>
        <w:t>Reset</w:t>
      </w:r>
      <w:r>
        <w:t xml:space="preserve">. </w:t>
      </w:r>
    </w:p>
    <w:p w14:paraId="3F9E0C82" w14:textId="77777777" w:rsidR="0070715B" w:rsidRDefault="0070715B" w:rsidP="0070715B">
      <w:pPr>
        <w:pStyle w:val="ListParagraph"/>
        <w:numPr>
          <w:ilvl w:val="0"/>
          <w:numId w:val="166"/>
        </w:numPr>
        <w:ind w:left="1080" w:hanging="360"/>
        <w:contextualSpacing w:val="0"/>
      </w:pPr>
      <w:r>
        <w:t xml:space="preserve">Review the </w:t>
      </w:r>
      <w:r w:rsidRPr="009E66E3">
        <w:t xml:space="preserve">Schedule </w:t>
      </w:r>
      <w:r>
        <w:t xml:space="preserve">field. </w:t>
      </w:r>
    </w:p>
    <w:p w14:paraId="2D52BE08" w14:textId="77777777" w:rsidR="0070715B" w:rsidRDefault="0070715B" w:rsidP="0070715B">
      <w:pPr>
        <w:pStyle w:val="ListParagraph"/>
        <w:numPr>
          <w:ilvl w:val="0"/>
          <w:numId w:val="166"/>
        </w:numPr>
        <w:ind w:left="1080" w:hanging="360"/>
        <w:contextualSpacing w:val="0"/>
      </w:pPr>
      <w:r>
        <w:t xml:space="preserve">When you have the correct schedule, select </w:t>
      </w:r>
      <w:r w:rsidRPr="009E66E3">
        <w:t>OK</w:t>
      </w:r>
      <w:r>
        <w:t xml:space="preserve">. </w:t>
      </w:r>
    </w:p>
    <w:p w14:paraId="5A50F479" w14:textId="77777777" w:rsidR="0070715B" w:rsidRDefault="0070715B" w:rsidP="0070715B">
      <w:r>
        <w:t xml:space="preserve">If necessary, select the PRN checkbox. </w:t>
      </w:r>
    </w:p>
    <w:p w14:paraId="6EBFAF4E" w14:textId="77777777" w:rsidR="0070715B" w:rsidRDefault="0070715B" w:rsidP="0070715B">
      <w:r>
        <w:t xml:space="preserve">Enter the number for the duration over which to infuse the medication. </w:t>
      </w:r>
    </w:p>
    <w:p w14:paraId="4AB52C03" w14:textId="77777777" w:rsidR="0070715B" w:rsidRDefault="0070715B" w:rsidP="0070715B">
      <w:r>
        <w:t xml:space="preserve">Move to the next field and select the unit of time (the units can be only Minutes or Hours) over which the infusion should be given. </w:t>
      </w:r>
    </w:p>
    <w:p w14:paraId="23663F7D" w14:textId="77777777" w:rsidR="0070715B" w:rsidRDefault="0070715B" w:rsidP="0070715B">
      <w:r>
        <w:t xml:space="preserve">For example, you might enter 30 for the number, move to the next field, and then select minutes to define infuse over 30 minutes.   </w:t>
      </w:r>
    </w:p>
    <w:p w14:paraId="249E746E" w14:textId="77777777" w:rsidR="0070715B" w:rsidRDefault="0070715B" w:rsidP="0070715B">
      <w:r>
        <w:t xml:space="preserve">Select the Priority. </w:t>
      </w:r>
    </w:p>
    <w:p w14:paraId="6DE56784" w14:textId="77777777" w:rsidR="0070715B" w:rsidRDefault="0070715B" w:rsidP="0070715B">
      <w:r>
        <w:t xml:space="preserve">Enter a number for the duration or total volume. </w:t>
      </w:r>
    </w:p>
    <w:p w14:paraId="14C11EB4" w14:textId="77777777" w:rsidR="0070715B" w:rsidRDefault="0070715B" w:rsidP="0070715B">
      <w:r>
        <w:t xml:space="preserve">Move to the next field and select the appropriate unit (liters-L, milliliters-ml, days, hours, or doses). </w:t>
      </w:r>
    </w:p>
    <w:p w14:paraId="4FC39AA9" w14:textId="77777777"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14:paraId="1E1112DF" w14:textId="77777777" w:rsidR="0070715B" w:rsidRDefault="0070715B" w:rsidP="0070715B">
      <w:r>
        <w:t xml:space="preserve">If necessary, select the Give additional dose now checkbox. </w:t>
      </w:r>
    </w:p>
    <w:p w14:paraId="100DC7D0" w14:textId="77777777" w:rsidR="0070715B" w:rsidRDefault="0070715B" w:rsidP="0070715B">
      <w:r>
        <w:rPr>
          <w:b/>
        </w:rPr>
        <w:t>Note:</w:t>
      </w:r>
      <w:r>
        <w:t xml:space="preserve"> </w:t>
      </w:r>
      <w:r>
        <w:tab/>
        <w:t xml:space="preserve">Make sure that you are careful about using give additional-dose-now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7BB71F05" w14:textId="77777777" w:rsidR="0070715B" w:rsidRDefault="0070715B" w:rsidP="0070715B">
      <w:r>
        <w:t xml:space="preserve">Enter any comments (if necessary). </w:t>
      </w:r>
    </w:p>
    <w:p w14:paraId="3B2E0651" w14:textId="77777777" w:rsidR="0070715B" w:rsidRDefault="0070715B" w:rsidP="0070715B">
      <w:r>
        <w:t xml:space="preserve">Review the order text at the bottom of the dialog to ensure that it is correct. </w:t>
      </w:r>
    </w:p>
    <w:p w14:paraId="6FB522DF" w14:textId="77777777" w:rsidR="0070715B" w:rsidRDefault="0070715B" w:rsidP="0070715B">
      <w:r>
        <w:t xml:space="preserve">If the order text is correct, select </w:t>
      </w:r>
      <w:r>
        <w:rPr>
          <w:b/>
        </w:rPr>
        <w:t>Accept Order</w:t>
      </w:r>
      <w:r>
        <w:t xml:space="preserve">. </w:t>
      </w:r>
    </w:p>
    <w:p w14:paraId="1307AFDD" w14:textId="77777777" w:rsidR="0070715B" w:rsidRDefault="0070715B" w:rsidP="0070715B">
      <w:r>
        <w:t xml:space="preserve">Review order check items and respond appropriately. If the order should not be entered because of a possible interaction, select Cancel. If the order is okay to accept, select Accept Order. </w:t>
      </w:r>
    </w:p>
    <w:p w14:paraId="28F265A9" w14:textId="77777777" w:rsidR="0070715B" w:rsidRDefault="0070715B" w:rsidP="0070715B">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14:paraId="7632DCF5" w14:textId="77777777" w:rsidR="0070715B" w:rsidRDefault="0070715B" w:rsidP="0070715B">
      <w:r>
        <w:rPr>
          <w:b/>
        </w:rPr>
        <w:t>Note:</w:t>
      </w:r>
      <w:r>
        <w:t xml:space="preserve"> </w:t>
      </w:r>
      <w:r>
        <w:tab/>
        <w:t>The order must be signed before it is sent. You can either sign the order now or wait until later.</w:t>
      </w:r>
      <w:r>
        <w:br w:type="page"/>
      </w:r>
    </w:p>
    <w:p w14:paraId="185397AC" w14:textId="77777777" w:rsidR="0070715B" w:rsidRDefault="0070715B" w:rsidP="0070715B">
      <w:pPr>
        <w:pStyle w:val="Heading4"/>
      </w:pPr>
      <w:r>
        <w:lastRenderedPageBreak/>
        <w:t xml:space="preserve">One Step Clinic Medication Administration </w:t>
      </w:r>
    </w:p>
    <w:p w14:paraId="59EE4DEA" w14:textId="77777777" w:rsidR="0070715B" w:rsidRDefault="0070715B" w:rsidP="0070715B">
      <w:r>
        <w:t xml:space="preserve">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 </w:t>
      </w:r>
    </w:p>
    <w:p w14:paraId="262FFF33" w14:textId="77777777" w:rsidR="0070715B" w:rsidRDefault="0070715B" w:rsidP="0070715B">
      <w:r>
        <w:t xml:space="preserve">To use One Step Clinic Admin for Unit Dose medications, please use the following steps: </w:t>
      </w:r>
    </w:p>
    <w:p w14:paraId="1A5DFE4D" w14:textId="77777777" w:rsidR="0070715B" w:rsidRDefault="0070715B" w:rsidP="0070715B">
      <w:r>
        <w:t xml:space="preserve">Note: </w:t>
      </w:r>
      <w:r>
        <w:tab/>
        <w:t xml:space="preserve">One-Step Clinic Medication Administration is only used when the doctor will PERSONALLY administer a medication in a clinic setting. If a nurse will administer the medication, use Clinic Medications or other ordering method. </w:t>
      </w:r>
    </w:p>
    <w:p w14:paraId="22F1A159" w14:textId="77777777" w:rsidR="0070715B" w:rsidRDefault="0070715B" w:rsidP="0070715B">
      <w:r>
        <w:t xml:space="preserve">Select </w:t>
      </w:r>
      <w:r>
        <w:rPr>
          <w:b/>
        </w:rPr>
        <w:t>One Step Clinic Admin</w:t>
      </w:r>
      <w:r>
        <w:t xml:space="preserve">. (This can be done from the Orders tab Write Orders pane, if an option is available, the Orders tab Action menu, the Meds tab Action menu, or from a progress note). </w:t>
      </w:r>
    </w:p>
    <w:p w14:paraId="2AC790DA" w14:textId="77777777" w:rsidR="0070715B" w:rsidRDefault="0070715B" w:rsidP="0070715B">
      <w:r>
        <w:t xml:space="preserve">The Order Manager dialog displays as shown below. </w:t>
      </w:r>
    </w:p>
    <w:p w14:paraId="450CB38B" w14:textId="77777777" w:rsidR="0070715B" w:rsidRDefault="0070715B" w:rsidP="0070715B">
      <w:r>
        <w:rPr>
          <w:noProof/>
        </w:rPr>
        <w:drawing>
          <wp:inline distT="0" distB="0" distL="0" distR="0" wp14:anchorId="3B387BE9" wp14:editId="00F671C4">
            <wp:extent cx="3697605" cy="4118610"/>
            <wp:effectExtent l="0" t="0" r="0" b="0"/>
            <wp:docPr id="53151" name="Picture 53151" descr="Order Manager dialog box."/>
            <wp:cNvGraphicFramePr/>
            <a:graphic xmlns:a="http://schemas.openxmlformats.org/drawingml/2006/main">
              <a:graphicData uri="http://schemas.openxmlformats.org/drawingml/2006/picture">
                <pic:pic xmlns:pic="http://schemas.openxmlformats.org/drawingml/2006/picture">
                  <pic:nvPicPr>
                    <pic:cNvPr id="53151" name="Picture 53151"/>
                    <pic:cNvPicPr/>
                  </pic:nvPicPr>
                  <pic:blipFill>
                    <a:blip r:embed="rId292"/>
                    <a:stretch>
                      <a:fillRect/>
                    </a:stretch>
                  </pic:blipFill>
                  <pic:spPr>
                    <a:xfrm>
                      <a:off x="0" y="0"/>
                      <a:ext cx="3697605" cy="4118610"/>
                    </a:xfrm>
                    <a:prstGeom prst="rect">
                      <a:avLst/>
                    </a:prstGeom>
                  </pic:spPr>
                </pic:pic>
              </a:graphicData>
            </a:graphic>
          </wp:inline>
        </w:drawing>
      </w:r>
      <w:r>
        <w:t xml:space="preserve"> </w:t>
      </w:r>
    </w:p>
    <w:p w14:paraId="1350A5C1" w14:textId="77777777" w:rsidR="0070715B" w:rsidRDefault="0070715B" w:rsidP="0070715B">
      <w:r>
        <w:t xml:space="preserve">If necessary, select an appropriate clinic encounter location and time. </w:t>
      </w:r>
    </w:p>
    <w:p w14:paraId="17F390D1" w14:textId="77777777" w:rsidR="0070715B" w:rsidRDefault="0070715B" w:rsidP="0070715B">
      <w:r>
        <w:t xml:space="preserve">If necessary, select the Unit Dose radio button. </w:t>
      </w:r>
    </w:p>
    <w:p w14:paraId="76076223" w14:textId="77777777" w:rsidR="0070715B" w:rsidRDefault="0070715B" w:rsidP="0070715B">
      <w:r>
        <w:t xml:space="preserve">If necessary, designate the injection site using the Injection Site drop-down box to locate and select the site (i.e., ARM, LEFT UPPER or THIGH, LEFT). </w:t>
      </w:r>
    </w:p>
    <w:p w14:paraId="144CCC1B" w14:textId="77777777" w:rsidR="0070715B" w:rsidRDefault="0070715B" w:rsidP="0070715B">
      <w:r>
        <w:t xml:space="preserve">Enter the Action Date/Time for the administration (you can use T for today, N for now, or enter a specific date and time, such as DEC 10, 2014@13:10). </w:t>
      </w:r>
    </w:p>
    <w:p w14:paraId="613EF728" w14:textId="77777777" w:rsidR="0070715B" w:rsidRDefault="0070715B" w:rsidP="0070715B">
      <w:r>
        <w:t xml:space="preserve">Place your cursor in the Scan Medication Bar Code field (the colored rectangle in front of the field will turn from red to green indicating that it is ready to receive data) and scan the medication, </w:t>
      </w:r>
    </w:p>
    <w:p w14:paraId="479CA115" w14:textId="77777777" w:rsidR="0070715B" w:rsidRDefault="0070715B" w:rsidP="0070715B">
      <w:r>
        <w:lastRenderedPageBreak/>
        <w:t xml:space="preserve">-or- </w:t>
      </w:r>
    </w:p>
    <w:p w14:paraId="5EDC7D84" w14:textId="77777777" w:rsidR="0070715B" w:rsidRDefault="0070715B" w:rsidP="0070715B">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4BC81774" w14:textId="77777777" w:rsidR="0070715B" w:rsidRDefault="0070715B" w:rsidP="0070715B">
      <w:r>
        <w:t xml:space="preserve">In the Multiple Drugs for Selected Order dialog, select the appropriate drug by either clicking on the drug name or using the up and down arrow buttons to highlight the name and pressing &lt;OK&gt;. </w:t>
      </w:r>
    </w:p>
    <w:p w14:paraId="5638A990" w14:textId="77777777" w:rsidR="0070715B" w:rsidRDefault="0070715B" w:rsidP="0070715B">
      <w:r>
        <w:t xml:space="preserve">Select the </w:t>
      </w:r>
      <w:r>
        <w:rPr>
          <w:b/>
        </w:rPr>
        <w:t>Order</w:t>
      </w:r>
      <w:r>
        <w:t xml:space="preserve"> button. </w:t>
      </w:r>
    </w:p>
    <w:p w14:paraId="56CDCCC8" w14:textId="77777777" w:rsidR="0070715B" w:rsidRDefault="0070715B" w:rsidP="0070715B">
      <w:r>
        <w:t xml:space="preserve"> In the Clinic Medications dialog that displays, do the following: </w:t>
      </w:r>
    </w:p>
    <w:p w14:paraId="3035FBD5" w14:textId="77777777" w:rsidR="0070715B" w:rsidRDefault="0070715B" w:rsidP="0070715B">
      <w:pPr>
        <w:pStyle w:val="ListParagraph"/>
        <w:numPr>
          <w:ilvl w:val="0"/>
          <w:numId w:val="167"/>
        </w:numPr>
        <w:ind w:left="720" w:hanging="360"/>
        <w:contextualSpacing w:val="0"/>
      </w:pPr>
      <w:r>
        <w:t xml:space="preserve">Enter a dosage, either picking from the list or typing a dosage in. </w:t>
      </w:r>
    </w:p>
    <w:p w14:paraId="220AF8CA" w14:textId="77777777" w:rsidR="0070715B" w:rsidRDefault="0070715B" w:rsidP="0070715B">
      <w:pPr>
        <w:pStyle w:val="ListParagraph"/>
        <w:numPr>
          <w:ilvl w:val="0"/>
          <w:numId w:val="167"/>
        </w:numPr>
        <w:ind w:left="720" w:hanging="360"/>
        <w:contextualSpacing w:val="0"/>
      </w:pPr>
      <w:r>
        <w:t xml:space="preserve">Select a route. </w:t>
      </w:r>
    </w:p>
    <w:p w14:paraId="19F73221" w14:textId="77777777" w:rsidR="0070715B" w:rsidRDefault="0070715B" w:rsidP="0070715B">
      <w:pPr>
        <w:pStyle w:val="ListParagraph"/>
        <w:numPr>
          <w:ilvl w:val="0"/>
          <w:numId w:val="167"/>
        </w:numPr>
        <w:ind w:left="720" w:hanging="360"/>
        <w:contextualSpacing w:val="0"/>
      </w:pPr>
      <w:r>
        <w:t xml:space="preserve">Select a schedule (Now or Stat). </w:t>
      </w:r>
    </w:p>
    <w:p w14:paraId="3B4AE02C" w14:textId="77777777" w:rsidR="0070715B" w:rsidRDefault="0070715B" w:rsidP="0070715B">
      <w:pPr>
        <w:pStyle w:val="ListParagraph"/>
        <w:numPr>
          <w:ilvl w:val="0"/>
          <w:numId w:val="167"/>
        </w:numPr>
        <w:ind w:left="720" w:hanging="360"/>
        <w:contextualSpacing w:val="0"/>
      </w:pPr>
      <w:r>
        <w:t xml:space="preserve">(Optional) Enter a comment. </w:t>
      </w:r>
    </w:p>
    <w:p w14:paraId="4286DD10" w14:textId="77777777" w:rsidR="0070715B" w:rsidRDefault="0070715B" w:rsidP="0070715B">
      <w:pPr>
        <w:pStyle w:val="ListParagraph"/>
        <w:numPr>
          <w:ilvl w:val="0"/>
          <w:numId w:val="167"/>
        </w:numPr>
        <w:ind w:left="720" w:hanging="360"/>
        <w:contextualSpacing w:val="0"/>
      </w:pPr>
      <w:r>
        <w:t xml:space="preserve">If the information is correct, select the Accept Order button. If the information is not correct, correct it or select the Quit button to cancel the order. </w:t>
      </w:r>
    </w:p>
    <w:p w14:paraId="4ADB89ED" w14:textId="77777777" w:rsidR="0070715B" w:rsidRDefault="0070715B" w:rsidP="0070715B">
      <w:r>
        <w:rPr>
          <w:b/>
        </w:rPr>
        <w:t>Note:</w:t>
      </w:r>
      <w:r>
        <w:t xml:space="preserve"> </w:t>
      </w:r>
      <w:r>
        <w:tab/>
        <w:t xml:space="preserve">If you select Quit, the information is removed and a dialog displays the message that the order was canceled. Select OK. You are then returned to the Order Manager dialog as if you are just beginning the process. </w:t>
      </w:r>
    </w:p>
    <w:p w14:paraId="63471E24" w14:textId="77777777" w:rsidR="0070715B" w:rsidRDefault="0070715B" w:rsidP="0070715B">
      <w:r>
        <w:t xml:space="preserve">If any order checks display, review and act on them appropriately.  </w:t>
      </w:r>
    </w:p>
    <w:p w14:paraId="3A5C2B23" w14:textId="77777777" w:rsidR="0070715B" w:rsidRDefault="0070715B" w:rsidP="0070715B">
      <w:r>
        <w:t xml:space="preserve">If all is correct, select the Review/Sign button. </w:t>
      </w:r>
    </w:p>
    <w:p w14:paraId="7CEFB24E" w14:textId="77777777" w:rsidR="0070715B" w:rsidRDefault="0070715B" w:rsidP="0070715B">
      <w:r>
        <w:t xml:space="preserve">In the Review /Sign Changes dialog, enter your electronic signature and select OK. </w:t>
      </w:r>
    </w:p>
    <w:p w14:paraId="12985D50" w14:textId="77777777" w:rsidR="0070715B" w:rsidRDefault="0070715B" w:rsidP="0070715B">
      <w:r>
        <w:t xml:space="preserve">If another order dialog displays, review and take appropriate action, either accepting the order or canceling the order.  </w:t>
      </w:r>
    </w:p>
    <w:p w14:paraId="7A408D04" w14:textId="77777777" w:rsidR="0070715B" w:rsidRDefault="0070715B" w:rsidP="0070715B">
      <w: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196ED32F" w14:textId="77777777" w:rsidR="0070715B" w:rsidRDefault="0070715B" w:rsidP="0070715B">
      <w:r>
        <w:t xml:space="preserve">To use One Step Clinic Admin for IV medications, please use the following steps: </w:t>
      </w:r>
    </w:p>
    <w:p w14:paraId="4BA867F3" w14:textId="77777777" w:rsidR="0070715B" w:rsidRDefault="0070715B" w:rsidP="0070715B">
      <w:r>
        <w:t xml:space="preserve">Note: </w:t>
      </w:r>
      <w:r>
        <w:tab/>
        <w:t xml:space="preserve">One-Step Clinic Medication Administration is only used when the doctor will PERSONALLY administer a medication in a clinic setting. If a nurse will administer the medication, use Clinic Medications or other ordering method. </w:t>
      </w:r>
    </w:p>
    <w:p w14:paraId="16A89FC2" w14:textId="77777777" w:rsidR="0070715B" w:rsidRDefault="0070715B" w:rsidP="0070715B">
      <w:r>
        <w:t xml:space="preserve">Select </w:t>
      </w:r>
      <w:r>
        <w:rPr>
          <w:b/>
        </w:rPr>
        <w:t>One Step Clinic Admin</w:t>
      </w:r>
      <w:r>
        <w:t xml:space="preserve">. (This can be done from the Orders tab Write Orders pane, if an option is available, the Orders tab Action menu, the Meds tab Action menu, or from a progress note). </w:t>
      </w:r>
    </w:p>
    <w:p w14:paraId="5E059E15" w14:textId="77777777" w:rsidR="0070715B" w:rsidRDefault="0070715B" w:rsidP="0070715B">
      <w:r>
        <w:t xml:space="preserve">If necessary, select an appropriate clinic appointment or clinic and time for the encounter. </w:t>
      </w:r>
    </w:p>
    <w:p w14:paraId="188E65D8" w14:textId="77777777" w:rsidR="0070715B" w:rsidRDefault="0070715B" w:rsidP="0070715B">
      <w:r>
        <w:br w:type="page"/>
      </w:r>
    </w:p>
    <w:p w14:paraId="29E5DD9F" w14:textId="77777777" w:rsidR="0070715B" w:rsidRDefault="0070715B" w:rsidP="0070715B">
      <w:r>
        <w:lastRenderedPageBreak/>
        <w:t xml:space="preserve">Select the </w:t>
      </w:r>
      <w:r>
        <w:rPr>
          <w:b/>
        </w:rPr>
        <w:t>IV</w:t>
      </w:r>
      <w:r>
        <w:t xml:space="preserve"> radio button. </w:t>
      </w:r>
    </w:p>
    <w:p w14:paraId="7273E18B" w14:textId="77777777" w:rsidR="0070715B" w:rsidRDefault="0070715B" w:rsidP="0070715B">
      <w:r>
        <w:rPr>
          <w:noProof/>
        </w:rPr>
        <w:drawing>
          <wp:inline distT="0" distB="0" distL="0" distR="0" wp14:anchorId="097710B2" wp14:editId="37C841C0">
            <wp:extent cx="3697605" cy="4118610"/>
            <wp:effectExtent l="0" t="0" r="0" b="0"/>
            <wp:docPr id="53340" name="Picture 53340" descr="Order Manager dialog box."/>
            <wp:cNvGraphicFramePr/>
            <a:graphic xmlns:a="http://schemas.openxmlformats.org/drawingml/2006/main">
              <a:graphicData uri="http://schemas.openxmlformats.org/drawingml/2006/picture">
                <pic:pic xmlns:pic="http://schemas.openxmlformats.org/drawingml/2006/picture">
                  <pic:nvPicPr>
                    <pic:cNvPr id="53340" name="Picture 53340"/>
                    <pic:cNvPicPr/>
                  </pic:nvPicPr>
                  <pic:blipFill>
                    <a:blip r:embed="rId293"/>
                    <a:stretch>
                      <a:fillRect/>
                    </a:stretch>
                  </pic:blipFill>
                  <pic:spPr>
                    <a:xfrm>
                      <a:off x="0" y="0"/>
                      <a:ext cx="3697605" cy="4118610"/>
                    </a:xfrm>
                    <a:prstGeom prst="rect">
                      <a:avLst/>
                    </a:prstGeom>
                  </pic:spPr>
                </pic:pic>
              </a:graphicData>
            </a:graphic>
          </wp:inline>
        </w:drawing>
      </w:r>
      <w:r>
        <w:rPr>
          <w:sz w:val="18"/>
        </w:rPr>
        <w:t xml:space="preserve"> </w:t>
      </w:r>
    </w:p>
    <w:p w14:paraId="62A087F5" w14:textId="77777777" w:rsidR="0070715B" w:rsidRDefault="0070715B" w:rsidP="0070715B">
      <w:r>
        <w:t xml:space="preserve">Select the IV type from the drop-down box: Admixture, Piggyback, or Syringe. </w:t>
      </w:r>
    </w:p>
    <w:p w14:paraId="438CA296" w14:textId="77777777" w:rsidR="0070715B" w:rsidRDefault="0070715B" w:rsidP="0070715B">
      <w:r>
        <w:t xml:space="preserve">Depending on which IV type you choose, you will need to make selections under the IV’s section. Selecting Admixture does not affect the other fields, but selecting Piggyback will activate the Schedule field and selecting Syringe will active the Intermittent Syringe field. </w:t>
      </w:r>
    </w:p>
    <w:p w14:paraId="05463381" w14:textId="77777777" w:rsidR="0070715B" w:rsidRDefault="0070715B" w:rsidP="0070715B">
      <w:r>
        <w:t xml:space="preserve">If you selected Piggyback, you must select a schedule of either NOW or STAT. </w:t>
      </w:r>
    </w:p>
    <w:p w14:paraId="71329BA0" w14:textId="77777777" w:rsidR="0070715B" w:rsidRDefault="0070715B" w:rsidP="0070715B">
      <w:r>
        <w:t xml:space="preserve">If you selected Syringe, you must designate whether this is an Intermittent Syringe by choosing YES or NO from the Int. Syringe drop-down. </w:t>
      </w:r>
    </w:p>
    <w:p w14:paraId="3D893911" w14:textId="77777777" w:rsidR="0070715B" w:rsidRDefault="0070715B" w:rsidP="0070715B">
      <w:r>
        <w:t xml:space="preserve">Select an injection site from the drop-down list.  </w:t>
      </w:r>
    </w:p>
    <w:p w14:paraId="545F2966" w14:textId="77777777" w:rsidR="0070715B" w:rsidRDefault="0070715B" w:rsidP="0070715B">
      <w:r>
        <w:t xml:space="preserve">Enter a date and time when the medication was administered. </w:t>
      </w:r>
    </w:p>
    <w:p w14:paraId="61C4214B" w14:textId="77777777" w:rsidR="0070715B" w:rsidRDefault="0070715B" w:rsidP="0070715B">
      <w:r>
        <w:t xml:space="preserve">You can use N for Now, T for today, or you can set a specific date and time, such as 12/11/2014@13:35 (for December 11, 2014 at 1:35 p.m.). </w:t>
      </w:r>
    </w:p>
    <w:p w14:paraId="3C3E2206" w14:textId="77777777" w:rsidR="0070715B" w:rsidRDefault="0070715B" w:rsidP="0070715B">
      <w:r>
        <w:t xml:space="preserve">Enter the medication and the solution, if necessary. Place your cursor in the Scan Medication Bar Code field (the colored rectangle in front of the field will turn from red to green indicating that it is ready to receive data) and scan the medication, </w:t>
      </w:r>
    </w:p>
    <w:p w14:paraId="36AC099C" w14:textId="77777777" w:rsidR="0070715B" w:rsidRDefault="0070715B" w:rsidP="0070715B">
      <w:r>
        <w:t xml:space="preserve">-or- </w:t>
      </w:r>
    </w:p>
    <w:p w14:paraId="00F97FD1" w14:textId="77777777" w:rsidR="0070715B" w:rsidRDefault="0070715B" w:rsidP="0070715B">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14:paraId="7EA915BE" w14:textId="77777777" w:rsidR="0070715B" w:rsidRDefault="0070715B" w:rsidP="0070715B">
      <w:r>
        <w:lastRenderedPageBreak/>
        <w:t xml:space="preserve">In the Multiple Drugs for Selected Order dialog, select the appropriate drug by either clicking on the drug name or using the up and down arrow buttons to highlight the name and pressing &lt;OK&gt;. </w:t>
      </w:r>
    </w:p>
    <w:p w14:paraId="37B4094B" w14:textId="77777777" w:rsidR="0070715B" w:rsidRDefault="0070715B" w:rsidP="0070715B">
      <w:r>
        <w:t xml:space="preserve">Repeat this step for the solution or medication if necessary. </w:t>
      </w:r>
    </w:p>
    <w:p w14:paraId="10D55D96" w14:textId="77777777" w:rsidR="0070715B" w:rsidRDefault="0070715B" w:rsidP="0070715B">
      <w:r>
        <w:rPr>
          <w:noProof/>
        </w:rPr>
        <w:drawing>
          <wp:inline distT="0" distB="0" distL="0" distR="0" wp14:anchorId="188F33DD" wp14:editId="48C55DA2">
            <wp:extent cx="3657600" cy="3937299"/>
            <wp:effectExtent l="0" t="0" r="0" b="6350"/>
            <wp:docPr id="53418" name="Picture 53418" descr="The screen capture shows the Multiple Drugs for Selected Order dialog box."/>
            <wp:cNvGraphicFramePr/>
            <a:graphic xmlns:a="http://schemas.openxmlformats.org/drawingml/2006/main">
              <a:graphicData uri="http://schemas.openxmlformats.org/drawingml/2006/picture">
                <pic:pic xmlns:pic="http://schemas.openxmlformats.org/drawingml/2006/picture">
                  <pic:nvPicPr>
                    <pic:cNvPr id="53418" name="Picture 53418"/>
                    <pic:cNvPicPr/>
                  </pic:nvPicPr>
                  <pic:blipFill>
                    <a:blip r:embed="rId294"/>
                    <a:stretch>
                      <a:fillRect/>
                    </a:stretch>
                  </pic:blipFill>
                  <pic:spPr>
                    <a:xfrm>
                      <a:off x="0" y="0"/>
                      <a:ext cx="3660045" cy="3939931"/>
                    </a:xfrm>
                    <a:prstGeom prst="rect">
                      <a:avLst/>
                    </a:prstGeom>
                  </pic:spPr>
                </pic:pic>
              </a:graphicData>
            </a:graphic>
          </wp:inline>
        </w:drawing>
      </w:r>
      <w:r>
        <w:t xml:space="preserve"> </w:t>
      </w:r>
    </w:p>
    <w:p w14:paraId="64740713" w14:textId="77777777" w:rsidR="0070715B" w:rsidRDefault="0070715B" w:rsidP="0070715B">
      <w:pPr>
        <w:pStyle w:val="Caption"/>
      </w:pPr>
      <w:r>
        <w:t>This screen capture shows the Multiple Drugs for Selected Order dialog that displays if a user is manually entering a medication instead of scanning it</w:t>
      </w:r>
    </w:p>
    <w:p w14:paraId="52405DF6" w14:textId="77777777" w:rsidR="0070715B" w:rsidRDefault="0070715B" w:rsidP="0070715B">
      <w:r>
        <w:t xml:space="preserve">Select the Order button. </w:t>
      </w:r>
    </w:p>
    <w:p w14:paraId="0A617C17" w14:textId="77777777" w:rsidR="0070715B" w:rsidRDefault="0070715B" w:rsidP="0070715B">
      <w:r>
        <w:t xml:space="preserve">Enter the additional information for the IV type you chose below: </w:t>
      </w:r>
    </w:p>
    <w:p w14:paraId="58E22A0A" w14:textId="77777777" w:rsidR="0070715B" w:rsidRDefault="0070715B" w:rsidP="0070715B">
      <w:pPr>
        <w:pStyle w:val="ListParagraph"/>
        <w:numPr>
          <w:ilvl w:val="0"/>
          <w:numId w:val="359"/>
        </w:numPr>
        <w:ind w:left="720" w:hanging="360"/>
        <w:contextualSpacing w:val="0"/>
      </w:pPr>
      <w:r w:rsidRPr="00982241">
        <w:rPr>
          <w:b/>
        </w:rPr>
        <w:t>Admixture:</w:t>
      </w:r>
      <w:r>
        <w:t xml:space="preserve"> In the Clinic Infusion Orders dialog, enter the Volume/Strength, Route, Infusion Rate, and a comment (optional) and select Accept Order. </w:t>
      </w:r>
    </w:p>
    <w:p w14:paraId="7773977F" w14:textId="77777777" w:rsidR="0070715B" w:rsidRDefault="0070715B" w:rsidP="0070715B">
      <w:pPr>
        <w:pStyle w:val="ListParagraph"/>
        <w:numPr>
          <w:ilvl w:val="0"/>
          <w:numId w:val="359"/>
        </w:numPr>
        <w:ind w:left="720" w:hanging="360"/>
        <w:contextualSpacing w:val="0"/>
      </w:pPr>
      <w:r w:rsidRPr="00982241">
        <w:rPr>
          <w:b/>
        </w:rPr>
        <w:t>Piggyback:</w:t>
      </w:r>
      <w:r>
        <w:t xml:space="preserve"> In the Clinic Infusion Orders dialog, enter the Volume/Strength, Route, Schedule (NOW or STAT). Optionally you can enter a comment (optional) and designate over what period of time the IV should be administered. Then, select Accept Order. </w:t>
      </w:r>
    </w:p>
    <w:p w14:paraId="2887E97C" w14:textId="77777777" w:rsidR="0070715B" w:rsidRDefault="0070715B" w:rsidP="0070715B">
      <w:pPr>
        <w:pStyle w:val="ListParagraph"/>
        <w:numPr>
          <w:ilvl w:val="0"/>
          <w:numId w:val="359"/>
        </w:numPr>
        <w:ind w:left="720" w:hanging="360"/>
        <w:contextualSpacing w:val="0"/>
      </w:pPr>
      <w:r w:rsidRPr="00982241">
        <w:rPr>
          <w:b/>
        </w:rPr>
        <w:t>Syringe:</w:t>
      </w:r>
      <w:r>
        <w:t xml:space="preserve"> In the Clinic Infusion Orders dialog, enter the Volume/Strength, Route, Infusion Rate, and a comment (optional) and select Accept Order.</w:t>
      </w:r>
    </w:p>
    <w:p w14:paraId="011507C0" w14:textId="77777777" w:rsidR="0070715B" w:rsidRDefault="0070715B" w:rsidP="0070715B">
      <w:pPr>
        <w:spacing w:before="80" w:after="80"/>
      </w:pPr>
      <w:r>
        <w:t xml:space="preserve">If any order checks display, review and act on them appropriately If you have more IV medications to order, repeat steps 3-12 until all medications have been ordered. </w:t>
      </w:r>
    </w:p>
    <w:p w14:paraId="1ED71217" w14:textId="77777777" w:rsidR="0070715B" w:rsidRDefault="0070715B" w:rsidP="0070715B">
      <w:pPr>
        <w:spacing w:before="80" w:after="80"/>
      </w:pPr>
      <w:r>
        <w:t xml:space="preserve">When ready, select the Review/Sign button. </w:t>
      </w:r>
    </w:p>
    <w:p w14:paraId="3BDDBED2" w14:textId="77777777" w:rsidR="0070715B" w:rsidRDefault="0070715B" w:rsidP="0070715B">
      <w:pPr>
        <w:spacing w:before="80" w:after="80"/>
      </w:pPr>
      <w:r>
        <w:t xml:space="preserve">Review the orders to be signed. </w:t>
      </w:r>
    </w:p>
    <w:p w14:paraId="44EE41B0" w14:textId="77777777" w:rsidR="0070715B" w:rsidRDefault="0070715B" w:rsidP="0070715B">
      <w:pPr>
        <w:spacing w:before="80" w:after="80"/>
      </w:pPr>
      <w:r>
        <w:t xml:space="preserve">If the orders are correct, enter your electronic signature and select the OK button. </w:t>
      </w:r>
    </w:p>
    <w:p w14:paraId="035AD25C" w14:textId="77777777" w:rsidR="0070715B" w:rsidRDefault="0070715B" w:rsidP="0070715B">
      <w:pPr>
        <w:spacing w:before="80" w:after="80"/>
      </w:pPr>
      <w:r w:rsidRPr="008C6F90">
        <w:rPr>
          <w:spacing w:val="-6"/>
        </w:rPr>
        <w:t>If another order dialog displays, review and take appropriate action, either accepting the order or canceling the order.</w:t>
      </w:r>
      <w:r>
        <w:t xml:space="preserve"> </w:t>
      </w:r>
    </w:p>
    <w:p w14:paraId="4E44C998" w14:textId="77777777" w:rsidR="0070715B" w:rsidRPr="008C6F90" w:rsidRDefault="0070715B" w:rsidP="0070715B">
      <w:pPr>
        <w:spacing w:before="80" w:after="80"/>
        <w:rPr>
          <w:spacing w:val="-6"/>
        </w:rPr>
      </w:pPr>
      <w:r w:rsidRPr="008C6F90">
        <w:rPr>
          <w:spacing w:val="-6"/>
        </w:rPr>
        <w:lastRenderedPageBreak/>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14:paraId="3FF6B292" w14:textId="77777777" w:rsidR="0070715B" w:rsidRDefault="0070715B" w:rsidP="0070715B">
      <w:pPr>
        <w:pStyle w:val="Heading4"/>
      </w:pPr>
      <w:r>
        <w:t xml:space="preserve">Ordering Outpatient Medications (Simple Dose) </w:t>
      </w:r>
    </w:p>
    <w:p w14:paraId="762D6985" w14:textId="77777777" w:rsidR="0070715B" w:rsidRDefault="0070715B" w:rsidP="0070715B">
      <w:r>
        <w:t xml:space="preserve">For outpatient medications, the user must enter the required fields. CPRS requires the users to enter the medication,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47361564" w14:textId="77777777"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14:paraId="00DF83C2" w14:textId="77777777" w:rsidR="0070715B" w:rsidRDefault="0070715B" w:rsidP="0070715B">
      <w:r>
        <w:t xml:space="preserve">To write a new outpatient medication order with a simple dose, follow these steps: </w:t>
      </w:r>
    </w:p>
    <w:p w14:paraId="19CE6892" w14:textId="77777777" w:rsidR="0070715B" w:rsidRDefault="0070715B" w:rsidP="0070715B">
      <w:pPr>
        <w:ind w:left="720" w:hanging="360"/>
      </w:pPr>
      <w:r>
        <w:t>1.</w:t>
      </w:r>
      <w:r>
        <w:rPr>
          <w:rFonts w:ascii="Arial" w:eastAsia="Arial" w:hAnsi="Arial" w:cs="Arial"/>
        </w:rPr>
        <w:t xml:space="preserve">   </w:t>
      </w:r>
      <w:r>
        <w:t xml:space="preserve">Select the Meds tab and select Action | New Medication… </w:t>
      </w:r>
    </w:p>
    <w:p w14:paraId="1E8E5A45" w14:textId="77777777" w:rsidR="0070715B" w:rsidRDefault="0070715B" w:rsidP="0070715B">
      <w:pPr>
        <w:ind w:left="720"/>
      </w:pPr>
      <w:r>
        <w:t xml:space="preserve"> -or- select the Orders tab and click the appropriate item under the Write Orders list.   </w:t>
      </w:r>
    </w:p>
    <w:p w14:paraId="5629D501" w14:textId="77777777" w:rsidR="0070715B" w:rsidRDefault="0070715B" w:rsidP="0070715B">
      <w:pPr>
        <w:ind w:left="720"/>
      </w:pPr>
      <w:r>
        <w:t xml:space="preserve">The Outpatient Medications dialog appears (as shown in the graphic below). </w:t>
      </w:r>
      <w:r>
        <w:rPr>
          <w:noProof/>
        </w:rPr>
        <mc:AlternateContent>
          <mc:Choice Requires="wpg">
            <w:drawing>
              <wp:inline distT="0" distB="0" distL="0" distR="0" wp14:anchorId="56A5DA1B" wp14:editId="33AD17E0">
                <wp:extent cx="4343400" cy="4343400"/>
                <wp:effectExtent l="0" t="0" r="0" b="0"/>
                <wp:docPr id="600515" name="Group 6005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43400" cy="4343400"/>
                          <a:chOff x="0" y="0"/>
                          <a:chExt cx="4467098" cy="4728652"/>
                        </a:xfrm>
                      </wpg:grpSpPr>
                      <wps:wsp>
                        <wps:cNvPr id="53548" name="Rectangle 53548"/>
                        <wps:cNvSpPr/>
                        <wps:spPr>
                          <a:xfrm>
                            <a:off x="4438523" y="4323982"/>
                            <a:ext cx="38005" cy="168285"/>
                          </a:xfrm>
                          <a:prstGeom prst="rect">
                            <a:avLst/>
                          </a:prstGeom>
                          <a:ln>
                            <a:noFill/>
                          </a:ln>
                        </wps:spPr>
                        <wps:txbx>
                          <w:txbxContent>
                            <w:p w14:paraId="035522BD" w14:textId="77777777" w:rsidR="00C11E21" w:rsidRDefault="00C11E21" w:rsidP="0070715B">
                              <w:r>
                                <w:t xml:space="preserve"> </w:t>
                              </w:r>
                            </w:p>
                          </w:txbxContent>
                        </wps:txbx>
                        <wps:bodyPr horzOverflow="overflow" vert="horz" lIns="0" tIns="0" rIns="0" bIns="0" rtlCol="0">
                          <a:noAutofit/>
                        </wps:bodyPr>
                      </wps:wsp>
                      <wps:wsp>
                        <wps:cNvPr id="53549" name="Rectangle 53549"/>
                        <wps:cNvSpPr/>
                        <wps:spPr>
                          <a:xfrm>
                            <a:off x="0" y="4430662"/>
                            <a:ext cx="2484142" cy="168285"/>
                          </a:xfrm>
                          <a:prstGeom prst="rect">
                            <a:avLst/>
                          </a:prstGeom>
                          <a:ln>
                            <a:noFill/>
                          </a:ln>
                        </wps:spPr>
                        <wps:txbx>
                          <w:txbxContent>
                            <w:p w14:paraId="65BAD14B" w14:textId="77777777" w:rsidR="00C11E21" w:rsidRDefault="00C11E21" w:rsidP="0070715B">
                              <w:r>
                                <w:t>The Outpatient Medications order dialog</w:t>
                              </w:r>
                            </w:p>
                          </w:txbxContent>
                        </wps:txbx>
                        <wps:bodyPr horzOverflow="overflow" vert="horz" lIns="0" tIns="0" rIns="0" bIns="0" rtlCol="0">
                          <a:noAutofit/>
                        </wps:bodyPr>
                      </wps:wsp>
                      <wps:wsp>
                        <wps:cNvPr id="53550" name="Rectangle 53550"/>
                        <wps:cNvSpPr/>
                        <wps:spPr>
                          <a:xfrm>
                            <a:off x="1867281" y="4430662"/>
                            <a:ext cx="38005" cy="168285"/>
                          </a:xfrm>
                          <a:prstGeom prst="rect">
                            <a:avLst/>
                          </a:prstGeom>
                          <a:ln>
                            <a:noFill/>
                          </a:ln>
                        </wps:spPr>
                        <wps:txbx>
                          <w:txbxContent>
                            <w:p w14:paraId="4329BB29" w14:textId="77777777" w:rsidR="00C11E21" w:rsidRDefault="00C11E21" w:rsidP="0070715B">
                              <w:r>
                                <w:t xml:space="preserve"> </w:t>
                              </w:r>
                            </w:p>
                          </w:txbxContent>
                        </wps:txbx>
                        <wps:bodyPr horzOverflow="overflow" vert="horz" lIns="0" tIns="0" rIns="0" bIns="0" rtlCol="0">
                          <a:noAutofit/>
                        </wps:bodyPr>
                      </wps:wsp>
                      <wps:wsp>
                        <wps:cNvPr id="53551" name="Rectangle 53551"/>
                        <wps:cNvSpPr/>
                        <wps:spPr>
                          <a:xfrm>
                            <a:off x="0" y="4585843"/>
                            <a:ext cx="42144" cy="189937"/>
                          </a:xfrm>
                          <a:prstGeom prst="rect">
                            <a:avLst/>
                          </a:prstGeom>
                          <a:ln>
                            <a:noFill/>
                          </a:ln>
                        </wps:spPr>
                        <wps:txbx>
                          <w:txbxContent>
                            <w:p w14:paraId="544B034F"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53595" name="Picture 53595" descr="Outpatient Medications order dialog box."/>
                          <pic:cNvPicPr/>
                        </pic:nvPicPr>
                        <pic:blipFill>
                          <a:blip r:embed="rId229"/>
                          <a:stretch>
                            <a:fillRect/>
                          </a:stretch>
                        </pic:blipFill>
                        <pic:spPr>
                          <a:xfrm>
                            <a:off x="18034" y="6349"/>
                            <a:ext cx="4413250" cy="4413251"/>
                          </a:xfrm>
                          <a:prstGeom prst="rect">
                            <a:avLst/>
                          </a:prstGeom>
                        </pic:spPr>
                      </pic:pic>
                      <wps:wsp>
                        <wps:cNvPr id="53596" name="Shape 53596"/>
                        <wps:cNvSpPr/>
                        <wps:spPr>
                          <a:xfrm>
                            <a:off x="11684" y="0"/>
                            <a:ext cx="4425950" cy="4425950"/>
                          </a:xfrm>
                          <a:custGeom>
                            <a:avLst/>
                            <a:gdLst/>
                            <a:ahLst/>
                            <a:cxnLst/>
                            <a:rect l="0" t="0" r="0" b="0"/>
                            <a:pathLst>
                              <a:path w="4425950" h="4425950">
                                <a:moveTo>
                                  <a:pt x="0" y="4425950"/>
                                </a:moveTo>
                                <a:lnTo>
                                  <a:pt x="4425950" y="4425950"/>
                                </a:lnTo>
                                <a:lnTo>
                                  <a:pt x="44259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A5DA1B" id="Group 600515" o:spid="_x0000_s1191" style="width:342pt;height:342pt;mso-position-horizontal-relative:char;mso-position-vertical-relative:line" coordsize="44670,47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">
                <v:rect id="Rectangle 53548" o:spid="_x0000_s1192" style="position:absolute;left:44385;top:432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" filled="f" stroked="f">
                  <v:textbox inset="0,0,0,0">
                    <w:txbxContent>
                      <w:p w14:paraId="035522BD" w14:textId="77777777" w:rsidR="00C11E21" w:rsidRDefault="00C11E21" w:rsidP="0070715B">
                        <w:r>
                          <w:t xml:space="preserve"> </w:t>
                        </w:r>
                      </w:p>
                    </w:txbxContent>
                  </v:textbox>
                </v:rect>
                <v:rect id="Rectangle 53549" o:spid="_x0000_s1193" style="position:absolute;top:44306;width:24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c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" filled="f" stroked="f">
                  <v:textbox inset="0,0,0,0">
                    <w:txbxContent>
                      <w:p w14:paraId="65BAD14B" w14:textId="77777777" w:rsidR="00C11E21" w:rsidRDefault="00C11E21" w:rsidP="0070715B">
                        <w:r>
                          <w:t>The Outpatient Medications order dialog</w:t>
                        </w:r>
                      </w:p>
                    </w:txbxContent>
                  </v:textbox>
                </v:rect>
                <v:rect id="Rectangle 53550" o:spid="_x0000_s1194" style="position:absolute;left:18672;top:4430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" filled="f" stroked="f">
                  <v:textbox inset="0,0,0,0">
                    <w:txbxContent>
                      <w:p w14:paraId="4329BB29" w14:textId="77777777" w:rsidR="00C11E21" w:rsidRDefault="00C11E21" w:rsidP="0070715B">
                        <w:r>
                          <w:t xml:space="preserve"> </w:t>
                        </w:r>
                      </w:p>
                    </w:txbxContent>
                  </v:textbox>
                </v:rect>
                <v:rect id="Rectangle 53551" o:spid="_x0000_s1195" style="position:absolute;top:458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" filled="f" stroked="f">
                  <v:textbox inset="0,0,0,0">
                    <w:txbxContent>
                      <w:p w14:paraId="544B034F" w14:textId="77777777" w:rsidR="00C11E21" w:rsidRDefault="00C11E21" w:rsidP="0070715B">
                        <w:r>
                          <w:t xml:space="preserve"> </w:t>
                        </w:r>
                      </w:p>
                    </w:txbxContent>
                  </v:textbox>
                </v:rect>
                <v:shape id="Picture 53595" o:spid="_x0000_s1196" type="#_x0000_t75" alt="Outpatient Medications order dialog box." style="position:absolute;left:180;top:63;width:44132;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">
                  <v:imagedata r:id="rId230" o:title="Outpatient Medications order dialog box"/>
                </v:shape>
                <v:shape id="Shape 53596" o:spid="_x0000_s1197" style="position:absolute;left:116;width:44260;height:44259;visibility:visible;mso-wrap-style:square;v-text-anchor:top" coordsize="4425950,44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" path="m,4425950r4425950,l4425950,,,,,4425950xe" filled="f" strokeweight="1pt">
                  <v:stroke miterlimit="83231f" joinstyle="miter"/>
                  <v:path arrowok="t" textboxrect="0,0,4425950,4425950"/>
                </v:shape>
                <w10:anchorlock/>
              </v:group>
            </w:pict>
          </mc:Fallback>
        </mc:AlternateContent>
      </w:r>
    </w:p>
    <w:p w14:paraId="1DDD77F2" w14:textId="77777777" w:rsidR="0070715B" w:rsidRDefault="0070715B" w:rsidP="0070715B">
      <w:pPr>
        <w:pStyle w:val="Caption"/>
        <w:ind w:left="720"/>
      </w:pPr>
      <w:r>
        <w:t>The Outpatient Medications order dialog</w:t>
      </w:r>
    </w:p>
    <w:p w14:paraId="544F4259" w14:textId="77777777" w:rsidR="0070715B" w:rsidRDefault="0070715B" w:rsidP="0070715B">
      <w:pPr>
        <w:ind w:left="720"/>
      </w:pPr>
      <w:r w:rsidRPr="00C74BFA">
        <w:rPr>
          <w:b/>
        </w:rPr>
        <w:t>Note:</w:t>
      </w:r>
      <w:r>
        <w:t xml:space="preserve">  If encounter information has not been entered, the encounter information dialog will appear before the Medication Order dialog box. You must complete the encounter information </w:t>
      </w:r>
      <w:r>
        <w:lastRenderedPageBreak/>
        <w:t xml:space="preserve">dialog box before proceeding.  </w:t>
      </w:r>
    </w:p>
    <w:p w14:paraId="7FB13C73" w14:textId="77777777" w:rsidR="0070715B" w:rsidRDefault="0070715B" w:rsidP="0070715B">
      <w:pPr>
        <w:ind w:left="720"/>
      </w:pPr>
      <w:r w:rsidRPr="00C74BFA">
        <w:rPr>
          <w:b/>
        </w:rPr>
        <w:t>Note:</w:t>
      </w:r>
      <w:r>
        <w:t xml:space="preserve">  If the selected medication is a controlled substance that requires the signature of a provider with a DEA or VA number, the DEA# Required dialog appears. Before an order for a controlled substance can be entered, the provider selected for the encounter must be able to sign the order. You may need to exit the Medication Order dialog, change the provider, and reenter the Medication Order dialog. </w:t>
      </w:r>
    </w:p>
    <w:p w14:paraId="4D690C1A" w14:textId="77777777" w:rsidR="0070715B" w:rsidRDefault="0070715B" w:rsidP="0070715B">
      <w:pPr>
        <w:ind w:left="720"/>
      </w:pPr>
      <w:r>
        <w:rPr>
          <w:noProof/>
        </w:rPr>
        <w:drawing>
          <wp:inline distT="0" distB="0" distL="0" distR="0" wp14:anchorId="1279AC97" wp14:editId="60DEE9E1">
            <wp:extent cx="2989580" cy="954405"/>
            <wp:effectExtent l="0" t="0" r="0" b="0"/>
            <wp:docPr id="53598" name="Picture 53598" descr="DEA# Required message."/>
            <wp:cNvGraphicFramePr/>
            <a:graphic xmlns:a="http://schemas.openxmlformats.org/drawingml/2006/main">
              <a:graphicData uri="http://schemas.openxmlformats.org/drawingml/2006/picture">
                <pic:pic xmlns:pic="http://schemas.openxmlformats.org/drawingml/2006/picture">
                  <pic:nvPicPr>
                    <pic:cNvPr id="53598" name="Picture 53598"/>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520212E4" w14:textId="77777777" w:rsidR="0070715B" w:rsidRDefault="0070715B" w:rsidP="0070715B">
      <w:pPr>
        <w:pStyle w:val="Caption"/>
        <w:ind w:left="720"/>
      </w:pPr>
      <w:r>
        <w:t>You must have a DEA# or VA# to order certain medications</w:t>
      </w:r>
    </w:p>
    <w:p w14:paraId="349B9FAD" w14:textId="77777777" w:rsidR="0070715B" w:rsidRDefault="0070715B" w:rsidP="0070715B">
      <w:pPr>
        <w:ind w:left="720"/>
      </w:pPr>
      <w:bookmarkStart w:id="182" w:name="YSCLAUTHORIZED"/>
      <w:r>
        <w:t>Note:  Provider must have YSCL AUTHORIZED to order clozapine. Currently, CPRS will allow a provider without authorization key to place clozapine order. For example, if PROVIDER,</w:t>
      </w:r>
      <w:r w:rsidR="00920249">
        <w:t xml:space="preserve"> </w:t>
      </w:r>
      <w:r>
        <w:t>TWO is logged in, they do not have the YSCL AUTHORIZED key, change the encounter provider to PROVIDER, ONE (they do have the key), then place the Clozapine order, it shows up on Orders screen, then sign the order using PROVIDER,</w:t>
      </w:r>
      <w:r w:rsidR="00920249">
        <w:t xml:space="preserve"> </w:t>
      </w:r>
      <w:r>
        <w:t>TWO. Now the signed order shows PROVIDER,</w:t>
      </w:r>
      <w:r w:rsidR="00920249">
        <w:t xml:space="preserve"> </w:t>
      </w:r>
      <w:r>
        <w:t xml:space="preserve">TWO and it is Pending the pharmacist is able to complete the order, making it Active. **Even though CPRS allows the order to go through, this action should not be done. </w:t>
      </w:r>
    </w:p>
    <w:bookmarkEnd w:id="182"/>
    <w:p w14:paraId="51498A6F" w14:textId="77777777" w:rsidR="0070715B" w:rsidRDefault="0070715B" w:rsidP="0070715B">
      <w:pPr>
        <w:pStyle w:val="ListParagraph"/>
        <w:numPr>
          <w:ilvl w:val="0"/>
          <w:numId w:val="168"/>
        </w:numPr>
        <w:ind w:left="720" w:hanging="360"/>
      </w:pPr>
      <w:r>
        <w:t xml:space="preserve">In the Medication Order dialog, locate the medication name or quick order name in the list box by typing characters in the Medication field.  </w:t>
      </w:r>
    </w:p>
    <w:p w14:paraId="0D50B552"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C48BAF7" w14:textId="77777777" w:rsidR="0070715B" w:rsidRDefault="0070715B" w:rsidP="0070715B">
      <w:pPr>
        <w:pStyle w:val="ListParagraph"/>
        <w:numPr>
          <w:ilvl w:val="0"/>
          <w:numId w:val="168"/>
        </w:numPr>
        <w:ind w:left="720" w:hanging="360"/>
      </w:pPr>
      <w:r>
        <w:t xml:space="preserve">Select the quick order or medication name using the mouse or keyboard. </w:t>
      </w:r>
    </w:p>
    <w:p w14:paraId="3D398E11"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640BF139"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393209C0"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4FACCFC2"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33AB2A7B" w14:textId="77777777" w:rsidR="0070715B" w:rsidRDefault="0070715B" w:rsidP="0070715B">
      <w:r>
        <w:t xml:space="preserve"> </w:t>
      </w:r>
    </w:p>
    <w:p w14:paraId="488984D4" w14:textId="77777777" w:rsidR="0070715B" w:rsidRDefault="0070715B" w:rsidP="0070715B">
      <w:pPr>
        <w:ind w:left="720"/>
      </w:pPr>
      <w:r>
        <w:rPr>
          <w:noProof/>
        </w:rPr>
        <w:lastRenderedPageBreak/>
        <w:drawing>
          <wp:inline distT="0" distB="0" distL="0" distR="0" wp14:anchorId="62BF5273" wp14:editId="60CAED54">
            <wp:extent cx="3967480" cy="4770756"/>
            <wp:effectExtent l="0" t="0" r="0" b="0"/>
            <wp:docPr id="53772" name="Picture 53772" descr="Inpatient Medications dialog box."/>
            <wp:cNvGraphicFramePr/>
            <a:graphic xmlns:a="http://schemas.openxmlformats.org/drawingml/2006/main">
              <a:graphicData uri="http://schemas.openxmlformats.org/drawingml/2006/picture">
                <pic:pic xmlns:pic="http://schemas.openxmlformats.org/drawingml/2006/picture">
                  <pic:nvPicPr>
                    <pic:cNvPr id="53772" name="Picture 53772"/>
                    <pic:cNvPicPr/>
                  </pic:nvPicPr>
                  <pic:blipFill>
                    <a:blip r:embed="rId215"/>
                    <a:stretch>
                      <a:fillRect/>
                    </a:stretch>
                  </pic:blipFill>
                  <pic:spPr>
                    <a:xfrm>
                      <a:off x="0" y="0"/>
                      <a:ext cx="3967480" cy="4770756"/>
                    </a:xfrm>
                    <a:prstGeom prst="rect">
                      <a:avLst/>
                    </a:prstGeom>
                  </pic:spPr>
                </pic:pic>
              </a:graphicData>
            </a:graphic>
          </wp:inline>
        </w:drawing>
      </w:r>
      <w:r>
        <w:rPr>
          <w:rFonts w:ascii="Arial" w:eastAsia="Arial" w:hAnsi="Arial" w:cs="Arial"/>
          <w:sz w:val="20"/>
        </w:rPr>
        <w:t xml:space="preserve"> </w:t>
      </w:r>
    </w:p>
    <w:p w14:paraId="5EB9922E" w14:textId="77777777" w:rsidR="0070715B" w:rsidRDefault="0070715B" w:rsidP="0070715B">
      <w:pPr>
        <w:pStyle w:val="ListParagraph"/>
        <w:numPr>
          <w:ilvl w:val="0"/>
          <w:numId w:val="168"/>
        </w:numPr>
        <w:ind w:left="720" w:hanging="360"/>
        <w:contextualSpacing w:val="0"/>
      </w:pPr>
      <w:r>
        <w:t xml:space="preserve">Select the dosage.  </w:t>
      </w:r>
    </w:p>
    <w:p w14:paraId="1029CE66"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2EDFD0CF"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B5A600D" w14:textId="77777777" w:rsidR="0070715B" w:rsidRDefault="0070715B" w:rsidP="0070715B">
      <w:pPr>
        <w:ind w:left="720"/>
      </w:pPr>
      <w:r>
        <w:t xml:space="preserve"> Once a dosage is selected, any lab test results displayed in the Information field are replaced by the National Standard Orderable Item information. </w:t>
      </w:r>
    </w:p>
    <w:p w14:paraId="3523BE2C" w14:textId="77777777" w:rsidR="0070715B" w:rsidRDefault="0070715B" w:rsidP="0070715B">
      <w:pPr>
        <w:ind w:left="720"/>
      </w:pPr>
      <w:r>
        <w:t xml:space="preserve">The tier level represents medication copayment classes for Outpatient Pharmacy charges that are dependent on the medication class.  It is used to determine the charge rate for copayments. </w:t>
      </w:r>
    </w:p>
    <w:p w14:paraId="37436398" w14:textId="77777777" w:rsidR="0070715B" w:rsidRDefault="0070715B" w:rsidP="0070715B">
      <w:pPr>
        <w:pStyle w:val="ListParagraph"/>
        <w:numPr>
          <w:ilvl w:val="0"/>
          <w:numId w:val="168"/>
        </w:numPr>
        <w:ind w:left="720" w:hanging="360"/>
        <w:contextualSpacing w:val="0"/>
      </w:pPr>
      <w:r>
        <w:t xml:space="preserve">Enter a </w:t>
      </w:r>
      <w:r w:rsidRPr="00982241">
        <w:rPr>
          <w:b/>
        </w:rPr>
        <w:t>Route</w:t>
      </w:r>
      <w:r>
        <w:t xml:space="preserve"> by either selecting one from the list or typing in a valid route. </w:t>
      </w:r>
    </w:p>
    <w:p w14:paraId="2F508E3E" w14:textId="77777777" w:rsidR="0070715B" w:rsidRDefault="0070715B" w:rsidP="0070715B">
      <w:r>
        <w:rPr>
          <w:rFonts w:ascii="Calibri" w:eastAsia="Calibri" w:hAnsi="Calibri" w:cs="Calibri"/>
        </w:rPr>
        <w:tab/>
      </w:r>
      <w:r>
        <w:rPr>
          <w:b/>
        </w:rPr>
        <w:t>Note:</w:t>
      </w:r>
      <w:r>
        <w:t xml:space="preserve"> </w:t>
      </w:r>
      <w:r>
        <w:tab/>
        <w:t xml:space="preserve">Outpatient orders for supply items do not require a route. </w:t>
      </w:r>
    </w:p>
    <w:p w14:paraId="406DBA10" w14:textId="77777777" w:rsidR="0070715B" w:rsidRDefault="0070715B" w:rsidP="0070715B">
      <w:pPr>
        <w:pStyle w:val="ListParagraph"/>
        <w:numPr>
          <w:ilvl w:val="0"/>
          <w:numId w:val="168"/>
        </w:numPr>
        <w:ind w:left="720" w:hanging="360"/>
        <w:contextualSpacing w:val="0"/>
      </w:pPr>
      <w:r>
        <w:t xml:space="preserve">Choose a schedule from the Schedule field. (Select PRN, if desired.)  </w:t>
      </w:r>
    </w:p>
    <w:p w14:paraId="4C87D3F9" w14:textId="77777777" w:rsidR="0070715B" w:rsidRDefault="0070715B" w:rsidP="0070715B">
      <w:pPr>
        <w:pStyle w:val="ListParagraph"/>
        <w:numPr>
          <w:ilvl w:val="0"/>
          <w:numId w:val="168"/>
        </w:numPr>
        <w:ind w:left="720" w:hanging="360"/>
        <w:contextualSpacing w:val="0"/>
      </w:pPr>
      <w:r>
        <w:t xml:space="preserve">CPRS completes the default days supply field and calculates the quantity field based on the formula days supply x schedule = quantity. If necessary, highlight and change the numbers in </w:t>
      </w:r>
      <w:r>
        <w:lastRenderedPageBreak/>
        <w:t xml:space="preserve">these fields. </w:t>
      </w:r>
    </w:p>
    <w:p w14:paraId="11DBE155" w14:textId="77777777" w:rsidR="0070715B" w:rsidRDefault="0070715B" w:rsidP="0070715B">
      <w:pPr>
        <w:ind w:left="720"/>
      </w:pPr>
      <w:r>
        <w:rPr>
          <w:b/>
        </w:rPr>
        <w:t>Note:</w:t>
      </w:r>
      <w:r>
        <w:t xml:space="preserve"> </w:t>
      </w:r>
      <w:r>
        <w:tab/>
        <w:t xml:space="preserve">If you change a number, CPRS will attempt to recalculate the other field.  If you check PRN, be sure that the quantity field is correct before accepting the order.  </w:t>
      </w:r>
    </w:p>
    <w:p w14:paraId="3B60469B" w14:textId="77777777" w:rsidR="0070715B" w:rsidRDefault="0070715B" w:rsidP="0070715B">
      <w:pPr>
        <w:pStyle w:val="ListParagraph"/>
        <w:numPr>
          <w:ilvl w:val="0"/>
          <w:numId w:val="168"/>
        </w:numPr>
        <w:ind w:left="720" w:hanging="360"/>
        <w:contextualSpacing w:val="0"/>
      </w:pPr>
      <w:r>
        <w:t xml:space="preserve">Enter the number of refills. </w:t>
      </w:r>
    </w:p>
    <w:p w14:paraId="77818225" w14:textId="77777777" w:rsidR="0070715B" w:rsidRDefault="0070715B" w:rsidP="0070715B">
      <w:pPr>
        <w:pStyle w:val="ListParagraph"/>
        <w:numPr>
          <w:ilvl w:val="0"/>
          <w:numId w:val="168"/>
        </w:numPr>
        <w:ind w:left="720" w:hanging="360"/>
        <w:contextualSpacing w:val="0"/>
      </w:pPr>
      <w:r>
        <w:t xml:space="preserve">Select the location where the patient should pick up the medication from the Pick Up field. </w:t>
      </w:r>
    </w:p>
    <w:p w14:paraId="3E6ABD7A" w14:textId="77777777" w:rsidR="0070715B" w:rsidRDefault="0070715B" w:rsidP="0070715B">
      <w:pPr>
        <w:pStyle w:val="ListParagraph"/>
        <w:numPr>
          <w:ilvl w:val="0"/>
          <w:numId w:val="168"/>
        </w:numPr>
        <w:ind w:left="720" w:hanging="360"/>
        <w:contextualSpacing w:val="0"/>
      </w:pPr>
      <w:r>
        <w:t xml:space="preserve">Choose a priority. </w:t>
      </w:r>
    </w:p>
    <w:p w14:paraId="1FF3CADD" w14:textId="77777777" w:rsidR="0070715B" w:rsidRDefault="0070715B" w:rsidP="0070715B">
      <w:pPr>
        <w:pStyle w:val="ListParagraph"/>
        <w:numPr>
          <w:ilvl w:val="0"/>
          <w:numId w:val="168"/>
        </w:numPr>
        <w:ind w:left="720" w:hanging="360"/>
        <w:contextualSpacing w:val="0"/>
      </w:pPr>
      <w:r>
        <w:t xml:space="preserve">Add comments in the Comments field (if desired). </w:t>
      </w:r>
    </w:p>
    <w:p w14:paraId="66BA3615" w14:textId="77777777" w:rsidR="0070715B" w:rsidRDefault="0070715B" w:rsidP="0070715B">
      <w:pPr>
        <w:pStyle w:val="ListParagraph"/>
        <w:numPr>
          <w:ilvl w:val="0"/>
          <w:numId w:val="168"/>
        </w:numPr>
        <w:ind w:left="720" w:hanging="360"/>
        <w:contextualSpacing w:val="0"/>
      </w:pPr>
      <w:r>
        <w:t xml:space="preserve">Under certain circumstances, a check box may appear under the Days Supply field. If the medication is service-connected, make sure the box is checked </w:t>
      </w:r>
    </w:p>
    <w:p w14:paraId="10B9AD81" w14:textId="77777777" w:rsidR="0070715B" w:rsidRDefault="0070715B" w:rsidP="0070715B">
      <w:pPr>
        <w:pStyle w:val="ListParagraph"/>
        <w:numPr>
          <w:ilvl w:val="0"/>
          <w:numId w:val="168"/>
        </w:numPr>
        <w:ind w:left="720" w:hanging="360"/>
        <w:contextualSpacing w:val="0"/>
      </w:pPr>
      <w:r>
        <w:t xml:space="preserve">Select Accept Order. </w:t>
      </w:r>
    </w:p>
    <w:p w14:paraId="3E41FA97" w14:textId="77777777" w:rsidR="0070715B" w:rsidRDefault="0070715B" w:rsidP="0070715B">
      <w:pPr>
        <w:pStyle w:val="ListParagraph"/>
        <w:numPr>
          <w:ilvl w:val="0"/>
          <w:numId w:val="168"/>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04374CB3" w14:textId="77777777" w:rsidR="0070715B" w:rsidRDefault="0070715B" w:rsidP="0070715B">
      <w:pPr>
        <w:pStyle w:val="ListParagraph"/>
        <w:numPr>
          <w:ilvl w:val="1"/>
          <w:numId w:val="169"/>
        </w:numPr>
        <w:ind w:left="1080" w:hanging="360"/>
        <w:contextualSpacing w:val="0"/>
      </w:pPr>
      <w:r>
        <w:t xml:space="preserve">To proceed, select Accept Order. </w:t>
      </w:r>
    </w:p>
    <w:p w14:paraId="58861A56" w14:textId="77777777" w:rsidR="0070715B" w:rsidRDefault="0070715B" w:rsidP="0070715B">
      <w:pPr>
        <w:pStyle w:val="ListParagraph"/>
        <w:numPr>
          <w:ilvl w:val="1"/>
          <w:numId w:val="169"/>
        </w:numPr>
        <w:ind w:left="1080" w:hanging="360"/>
        <w:contextualSpacing w:val="0"/>
      </w:pPr>
      <w:r>
        <w:t xml:space="preserve">To stop the ordering process and return to the dialog, Cancel Order.  </w:t>
      </w:r>
    </w:p>
    <w:p w14:paraId="2BAD2EA2" w14:textId="77777777" w:rsidR="0070715B" w:rsidRDefault="0070715B" w:rsidP="0070715B">
      <w:pPr>
        <w:pStyle w:val="ListParagraph"/>
        <w:numPr>
          <w:ilvl w:val="0"/>
          <w:numId w:val="168"/>
        </w:numPr>
        <w:ind w:left="720" w:hanging="360"/>
        <w:contextualSpacing w:val="0"/>
      </w:pPr>
      <w:r>
        <w:t xml:space="preserve">If you are finished ordering outpatient medications, select Quit. </w:t>
      </w:r>
    </w:p>
    <w:p w14:paraId="2DE2CB14" w14:textId="77777777" w:rsidR="0070715B" w:rsidRDefault="0070715B" w:rsidP="0070715B">
      <w:pPr>
        <w:ind w:left="720"/>
      </w:pPr>
      <w:r>
        <w:rPr>
          <w:b/>
        </w:rPr>
        <w:t>Note:</w:t>
      </w:r>
      <w:r>
        <w:t xml:space="preserve"> </w:t>
      </w:r>
      <w:r>
        <w:tab/>
        <w:t xml:space="preserve">The order must be signed before it is sent to the Pharmacy package. You can either sign the order now or wait until later. </w:t>
      </w:r>
    </w:p>
    <w:p w14:paraId="70958A04" w14:textId="77777777" w:rsidR="0070715B" w:rsidRDefault="0070715B" w:rsidP="0070715B">
      <w:pPr>
        <w:pStyle w:val="Heading4"/>
        <w:spacing w:before="240"/>
      </w:pPr>
      <w:r>
        <w:t xml:space="preserve">Ordering Outpatient Medications (Complex Dose) </w:t>
      </w:r>
    </w:p>
    <w:p w14:paraId="33DCADCB" w14:textId="77777777" w:rsidR="0070715B" w:rsidRDefault="0070715B" w:rsidP="0070715B">
      <w:r>
        <w:t xml:space="preserve">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14:paraId="340425C7" w14:textId="77777777"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14:paraId="1E2A25C0" w14:textId="77777777" w:rsidR="0070715B" w:rsidRDefault="0070715B" w:rsidP="0070715B">
      <w:r>
        <w:t xml:space="preserve">To write a new Outpatient Medication order with a complex dose, follow these steps: </w:t>
      </w:r>
    </w:p>
    <w:p w14:paraId="51F70426" w14:textId="77777777" w:rsidR="0070715B" w:rsidRDefault="0070715B" w:rsidP="0070715B">
      <w:pPr>
        <w:pStyle w:val="ListParagraph"/>
        <w:numPr>
          <w:ilvl w:val="0"/>
          <w:numId w:val="170"/>
        </w:numPr>
        <w:ind w:left="720" w:hanging="360"/>
      </w:pPr>
      <w:r>
        <w:t xml:space="preserve">Select the Meds tab and select Action | New Medication… </w:t>
      </w:r>
    </w:p>
    <w:p w14:paraId="0C671800" w14:textId="77777777" w:rsidR="0070715B" w:rsidRDefault="0070715B" w:rsidP="0070715B">
      <w:pPr>
        <w:ind w:left="720"/>
      </w:pPr>
      <w:r>
        <w:t>-</w:t>
      </w:r>
      <w:r>
        <w:rPr>
          <w:b/>
        </w:rPr>
        <w:t>or</w:t>
      </w:r>
      <w:r>
        <w:t xml:space="preserve">- </w:t>
      </w:r>
    </w:p>
    <w:p w14:paraId="6A106495" w14:textId="77777777" w:rsidR="0070715B" w:rsidRDefault="0070715B" w:rsidP="0070715B">
      <w:pPr>
        <w:ind w:left="720"/>
      </w:pPr>
      <w:r>
        <w:t xml:space="preserve">select the </w:t>
      </w:r>
      <w:r>
        <w:rPr>
          <w:b/>
        </w:rPr>
        <w:t>Orders</w:t>
      </w:r>
      <w:r>
        <w:t xml:space="preserve"> tab and select the appropriate item under the Write Orders list box. CPRS will display the Medication Order dialog. </w:t>
      </w:r>
    </w:p>
    <w:p w14:paraId="11EF84E5" w14:textId="77777777" w:rsidR="0070715B" w:rsidRDefault="0070715B" w:rsidP="0070715B">
      <w:pPr>
        <w:ind w:left="720"/>
      </w:pPr>
      <w:r>
        <w:rPr>
          <w:b/>
        </w:rPr>
        <w:t>Note:</w:t>
      </w:r>
      <w:r>
        <w:t xml:space="preserve"> </w:t>
      </w:r>
      <w:r>
        <w:tab/>
        <w:t>If encounter information has not been entered, the encounter information dialog will appear before the Medication Order dialog. You must complete the encounter information dialog before proceeding.</w:t>
      </w:r>
    </w:p>
    <w:p w14:paraId="2CC9F3B9" w14:textId="77777777" w:rsidR="0070715B" w:rsidRDefault="0070715B" w:rsidP="0070715B">
      <w:pPr>
        <w:pStyle w:val="ListParagraph"/>
        <w:numPr>
          <w:ilvl w:val="0"/>
          <w:numId w:val="170"/>
        </w:numPr>
        <w:ind w:left="720" w:hanging="360"/>
      </w:pPr>
      <w:r>
        <w:t xml:space="preserve">In the Medication Order dialog, locate the medication name or quick order name in the list box by typing characters in the Medication field.  </w:t>
      </w:r>
    </w:p>
    <w:p w14:paraId="5A97D254"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0D6CBD5B" w14:textId="77777777" w:rsidR="0070715B" w:rsidRDefault="0070715B" w:rsidP="0070715B">
      <w:pPr>
        <w:pStyle w:val="ListParagraph"/>
        <w:numPr>
          <w:ilvl w:val="0"/>
          <w:numId w:val="170"/>
        </w:numPr>
        <w:ind w:left="720" w:hanging="360"/>
      </w:pPr>
      <w:r>
        <w:lastRenderedPageBreak/>
        <w:t xml:space="preserve">Select the quick order or medication name using the mouse or keyboard. </w:t>
      </w:r>
    </w:p>
    <w:p w14:paraId="1FA9018F" w14:textId="77777777"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14:paraId="31AD98F3" w14:textId="77777777"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14:paraId="6BD17F7C" w14:textId="77777777"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14:paraId="5F14B6C0" w14:textId="77777777"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14:paraId="38B3C396" w14:textId="77777777"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14:paraId="6363112E" w14:textId="77777777" w:rsidR="0070715B" w:rsidRDefault="0070715B" w:rsidP="0070715B">
      <w:pPr>
        <w:ind w:left="720"/>
      </w:pPr>
      <w:r>
        <w:rPr>
          <w:b/>
        </w:rPr>
        <w:t>Note:</w:t>
      </w:r>
      <w:r>
        <w:t xml:space="preserve">  </w:t>
      </w:r>
      <w:r>
        <w:tab/>
        <w:t xml:space="preserve">If the selected medication is a controlled substance that requires the signature of a provider with a DEA or VA number, the DEA# Required dialog will appear. Before an order for a controlled substance can be entered, the provider selected for the encounter must be able to sign the order. You may need to exit the Medication Order dialog, change the provider, and then reenter the Medication Order dialog. </w:t>
      </w:r>
    </w:p>
    <w:p w14:paraId="6A96FAAF" w14:textId="77777777" w:rsidR="0070715B" w:rsidRDefault="0070715B" w:rsidP="0070715B">
      <w:pPr>
        <w:ind w:left="720"/>
      </w:pPr>
      <w:r>
        <w:rPr>
          <w:noProof/>
        </w:rPr>
        <w:drawing>
          <wp:inline distT="0" distB="0" distL="0" distR="0" wp14:anchorId="63FF8A67" wp14:editId="5D6D77EB">
            <wp:extent cx="2989580" cy="954405"/>
            <wp:effectExtent l="0" t="0" r="0" b="0"/>
            <wp:docPr id="54130" name="Picture 54130" descr="DEA# Required message."/>
            <wp:cNvGraphicFramePr/>
            <a:graphic xmlns:a="http://schemas.openxmlformats.org/drawingml/2006/main">
              <a:graphicData uri="http://schemas.openxmlformats.org/drawingml/2006/picture">
                <pic:pic xmlns:pic="http://schemas.openxmlformats.org/drawingml/2006/picture">
                  <pic:nvPicPr>
                    <pic:cNvPr id="54130" name="Picture 54130"/>
                    <pic:cNvPicPr/>
                  </pic:nvPicPr>
                  <pic:blipFill>
                    <a:blip r:embed="rId216"/>
                    <a:stretch>
                      <a:fillRect/>
                    </a:stretch>
                  </pic:blipFill>
                  <pic:spPr>
                    <a:xfrm>
                      <a:off x="0" y="0"/>
                      <a:ext cx="2989580" cy="954405"/>
                    </a:xfrm>
                    <a:prstGeom prst="rect">
                      <a:avLst/>
                    </a:prstGeom>
                  </pic:spPr>
                </pic:pic>
              </a:graphicData>
            </a:graphic>
          </wp:inline>
        </w:drawing>
      </w:r>
      <w:r>
        <w:rPr>
          <w:sz w:val="18"/>
        </w:rPr>
        <w:t xml:space="preserve"> </w:t>
      </w:r>
    </w:p>
    <w:p w14:paraId="3D1BF7C5" w14:textId="77777777" w:rsidR="0070715B" w:rsidRDefault="0070715B" w:rsidP="0070715B">
      <w:pPr>
        <w:pStyle w:val="Caption"/>
        <w:ind w:left="720"/>
      </w:pPr>
      <w:r>
        <w:t>You must have a DEA# or VA# to order certain medications</w:t>
      </w:r>
    </w:p>
    <w:p w14:paraId="74FD257E" w14:textId="77777777" w:rsidR="0070715B" w:rsidRDefault="0070715B" w:rsidP="0070715B">
      <w:pPr>
        <w:pStyle w:val="ListParagraph"/>
        <w:numPr>
          <w:ilvl w:val="0"/>
          <w:numId w:val="170"/>
        </w:numPr>
        <w:ind w:left="720" w:hanging="360"/>
      </w:pPr>
      <w:r>
        <w:t xml:space="preserve">Click the </w:t>
      </w:r>
      <w:r w:rsidRPr="00982241">
        <w:rPr>
          <w:b/>
        </w:rPr>
        <w:t>Complex</w:t>
      </w:r>
      <w:r>
        <w:t xml:space="preserve"> dose tab. </w:t>
      </w:r>
    </w:p>
    <w:p w14:paraId="2E944650" w14:textId="77777777" w:rsidR="0070715B" w:rsidRDefault="0070715B" w:rsidP="0070715B">
      <w:pPr>
        <w:ind w:left="720"/>
      </w:pPr>
      <w:r>
        <w:rPr>
          <w:b/>
        </w:rPr>
        <w:t>Note:</w:t>
      </w:r>
      <w:r>
        <w:t xml:space="preserve"> </w:t>
      </w:r>
      <w:r>
        <w:tab/>
        <w:t>Once you begin a complex medication order, you must remain on the Complex tab until you finish the order. If you switch tabs, all complex dosages will be erased, and you will be forced to start the order again.</w:t>
      </w:r>
    </w:p>
    <w:p w14:paraId="095A4880" w14:textId="77777777" w:rsidR="0070715B" w:rsidRDefault="0070715B" w:rsidP="0070715B">
      <w:pPr>
        <w:ind w:left="720"/>
      </w:pPr>
      <w:r>
        <w:rPr>
          <w:noProof/>
        </w:rPr>
        <w:lastRenderedPageBreak/>
        <w:drawing>
          <wp:inline distT="0" distB="0" distL="0" distR="0" wp14:anchorId="4B9E5ECB" wp14:editId="15A76538">
            <wp:extent cx="4229100" cy="2709219"/>
            <wp:effectExtent l="0" t="0" r="0" b="0"/>
            <wp:docPr id="54132" name="Picture 54132" descr="Outpatients Medication dialog box."/>
            <wp:cNvGraphicFramePr/>
            <a:graphic xmlns:a="http://schemas.openxmlformats.org/drawingml/2006/main">
              <a:graphicData uri="http://schemas.openxmlformats.org/drawingml/2006/picture">
                <pic:pic xmlns:pic="http://schemas.openxmlformats.org/drawingml/2006/picture">
                  <pic:nvPicPr>
                    <pic:cNvPr id="54132" name="Picture 54132"/>
                    <pic:cNvPicPr/>
                  </pic:nvPicPr>
                  <pic:blipFill>
                    <a:blip r:embed="rId295"/>
                    <a:stretch>
                      <a:fillRect/>
                    </a:stretch>
                  </pic:blipFill>
                  <pic:spPr>
                    <a:xfrm>
                      <a:off x="0" y="0"/>
                      <a:ext cx="4235151" cy="2713095"/>
                    </a:xfrm>
                    <a:prstGeom prst="rect">
                      <a:avLst/>
                    </a:prstGeom>
                  </pic:spPr>
                </pic:pic>
              </a:graphicData>
            </a:graphic>
          </wp:inline>
        </w:drawing>
      </w:r>
      <w:r>
        <w:rPr>
          <w:sz w:val="18"/>
        </w:rPr>
        <w:t xml:space="preserve"> </w:t>
      </w:r>
    </w:p>
    <w:p w14:paraId="679C1D61" w14:textId="77777777" w:rsidR="0070715B" w:rsidRPr="00544612" w:rsidRDefault="0070715B" w:rsidP="0070715B">
      <w:pPr>
        <w:pStyle w:val="Caption"/>
        <w:ind w:left="720"/>
      </w:pPr>
      <w:r w:rsidRPr="00544612">
        <w:t>You can enter a complex medication order from the Medication Order dialog</w:t>
      </w:r>
    </w:p>
    <w:p w14:paraId="6B200BFF" w14:textId="77777777" w:rsidR="0070715B" w:rsidRDefault="0070715B" w:rsidP="0070715B">
      <w:pPr>
        <w:pStyle w:val="ListParagraph"/>
        <w:numPr>
          <w:ilvl w:val="0"/>
          <w:numId w:val="170"/>
        </w:numPr>
        <w:ind w:left="720" w:hanging="360"/>
      </w:pPr>
      <w:r>
        <w:t xml:space="preserve">Click the </w:t>
      </w:r>
      <w:r w:rsidRPr="00982241">
        <w:rPr>
          <w:b/>
        </w:rPr>
        <w:t>Dosage</w:t>
      </w:r>
      <w:r>
        <w:t xml:space="preserve"> field and select the appropriate dosage. </w:t>
      </w:r>
    </w:p>
    <w:p w14:paraId="477915D8"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0B47E201" w14:textId="77777777"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5FB5EE5E" w14:textId="77777777" w:rsidR="0070715B" w:rsidRDefault="0070715B" w:rsidP="0070715B">
      <w:pPr>
        <w:ind w:left="720"/>
      </w:pPr>
      <w:r>
        <w:t xml:space="preserve">Once a dosage is selected, any lab test results displayed in the Information field are replaced by the National Standard Orderable Item information. </w:t>
      </w:r>
    </w:p>
    <w:p w14:paraId="61867A37" w14:textId="77777777" w:rsidR="0070715B" w:rsidRDefault="0070715B" w:rsidP="0070715B">
      <w:pPr>
        <w:pStyle w:val="ListParagraph"/>
        <w:numPr>
          <w:ilvl w:val="0"/>
          <w:numId w:val="170"/>
        </w:numPr>
        <w:ind w:left="720" w:hanging="360"/>
      </w:pPr>
      <w:r>
        <w:t xml:space="preserve">Enter a </w:t>
      </w:r>
      <w:r w:rsidRPr="00982241">
        <w:rPr>
          <w:b/>
        </w:rPr>
        <w:t>Route</w:t>
      </w:r>
      <w:r>
        <w:t xml:space="preserve"> by either selecting one from the list or typing in a valid route.  </w:t>
      </w:r>
    </w:p>
    <w:p w14:paraId="7F0B89A9" w14:textId="77777777" w:rsidR="0070715B" w:rsidRDefault="0070715B" w:rsidP="0070715B">
      <w:pPr>
        <w:ind w:left="720" w:hanging="360"/>
      </w:pPr>
      <w:r>
        <w:rPr>
          <w:rFonts w:ascii="Calibri" w:eastAsia="Calibri" w:hAnsi="Calibri" w:cs="Calibri"/>
        </w:rPr>
        <w:tab/>
      </w:r>
      <w:r>
        <w:rPr>
          <w:b/>
        </w:rPr>
        <w:t>Note:</w:t>
      </w:r>
      <w:r>
        <w:t xml:space="preserve"> </w:t>
      </w:r>
      <w:r>
        <w:tab/>
        <w:t xml:space="preserve">Outpatient orders for supply items do not require a route. </w:t>
      </w:r>
    </w:p>
    <w:p w14:paraId="78AD17FF" w14:textId="77777777" w:rsidR="0070715B" w:rsidRDefault="0070715B" w:rsidP="0070715B">
      <w:pPr>
        <w:pStyle w:val="ListParagraph"/>
        <w:numPr>
          <w:ilvl w:val="0"/>
          <w:numId w:val="170"/>
        </w:numPr>
        <w:ind w:left="720" w:hanging="360"/>
      </w:pPr>
      <w:r>
        <w:t xml:space="preserve">Enter a schedule in the </w:t>
      </w:r>
      <w:r w:rsidRPr="00464ED7">
        <w:t>Schedule</w:t>
      </w:r>
      <w:r>
        <w:t xml:space="preserve"> field. (Select PRN if desired). </w:t>
      </w:r>
    </w:p>
    <w:p w14:paraId="237E785E" w14:textId="77777777" w:rsidR="0070715B" w:rsidRDefault="0070715B" w:rsidP="0070715B">
      <w:pPr>
        <w:pStyle w:val="ListParagraph"/>
        <w:numPr>
          <w:ilvl w:val="0"/>
          <w:numId w:val="170"/>
        </w:numPr>
        <w:ind w:left="720" w:hanging="360"/>
      </w:pPr>
      <w:r>
        <w:t xml:space="preserve">Select the Duration cell and enter a number and select units (days is the default) a patient should use the specified dose. </w:t>
      </w:r>
    </w:p>
    <w:p w14:paraId="45DC62D3" w14:textId="77777777" w:rsidR="0070715B" w:rsidRDefault="0070715B" w:rsidP="0070715B">
      <w:pPr>
        <w:pStyle w:val="ListParagraph"/>
        <w:numPr>
          <w:ilvl w:val="0"/>
          <w:numId w:val="170"/>
        </w:numPr>
        <w:ind w:left="720" w:hanging="360"/>
      </w:pPr>
      <w:r>
        <w:t xml:space="preserve">Enter the appropriate conjunction in the then/and/except field except on the final row. </w:t>
      </w:r>
    </w:p>
    <w:p w14:paraId="32C806BB" w14:textId="77777777"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14:paraId="3EB6F1C0" w14:textId="77777777" w:rsidR="0070715B" w:rsidRDefault="0070715B" w:rsidP="0070715B">
      <w:pPr>
        <w:pStyle w:val="ListParagraph"/>
        <w:numPr>
          <w:ilvl w:val="0"/>
          <w:numId w:val="170"/>
        </w:numPr>
        <w:ind w:left="720" w:hanging="360"/>
      </w:pPr>
      <w:r>
        <w:t xml:space="preserve">Select the </w:t>
      </w:r>
      <w:r w:rsidRPr="00982241">
        <w:rPr>
          <w:b/>
        </w:rPr>
        <w:t>Dosage</w:t>
      </w:r>
      <w:r>
        <w:t xml:space="preserve"> field in the next row and select a dosage.  </w:t>
      </w:r>
    </w:p>
    <w:p w14:paraId="0B6526F9" w14:textId="77777777"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14:paraId="4294D83A" w14:textId="77777777" w:rsidR="0070715B" w:rsidRDefault="0070715B" w:rsidP="0070715B">
      <w:pPr>
        <w:pStyle w:val="ListParagraph"/>
        <w:numPr>
          <w:ilvl w:val="0"/>
          <w:numId w:val="170"/>
        </w:numPr>
        <w:ind w:left="720" w:hanging="360"/>
        <w:contextualSpacing w:val="0"/>
      </w:pPr>
      <w:r>
        <w:t xml:space="preserve">Repeat steps 5-9 until you have completed the complex dose. </w:t>
      </w:r>
    </w:p>
    <w:p w14:paraId="633804A2" w14:textId="77777777" w:rsidR="0070715B" w:rsidRDefault="0070715B" w:rsidP="0070715B">
      <w:pPr>
        <w:ind w:left="720"/>
      </w:pPr>
      <w:r>
        <w:rPr>
          <w:b/>
        </w:rPr>
        <w:t>Note:</w:t>
      </w:r>
      <w:r>
        <w:t xml:space="preserve"> </w:t>
      </w:r>
      <w:r>
        <w:tab/>
        <w:t xml:space="preserve">You can add or remove a row in the complex dosage. To add a row, click the gray area in front of the row and click Add Row. (The new row will be placed above the selected row.) To delete a row, click the gray area in front of the row to be deleted and click Delete Row. </w:t>
      </w:r>
    </w:p>
    <w:p w14:paraId="77169357" w14:textId="77777777" w:rsidR="0070715B" w:rsidRDefault="0070715B" w:rsidP="0070715B">
      <w:pPr>
        <w:pStyle w:val="ListParagraph"/>
        <w:numPr>
          <w:ilvl w:val="0"/>
          <w:numId w:val="170"/>
        </w:numPr>
        <w:ind w:left="720" w:hanging="360"/>
        <w:contextualSpacing w:val="0"/>
      </w:pPr>
      <w:r>
        <w:t xml:space="preserve">CPRS will display a default value in the Days Supply and Quantity fields. The quantity is calculated based on the formula Days Supply x Schedule = Quantity. If necessary, you can </w:t>
      </w:r>
      <w:r>
        <w:lastRenderedPageBreak/>
        <w:t xml:space="preserve">change the value in these fields. </w:t>
      </w:r>
    </w:p>
    <w:p w14:paraId="381F5E4D" w14:textId="77777777" w:rsidR="0070715B" w:rsidRDefault="0070715B" w:rsidP="0070715B">
      <w:pPr>
        <w:ind w:left="720" w:hanging="360"/>
      </w:pPr>
      <w:r>
        <w:rPr>
          <w:rFonts w:ascii="Calibri" w:eastAsia="Calibri" w:hAnsi="Calibri" w:cs="Calibri"/>
        </w:rPr>
        <w:tab/>
      </w:r>
      <w:r>
        <w:rPr>
          <w:b/>
        </w:rPr>
        <w:t>Note:</w:t>
      </w:r>
      <w:r>
        <w:t xml:space="preserve"> </w:t>
      </w:r>
      <w:r>
        <w:tab/>
        <w:t xml:space="preserve">If you change a number, CPRS will attempt to recalculate the other field.  </w:t>
      </w:r>
    </w:p>
    <w:p w14:paraId="267186D1" w14:textId="77777777" w:rsidR="0070715B" w:rsidRDefault="0070715B" w:rsidP="0070715B">
      <w:pPr>
        <w:pStyle w:val="ListParagraph"/>
        <w:numPr>
          <w:ilvl w:val="0"/>
          <w:numId w:val="170"/>
        </w:numPr>
        <w:ind w:left="720" w:hanging="360"/>
        <w:contextualSpacing w:val="0"/>
      </w:pPr>
      <w:r>
        <w:t xml:space="preserve">Enter the number of refills. </w:t>
      </w:r>
    </w:p>
    <w:p w14:paraId="6C4DC768" w14:textId="77777777" w:rsidR="0070715B" w:rsidRDefault="0070715B" w:rsidP="0070715B">
      <w:pPr>
        <w:pStyle w:val="ListParagraph"/>
        <w:numPr>
          <w:ilvl w:val="0"/>
          <w:numId w:val="170"/>
        </w:numPr>
        <w:ind w:left="720" w:hanging="360"/>
        <w:contextualSpacing w:val="0"/>
      </w:pPr>
      <w:r>
        <w:t xml:space="preserve">Select the location where the patient should pick up the medication from the Pick Up field.  </w:t>
      </w:r>
    </w:p>
    <w:p w14:paraId="7EE7C58E" w14:textId="77777777" w:rsidR="0070715B" w:rsidRDefault="0070715B" w:rsidP="0070715B">
      <w:pPr>
        <w:pStyle w:val="ListParagraph"/>
        <w:numPr>
          <w:ilvl w:val="0"/>
          <w:numId w:val="170"/>
        </w:numPr>
        <w:ind w:left="720" w:hanging="360"/>
        <w:contextualSpacing w:val="0"/>
      </w:pPr>
      <w:r>
        <w:t xml:space="preserve">Add comments if necessary. </w:t>
      </w:r>
    </w:p>
    <w:p w14:paraId="1C92E4A1" w14:textId="77777777" w:rsidR="0070715B" w:rsidRDefault="0070715B" w:rsidP="0070715B">
      <w:pPr>
        <w:pStyle w:val="ListParagraph"/>
        <w:numPr>
          <w:ilvl w:val="0"/>
          <w:numId w:val="170"/>
        </w:numPr>
        <w:ind w:left="720" w:hanging="360"/>
        <w:contextualSpacing w:val="0"/>
      </w:pPr>
      <w:r>
        <w:t xml:space="preserve">Under certain circumstances, a check box may appear under the Days Supply field. If the medication is service-connected, make sure the box is checked. </w:t>
      </w:r>
    </w:p>
    <w:p w14:paraId="4A59BAB2" w14:textId="77777777" w:rsidR="0070715B" w:rsidRDefault="0070715B" w:rsidP="0070715B">
      <w:pPr>
        <w:pStyle w:val="ListParagraph"/>
        <w:numPr>
          <w:ilvl w:val="0"/>
          <w:numId w:val="170"/>
        </w:numPr>
        <w:ind w:left="720" w:hanging="360"/>
        <w:contextualSpacing w:val="0"/>
      </w:pPr>
      <w:r>
        <w:t xml:space="preserve">Select Accept Order. </w:t>
      </w:r>
    </w:p>
    <w:p w14:paraId="6F5C2011" w14:textId="77777777" w:rsidR="0070715B" w:rsidRDefault="0070715B" w:rsidP="0070715B">
      <w:pPr>
        <w:pStyle w:val="ListParagraph"/>
        <w:numPr>
          <w:ilvl w:val="0"/>
          <w:numId w:val="170"/>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3C473179" w14:textId="77777777" w:rsidR="0070715B" w:rsidRDefault="0070715B" w:rsidP="0070715B">
      <w:pPr>
        <w:pStyle w:val="ListParagraph"/>
        <w:numPr>
          <w:ilvl w:val="0"/>
          <w:numId w:val="355"/>
        </w:numPr>
        <w:tabs>
          <w:tab w:val="left" w:pos="2520"/>
        </w:tabs>
        <w:ind w:left="1080" w:hanging="360"/>
        <w:contextualSpacing w:val="0"/>
      </w:pPr>
      <w:r>
        <w:t xml:space="preserve">To proceed, select Accept Order. </w:t>
      </w:r>
    </w:p>
    <w:p w14:paraId="1241CE32" w14:textId="77777777" w:rsidR="0070715B" w:rsidRDefault="0070715B" w:rsidP="0070715B">
      <w:pPr>
        <w:pStyle w:val="ListParagraph"/>
        <w:numPr>
          <w:ilvl w:val="0"/>
          <w:numId w:val="355"/>
        </w:numPr>
        <w:tabs>
          <w:tab w:val="left" w:pos="2520"/>
        </w:tabs>
        <w:ind w:left="1080" w:hanging="360"/>
        <w:contextualSpacing w:val="0"/>
      </w:pPr>
      <w:r>
        <w:t xml:space="preserve">To stop the ordering process and return to the dialog, Cancel Order. </w:t>
      </w:r>
    </w:p>
    <w:p w14:paraId="01900279" w14:textId="77777777" w:rsidR="0070715B" w:rsidRDefault="0070715B" w:rsidP="0070715B">
      <w:pPr>
        <w:pStyle w:val="ListParagraph"/>
        <w:numPr>
          <w:ilvl w:val="0"/>
          <w:numId w:val="170"/>
        </w:numPr>
        <w:ind w:left="720" w:hanging="360"/>
        <w:contextualSpacing w:val="0"/>
      </w:pPr>
      <w:r>
        <w:t xml:space="preserve">If you are finished ordering outpatient medications, select </w:t>
      </w:r>
      <w:r w:rsidRPr="00982241">
        <w:rPr>
          <w:b/>
        </w:rPr>
        <w:t>Quit</w:t>
      </w:r>
      <w:r>
        <w:t xml:space="preserve">. </w:t>
      </w:r>
    </w:p>
    <w:p w14:paraId="0CBB992D" w14:textId="77777777" w:rsidR="0070715B" w:rsidRDefault="0070715B" w:rsidP="0070715B">
      <w:pPr>
        <w:ind w:left="720"/>
      </w:pPr>
      <w:r>
        <w:rPr>
          <w:b/>
        </w:rPr>
        <w:t>Note:</w:t>
      </w:r>
      <w:r>
        <w:t xml:space="preserve"> </w:t>
      </w:r>
      <w:r>
        <w:tab/>
        <w:t xml:space="preserve">The order must be signed before it is sent. You can either sign the order now or wait until later. </w:t>
      </w:r>
    </w:p>
    <w:p w14:paraId="13F01630" w14:textId="77777777" w:rsidR="0070715B" w:rsidRDefault="0070715B" w:rsidP="0070715B">
      <w:pPr>
        <w:pStyle w:val="Heading3"/>
      </w:pPr>
      <w:bookmarkStart w:id="183" w:name="_Toc23489341"/>
      <w:r>
        <w:t>Adding Non-VA Medications</w:t>
      </w:r>
      <w:bookmarkEnd w:id="183"/>
      <w:r>
        <w:t xml:space="preserve"> </w:t>
      </w:r>
    </w:p>
    <w:p w14:paraId="7C8FEF4F" w14:textId="77777777"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Entering Non-VA Medications will trigger the following order checks: </w:t>
      </w:r>
    </w:p>
    <w:p w14:paraId="38DCB747" w14:textId="77777777" w:rsidR="0070715B" w:rsidRDefault="0070715B" w:rsidP="0070715B">
      <w:pPr>
        <w:pStyle w:val="ListParagraph"/>
        <w:numPr>
          <w:ilvl w:val="0"/>
          <w:numId w:val="360"/>
        </w:numPr>
        <w:contextualSpacing w:val="0"/>
      </w:pPr>
      <w:r>
        <w:t xml:space="preserve">Duplicate Drug (shows as Duplicate Order check) </w:t>
      </w:r>
    </w:p>
    <w:p w14:paraId="066FED8C" w14:textId="77777777" w:rsidR="0070715B" w:rsidRDefault="0070715B" w:rsidP="0070715B">
      <w:pPr>
        <w:pStyle w:val="ListParagraph"/>
        <w:numPr>
          <w:ilvl w:val="0"/>
          <w:numId w:val="360"/>
        </w:numPr>
        <w:contextualSpacing w:val="0"/>
      </w:pPr>
      <w:r>
        <w:t xml:space="preserve">Duplicate Drug Class </w:t>
      </w:r>
    </w:p>
    <w:p w14:paraId="0EF8C3AB" w14:textId="77777777" w:rsidR="0070715B" w:rsidRDefault="0070715B" w:rsidP="0070715B">
      <w:pPr>
        <w:pStyle w:val="ListParagraph"/>
        <w:numPr>
          <w:ilvl w:val="0"/>
          <w:numId w:val="360"/>
        </w:numPr>
        <w:contextualSpacing w:val="0"/>
      </w:pPr>
      <w:r>
        <w:t xml:space="preserve">Critical Drug Interaction </w:t>
      </w:r>
    </w:p>
    <w:p w14:paraId="7877263F" w14:textId="77777777" w:rsidR="0070715B" w:rsidRDefault="0070715B" w:rsidP="0070715B">
      <w:pPr>
        <w:pStyle w:val="ListParagraph"/>
        <w:numPr>
          <w:ilvl w:val="0"/>
          <w:numId w:val="360"/>
        </w:numPr>
        <w:contextualSpacing w:val="0"/>
      </w:pPr>
      <w:r>
        <w:t xml:space="preserve">Significant Drug Interaction </w:t>
      </w:r>
    </w:p>
    <w:p w14:paraId="0E0348C2" w14:textId="77777777" w:rsidR="0070715B" w:rsidRDefault="0070715B" w:rsidP="0070715B">
      <w:pPr>
        <w:pStyle w:val="ListParagraph"/>
        <w:numPr>
          <w:ilvl w:val="0"/>
          <w:numId w:val="360"/>
        </w:numPr>
        <w:contextualSpacing w:val="0"/>
      </w:pPr>
      <w:r>
        <w:t xml:space="preserve">Allergy checks </w:t>
      </w:r>
    </w:p>
    <w:p w14:paraId="2F0AF658" w14:textId="77777777" w:rsidR="0070715B" w:rsidRDefault="0070715B" w:rsidP="0070715B">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r>
        <w:br w:type="page"/>
      </w:r>
    </w:p>
    <w:p w14:paraId="52996CD4" w14:textId="77777777" w:rsidR="0070715B" w:rsidRDefault="0070715B" w:rsidP="0070715B">
      <w:pPr>
        <w:pStyle w:val="Heading4"/>
      </w:pPr>
      <w:r>
        <w:lastRenderedPageBreak/>
        <w:t xml:space="preserve">Making Non-VA Meds Available for Entry  </w:t>
      </w:r>
    </w:p>
    <w:p w14:paraId="62F0D934" w14:textId="77777777"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14:paraId="4CC99813" w14:textId="77777777" w:rsidR="0070715B" w:rsidRDefault="0070715B" w:rsidP="0070715B">
      <w:r>
        <w:rPr>
          <w:b/>
        </w:rPr>
        <w:t>Note:</w:t>
      </w:r>
      <w:r>
        <w:t xml:space="preserve"> </w:t>
      </w:r>
      <w:r>
        <w:tab/>
        <w:t>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296">
        <w:r>
          <w:t>http://www.va.gov/vdl</w:t>
        </w:r>
      </w:hyperlink>
      <w:hyperlink r:id="rId297">
        <w:r>
          <w:t xml:space="preserve"> </w:t>
        </w:r>
      </w:hyperlink>
      <w:r>
        <w:t xml:space="preserve">under the Outpatient Pharmacy listings. </w:t>
      </w:r>
    </w:p>
    <w:p w14:paraId="6CDBF83A" w14:textId="77777777" w:rsidR="0070715B" w:rsidRDefault="0070715B" w:rsidP="0070715B">
      <w:r>
        <w:t xml:space="preserve">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 </w:t>
      </w:r>
    </w:p>
    <w:p w14:paraId="4DCEB56B" w14:textId="77777777" w:rsidR="0070715B" w:rsidRDefault="0070715B" w:rsidP="0070715B">
      <w:pPr>
        <w:pStyle w:val="Heading4"/>
        <w:spacing w:before="240"/>
      </w:pPr>
      <w:r>
        <w:t xml:space="preserve">Different from Ordering Medications </w:t>
      </w:r>
    </w:p>
    <w:p w14:paraId="0E129687" w14:textId="77777777"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14:paraId="7A25658C" w14:textId="77777777" w:rsidR="0070715B" w:rsidRDefault="0070715B" w:rsidP="0070715B">
      <w:pPr>
        <w:pStyle w:val="ListParagraph"/>
        <w:numPr>
          <w:ilvl w:val="0"/>
          <w:numId w:val="360"/>
        </w:numPr>
        <w:contextualSpacing w:val="0"/>
      </w:pPr>
      <w:r>
        <w:t xml:space="preserve">Almost any CPRS user can enter Non-VA medication information. However, sites can restrict access for those holding the OREMAS key by using the OR OREMAS NON-VA MEDS parameter. For more information about this parameter, please see the </w:t>
      </w:r>
      <w:r w:rsidRPr="00971832">
        <w:t>CPRS Technical Manual: GUI Version</w:t>
      </w:r>
      <w:r>
        <w:t xml:space="preserve">.  </w:t>
      </w:r>
    </w:p>
    <w:p w14:paraId="07B5A805" w14:textId="77777777" w:rsidR="0070715B" w:rsidRDefault="0070715B" w:rsidP="0070715B">
      <w:pPr>
        <w:pStyle w:val="ListParagraph"/>
        <w:numPr>
          <w:ilvl w:val="0"/>
          <w:numId w:val="360"/>
        </w:numPr>
        <w:contextualSpacing w:val="0"/>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14:paraId="5EFB7A8B" w14:textId="77777777" w:rsidR="0070715B" w:rsidRDefault="0070715B" w:rsidP="0070715B">
      <w:pPr>
        <w:pStyle w:val="ListParagraph"/>
        <w:numPr>
          <w:ilvl w:val="0"/>
          <w:numId w:val="360"/>
        </w:numPr>
        <w:contextualSpacing w:val="0"/>
      </w:pPr>
      <w:r>
        <w:t xml:space="preserve">Non-VA medications are listed separately on the orders tab and the designation “Non-VA Med” is displayed at the beginning of the entry. </w:t>
      </w:r>
    </w:p>
    <w:p w14:paraId="7098FF35" w14:textId="77777777" w:rsidR="0070715B" w:rsidRDefault="0070715B" w:rsidP="0070715B">
      <w:pPr>
        <w:pStyle w:val="ListParagraph"/>
        <w:numPr>
          <w:ilvl w:val="0"/>
          <w:numId w:val="360"/>
        </w:numPr>
        <w:contextualSpacing w:val="0"/>
      </w:pPr>
      <w:r>
        <w:t xml:space="preserve">Users may to pick a reason why the patient is taking the Non-VA medication. </w:t>
      </w:r>
    </w:p>
    <w:p w14:paraId="388396DB" w14:textId="77777777" w:rsidR="0070715B" w:rsidRDefault="0070715B" w:rsidP="0070715B">
      <w:r>
        <w:t xml:space="preserve">For the reason/statement that users should enter, developers sent out four reasons or </w:t>
      </w:r>
    </w:p>
    <w:p w14:paraId="2B3F1A1D" w14:textId="77777777" w:rsidR="0070715B" w:rsidRDefault="0070715B" w:rsidP="0070715B">
      <w:r>
        <w:t xml:space="preserve">statements at the package level of the parameter GUI Non-VA Med Statements/Reasons that were agreed upon by a workgroup: </w:t>
      </w:r>
    </w:p>
    <w:p w14:paraId="2ED99A1C" w14:textId="77777777" w:rsidR="0070715B" w:rsidRDefault="0070715B" w:rsidP="0070715B">
      <w:pPr>
        <w:pStyle w:val="ListParagraph"/>
        <w:numPr>
          <w:ilvl w:val="0"/>
          <w:numId w:val="360"/>
        </w:numPr>
        <w:contextualSpacing w:val="0"/>
      </w:pPr>
      <w:r>
        <w:t xml:space="preserve">Non-VA medication not recommended by VA provider. </w:t>
      </w:r>
    </w:p>
    <w:p w14:paraId="6CF9FA43" w14:textId="77777777" w:rsidR="0070715B" w:rsidRDefault="0070715B" w:rsidP="0070715B">
      <w:pPr>
        <w:pStyle w:val="ListParagraph"/>
        <w:numPr>
          <w:ilvl w:val="0"/>
          <w:numId w:val="360"/>
        </w:numPr>
        <w:contextualSpacing w:val="0"/>
      </w:pPr>
      <w:r>
        <w:t xml:space="preserve">Non-VA medication recommended by VA provider. </w:t>
      </w:r>
    </w:p>
    <w:p w14:paraId="4D02D13A" w14:textId="77777777" w:rsidR="0070715B" w:rsidRDefault="0070715B" w:rsidP="0070715B">
      <w:pPr>
        <w:pStyle w:val="ListParagraph"/>
        <w:numPr>
          <w:ilvl w:val="0"/>
          <w:numId w:val="360"/>
        </w:numPr>
        <w:contextualSpacing w:val="0"/>
      </w:pPr>
      <w:r>
        <w:t xml:space="preserve">Patient wants to buy from Non-VA pharmacy. </w:t>
      </w:r>
    </w:p>
    <w:p w14:paraId="002185B3" w14:textId="77777777" w:rsidR="0070715B" w:rsidRDefault="0070715B" w:rsidP="0070715B">
      <w:pPr>
        <w:pStyle w:val="ListParagraph"/>
        <w:numPr>
          <w:ilvl w:val="0"/>
          <w:numId w:val="360"/>
        </w:numPr>
        <w:contextualSpacing w:val="0"/>
      </w:pPr>
      <w:r>
        <w:t xml:space="preserve">Medication prescribed by Non-VA provider. </w:t>
      </w:r>
    </w:p>
    <w:p w14:paraId="2112DF86" w14:textId="77777777"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14:paraId="6C15D3B2" w14:textId="77777777" w:rsidR="0070715B" w:rsidRDefault="0070715B" w:rsidP="0070715B">
      <w:pPr>
        <w:pStyle w:val="Heading4"/>
      </w:pPr>
      <w:r>
        <w:lastRenderedPageBreak/>
        <w:t xml:space="preserve">Entering Non-VA Medication Information </w:t>
      </w:r>
    </w:p>
    <w:p w14:paraId="1C674ED9" w14:textId="77777777" w:rsidR="0070715B" w:rsidRDefault="0070715B" w:rsidP="0070715B">
      <w:r>
        <w:t xml:space="preserve">To enter Non-VA medication information, use the following steps: </w:t>
      </w:r>
    </w:p>
    <w:p w14:paraId="4248A5FC" w14:textId="77777777" w:rsidR="0070715B" w:rsidRDefault="0070715B" w:rsidP="0070715B">
      <w:pPr>
        <w:pStyle w:val="ListParagraph"/>
        <w:numPr>
          <w:ilvl w:val="0"/>
          <w:numId w:val="171"/>
        </w:numPr>
        <w:ind w:left="720" w:hanging="360"/>
        <w:contextualSpacing w:val="0"/>
      </w:pPr>
      <w:r>
        <w:t xml:space="preserve">If you are not already there, go to the Orders tab by either clicking </w:t>
      </w:r>
      <w:r w:rsidRPr="00982241">
        <w:rPr>
          <w:b/>
        </w:rPr>
        <w:t>Orders</w:t>
      </w:r>
      <w:r>
        <w:t xml:space="preserve"> or pressing </w:t>
      </w:r>
      <w:r w:rsidRPr="00982241">
        <w:rPr>
          <w:b/>
        </w:rPr>
        <w:t>Ctrl + O</w:t>
      </w:r>
      <w:r>
        <w:t xml:space="preserve">.  </w:t>
      </w:r>
    </w:p>
    <w:p w14:paraId="78149580" w14:textId="77777777" w:rsidR="0070715B" w:rsidRDefault="0070715B" w:rsidP="0070715B">
      <w:pPr>
        <w:pStyle w:val="ListParagraph"/>
        <w:numPr>
          <w:ilvl w:val="0"/>
          <w:numId w:val="171"/>
        </w:numPr>
        <w:ind w:left="720" w:hanging="360"/>
        <w:contextualSpacing w:val="0"/>
      </w:pPr>
      <w:r>
        <w:t xml:space="preserve">In the Write Orders list, select </w:t>
      </w:r>
      <w:r w:rsidRPr="00982241">
        <w:rPr>
          <w:b/>
        </w:rPr>
        <w:t>Meds, Non-VA</w:t>
      </w:r>
      <w:r>
        <w:t xml:space="preserve">. </w:t>
      </w:r>
    </w:p>
    <w:p w14:paraId="48B8515A"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14:paraId="6215BB4A" w14:textId="77777777" w:rsidR="0070715B" w:rsidRDefault="0070715B" w:rsidP="0070715B">
      <w:pPr>
        <w:pStyle w:val="ListParagraph"/>
        <w:numPr>
          <w:ilvl w:val="0"/>
          <w:numId w:val="171"/>
        </w:numPr>
        <w:ind w:left="720" w:hanging="360"/>
        <w:contextualSpacing w:val="0"/>
      </w:pPr>
      <w:r>
        <w:t xml:space="preserve">In the Document Herbal/OTC/Non-VA Medications dialog, select the medication or herbal supplement by </w:t>
      </w:r>
    </w:p>
    <w:p w14:paraId="76BEFEAA" w14:textId="77777777" w:rsidR="0070715B" w:rsidRDefault="0070715B" w:rsidP="0070715B">
      <w:pPr>
        <w:pStyle w:val="ListParagraph"/>
        <w:numPr>
          <w:ilvl w:val="1"/>
          <w:numId w:val="171"/>
        </w:numPr>
        <w:ind w:left="1080" w:hanging="360"/>
        <w:contextualSpacing w:val="0"/>
      </w:pPr>
      <w:r>
        <w:t xml:space="preserve">Typing a few letters of the name or its synonym (if your site uses synonyms). </w:t>
      </w:r>
    </w:p>
    <w:p w14:paraId="183CB878" w14:textId="77777777" w:rsidR="0070715B" w:rsidRDefault="0070715B" w:rsidP="0070715B">
      <w:pPr>
        <w:ind w:left="108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14:paraId="6C7D9F0B" w14:textId="77777777" w:rsidR="0070715B" w:rsidRDefault="0070715B" w:rsidP="0070715B">
      <w:pPr>
        <w:pStyle w:val="ListParagraph"/>
        <w:numPr>
          <w:ilvl w:val="1"/>
          <w:numId w:val="171"/>
        </w:numPr>
        <w:ind w:left="1080" w:hanging="360"/>
        <w:contextualSpacing w:val="0"/>
      </w:pPr>
      <w:r>
        <w:t xml:space="preserve">Selecting the correct name from the list by double-clicking it or highlighting it and pressing &lt;Enter&gt;. You may need to scroll down to find the name. </w:t>
      </w:r>
    </w:p>
    <w:p w14:paraId="2A4B65D4" w14:textId="77777777" w:rsidR="0070715B" w:rsidRDefault="0070715B" w:rsidP="0070715B">
      <w:pPr>
        <w:ind w:left="1080"/>
      </w:pPr>
      <w:r>
        <w:rPr>
          <w:b/>
        </w:rPr>
        <w:t>Note:</w:t>
      </w:r>
      <w:r>
        <w:t xml:space="preserve"> </w:t>
      </w:r>
      <w:r>
        <w:tab/>
        <w:t xml:space="preserve">If you do not know other information such as dosage, route, or schedule, you may enter only the name of the medication or herbal supplement. </w:t>
      </w:r>
    </w:p>
    <w:p w14:paraId="298E412C" w14:textId="77777777" w:rsidR="0070715B" w:rsidRDefault="0070715B" w:rsidP="0070715B">
      <w:pPr>
        <w:pStyle w:val="ListParagraph"/>
        <w:numPr>
          <w:ilvl w:val="0"/>
          <w:numId w:val="171"/>
        </w:numPr>
        <w:ind w:left="720" w:hanging="360"/>
      </w:pPr>
      <w:r>
        <w:t xml:space="preserve">Enter a dosage (if known). </w:t>
      </w:r>
    </w:p>
    <w:p w14:paraId="5166EF94" w14:textId="77777777" w:rsidR="0070715B" w:rsidRDefault="0070715B" w:rsidP="0070715B">
      <w:pPr>
        <w:ind w:left="720"/>
      </w:pPr>
      <w:r>
        <w:t xml:space="preserve">The dosage may not begin with a decimal, for example .5; it must begin with a numerical value, 0.5 for example. (The associated cost is displayed to the right of the dosage.) </w:t>
      </w:r>
    </w:p>
    <w:p w14:paraId="7501DC40" w14:textId="77777777" w:rsidR="0070715B" w:rsidRDefault="0070715B" w:rsidP="0070715B">
      <w:pPr>
        <w:pStyle w:val="ListParagraph"/>
        <w:numPr>
          <w:ilvl w:val="0"/>
          <w:numId w:val="171"/>
        </w:numPr>
        <w:ind w:left="720" w:hanging="360"/>
        <w:contextualSpacing w:val="0"/>
      </w:pPr>
      <w:r>
        <w:t xml:space="preserve">Enter a route (if known). </w:t>
      </w:r>
    </w:p>
    <w:p w14:paraId="636B7B22" w14:textId="77777777" w:rsidR="0070715B" w:rsidRDefault="0070715B" w:rsidP="0070715B">
      <w:pPr>
        <w:pStyle w:val="ListParagraph"/>
        <w:numPr>
          <w:ilvl w:val="0"/>
          <w:numId w:val="171"/>
        </w:numPr>
        <w:ind w:left="720" w:hanging="360"/>
        <w:contextualSpacing w:val="0"/>
      </w:pPr>
      <w:r>
        <w:t xml:space="preserve">Enter a schedule, including PRN if necessary (if known). </w:t>
      </w:r>
    </w:p>
    <w:p w14:paraId="2D5FB92B" w14:textId="77777777" w:rsidR="0070715B" w:rsidRDefault="0070715B" w:rsidP="0070715B">
      <w:pPr>
        <w:pStyle w:val="ListParagraph"/>
        <w:numPr>
          <w:ilvl w:val="0"/>
          <w:numId w:val="171"/>
        </w:numPr>
        <w:ind w:left="720" w:hanging="360"/>
        <w:contextualSpacing w:val="0"/>
      </w:pPr>
      <w:r>
        <w:t xml:space="preserve">Enter any comments.  </w:t>
      </w:r>
    </w:p>
    <w:p w14:paraId="4C4F7D17" w14:textId="77777777" w:rsidR="0070715B" w:rsidRDefault="0070715B" w:rsidP="0070715B">
      <w:pPr>
        <w:pStyle w:val="ListParagraph"/>
        <w:numPr>
          <w:ilvl w:val="0"/>
          <w:numId w:val="171"/>
        </w:numPr>
        <w:ind w:left="720" w:hanging="360"/>
        <w:contextualSpacing w:val="0"/>
      </w:pPr>
      <w:r>
        <w:t xml:space="preserve">If you want to enter one, select one or more Statements/Explanations as to why the patient is taking the medication or supplement. </w:t>
      </w:r>
    </w:p>
    <w:p w14:paraId="207EA65C" w14:textId="77777777" w:rsidR="0070715B" w:rsidRDefault="0070715B" w:rsidP="0070715B">
      <w:pPr>
        <w:pStyle w:val="ListParagraph"/>
        <w:numPr>
          <w:ilvl w:val="0"/>
          <w:numId w:val="171"/>
        </w:numPr>
        <w:ind w:left="720" w:hanging="360"/>
        <w:contextualSpacing w:val="0"/>
      </w:pPr>
      <w:r>
        <w:t xml:space="preserve">Enter a start date (if known). </w:t>
      </w:r>
    </w:p>
    <w:p w14:paraId="35C0EA72" w14:textId="77777777" w:rsidR="0070715B" w:rsidRDefault="0070715B" w:rsidP="0070715B">
      <w:pPr>
        <w:pStyle w:val="ListParagraph"/>
        <w:numPr>
          <w:ilvl w:val="0"/>
          <w:numId w:val="171"/>
        </w:numPr>
        <w:ind w:left="720" w:hanging="360"/>
        <w:contextualSpacing w:val="0"/>
      </w:pPr>
      <w:r>
        <w:t xml:space="preserve">Review the information entered in the text box at the bottom of the dialog. </w:t>
      </w:r>
    </w:p>
    <w:p w14:paraId="44EED4C8" w14:textId="77777777" w:rsidR="0070715B" w:rsidRDefault="0070715B" w:rsidP="0070715B">
      <w:pPr>
        <w:pStyle w:val="ListParagraph"/>
        <w:numPr>
          <w:ilvl w:val="0"/>
          <w:numId w:val="171"/>
        </w:numPr>
        <w:ind w:left="720" w:hanging="360"/>
        <w:contextualSpacing w:val="0"/>
      </w:pPr>
      <w:r>
        <w:t xml:space="preserve">Place the information into the patient’s record by clicking </w:t>
      </w:r>
      <w:r w:rsidRPr="00982241">
        <w:rPr>
          <w:b/>
        </w:rPr>
        <w:t>Accept Order</w:t>
      </w:r>
      <w:r>
        <w:t xml:space="preserve"> or by tabbing to </w:t>
      </w:r>
      <w:r w:rsidRPr="00982241">
        <w:rPr>
          <w:b/>
        </w:rPr>
        <w:t>Accept Order</w:t>
      </w:r>
      <w:r>
        <w:t xml:space="preserve"> and pressing </w:t>
      </w:r>
      <w:r w:rsidRPr="00982241">
        <w:rPr>
          <w:b/>
        </w:rPr>
        <w:t>&lt;Enter&gt;</w:t>
      </w:r>
      <w:r>
        <w:t xml:space="preserve">.  </w:t>
      </w:r>
    </w:p>
    <w:p w14:paraId="1965CD6E" w14:textId="77777777" w:rsidR="0070715B" w:rsidRDefault="0070715B" w:rsidP="0070715B">
      <w:pPr>
        <w:pStyle w:val="ListParagraph"/>
        <w:numPr>
          <w:ilvl w:val="0"/>
          <w:numId w:val="171"/>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14:paraId="7186C774" w14:textId="77777777" w:rsidR="0070715B" w:rsidRDefault="0070715B" w:rsidP="0070715B">
      <w:pPr>
        <w:pStyle w:val="ListParagraph"/>
        <w:numPr>
          <w:ilvl w:val="1"/>
          <w:numId w:val="172"/>
        </w:numPr>
        <w:ind w:left="1080" w:hanging="360"/>
        <w:contextualSpacing w:val="0"/>
      </w:pPr>
      <w:r>
        <w:t xml:space="preserve">To proceed, select Accept Order. </w:t>
      </w:r>
    </w:p>
    <w:p w14:paraId="5A9EACD1" w14:textId="77777777" w:rsidR="0070715B" w:rsidRDefault="0070715B" w:rsidP="0070715B">
      <w:pPr>
        <w:pStyle w:val="ListParagraph"/>
        <w:numPr>
          <w:ilvl w:val="1"/>
          <w:numId w:val="172"/>
        </w:numPr>
        <w:ind w:left="1080" w:hanging="360"/>
        <w:contextualSpacing w:val="0"/>
      </w:pPr>
      <w:r>
        <w:t xml:space="preserve">To stop the ordering process and return to the dialog, Cancel Order. </w:t>
      </w:r>
    </w:p>
    <w:p w14:paraId="1458BB8D" w14:textId="77777777" w:rsidR="0070715B" w:rsidRDefault="0070715B" w:rsidP="0070715B">
      <w:pPr>
        <w:pStyle w:val="ListParagraph"/>
        <w:numPr>
          <w:ilvl w:val="0"/>
          <w:numId w:val="171"/>
        </w:numPr>
        <w:ind w:left="720" w:hanging="360"/>
        <w:contextualSpacing w:val="0"/>
      </w:pPr>
      <w:r>
        <w:t xml:space="preserve">To enter additional Non-VA Medications into the patient’s record, repeat steps 3-12. </w:t>
      </w:r>
    </w:p>
    <w:p w14:paraId="2B1FB9BC" w14:textId="77777777" w:rsidR="0070715B" w:rsidRDefault="0070715B" w:rsidP="0070715B">
      <w:pPr>
        <w:pStyle w:val="ListParagraph"/>
        <w:numPr>
          <w:ilvl w:val="0"/>
          <w:numId w:val="171"/>
        </w:numPr>
        <w:ind w:left="720" w:hanging="360"/>
        <w:contextualSpacing w:val="0"/>
      </w:pPr>
      <w:r>
        <w:t xml:space="preserve">When you are through entering Non-VA medications, exit the dialog using the Quit button. </w:t>
      </w:r>
    </w:p>
    <w:p w14:paraId="7B252CE5" w14:textId="065DC27C" w:rsidR="0070715B" w:rsidRDefault="0070715B" w:rsidP="0070715B">
      <w:pPr>
        <w:ind w:left="720"/>
      </w:pPr>
      <w:r>
        <w:rPr>
          <w:b/>
        </w:rPr>
        <w:t>Note:</w:t>
      </w:r>
      <w:r>
        <w:t xml:space="preserve"> </w:t>
      </w:r>
      <w:r>
        <w:tab/>
        <w:t xml:space="preserve">Non-VA Meds do not require an electronic signature, but they will be presented at the end of the current CPRS session on the Sign screen. You can do the normal signing process or if </w:t>
      </w:r>
      <w:r>
        <w:lastRenderedPageBreak/>
        <w:t>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w:t>
      </w:r>
      <w:r w:rsidR="00E15DD2">
        <w:t>r</w:t>
      </w:r>
      <w:r>
        <w:t xml:space="preserve"> electronic signature.</w:t>
      </w:r>
    </w:p>
    <w:p w14:paraId="5C3857F5" w14:textId="77777777" w:rsidR="0070715B" w:rsidRDefault="0070715B" w:rsidP="0070715B">
      <w:pPr>
        <w:pStyle w:val="Heading3"/>
      </w:pPr>
      <w:bookmarkStart w:id="184" w:name="_Toc23489342"/>
      <w:r>
        <w:t>Blood Products</w:t>
      </w:r>
      <w:bookmarkEnd w:id="184"/>
      <w:r>
        <w:t xml:space="preserve"> </w:t>
      </w:r>
    </w:p>
    <w:p w14:paraId="78933B20" w14:textId="77777777" w:rsidR="0070715B" w:rsidRDefault="0070715B" w:rsidP="0070715B">
      <w:r>
        <w:rPr>
          <w:b/>
        </w:rPr>
        <w:t>Note:</w:t>
      </w:r>
      <w:r>
        <w:t xml:space="preserve"> </w:t>
      </w:r>
      <w:r>
        <w:tab/>
        <w:t xml:space="preserve">Providers will be able to order blood products in CPRS after sites install and implement OR*3.0*243 (CPRS GUI v.27), OR*3.0*212, and the VistA Blood Establishment Computer System (VBECS) software. </w:t>
      </w:r>
    </w:p>
    <w:p w14:paraId="435034C2" w14:textId="77777777" w:rsidR="0070715B" w:rsidRDefault="0070715B" w:rsidP="0070715B">
      <w:r>
        <w:t xml:space="preserve">With the release of CPRS GUI v.27 and patch OR*3.0*212, CPRS will have a new dialog that providers can use to order blood products. The Blood Components and Diagnostic Test Orders dialog has three tabs: Patient Information, Orders, and Lab Results. Because this dialog is modal, meaning that it stays on top of CPRS, these tabs enable the provider to have the necessary information at the time of ordering.  </w:t>
      </w:r>
    </w:p>
    <w:p w14:paraId="7704D34F" w14:textId="77777777" w:rsidR="0070715B" w:rsidRDefault="0070715B" w:rsidP="0070715B">
      <w:r>
        <w:t xml:space="preserve">If the user selects an item under the Order tab’s Write Orders pane or from an order menu, the Blood Components and Diagnostic Test Order Form dialog opens to the Patient Information tab. But, if the user selects a quick order that is not an auto accept quick order or elects to edit or copy an existing order, the dialog will open to the Blood Bank Orders tab. </w:t>
      </w:r>
    </w:p>
    <w:p w14:paraId="0F2B7FEE" w14:textId="77777777" w:rsidR="0070715B" w:rsidRDefault="0070715B" w:rsidP="0070715B">
      <w:pPr>
        <w:pStyle w:val="Heading4"/>
      </w:pPr>
      <w:r>
        <w:t xml:space="preserve">The Patient Information Tab </w:t>
      </w:r>
    </w:p>
    <w:p w14:paraId="12D77540" w14:textId="77777777" w:rsidR="0070715B" w:rsidRDefault="0070715B" w:rsidP="0070715B">
      <w:r>
        <w:t xml:space="preserve">The Patient Information tab displays identifying information for the selected patient (name, social security number, and blood type), along with the following information: </w:t>
      </w:r>
    </w:p>
    <w:p w14:paraId="6EB9DD08" w14:textId="77777777" w:rsidR="0070715B" w:rsidRDefault="0070715B" w:rsidP="0070715B">
      <w:pPr>
        <w:pStyle w:val="ListParagraph"/>
        <w:numPr>
          <w:ilvl w:val="0"/>
          <w:numId w:val="361"/>
        </w:numPr>
        <w:contextualSpacing w:val="0"/>
      </w:pPr>
      <w:r w:rsidRPr="004031D9">
        <w:rPr>
          <w:b/>
        </w:rPr>
        <w:t>Lab Specimen</w:t>
      </w:r>
      <w:r>
        <w:t xml:space="preserve"> – The Lab Specimen ID number and the expiration date for the specimen taken from the patient for diagnostic tests, such as type and screen. The expiration is 3 days from the time the specimen was accessioned. 3 days is a default that the site can change using a CPRS parameter. </w:t>
      </w:r>
    </w:p>
    <w:p w14:paraId="6B61725E" w14:textId="77777777" w:rsidR="0070715B" w:rsidRDefault="0070715B" w:rsidP="0070715B">
      <w:pPr>
        <w:pStyle w:val="ListParagraph"/>
        <w:numPr>
          <w:ilvl w:val="0"/>
          <w:numId w:val="361"/>
        </w:numPr>
        <w:contextualSpacing w:val="0"/>
      </w:pPr>
      <w:r w:rsidRPr="004031D9">
        <w:rPr>
          <w:b/>
        </w:rPr>
        <w:t>Antibodies Identified</w:t>
      </w:r>
      <w:r>
        <w:t xml:space="preserve"> – Any antibodies identified in the type and screen are displayed here. </w:t>
      </w:r>
    </w:p>
    <w:p w14:paraId="146D60BC" w14:textId="77777777" w:rsidR="0070715B" w:rsidRDefault="0070715B" w:rsidP="0070715B">
      <w:pPr>
        <w:pStyle w:val="ListParagraph"/>
        <w:numPr>
          <w:ilvl w:val="0"/>
          <w:numId w:val="361"/>
        </w:numPr>
        <w:contextualSpacing w:val="0"/>
      </w:pPr>
      <w:r w:rsidRPr="004031D9">
        <w:rPr>
          <w:b/>
        </w:rPr>
        <w:t>Transfusion Requirements</w:t>
      </w:r>
      <w:r>
        <w:t xml:space="preserve"> – VBECS provides any necessary instructions or needs for transfusion display here. </w:t>
      </w:r>
    </w:p>
    <w:p w14:paraId="4324C505" w14:textId="77777777" w:rsidR="0070715B" w:rsidRDefault="0070715B" w:rsidP="0070715B">
      <w:pPr>
        <w:pStyle w:val="ListParagraph"/>
        <w:numPr>
          <w:ilvl w:val="0"/>
          <w:numId w:val="361"/>
        </w:numPr>
        <w:contextualSpacing w:val="0"/>
      </w:pPr>
      <w:r w:rsidRPr="004031D9">
        <w:rPr>
          <w:b/>
        </w:rPr>
        <w:t>Transfusion Reactions</w:t>
      </w:r>
      <w:r>
        <w:t xml:space="preserve"> – Any reactions the patient had during a transfusion are shown here.  </w:t>
      </w:r>
    </w:p>
    <w:p w14:paraId="74A7178C" w14:textId="77777777" w:rsidR="0070715B" w:rsidRPr="004031D9" w:rsidRDefault="0070715B" w:rsidP="0070715B">
      <w:pPr>
        <w:pStyle w:val="ListParagraph"/>
        <w:numPr>
          <w:ilvl w:val="0"/>
          <w:numId w:val="361"/>
        </w:numPr>
        <w:contextualSpacing w:val="0"/>
      </w:pPr>
      <w:r w:rsidRPr="004031D9">
        <w:rPr>
          <w:b/>
        </w:rPr>
        <w:t xml:space="preserve">Available Units </w:t>
      </w:r>
    </w:p>
    <w:p w14:paraId="493F41AE" w14:textId="77777777" w:rsidR="0070715B" w:rsidRDefault="0070715B" w:rsidP="0070715B">
      <w:pPr>
        <w:pStyle w:val="ListParagraph"/>
        <w:numPr>
          <w:ilvl w:val="1"/>
          <w:numId w:val="173"/>
        </w:numPr>
        <w:ind w:left="1080" w:hanging="360"/>
        <w:contextualSpacing w:val="0"/>
      </w:pPr>
      <w:r>
        <w:t>Unit ID – The blood bank number assigned to the unit.</w:t>
      </w:r>
    </w:p>
    <w:p w14:paraId="1AC798BD" w14:textId="77777777" w:rsidR="0070715B" w:rsidRDefault="0070715B" w:rsidP="0070715B">
      <w:pPr>
        <w:pStyle w:val="ListParagraph"/>
        <w:numPr>
          <w:ilvl w:val="1"/>
          <w:numId w:val="173"/>
        </w:numPr>
        <w:ind w:left="1080" w:hanging="360"/>
        <w:contextualSpacing w:val="0"/>
      </w:pPr>
      <w:r>
        <w:t xml:space="preserve">Component – This shows the type of component. </w:t>
      </w:r>
    </w:p>
    <w:p w14:paraId="763B4D0B" w14:textId="77777777" w:rsidR="0070715B" w:rsidRDefault="0070715B" w:rsidP="0070715B">
      <w:pPr>
        <w:pStyle w:val="ListParagraph"/>
        <w:numPr>
          <w:ilvl w:val="1"/>
          <w:numId w:val="173"/>
        </w:numPr>
        <w:ind w:left="1080" w:hanging="360"/>
        <w:contextualSpacing w:val="0"/>
      </w:pPr>
      <w:r>
        <w:t xml:space="preserve">Status – There are 4 statuses:  </w:t>
      </w:r>
    </w:p>
    <w:p w14:paraId="5C079CA6" w14:textId="77777777" w:rsidR="0070715B" w:rsidRDefault="0070715B" w:rsidP="0070715B">
      <w:pPr>
        <w:pStyle w:val="ListParagraph"/>
        <w:numPr>
          <w:ilvl w:val="0"/>
          <w:numId w:val="362"/>
        </w:numPr>
        <w:ind w:left="1440"/>
        <w:contextualSpacing w:val="0"/>
      </w:pPr>
      <w:r>
        <w:t xml:space="preserve">Assigned – A unit identified for a patient, but has not been crossmatched. </w:t>
      </w:r>
    </w:p>
    <w:p w14:paraId="2B117DAC" w14:textId="77777777" w:rsidR="0070715B" w:rsidRDefault="0070715B" w:rsidP="0070715B">
      <w:pPr>
        <w:pStyle w:val="ListParagraph"/>
        <w:numPr>
          <w:ilvl w:val="0"/>
          <w:numId w:val="362"/>
        </w:numPr>
        <w:ind w:left="1440"/>
        <w:contextualSpacing w:val="0"/>
      </w:pPr>
      <w:r>
        <w:t xml:space="preserve">Crossmatched – The unit has been designated as typed and crossed. </w:t>
      </w:r>
    </w:p>
    <w:p w14:paraId="590F0281" w14:textId="77777777" w:rsidR="0070715B" w:rsidRPr="004031D9" w:rsidRDefault="0070715B" w:rsidP="0070715B">
      <w:pPr>
        <w:pStyle w:val="ListParagraph"/>
        <w:numPr>
          <w:ilvl w:val="0"/>
          <w:numId w:val="362"/>
        </w:numPr>
        <w:ind w:left="1440"/>
        <w:contextualSpacing w:val="0"/>
        <w:rPr>
          <w:spacing w:val="-6"/>
        </w:rPr>
      </w:pPr>
      <w:r w:rsidRPr="004031D9">
        <w:rPr>
          <w:spacing w:val="-6"/>
        </w:rPr>
        <w:t xml:space="preserve">Autologous – The unit is the patient’s blood that was previously donated for the patient’s use. </w:t>
      </w:r>
    </w:p>
    <w:p w14:paraId="2FDFF298" w14:textId="77777777" w:rsidR="0070715B" w:rsidRDefault="0070715B" w:rsidP="0070715B">
      <w:pPr>
        <w:pStyle w:val="ListParagraph"/>
        <w:numPr>
          <w:ilvl w:val="0"/>
          <w:numId w:val="362"/>
        </w:numPr>
        <w:ind w:left="1440"/>
        <w:contextualSpacing w:val="0"/>
      </w:pPr>
      <w:r>
        <w:t xml:space="preserve">Directed – This unit was donated with the intention that it would be given to this patient. </w:t>
      </w:r>
    </w:p>
    <w:p w14:paraId="3D6A81FE" w14:textId="77777777" w:rsidR="0070715B" w:rsidRDefault="0070715B" w:rsidP="0070715B">
      <w:pPr>
        <w:pStyle w:val="ListParagraph"/>
        <w:numPr>
          <w:ilvl w:val="1"/>
          <w:numId w:val="173"/>
        </w:numPr>
        <w:ind w:left="1080" w:hanging="360"/>
        <w:contextualSpacing w:val="0"/>
      </w:pPr>
      <w:r>
        <w:t xml:space="preserve">Expiration Date – This date represents when the unit is no longer good. </w:t>
      </w:r>
    </w:p>
    <w:p w14:paraId="3A09BFC5" w14:textId="77777777" w:rsidR="0070715B" w:rsidRDefault="0070715B" w:rsidP="0070715B">
      <w:pPr>
        <w:pStyle w:val="ListParagraph"/>
        <w:numPr>
          <w:ilvl w:val="1"/>
          <w:numId w:val="173"/>
        </w:numPr>
        <w:ind w:left="1080" w:hanging="360"/>
        <w:contextualSpacing w:val="0"/>
      </w:pPr>
      <w:r>
        <w:t xml:space="preserve">Division – The name of the division where the blood component is located. </w:t>
      </w:r>
    </w:p>
    <w:p w14:paraId="230EC1E2" w14:textId="77777777" w:rsidR="0070715B" w:rsidRDefault="0070715B" w:rsidP="0070715B">
      <w:r>
        <w:br w:type="page"/>
      </w:r>
    </w:p>
    <w:p w14:paraId="0830C25D" w14:textId="77777777" w:rsidR="0070715B" w:rsidRDefault="0070715B" w:rsidP="0070715B">
      <w:pPr>
        <w:pStyle w:val="Heading5"/>
      </w:pPr>
      <w:r>
        <w:lastRenderedPageBreak/>
        <w:t xml:space="preserve">The Blood Bank Orders Tab </w:t>
      </w:r>
    </w:p>
    <w:p w14:paraId="519D134B" w14:textId="77777777" w:rsidR="0070715B" w:rsidRDefault="0070715B" w:rsidP="0070715B">
      <w:r>
        <w:t xml:space="preserve">On the Blood Bank Orders tab, providers can place orders for blood components and diagnostic tests that need to be done before the components can be given to the patient. As with many types of orders, the user can create personal quick orders for blood components and tests the user frequently orders.  </w:t>
      </w:r>
    </w:p>
    <w:p w14:paraId="11FA1637" w14:textId="77777777" w:rsidR="0070715B" w:rsidRDefault="0070715B" w:rsidP="0070715B">
      <w:r>
        <w:t xml:space="preserve">On this dialog the user specifies: </w:t>
      </w:r>
    </w:p>
    <w:p w14:paraId="4232FA05" w14:textId="77777777" w:rsidR="0070715B" w:rsidRDefault="0070715B" w:rsidP="0070715B">
      <w:pPr>
        <w:pStyle w:val="ListParagraph"/>
        <w:numPr>
          <w:ilvl w:val="0"/>
          <w:numId w:val="363"/>
        </w:numPr>
        <w:contextualSpacing w:val="0"/>
      </w:pPr>
      <w:r w:rsidRPr="00982241">
        <w:rPr>
          <w:b/>
        </w:rPr>
        <w:t>Blood Components</w:t>
      </w:r>
      <w:r>
        <w:t xml:space="preserve"> – The list of items comes from CPRS from a parameter and shows what blood products can be offered. Items might include: </w:t>
      </w:r>
    </w:p>
    <w:p w14:paraId="38AE7AF1" w14:textId="77777777" w:rsidR="0070715B" w:rsidRDefault="0070715B" w:rsidP="0070715B">
      <w:pPr>
        <w:pStyle w:val="ListParagraph"/>
        <w:numPr>
          <w:ilvl w:val="1"/>
          <w:numId w:val="361"/>
        </w:numPr>
        <w:ind w:left="1080"/>
        <w:contextualSpacing w:val="0"/>
      </w:pPr>
      <w:r>
        <w:t xml:space="preserve">Red blood cells </w:t>
      </w:r>
    </w:p>
    <w:p w14:paraId="18AF4353" w14:textId="77777777" w:rsidR="0070715B" w:rsidRDefault="0070715B" w:rsidP="0070715B">
      <w:pPr>
        <w:pStyle w:val="ListParagraph"/>
        <w:numPr>
          <w:ilvl w:val="1"/>
          <w:numId w:val="361"/>
        </w:numPr>
        <w:ind w:left="1080"/>
        <w:contextualSpacing w:val="0"/>
      </w:pPr>
      <w:r>
        <w:t>Fresh frozen plasma</w:t>
      </w:r>
    </w:p>
    <w:p w14:paraId="16B67D7A" w14:textId="77777777" w:rsidR="0070715B" w:rsidRDefault="0070715B" w:rsidP="0070715B">
      <w:pPr>
        <w:pStyle w:val="ListParagraph"/>
        <w:numPr>
          <w:ilvl w:val="1"/>
          <w:numId w:val="361"/>
        </w:numPr>
        <w:ind w:left="1080"/>
        <w:contextualSpacing w:val="0"/>
      </w:pPr>
      <w:r>
        <w:t>Platelets</w:t>
      </w:r>
    </w:p>
    <w:p w14:paraId="71F87F3E" w14:textId="77777777" w:rsidR="0070715B" w:rsidRPr="004031D9" w:rsidRDefault="0070715B" w:rsidP="0070715B">
      <w:pPr>
        <w:pStyle w:val="ListParagraph"/>
        <w:numPr>
          <w:ilvl w:val="1"/>
          <w:numId w:val="361"/>
        </w:numPr>
        <w:ind w:left="1080"/>
        <w:contextualSpacing w:val="0"/>
      </w:pPr>
      <w:r>
        <w:t xml:space="preserve">Cryoprecipitate </w:t>
      </w:r>
    </w:p>
    <w:p w14:paraId="65366A21" w14:textId="77777777" w:rsidR="0070715B" w:rsidRPr="004031D9" w:rsidRDefault="0070715B" w:rsidP="0070715B">
      <w:pPr>
        <w:pStyle w:val="ListParagraph"/>
        <w:numPr>
          <w:ilvl w:val="1"/>
          <w:numId w:val="361"/>
        </w:numPr>
        <w:ind w:left="1080"/>
        <w:contextualSpacing w:val="0"/>
      </w:pPr>
      <w:r>
        <w:t xml:space="preserve">Whole blood </w:t>
      </w:r>
    </w:p>
    <w:p w14:paraId="73925086" w14:textId="77777777" w:rsidR="0070715B" w:rsidRDefault="0070715B" w:rsidP="0070715B">
      <w:pPr>
        <w:pStyle w:val="ListParagraph"/>
        <w:numPr>
          <w:ilvl w:val="1"/>
          <w:numId w:val="361"/>
        </w:numPr>
        <w:ind w:left="1080"/>
        <w:contextualSpacing w:val="0"/>
      </w:pPr>
      <w:r>
        <w:t xml:space="preserve">Other </w:t>
      </w:r>
    </w:p>
    <w:p w14:paraId="4F280B08" w14:textId="77777777" w:rsidR="0070715B" w:rsidRDefault="0070715B" w:rsidP="0070715B">
      <w:pPr>
        <w:pStyle w:val="ListParagraph"/>
        <w:numPr>
          <w:ilvl w:val="0"/>
          <w:numId w:val="363"/>
        </w:numPr>
        <w:contextualSpacing w:val="0"/>
      </w:pPr>
      <w:r w:rsidRPr="004031D9">
        <w:rPr>
          <w:b/>
        </w:rPr>
        <w:t>Modifiers</w:t>
      </w:r>
      <w:r>
        <w:t xml:space="preserve"> – The modifiers are controlled by a parameter that is set at each site. It might include things such as washed, irradiated, etc. </w:t>
      </w:r>
    </w:p>
    <w:p w14:paraId="4E3C108A" w14:textId="77777777" w:rsidR="0070715B" w:rsidRDefault="0070715B" w:rsidP="0070715B">
      <w:pPr>
        <w:pStyle w:val="ListParagraph"/>
        <w:numPr>
          <w:ilvl w:val="0"/>
          <w:numId w:val="363"/>
        </w:numPr>
        <w:contextualSpacing w:val="0"/>
      </w:pPr>
      <w:r w:rsidRPr="004031D9">
        <w:rPr>
          <w:b/>
        </w:rPr>
        <w:t>Date/Time Wanted*</w:t>
      </w:r>
      <w:r>
        <w:t xml:space="preserve"> - The date and time when the blood component should be ready that enables the user to order the blood for a future date, such as for a surgery. </w:t>
      </w:r>
    </w:p>
    <w:p w14:paraId="715367C7" w14:textId="77777777" w:rsidR="0070715B" w:rsidRDefault="0070715B" w:rsidP="0070715B">
      <w:pPr>
        <w:pStyle w:val="ListParagraph"/>
        <w:numPr>
          <w:ilvl w:val="0"/>
          <w:numId w:val="363"/>
        </w:numPr>
        <w:contextualSpacing w:val="0"/>
      </w:pPr>
      <w:r w:rsidRPr="004031D9">
        <w:rPr>
          <w:b/>
        </w:rPr>
        <w:t>Urgency*</w:t>
      </w:r>
      <w:r>
        <w:t xml:space="preserve"> – This list comes from CPRS and might include items such as Routine, Pre-op, ASAP, or STAT. The urgency applies to all items listed under the Selected Components and Tests area. </w:t>
      </w:r>
    </w:p>
    <w:p w14:paraId="27C141D8" w14:textId="77777777" w:rsidR="0070715B" w:rsidRDefault="0070715B" w:rsidP="0070715B">
      <w:pPr>
        <w:pStyle w:val="ListParagraph"/>
        <w:numPr>
          <w:ilvl w:val="0"/>
          <w:numId w:val="363"/>
        </w:numPr>
        <w:contextualSpacing w:val="0"/>
      </w:pPr>
      <w:r w:rsidRPr="004031D9">
        <w:rPr>
          <w:b/>
        </w:rPr>
        <w:t>Surgery (conditional)</w:t>
      </w:r>
      <w:r>
        <w:t xml:space="preserve"> – If the user selects Pre-Op for the urgency, the Surgery field becomes active and the provider can select the surgery to be performed from the drop-down list or enter it manually. If the surgery is not listed, the provider may enter a surgery (the field accepts free-text) because this is not a comprehensive list of surgeries. </w:t>
      </w:r>
    </w:p>
    <w:p w14:paraId="3C07BB62" w14:textId="77777777" w:rsidR="0070715B" w:rsidRDefault="0070715B" w:rsidP="0070715B">
      <w:pPr>
        <w:pStyle w:val="ListParagraph"/>
        <w:numPr>
          <w:ilvl w:val="0"/>
          <w:numId w:val="363"/>
        </w:numPr>
        <w:contextualSpacing w:val="0"/>
      </w:pPr>
      <w:r w:rsidRPr="004031D9">
        <w:rPr>
          <w:b/>
        </w:rPr>
        <w:t>Reason for Request*</w:t>
      </w:r>
      <w:r>
        <w:t xml:space="preserve"> – The user can choose a reason from the drop-down list (sites define items in the list using a parameter) or type a free-text entry. This reason for request applies to the entire order.  </w:t>
      </w:r>
    </w:p>
    <w:p w14:paraId="0FAC761F" w14:textId="77777777" w:rsidR="0070715B" w:rsidRDefault="0070715B" w:rsidP="0070715B">
      <w:pPr>
        <w:pStyle w:val="ListParagraph"/>
        <w:numPr>
          <w:ilvl w:val="0"/>
          <w:numId w:val="363"/>
        </w:numPr>
        <w:contextualSpacing w:val="0"/>
      </w:pPr>
      <w:r w:rsidRPr="004031D9">
        <w:rPr>
          <w:b/>
        </w:rPr>
        <w:t>Comment*</w:t>
      </w:r>
      <w:r>
        <w:t xml:space="preserve"> – If the provider has information that should be passed on with the order, the comments can be added in this field. The comments apply to the entire order. (This is a required field if the user selects the Blood Component “Other”.) </w:t>
      </w:r>
    </w:p>
    <w:p w14:paraId="663C3CBB" w14:textId="77777777" w:rsidR="0070715B" w:rsidRDefault="0070715B" w:rsidP="0070715B">
      <w:pPr>
        <w:pStyle w:val="ListParagraph"/>
        <w:numPr>
          <w:ilvl w:val="0"/>
          <w:numId w:val="363"/>
        </w:numPr>
        <w:contextualSpacing w:val="0"/>
      </w:pPr>
      <w:r w:rsidRPr="004031D9">
        <w:rPr>
          <w:b/>
        </w:rPr>
        <w:t>Diagnostic Tests</w:t>
      </w:r>
      <w:r>
        <w:t xml:space="preserve"> – The items on this list comes from CPRS and enable the provider to request specific tests associated with blood component ordering. When the user selects this item, the fields under blood components are then cleared. The user can see those items again by highlighting the blood component under Selected Blood Components and Tests. </w:t>
      </w:r>
    </w:p>
    <w:p w14:paraId="2FF2B7FD" w14:textId="77777777" w:rsidR="0070715B" w:rsidRDefault="0070715B" w:rsidP="0070715B">
      <w:pPr>
        <w:pStyle w:val="ListParagraph"/>
        <w:numPr>
          <w:ilvl w:val="0"/>
          <w:numId w:val="363"/>
        </w:numPr>
        <w:contextualSpacing w:val="0"/>
      </w:pPr>
      <w:r w:rsidRPr="004031D9">
        <w:rPr>
          <w:b/>
        </w:rPr>
        <w:t>Collection Type*</w:t>
      </w:r>
      <w:r>
        <w:t xml:space="preserve"> – The collection type determines how the specimen should be collected: Lab collect, Ward collect, Send patient to Lab, or Immediate collect, for example.  </w:t>
      </w:r>
    </w:p>
    <w:p w14:paraId="0D892786" w14:textId="77777777" w:rsidR="0070715B" w:rsidRDefault="0070715B" w:rsidP="0070715B">
      <w:pPr>
        <w:pStyle w:val="ListParagraph"/>
        <w:numPr>
          <w:ilvl w:val="0"/>
          <w:numId w:val="363"/>
        </w:numPr>
        <w:contextualSpacing w:val="0"/>
      </w:pPr>
      <w:r w:rsidRPr="004031D9">
        <w:rPr>
          <w:b/>
        </w:rPr>
        <w:t>Collection Date/Time</w:t>
      </w:r>
      <w:r>
        <w:t xml:space="preserve">* – The date and time enable the user to specify when the sample should be collected. </w:t>
      </w:r>
    </w:p>
    <w:p w14:paraId="61BE0583" w14:textId="77777777" w:rsidR="0070715B" w:rsidRDefault="0070715B" w:rsidP="0070715B">
      <w:r>
        <w:t xml:space="preserve">Items required to order each blood component or diagnostic test are marked with an asterisk (*) after the name of the field, such as Reason for Request*. </w:t>
      </w:r>
      <w:r>
        <w:br w:type="page"/>
      </w:r>
    </w:p>
    <w:p w14:paraId="51E65784" w14:textId="77777777" w:rsidR="0070715B" w:rsidRDefault="0070715B" w:rsidP="0070715B">
      <w:pPr>
        <w:pStyle w:val="Heading5"/>
      </w:pPr>
      <w:r>
        <w:lastRenderedPageBreak/>
        <w:t xml:space="preserve">How the Blood Orders Tab Works </w:t>
      </w:r>
    </w:p>
    <w:p w14:paraId="0CB8567F" w14:textId="77777777" w:rsidR="0070715B" w:rsidRDefault="0070715B" w:rsidP="0070715B">
      <w:r>
        <w:t xml:space="preserve">Ordering blood components and diagnostic tests is different than ordering other items in CPRS because users can place orders for several different blood components and tests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14:paraId="16DAFD10" w14:textId="77777777" w:rsidR="0070715B" w:rsidRDefault="0070715B" w:rsidP="0070715B">
      <w:r>
        <w:t xml:space="preserve">When the user selects a blood component from the Blood Component drop-down list, the item is immediately added to the Selected Components and Tests area (think of this as a shopping cart like some web sites use). The user can then detail the necessary information for that component, such as quantity, modifiers, date and time wanted, the urgency and reason for request, etc.  </w:t>
      </w:r>
    </w:p>
    <w:p w14:paraId="6A2B07C1" w14:textId="77777777" w:rsidR="0070715B" w:rsidRDefault="0070715B" w:rsidP="0070715B">
      <w:r>
        <w:t xml:space="preserve">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 </w:t>
      </w:r>
    </w:p>
    <w:p w14:paraId="0FD5791E" w14:textId="77777777" w:rsidR="0070715B" w:rsidRDefault="0070715B" w:rsidP="0070715B">
      <w:r>
        <w:t xml:space="preserve">Alternatively, the user could select all of the components and tests first, then select each item under the Selected Components and Tests list and fill in each individually. To edit any item, the user must either fill in the fields as soon as the item is selected from the drop-down list, or highlight the item in the Selected Components and Tests list and then edit the fields. </w:t>
      </w:r>
    </w:p>
    <w:p w14:paraId="0B942CFF" w14:textId="77777777" w:rsidR="0070715B" w:rsidRDefault="0070715B" w:rsidP="0070715B">
      <w:r>
        <w:t xml:space="preserve">Under the Selected Components and Test area, the user can also remove a single item by selecting the item and selecting the Remove button, or if the user wants to remove all the items, the user can select the Remove All button. </w:t>
      </w:r>
    </w:p>
    <w:p w14:paraId="4E8EF5D9" w14:textId="77777777" w:rsidR="0070715B" w:rsidRDefault="0070715B" w:rsidP="0070715B">
      <w:r>
        <w:t xml:space="preserve">Based on the set up, CPRS may prompt the user that the selected blood component requires a specific diagnostic test. For example, if the user selects whole blood and the patient does not have a Type and Screen within the last 3 days (3 days is a default, clinical coordinators at the sites can set the number of days based on local policy), the user will see a message under the diagnostic test drop-down box stating that a Type and Screen is required. </w:t>
      </w:r>
    </w:p>
    <w:p w14:paraId="5D7A5D0C" w14:textId="77777777" w:rsidR="0070715B" w:rsidRDefault="0070715B" w:rsidP="0070715B">
      <w:r>
        <w:t xml:space="preserve">As the user enters orders, the order text is built in the field at the bottom of the dialog. Thus, the user should review this area to ensure that all necessary information is included with each item. </w:t>
      </w:r>
    </w:p>
    <w:p w14:paraId="3A507FAF" w14:textId="77777777" w:rsidR="0070715B" w:rsidRDefault="0070715B" w:rsidP="0070715B">
      <w:r>
        <w:t xml:space="preserve">To help the user edit the values that go along with each component and test, several values that apply to the entire order now remain visible:  </w:t>
      </w:r>
    </w:p>
    <w:p w14:paraId="3D3F2CBF" w14:textId="77777777" w:rsidR="0070715B" w:rsidRDefault="0070715B" w:rsidP="0070715B">
      <w:pPr>
        <w:pStyle w:val="ListParagraph"/>
        <w:numPr>
          <w:ilvl w:val="0"/>
          <w:numId w:val="364"/>
        </w:numPr>
        <w:contextualSpacing w:val="0"/>
      </w:pPr>
      <w:r>
        <w:t xml:space="preserve">component Date/Time Wanted </w:t>
      </w:r>
    </w:p>
    <w:p w14:paraId="3BA482DD" w14:textId="77777777" w:rsidR="0070715B" w:rsidRDefault="0070715B" w:rsidP="0070715B">
      <w:pPr>
        <w:pStyle w:val="ListParagraph"/>
        <w:numPr>
          <w:ilvl w:val="0"/>
          <w:numId w:val="364"/>
        </w:numPr>
        <w:contextualSpacing w:val="0"/>
      </w:pPr>
      <w:r>
        <w:t xml:space="preserve">diagnostic test Collection Type </w:t>
      </w:r>
    </w:p>
    <w:p w14:paraId="313D2C35" w14:textId="77777777" w:rsidR="0070715B" w:rsidRDefault="0070715B" w:rsidP="0070715B">
      <w:pPr>
        <w:pStyle w:val="ListParagraph"/>
        <w:numPr>
          <w:ilvl w:val="0"/>
          <w:numId w:val="364"/>
        </w:numPr>
        <w:contextualSpacing w:val="0"/>
      </w:pPr>
      <w:r>
        <w:t xml:space="preserve">diagnostic test Collection Date/Time </w:t>
      </w:r>
    </w:p>
    <w:p w14:paraId="12D5B184" w14:textId="77777777" w:rsidR="0070715B" w:rsidRDefault="0070715B" w:rsidP="0070715B">
      <w:pPr>
        <w:pStyle w:val="ListParagraph"/>
        <w:numPr>
          <w:ilvl w:val="0"/>
          <w:numId w:val="364"/>
        </w:numPr>
        <w:contextualSpacing w:val="0"/>
      </w:pPr>
      <w:r>
        <w:t xml:space="preserve">Comments </w:t>
      </w:r>
    </w:p>
    <w:p w14:paraId="2B07DAA3" w14:textId="77777777" w:rsidR="0070715B" w:rsidRDefault="0070715B" w:rsidP="0070715B">
      <w:pPr>
        <w:pStyle w:val="ListParagraph"/>
        <w:numPr>
          <w:ilvl w:val="0"/>
          <w:numId w:val="364"/>
        </w:numPr>
        <w:contextualSpacing w:val="0"/>
      </w:pPr>
      <w:r>
        <w:t xml:space="preserve">Reason for Request </w:t>
      </w:r>
    </w:p>
    <w:p w14:paraId="675B7634" w14:textId="77777777" w:rsidR="0070715B" w:rsidRDefault="0070715B" w:rsidP="0070715B">
      <w:pPr>
        <w:pStyle w:val="ListParagraph"/>
        <w:numPr>
          <w:ilvl w:val="0"/>
          <w:numId w:val="364"/>
        </w:numPr>
        <w:contextualSpacing w:val="0"/>
      </w:pPr>
      <w:r>
        <w:t xml:space="preserve">Urgency  </w:t>
      </w:r>
    </w:p>
    <w:p w14:paraId="3AD2A4AC" w14:textId="77777777" w:rsidR="0070715B" w:rsidRDefault="0070715B" w:rsidP="0070715B">
      <w:r>
        <w:t xml:space="preserve">The date wanted can be set for all blood components and also defaults for the diagnostic tests. Modifiers apply only to blood components.  </w:t>
      </w:r>
    </w:p>
    <w:p w14:paraId="3E043705" w14:textId="77777777" w:rsidR="0070715B" w:rsidRDefault="0070715B" w:rsidP="0070715B">
      <w:r>
        <w:t xml:space="preserve">Also, when the user moves the focus to either the Blood Components or the </w:t>
      </w:r>
    </w:p>
    <w:p w14:paraId="42BFA12B" w14:textId="77777777" w:rsidR="0070715B" w:rsidRDefault="0070715B" w:rsidP="0070715B">
      <w:r>
        <w:t xml:space="preserve">Diagnostic Tests area, values for the last item entered in that area display so that </w:t>
      </w:r>
    </w:p>
    <w:p w14:paraId="4C96CD1B" w14:textId="77777777" w:rsidR="0070715B" w:rsidRDefault="0070715B" w:rsidP="0070715B">
      <w:r>
        <w:t xml:space="preserve">user can edit the values. If the user wants to edit another item, the user must select it from the Selected Components and Test area first. </w:t>
      </w:r>
    </w:p>
    <w:p w14:paraId="50476085" w14:textId="77777777" w:rsidR="0070715B" w:rsidRDefault="0070715B" w:rsidP="0070715B">
      <w:pPr>
        <w:pStyle w:val="Heading5"/>
      </w:pPr>
      <w:r>
        <w:lastRenderedPageBreak/>
        <w:t xml:space="preserve">Configuring the VBECS Dialog </w:t>
      </w:r>
    </w:p>
    <w:p w14:paraId="5D4EB4BE" w14:textId="77777777" w:rsidR="0070715B" w:rsidRDefault="0070715B" w:rsidP="0070715B">
      <w:r>
        <w:t xml:space="preserve">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 </w:t>
      </w:r>
    </w:p>
    <w:p w14:paraId="2F78C27A" w14:textId="77777777" w:rsidR="0070715B" w:rsidRDefault="0070715B" w:rsidP="0070715B">
      <w:r>
        <w:t xml:space="preserve">Sites can also customize the order of the following lists: </w:t>
      </w:r>
    </w:p>
    <w:p w14:paraId="46C999E9" w14:textId="77777777" w:rsidR="0070715B" w:rsidRDefault="0070715B" w:rsidP="0070715B">
      <w:pPr>
        <w:pStyle w:val="ListParagraph"/>
        <w:numPr>
          <w:ilvl w:val="0"/>
          <w:numId w:val="364"/>
        </w:numPr>
        <w:contextualSpacing w:val="0"/>
      </w:pPr>
      <w:r>
        <w:t xml:space="preserve">The Blood Components </w:t>
      </w:r>
    </w:p>
    <w:p w14:paraId="3F226672" w14:textId="77777777" w:rsidR="0070715B" w:rsidRDefault="0070715B" w:rsidP="0070715B">
      <w:pPr>
        <w:pStyle w:val="ListParagraph"/>
        <w:numPr>
          <w:ilvl w:val="0"/>
          <w:numId w:val="364"/>
        </w:numPr>
        <w:contextualSpacing w:val="0"/>
      </w:pPr>
      <w:r>
        <w:t xml:space="preserve">The Diagnostic Tests </w:t>
      </w:r>
    </w:p>
    <w:p w14:paraId="25C10559" w14:textId="77777777" w:rsidR="0070715B" w:rsidRDefault="0070715B" w:rsidP="0070715B">
      <w:pPr>
        <w:pStyle w:val="ListParagraph"/>
        <w:numPr>
          <w:ilvl w:val="0"/>
          <w:numId w:val="364"/>
        </w:numPr>
        <w:contextualSpacing w:val="0"/>
      </w:pPr>
      <w:r>
        <w:t xml:space="preserve">The Reason for Request </w:t>
      </w:r>
    </w:p>
    <w:p w14:paraId="78F6EA51" w14:textId="77777777" w:rsidR="0070715B" w:rsidRDefault="0070715B" w:rsidP="0070715B">
      <w:r>
        <w:t xml:space="preserve">The order of items in these lists is controlled by parameters set by Clinical Application Coordinators (CACs). CACs can therefore put the most used items earlier in the list. </w:t>
      </w:r>
    </w:p>
    <w:p w14:paraId="33880E1A" w14:textId="77777777" w:rsidR="0070715B" w:rsidRDefault="0070715B" w:rsidP="0070715B">
      <w:r>
        <w:t xml:space="preserve">Ordering Blood Components and Diagnostic Tests </w:t>
      </w:r>
    </w:p>
    <w:p w14:paraId="0591CBD9" w14:textId="77777777" w:rsidR="0070715B" w:rsidRDefault="0070715B" w:rsidP="0070715B">
      <w:r>
        <w:t xml:space="preserve">Use the following instructions to order blood components and associated diagnostic tests. Remember that from this dialog, unlike other CPRS ordering dialogs, you can order several different items from the same dialog. </w:t>
      </w:r>
    </w:p>
    <w:p w14:paraId="4545F37D" w14:textId="77777777" w:rsidR="0070715B" w:rsidRDefault="0070715B" w:rsidP="0070715B">
      <w:r>
        <w:t xml:space="preserve">As with many CPRS order dialogs, users can create personal quick orders and then use them to place these orders. A Clinical Application Coordinator (CAC) at your site can also create quick orders and place them on an order menu for users. </w:t>
      </w:r>
    </w:p>
    <w:p w14:paraId="279AC9F8" w14:textId="77777777" w:rsidR="0070715B" w:rsidRDefault="0070715B" w:rsidP="0070715B">
      <w:r>
        <w:t xml:space="preserve">To order blood components and diagnostic tests, use these steps: </w:t>
      </w:r>
    </w:p>
    <w:p w14:paraId="7842F479" w14:textId="77777777" w:rsidR="0070715B" w:rsidRDefault="0070715B" w:rsidP="0070715B">
      <w:pPr>
        <w:pStyle w:val="ListParagraph"/>
        <w:numPr>
          <w:ilvl w:val="0"/>
          <w:numId w:val="174"/>
        </w:numPr>
        <w:ind w:left="720" w:hanging="360"/>
        <w:contextualSpacing w:val="0"/>
      </w:pPr>
      <w:r>
        <w:t xml:space="preserve">Go to the </w:t>
      </w:r>
      <w:r w:rsidRPr="00982241">
        <w:rPr>
          <w:b/>
        </w:rPr>
        <w:t>Orders</w:t>
      </w:r>
      <w:r>
        <w:t xml:space="preserve"> tab, by clicking on the tab or pressing Ctrl + O. </w:t>
      </w:r>
    </w:p>
    <w:p w14:paraId="3BA9CDCD" w14:textId="77777777" w:rsidR="0070715B" w:rsidRDefault="0070715B" w:rsidP="0070715B">
      <w:pPr>
        <w:pStyle w:val="ListParagraph"/>
        <w:numPr>
          <w:ilvl w:val="0"/>
          <w:numId w:val="174"/>
        </w:numPr>
        <w:ind w:left="720" w:hanging="360"/>
        <w:contextualSpacing w:val="0"/>
      </w:pPr>
      <w:r>
        <w:t xml:space="preserve">Under Write Orders, select Blood Bank (or whatever your site names the VBECS item).  </w:t>
      </w:r>
    </w:p>
    <w:p w14:paraId="7C491772" w14:textId="77777777" w:rsidR="0070715B" w:rsidRDefault="0070715B" w:rsidP="0070715B">
      <w:pPr>
        <w:pStyle w:val="ListParagraph"/>
        <w:numPr>
          <w:ilvl w:val="0"/>
          <w:numId w:val="174"/>
        </w:numPr>
        <w:ind w:left="720" w:hanging="360"/>
        <w:contextualSpacing w:val="0"/>
      </w:pPr>
      <w:r>
        <w:t>Review the Patient Information tab for pertinent information.</w:t>
      </w:r>
      <w:r>
        <w:br w:type="page"/>
      </w:r>
    </w:p>
    <w:p w14:paraId="1B1578C9" w14:textId="77777777" w:rsidR="0070715B" w:rsidRDefault="0070715B" w:rsidP="0070715B">
      <w:pPr>
        <w:pStyle w:val="ListParagraph"/>
        <w:numPr>
          <w:ilvl w:val="0"/>
          <w:numId w:val="174"/>
        </w:numPr>
        <w:ind w:left="720" w:hanging="360"/>
        <w:contextualSpacing w:val="0"/>
      </w:pPr>
      <w:r>
        <w:lastRenderedPageBreak/>
        <w:t xml:space="preserve">Select the Blood Bank Orders tab. </w:t>
      </w:r>
    </w:p>
    <w:p w14:paraId="21C780FA" w14:textId="77777777" w:rsidR="0070715B" w:rsidRDefault="0070715B" w:rsidP="0070715B">
      <w:pPr>
        <w:ind w:left="720"/>
      </w:pPr>
      <w:r>
        <w:t xml:space="preserve">The following dialog will appear. </w:t>
      </w:r>
    </w:p>
    <w:p w14:paraId="7DABB502" w14:textId="77777777" w:rsidR="0070715B" w:rsidRDefault="0070715B" w:rsidP="0070715B">
      <w:pPr>
        <w:ind w:left="720"/>
      </w:pPr>
      <w:r>
        <w:rPr>
          <w:noProof/>
        </w:rPr>
        <w:drawing>
          <wp:inline distT="0" distB="0" distL="0" distR="0" wp14:anchorId="51E2D628" wp14:editId="063E9AF2">
            <wp:extent cx="5486400" cy="5693410"/>
            <wp:effectExtent l="0" t="0" r="0" b="0"/>
            <wp:docPr id="55675" name="Picture 55675" descr="Blood Component and Diagnostic Test Order Form dialog box."/>
            <wp:cNvGraphicFramePr/>
            <a:graphic xmlns:a="http://schemas.openxmlformats.org/drawingml/2006/main">
              <a:graphicData uri="http://schemas.openxmlformats.org/drawingml/2006/picture">
                <pic:pic xmlns:pic="http://schemas.openxmlformats.org/drawingml/2006/picture">
                  <pic:nvPicPr>
                    <pic:cNvPr id="55675" name="Picture 55675"/>
                    <pic:cNvPicPr/>
                  </pic:nvPicPr>
                  <pic:blipFill>
                    <a:blip r:embed="rId298"/>
                    <a:stretch>
                      <a:fillRect/>
                    </a:stretch>
                  </pic:blipFill>
                  <pic:spPr>
                    <a:xfrm>
                      <a:off x="0" y="0"/>
                      <a:ext cx="5486400" cy="5693410"/>
                    </a:xfrm>
                    <a:prstGeom prst="rect">
                      <a:avLst/>
                    </a:prstGeom>
                  </pic:spPr>
                </pic:pic>
              </a:graphicData>
            </a:graphic>
          </wp:inline>
        </w:drawing>
      </w:r>
      <w:r>
        <w:rPr>
          <w:sz w:val="18"/>
        </w:rPr>
        <w:t xml:space="preserve"> </w:t>
      </w:r>
    </w:p>
    <w:p w14:paraId="3F4C04CA" w14:textId="77777777" w:rsidR="0070715B" w:rsidRDefault="0070715B" w:rsidP="0070715B">
      <w:pPr>
        <w:pStyle w:val="Caption"/>
        <w:ind w:left="720"/>
      </w:pPr>
      <w:r>
        <w:t>This dialog enables users to electronically enter orders for blood products and diagnostic tests, view information about blood products related to this patient, and view lab information, if available, related to the blood product or test selected. The location of the Diagnostic Tests and Blood Components areas might be switched at different sites because this can be configured at each site</w:t>
      </w:r>
    </w:p>
    <w:p w14:paraId="626084FC" w14:textId="77777777" w:rsidR="0070715B" w:rsidRDefault="0070715B" w:rsidP="0070715B">
      <w:pPr>
        <w:pStyle w:val="ListParagraph"/>
        <w:numPr>
          <w:ilvl w:val="0"/>
          <w:numId w:val="174"/>
        </w:numPr>
        <w:ind w:left="720" w:hanging="360"/>
        <w:contextualSpacing w:val="0"/>
      </w:pPr>
      <w:r>
        <w:t xml:space="preserve">Select the needed blood component from the drop-down list. (When the user selects a blood component or a diagnostic test, the quick order field is no longer displayed).  </w:t>
      </w:r>
    </w:p>
    <w:p w14:paraId="2BDA9BF4" w14:textId="77777777" w:rsidR="0070715B" w:rsidRDefault="0070715B" w:rsidP="0070715B">
      <w:pPr>
        <w:ind w:left="720"/>
      </w:pPr>
      <w:r>
        <w:rPr>
          <w:b/>
        </w:rPr>
        <w:t>Note:</w:t>
      </w:r>
      <w:r>
        <w:t xml:space="preserve"> </w:t>
      </w:r>
      <w:r>
        <w:tab/>
        <w:t xml:space="preserve">For some blood components, a message may appear under the Diagnostic Test drop-down list indicating that a diagnostic test, such as a type and screen, is needed. However, you may want to complete all of the fields for the blood component first. Otherwise, you will have to switch back to fill out the needed fields. Also, if there are lab results, they will now be on the Lab Results Available tab. </w:t>
      </w:r>
    </w:p>
    <w:p w14:paraId="7C9DA266" w14:textId="77777777" w:rsidR="0070715B" w:rsidRDefault="0070715B" w:rsidP="0070715B">
      <w:pPr>
        <w:pStyle w:val="ListParagraph"/>
        <w:numPr>
          <w:ilvl w:val="0"/>
          <w:numId w:val="174"/>
        </w:numPr>
        <w:ind w:left="720" w:hanging="360"/>
        <w:contextualSpacing w:val="0"/>
      </w:pPr>
      <w:r>
        <w:lastRenderedPageBreak/>
        <w:t xml:space="preserve">Enter the quantity. </w:t>
      </w:r>
    </w:p>
    <w:p w14:paraId="466C1D30" w14:textId="77777777" w:rsidR="0070715B" w:rsidRDefault="0070715B" w:rsidP="0070715B">
      <w:pPr>
        <w:pStyle w:val="ListParagraph"/>
        <w:numPr>
          <w:ilvl w:val="0"/>
          <w:numId w:val="174"/>
        </w:numPr>
        <w:ind w:left="720" w:hanging="360"/>
        <w:contextualSpacing w:val="0"/>
      </w:pPr>
      <w:r>
        <w:t xml:space="preserve">(Optional) Select a modifier from the list if needed. </w:t>
      </w:r>
    </w:p>
    <w:p w14:paraId="3CA89746" w14:textId="77777777" w:rsidR="0070715B" w:rsidRDefault="0070715B" w:rsidP="0070715B">
      <w:pPr>
        <w:pStyle w:val="ListParagraph"/>
        <w:numPr>
          <w:ilvl w:val="0"/>
          <w:numId w:val="174"/>
        </w:numPr>
        <w:ind w:left="720" w:hanging="360"/>
        <w:contextualSpacing w:val="0"/>
      </w:pPr>
      <w:r>
        <w:t xml:space="preserve">Indicate when the blood product is needed by accepting the default of Now, typing in date or using the calendar control (the button with three dots) to select a date and time. </w:t>
      </w:r>
    </w:p>
    <w:p w14:paraId="2AC0344B" w14:textId="77777777" w:rsidR="0070715B" w:rsidRDefault="0070715B" w:rsidP="0070715B">
      <w:pPr>
        <w:pStyle w:val="ListParagraph"/>
        <w:numPr>
          <w:ilvl w:val="0"/>
          <w:numId w:val="174"/>
        </w:numPr>
        <w:ind w:left="720" w:hanging="360"/>
        <w:contextualSpacing w:val="0"/>
      </w:pPr>
      <w:r>
        <w:t xml:space="preserve">Select the urgency from the drop-down list. </w:t>
      </w:r>
    </w:p>
    <w:p w14:paraId="2AA2EF40" w14:textId="77777777" w:rsidR="0070715B" w:rsidRDefault="0070715B" w:rsidP="0070715B">
      <w:pPr>
        <w:pStyle w:val="ListParagraph"/>
        <w:numPr>
          <w:ilvl w:val="0"/>
          <w:numId w:val="174"/>
        </w:numPr>
        <w:ind w:left="720" w:hanging="360"/>
        <w:contextualSpacing w:val="0"/>
      </w:pPr>
      <w:r>
        <w:t xml:space="preserve">If you select Pre-Op, you must select a surgery from the drop-down list. </w:t>
      </w:r>
    </w:p>
    <w:p w14:paraId="47C12119" w14:textId="77777777" w:rsidR="0070715B" w:rsidRPr="006D3D90" w:rsidRDefault="0070715B" w:rsidP="0070715B">
      <w:pPr>
        <w:pStyle w:val="ListParagraph"/>
        <w:numPr>
          <w:ilvl w:val="0"/>
          <w:numId w:val="174"/>
        </w:numPr>
        <w:ind w:left="720" w:hanging="360"/>
        <w:contextualSpacing w:val="0"/>
        <w:rPr>
          <w:spacing w:val="-6"/>
        </w:rPr>
      </w:pPr>
      <w:r w:rsidRPr="006D3D90">
        <w:rPr>
          <w:spacing w:val="-6"/>
        </w:rPr>
        <w:t xml:space="preserve">If you select Pre-Op and choose a surgery, the Reason for Request field is automatically populated with the surgery. However, you can also type in a reason for request. (It must be less than 76 characters.) </w:t>
      </w:r>
    </w:p>
    <w:p w14:paraId="571F946C" w14:textId="77777777" w:rsidR="0070715B" w:rsidRDefault="0070715B" w:rsidP="0070715B">
      <w:pPr>
        <w:ind w:left="720"/>
      </w:pPr>
      <w:r>
        <w:rPr>
          <w:b/>
        </w:rPr>
        <w:t>Note:</w:t>
      </w:r>
      <w:r>
        <w:t xml:space="preserve"> </w:t>
      </w:r>
      <w:r>
        <w:tab/>
        <w:t xml:space="preserve">If you select a surgery that is listed in the MSBOS as not requiring blood components, CPRS displays a dialog warning that no blood is required for the surgery. The MSBOS contains a list of how many units of blood are generally used for the specified surgery. </w:t>
      </w:r>
    </w:p>
    <w:p w14:paraId="718DD2FD" w14:textId="77777777" w:rsidR="0070715B" w:rsidRDefault="0070715B" w:rsidP="0070715B">
      <w:pPr>
        <w:pStyle w:val="ListParagraph"/>
        <w:numPr>
          <w:ilvl w:val="0"/>
          <w:numId w:val="174"/>
        </w:numPr>
        <w:ind w:left="720" w:hanging="360"/>
        <w:contextualSpacing w:val="0"/>
      </w:pPr>
      <w:r>
        <w:t xml:space="preserve">Under Comment, type any needed comments. </w:t>
      </w:r>
    </w:p>
    <w:p w14:paraId="68E4395B" w14:textId="77777777" w:rsidR="0070715B" w:rsidRDefault="0070715B" w:rsidP="0070715B">
      <w:pPr>
        <w:pStyle w:val="ListParagraph"/>
        <w:numPr>
          <w:ilvl w:val="0"/>
          <w:numId w:val="174"/>
        </w:numPr>
        <w:ind w:left="720" w:hanging="360"/>
        <w:contextualSpacing w:val="0"/>
      </w:pPr>
      <w:r>
        <w:t xml:space="preserve">If a diagnostic test is needed, select the appropriate test under Diagnostic tests.  </w:t>
      </w:r>
    </w:p>
    <w:p w14:paraId="1679453B" w14:textId="77777777" w:rsidR="0070715B" w:rsidRDefault="0070715B" w:rsidP="0070715B">
      <w:pPr>
        <w:ind w:left="720"/>
      </w:pPr>
      <w:r>
        <w:rPr>
          <w:b/>
        </w:rPr>
        <w:t>Note:</w:t>
      </w:r>
      <w:r>
        <w:t xml:space="preserve"> </w:t>
      </w:r>
      <w:r>
        <w:tab/>
        <w:t xml:space="preserve">When you choose a diagnostic test, the fields relating to the blood component are cleared. If you want to see or edit them again, highlight the blood component under the Blood Component and Diagnostic Test area. </w:t>
      </w:r>
    </w:p>
    <w:p w14:paraId="4561B4DC" w14:textId="77777777" w:rsidR="0070715B" w:rsidRDefault="0070715B" w:rsidP="0070715B">
      <w:pPr>
        <w:pStyle w:val="ListParagraph"/>
        <w:numPr>
          <w:ilvl w:val="0"/>
          <w:numId w:val="174"/>
        </w:numPr>
        <w:ind w:left="720" w:hanging="360"/>
        <w:contextualSpacing w:val="0"/>
      </w:pPr>
      <w:r>
        <w:t xml:space="preserve">Select the collection type from the drop-down list. </w:t>
      </w:r>
    </w:p>
    <w:p w14:paraId="50644040" w14:textId="77777777" w:rsidR="0070715B" w:rsidRPr="007A7C03" w:rsidRDefault="0070715B" w:rsidP="0070715B">
      <w:pPr>
        <w:ind w:left="720"/>
        <w:rPr>
          <w:spacing w:val="-6"/>
        </w:rPr>
      </w:pPr>
      <w:r w:rsidRPr="007A7C03">
        <w:rPr>
          <w:b/>
          <w:spacing w:val="-6"/>
        </w:rPr>
        <w:t>Note:</w:t>
      </w:r>
      <w:r w:rsidRPr="007A7C03">
        <w:rPr>
          <w:spacing w:val="-6"/>
        </w:rPr>
        <w:t xml:space="preserve"> </w:t>
      </w:r>
      <w:r w:rsidRPr="007A7C03">
        <w:rPr>
          <w:spacing w:val="-6"/>
        </w:rPr>
        <w:tab/>
        <w:t xml:space="preserve">Which collection type the user selects first affects the default start time that displays. If Ward Collect is selected first, the default is NOW and stays NOW even if Send Patient is then selected.  If </w:t>
      </w:r>
    </w:p>
    <w:p w14:paraId="3101B968" w14:textId="77777777" w:rsidR="0070715B" w:rsidRDefault="0070715B" w:rsidP="0070715B">
      <w:pPr>
        <w:ind w:left="720"/>
      </w:pPr>
      <w:r>
        <w:t xml:space="preserve">Send Patient is selected first, then the default is TODAY and stays TODAY even if Ward Collect is then selected. Immediate collect defaults to a time 10 minutes in the future. </w:t>
      </w:r>
    </w:p>
    <w:p w14:paraId="2A32A2AC" w14:textId="77777777" w:rsidR="0070715B" w:rsidRDefault="0070715B" w:rsidP="0070715B">
      <w:pPr>
        <w:pStyle w:val="ListParagraph"/>
        <w:numPr>
          <w:ilvl w:val="0"/>
          <w:numId w:val="174"/>
        </w:numPr>
        <w:ind w:left="720" w:hanging="360"/>
        <w:contextualSpacing w:val="0"/>
      </w:pPr>
      <w:r>
        <w:t xml:space="preserve">Enter the time and date for the specimen collection. </w:t>
      </w:r>
    </w:p>
    <w:p w14:paraId="73977CCB" w14:textId="77777777" w:rsidR="0070715B" w:rsidRDefault="0070715B" w:rsidP="0070715B">
      <w:pPr>
        <w:pStyle w:val="ListParagraph"/>
        <w:numPr>
          <w:ilvl w:val="0"/>
          <w:numId w:val="174"/>
        </w:numPr>
        <w:ind w:left="720" w:hanging="360"/>
        <w:contextualSpacing w:val="0"/>
      </w:pPr>
      <w:r>
        <w:t xml:space="preserve">To order more blood components, repeat steps 5-12. </w:t>
      </w:r>
    </w:p>
    <w:p w14:paraId="159B6F8F" w14:textId="77777777" w:rsidR="0070715B" w:rsidRDefault="0070715B" w:rsidP="0070715B">
      <w:pPr>
        <w:pStyle w:val="ListParagraph"/>
        <w:numPr>
          <w:ilvl w:val="0"/>
          <w:numId w:val="174"/>
        </w:numPr>
        <w:ind w:left="720" w:hanging="360"/>
        <w:contextualSpacing w:val="0"/>
      </w:pPr>
      <w:r>
        <w:t xml:space="preserve">To order additional diagnostic tests, repeat steps 13-15. </w:t>
      </w:r>
    </w:p>
    <w:p w14:paraId="07138583" w14:textId="77777777" w:rsidR="0070715B" w:rsidRDefault="0070715B" w:rsidP="0070715B">
      <w:pPr>
        <w:pStyle w:val="ListParagraph"/>
        <w:numPr>
          <w:ilvl w:val="0"/>
          <w:numId w:val="174"/>
        </w:numPr>
        <w:ind w:left="720" w:hanging="360"/>
        <w:contextualSpacing w:val="0"/>
      </w:pPr>
      <w:r>
        <w:t xml:space="preserve">When you have finished, review the order text at the bottom of the dialog. </w:t>
      </w:r>
    </w:p>
    <w:p w14:paraId="12F5ADC9" w14:textId="77777777" w:rsidR="0070715B" w:rsidRDefault="0070715B" w:rsidP="0070715B">
      <w:pPr>
        <w:pStyle w:val="ListParagraph"/>
        <w:numPr>
          <w:ilvl w:val="0"/>
          <w:numId w:val="174"/>
        </w:numPr>
        <w:ind w:left="720" w:hanging="360"/>
        <w:contextualSpacing w:val="0"/>
      </w:pPr>
      <w:r>
        <w:t>When you have the order defined as wanted, select</w:t>
      </w:r>
      <w:r w:rsidRPr="00982241">
        <w:rPr>
          <w:b/>
        </w:rPr>
        <w:t xml:space="preserve"> Accept Order</w:t>
      </w:r>
      <w:r>
        <w:t xml:space="preserve">. </w:t>
      </w:r>
    </w:p>
    <w:p w14:paraId="7618BE86" w14:textId="77777777" w:rsidR="0070715B" w:rsidRDefault="0070715B" w:rsidP="0070715B">
      <w:pPr>
        <w:ind w:firstLine="720"/>
      </w:pPr>
      <w:r>
        <w:rPr>
          <w:b/>
        </w:rPr>
        <w:t>Note:</w:t>
      </w:r>
      <w:r>
        <w:t xml:space="preserve"> For nursing administration orders, sites will have to create their own orders. </w:t>
      </w:r>
    </w:p>
    <w:p w14:paraId="2E5217F6" w14:textId="77777777" w:rsidR="0070715B" w:rsidRDefault="0070715B" w:rsidP="0070715B">
      <w:r>
        <w:t xml:space="preserve">To create blood component and diagnostic test personal quick orders, use these steps: </w:t>
      </w:r>
    </w:p>
    <w:p w14:paraId="1E6E06D2" w14:textId="77777777" w:rsidR="0070715B" w:rsidRDefault="0070715B" w:rsidP="0070715B">
      <w:pPr>
        <w:pStyle w:val="ListParagraph"/>
        <w:numPr>
          <w:ilvl w:val="1"/>
          <w:numId w:val="174"/>
        </w:numPr>
        <w:ind w:left="720" w:hanging="360"/>
        <w:contextualSpacing w:val="0"/>
      </w:pPr>
      <w:r>
        <w:t xml:space="preserve">Follow steps 1-18 above. </w:t>
      </w:r>
    </w:p>
    <w:p w14:paraId="7E086094" w14:textId="77777777" w:rsidR="0070715B" w:rsidRDefault="0070715B" w:rsidP="0070715B">
      <w:pPr>
        <w:pStyle w:val="ListParagraph"/>
        <w:numPr>
          <w:ilvl w:val="1"/>
          <w:numId w:val="174"/>
        </w:numPr>
        <w:ind w:left="720" w:hanging="360"/>
        <w:contextualSpacing w:val="0"/>
      </w:pPr>
      <w:r>
        <w:t xml:space="preserve">Instead of selecting Accept Order, go to the main CPRS window and select </w:t>
      </w:r>
      <w:r w:rsidRPr="00982241">
        <w:rPr>
          <w:b/>
        </w:rPr>
        <w:t>Options | Save as Quick Order…</w:t>
      </w:r>
      <w:r>
        <w:t xml:space="preserve">. </w:t>
      </w:r>
    </w:p>
    <w:p w14:paraId="226E1A1C" w14:textId="77777777" w:rsidR="0070715B" w:rsidRDefault="0070715B" w:rsidP="0070715B">
      <w:pPr>
        <w:pStyle w:val="ListParagraph"/>
        <w:numPr>
          <w:ilvl w:val="1"/>
          <w:numId w:val="174"/>
        </w:numPr>
        <w:ind w:left="720" w:hanging="360"/>
        <w:contextualSpacing w:val="0"/>
      </w:pPr>
      <w:r>
        <w:t xml:space="preserve">In the Add Quick Order (Blood Bank) dialog, type the name for your personal quick order. </w:t>
      </w:r>
    </w:p>
    <w:p w14:paraId="74EC5FE3" w14:textId="77777777" w:rsidR="0070715B" w:rsidRDefault="0070715B" w:rsidP="0070715B">
      <w:pPr>
        <w:pStyle w:val="ListParagraph"/>
        <w:numPr>
          <w:ilvl w:val="1"/>
          <w:numId w:val="174"/>
        </w:numPr>
        <w:ind w:left="720" w:hanging="360"/>
        <w:contextualSpacing w:val="0"/>
      </w:pPr>
      <w:r>
        <w:t xml:space="preserve">If you want to change where the order will appear in the list, highlight the order and use the arrow buttons on the left of the dialog to move it up or down in the list. </w:t>
      </w:r>
    </w:p>
    <w:p w14:paraId="2B277EC1" w14:textId="77777777" w:rsidR="0070715B" w:rsidRDefault="0070715B" w:rsidP="0070715B">
      <w:pPr>
        <w:pStyle w:val="ListParagraph"/>
        <w:numPr>
          <w:ilvl w:val="1"/>
          <w:numId w:val="174"/>
        </w:numPr>
        <w:ind w:left="720" w:hanging="360"/>
        <w:contextualSpacing w:val="0"/>
      </w:pPr>
      <w:r>
        <w:t xml:space="preserve">Select </w:t>
      </w:r>
      <w:r w:rsidRPr="00982241">
        <w:rPr>
          <w:b/>
        </w:rPr>
        <w:t>OK</w:t>
      </w:r>
      <w:r>
        <w:t xml:space="preserve">. </w:t>
      </w:r>
    </w:p>
    <w:p w14:paraId="25366C2F" w14:textId="77777777" w:rsidR="0070715B" w:rsidRDefault="0070715B" w:rsidP="0070715B">
      <w:pPr>
        <w:ind w:left="720"/>
      </w:pPr>
      <w:r>
        <w:t xml:space="preserve">After creating the personal quick order, the next time you open the Blood Components and Diagnostic Tests Order Form, your personal quick orders will be listed in the first field. </w:t>
      </w:r>
    </w:p>
    <w:p w14:paraId="33E11826" w14:textId="77777777" w:rsidR="0070715B" w:rsidRDefault="0070715B" w:rsidP="0070715B">
      <w:pPr>
        <w:ind w:left="720"/>
      </w:pPr>
      <w:r>
        <w:rPr>
          <w:b/>
        </w:rPr>
        <w:t>Note:</w:t>
      </w:r>
      <w:r>
        <w:t xml:space="preserve"> </w:t>
      </w:r>
      <w:r>
        <w:tab/>
        <w:t xml:space="preserve">For nursing administration orders, sites will have to create their own orders. </w:t>
      </w:r>
    </w:p>
    <w:p w14:paraId="5D6831CF" w14:textId="77777777" w:rsidR="0070715B" w:rsidRDefault="0070715B" w:rsidP="0070715B">
      <w:r>
        <w:lastRenderedPageBreak/>
        <w:t xml:space="preserve">To place blood bank orders using personal quick orders, use these steps: </w:t>
      </w:r>
    </w:p>
    <w:p w14:paraId="014BC166" w14:textId="77777777" w:rsidR="0070715B" w:rsidRDefault="0070715B" w:rsidP="0070715B">
      <w:pPr>
        <w:pStyle w:val="ListParagraph"/>
        <w:numPr>
          <w:ilvl w:val="1"/>
          <w:numId w:val="175"/>
        </w:numPr>
        <w:ind w:left="720" w:hanging="360"/>
        <w:contextualSpacing w:val="0"/>
      </w:pPr>
      <w:r>
        <w:t xml:space="preserve">Go to the </w:t>
      </w:r>
      <w:r w:rsidRPr="00982241">
        <w:rPr>
          <w:b/>
        </w:rPr>
        <w:t>Orders</w:t>
      </w:r>
      <w:r>
        <w:t xml:space="preserve"> tab, by clicking on the tab or pressing Ctrl + O. </w:t>
      </w:r>
    </w:p>
    <w:p w14:paraId="52470872" w14:textId="77777777" w:rsidR="0070715B" w:rsidRDefault="0070715B" w:rsidP="0070715B">
      <w:pPr>
        <w:pStyle w:val="ListParagraph"/>
        <w:numPr>
          <w:ilvl w:val="1"/>
          <w:numId w:val="175"/>
        </w:numPr>
        <w:ind w:left="720" w:hanging="360"/>
        <w:contextualSpacing w:val="0"/>
      </w:pPr>
      <w:r>
        <w:t xml:space="preserve">Under Write Orders, select Blood Bank (or whatever your site names the VBECS item).  </w:t>
      </w:r>
    </w:p>
    <w:p w14:paraId="0A1BE592" w14:textId="77777777" w:rsidR="0070715B" w:rsidRDefault="0070715B" w:rsidP="0070715B">
      <w:pPr>
        <w:pStyle w:val="ListParagraph"/>
        <w:numPr>
          <w:ilvl w:val="1"/>
          <w:numId w:val="175"/>
        </w:numPr>
        <w:ind w:left="720" w:hanging="360"/>
        <w:contextualSpacing w:val="0"/>
      </w:pPr>
      <w:r>
        <w:t xml:space="preserve">Select the Blood Bank Orders tab. </w:t>
      </w:r>
    </w:p>
    <w:p w14:paraId="6B42BD0C" w14:textId="77777777" w:rsidR="0070715B" w:rsidRDefault="0070715B" w:rsidP="0070715B">
      <w:pPr>
        <w:pStyle w:val="ListParagraph"/>
        <w:numPr>
          <w:ilvl w:val="1"/>
          <w:numId w:val="175"/>
        </w:numPr>
        <w:ind w:left="720" w:hanging="360"/>
        <w:contextualSpacing w:val="0"/>
      </w:pPr>
      <w:r>
        <w:t xml:space="preserve">Select the appropriate personal quick order from the drop-down list. </w:t>
      </w:r>
    </w:p>
    <w:p w14:paraId="7A5B593C" w14:textId="77777777" w:rsidR="0070715B" w:rsidRDefault="0070715B" w:rsidP="0070715B">
      <w:pPr>
        <w:ind w:left="720"/>
      </w:pPr>
      <w:r>
        <w:rPr>
          <w:b/>
        </w:rPr>
        <w:t>Note:</w:t>
      </w:r>
      <w:r>
        <w:t xml:space="preserve"> </w:t>
      </w:r>
      <w:r>
        <w:tab/>
        <w:t xml:space="preserve">If you inadvertently select the wrong quick order, you can choose Remove All or Cancel to exit the dialog and then reenter the dialog. </w:t>
      </w:r>
    </w:p>
    <w:p w14:paraId="1D7B57F2" w14:textId="77777777" w:rsidR="0070715B" w:rsidRDefault="0070715B" w:rsidP="0070715B">
      <w:pPr>
        <w:pStyle w:val="ListParagraph"/>
        <w:numPr>
          <w:ilvl w:val="1"/>
          <w:numId w:val="175"/>
        </w:numPr>
        <w:ind w:left="720" w:hanging="360"/>
        <w:contextualSpacing w:val="0"/>
      </w:pPr>
      <w:r>
        <w:t xml:space="preserve">Make any changes or additions as needed. Remember that to change part of an order you must highlight that item in the list first. </w:t>
      </w:r>
    </w:p>
    <w:p w14:paraId="1FE9B037" w14:textId="77777777" w:rsidR="0070715B" w:rsidRDefault="0070715B" w:rsidP="0070715B">
      <w:pPr>
        <w:pStyle w:val="ListParagraph"/>
        <w:numPr>
          <w:ilvl w:val="1"/>
          <w:numId w:val="175"/>
        </w:numPr>
        <w:ind w:left="720" w:hanging="360"/>
        <w:contextualSpacing w:val="0"/>
      </w:pPr>
      <w:r>
        <w:t xml:space="preserve">When finished, select </w:t>
      </w:r>
      <w:r w:rsidRPr="00982241">
        <w:rPr>
          <w:b/>
        </w:rPr>
        <w:t>Accept Order</w:t>
      </w:r>
      <w:r>
        <w:t xml:space="preserve">. </w:t>
      </w:r>
    </w:p>
    <w:p w14:paraId="6319E487" w14:textId="77777777" w:rsidR="0070715B" w:rsidRDefault="0070715B" w:rsidP="0070715B">
      <w:pPr>
        <w:ind w:left="720"/>
      </w:pPr>
      <w:r>
        <w:rPr>
          <w:b/>
        </w:rPr>
        <w:t>Note:</w:t>
      </w:r>
      <w:r>
        <w:t xml:space="preserve"> </w:t>
      </w:r>
      <w:r>
        <w:tab/>
        <w:t xml:space="preserve">For nursing administration orders, sites will have to create their own orders. </w:t>
      </w:r>
    </w:p>
    <w:p w14:paraId="7360F1DF" w14:textId="77777777" w:rsidR="0070715B" w:rsidRDefault="0070715B" w:rsidP="0070715B">
      <w:pPr>
        <w:pStyle w:val="Heading4"/>
      </w:pPr>
      <w:r>
        <w:t xml:space="preserve">The Lab Results Tab </w:t>
      </w:r>
    </w:p>
    <w:p w14:paraId="692BE841" w14:textId="77777777" w:rsidR="0070715B" w:rsidRDefault="0070715B" w:rsidP="0070715B">
      <w:r>
        <w:t xml:space="preserve">The Lab Results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So, for example, the user might see different lab test results based on whether the user selected whole blood or platelets. </w:t>
      </w:r>
    </w:p>
    <w:p w14:paraId="5479E359" w14:textId="77777777" w:rsidR="0070715B" w:rsidRDefault="0070715B" w:rsidP="0070715B">
      <w:r>
        <w:rPr>
          <w:b/>
        </w:rPr>
        <w:t>Note:</w:t>
      </w:r>
      <w:r>
        <w:t xml:space="preserve"> </w:t>
      </w:r>
      <w:r>
        <w:tab/>
        <w:t xml:space="preserve">The most recent results are displayed, but these results may be from tests done some time in the past. Users should use good judgment as to whether they should order a new test. </w:t>
      </w:r>
    </w:p>
    <w:p w14:paraId="6313B016" w14:textId="77777777" w:rsidR="0070715B" w:rsidRDefault="0070715B" w:rsidP="0070715B">
      <w:pPr>
        <w:pStyle w:val="Heading3"/>
        <w:spacing w:before="240"/>
      </w:pPr>
      <w:bookmarkStart w:id="185" w:name="_Toc23489343"/>
      <w:r>
        <w:t>Infusion Orders</w:t>
      </w:r>
      <w:bookmarkEnd w:id="185"/>
      <w:r>
        <w:t xml:space="preserve"> </w:t>
      </w:r>
    </w:p>
    <w:p w14:paraId="05572545" w14:textId="77777777" w:rsidR="0070715B" w:rsidRPr="00951506" w:rsidRDefault="0070715B" w:rsidP="0070715B">
      <w:pPr>
        <w:rPr>
          <w:spacing w:val="-6"/>
          <w:kern w:val="22"/>
        </w:rPr>
      </w:pPr>
      <w:r w:rsidRPr="00951506">
        <w:rPr>
          <w:spacing w:val="-6"/>
          <w:kern w:val="22"/>
        </w:rPr>
        <w:t>There are several different kinds of infusion orders, including intravenous (IV), epidural, IV piggyback, etc.</w:t>
      </w:r>
    </w:p>
    <w:p w14:paraId="7B3D8368" w14:textId="77777777" w:rsidR="0070715B" w:rsidRDefault="0070715B" w:rsidP="0070715B">
      <w:r>
        <w:t xml:space="preserve">In the Infusion Order dialog, the order type—Continuous or Intermittent— affects whether some fields are available or visible. The two types of IVs are defined as follows: </w:t>
      </w:r>
    </w:p>
    <w:p w14:paraId="01E72798" w14:textId="77777777" w:rsidR="0070715B" w:rsidRDefault="0070715B" w:rsidP="0070715B">
      <w:pPr>
        <w:pStyle w:val="ListParagraph"/>
        <w:numPr>
          <w:ilvl w:val="0"/>
          <w:numId w:val="391"/>
        </w:numPr>
        <w:ind w:left="900" w:hanging="360"/>
        <w:contextualSpacing w:val="0"/>
      </w:pPr>
      <w:r w:rsidRPr="00982241">
        <w:rPr>
          <w:b/>
        </w:rPr>
        <w:t>Continuous IV</w:t>
      </w:r>
      <w:r>
        <w:t xml:space="preserve">: an IV that runs at a specified rate (ml/hr, mcg/kg/min, etc.). </w:t>
      </w:r>
    </w:p>
    <w:p w14:paraId="1BE69A9C" w14:textId="77777777" w:rsidR="0070715B" w:rsidRDefault="0070715B" w:rsidP="0070715B">
      <w:pPr>
        <w:pStyle w:val="ListParagraph"/>
        <w:numPr>
          <w:ilvl w:val="0"/>
          <w:numId w:val="391"/>
        </w:numPr>
        <w:ind w:left="900" w:hanging="360"/>
        <w:contextualSpacing w:val="0"/>
      </w:pPr>
      <w:r w:rsidRPr="00982241">
        <w:rPr>
          <w:b/>
        </w:rPr>
        <w:t>Intermittent IV</w:t>
      </w:r>
      <w:r>
        <w:t xml:space="preserve">: an IV administered at scheduled intervals (Q4H, QDAY) or </w:t>
      </w:r>
    </w:p>
    <w:p w14:paraId="78C6027A" w14:textId="77777777" w:rsidR="0070715B" w:rsidRDefault="0070715B" w:rsidP="0070715B">
      <w:r>
        <w:t xml:space="preserve">One-Time only, “over a specified period of time” (e.g., “Infuse over 30 min.”). </w:t>
      </w:r>
    </w:p>
    <w:p w14:paraId="5F59EED1" w14:textId="77777777" w:rsidR="0070715B" w:rsidRDefault="0070715B" w:rsidP="0070715B">
      <w:r>
        <w:t xml:space="preserve">For Intermittent orders, the Infusion Rate field changes to be Infuse over Time, the </w:t>
      </w:r>
    </w:p>
    <w:p w14:paraId="182BA25E" w14:textId="77777777"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14:paraId="5D00ACD7" w14:textId="77777777" w:rsidR="0070715B" w:rsidRDefault="0070715B" w:rsidP="0070715B">
      <w:r>
        <w:t xml:space="preserve">For the Route field, CPRS uses the following rules to define whether it displays a default route for the selected medication: </w:t>
      </w:r>
    </w:p>
    <w:p w14:paraId="7DF392E3" w14:textId="77777777" w:rsidR="0070715B" w:rsidRDefault="0070715B" w:rsidP="0070715B">
      <w:pPr>
        <w:pStyle w:val="ListParagraph"/>
        <w:numPr>
          <w:ilvl w:val="0"/>
          <w:numId w:val="390"/>
        </w:numPr>
        <w:contextualSpacing w:val="0"/>
      </w:pPr>
      <w:r>
        <w:t xml:space="preserve">If all of the orderable items on the order have the same default medication route defined, CPRS designates the default medication route in the selection list. </w:t>
      </w:r>
    </w:p>
    <w:p w14:paraId="0457060E" w14:textId="77777777" w:rsidR="0070715B" w:rsidRDefault="0070715B" w:rsidP="0070715B">
      <w:pPr>
        <w:pStyle w:val="ListParagraph"/>
        <w:numPr>
          <w:ilvl w:val="0"/>
          <w:numId w:val="390"/>
        </w:numPr>
        <w:contextualSpacing w:val="0"/>
      </w:pPr>
      <w:r>
        <w:t xml:space="preserve">If one or more orderable items on the order have different default medication routes, no medication route in the selection lest will be denoted as the default. </w:t>
      </w:r>
    </w:p>
    <w:p w14:paraId="198FF6AB" w14:textId="77777777" w:rsidR="0070715B" w:rsidRDefault="0070715B" w:rsidP="0070715B">
      <w:pPr>
        <w:pStyle w:val="Heading4"/>
      </w:pPr>
      <w:r>
        <w:lastRenderedPageBreak/>
        <w:t xml:space="preserve">Placing Continuous Infusion Orders </w:t>
      </w:r>
    </w:p>
    <w:p w14:paraId="42F6BEB6" w14:textId="77777777" w:rsidR="0070715B" w:rsidRPr="006D3D90" w:rsidRDefault="0070715B" w:rsidP="0070715B">
      <w:pPr>
        <w:rPr>
          <w:spacing w:val="-6"/>
        </w:rPr>
      </w:pPr>
      <w:r w:rsidRPr="006D3D9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14:paraId="0EFF15A0" w14:textId="77777777" w:rsidR="0070715B" w:rsidRDefault="0070715B" w:rsidP="0070715B">
      <w:r>
        <w:t xml:space="preserve">With the CPRS GUI v.28, a new Additive Frequency field was added to the Infusion Order dialog. Users must select from this field into which IV bag the additive should be placed:  </w:t>
      </w:r>
    </w:p>
    <w:p w14:paraId="6AED55DE" w14:textId="77777777" w:rsidR="0070715B" w:rsidRDefault="0070715B" w:rsidP="0070715B">
      <w:pPr>
        <w:pStyle w:val="ListParagraph"/>
        <w:numPr>
          <w:ilvl w:val="0"/>
          <w:numId w:val="390"/>
        </w:numPr>
        <w:contextualSpacing w:val="0"/>
      </w:pPr>
      <w:r>
        <w:t xml:space="preserve">1 Bag/Day: The additive should be put in one bag for 24 hours, normally the first bag. </w:t>
      </w:r>
    </w:p>
    <w:p w14:paraId="2E040F13" w14:textId="77777777" w:rsidR="0070715B" w:rsidRDefault="0070715B" w:rsidP="0070715B">
      <w:pPr>
        <w:pStyle w:val="ListParagraph"/>
        <w:numPr>
          <w:ilvl w:val="0"/>
          <w:numId w:val="390"/>
        </w:numPr>
        <w:contextualSpacing w:val="0"/>
      </w:pPr>
      <w:r>
        <w:t xml:space="preserve">All Bags: The additive should be placed in all bags given to the patient. </w:t>
      </w:r>
    </w:p>
    <w:p w14:paraId="6CC31541" w14:textId="77777777" w:rsidR="0070715B" w:rsidRDefault="0070715B" w:rsidP="0070715B">
      <w:pPr>
        <w:pStyle w:val="ListParagraph"/>
        <w:numPr>
          <w:ilvl w:val="0"/>
          <w:numId w:val="390"/>
        </w:numPr>
        <w:contextualSpacing w:val="0"/>
      </w:pPr>
      <w:r>
        <w:t xml:space="preserve">See Comments: The provider wants something other than the above options and will put appropriate instructions in the Comments box. </w:t>
      </w:r>
    </w:p>
    <w:p w14:paraId="13135826" w14:textId="77777777" w:rsidR="0070715B" w:rsidRDefault="0070715B" w:rsidP="0070715B">
      <w:pPr>
        <w:ind w:left="720"/>
      </w:pPr>
      <w:r>
        <w:rPr>
          <w:b/>
        </w:rPr>
        <w:t>Note:</w:t>
      </w:r>
      <w:r>
        <w:t xml:space="preserve"> </w:t>
      </w:r>
      <w:r>
        <w:tab/>
        <w:t xml:space="preserve">If the user selects “See Comments” for the Additive Frequency but does not enter appropriate instructions in the Comments box, Pharmacy may interpret that as All Bags. </w:t>
      </w:r>
    </w:p>
    <w:p w14:paraId="68297541" w14:textId="77777777" w:rsidR="0070715B" w:rsidRDefault="0070715B" w:rsidP="0070715B">
      <w:r>
        <w:t xml:space="preserve">To order continuous infusion orders, follow these steps: </w:t>
      </w:r>
    </w:p>
    <w:p w14:paraId="19843B72" w14:textId="77777777" w:rsidR="0070715B" w:rsidRDefault="0070715B" w:rsidP="0070715B">
      <w:pPr>
        <w:pStyle w:val="ListParagraph"/>
        <w:numPr>
          <w:ilvl w:val="0"/>
          <w:numId w:val="176"/>
        </w:numPr>
        <w:ind w:left="720" w:hanging="360"/>
        <w:contextualSpacing w:val="0"/>
      </w:pPr>
      <w:r>
        <w:t xml:space="preserve">Select the Orders tab. </w:t>
      </w:r>
    </w:p>
    <w:p w14:paraId="00E94F6C" w14:textId="77777777" w:rsidR="0070715B" w:rsidRDefault="0070715B" w:rsidP="0070715B">
      <w:pPr>
        <w:pStyle w:val="ListParagraph"/>
        <w:numPr>
          <w:ilvl w:val="0"/>
          <w:numId w:val="176"/>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11988EE5" w14:textId="77777777" w:rsidR="0070715B" w:rsidRDefault="0070715B" w:rsidP="0070715B">
      <w:pPr>
        <w:pStyle w:val="ListParagraph"/>
        <w:numPr>
          <w:ilvl w:val="0"/>
          <w:numId w:val="176"/>
        </w:numPr>
        <w:ind w:left="720" w:hanging="360"/>
        <w:contextualSpacing w:val="0"/>
      </w:pPr>
      <w:r>
        <w:t xml:space="preserve">Select </w:t>
      </w:r>
      <w:r w:rsidRPr="00982241">
        <w:rPr>
          <w:b/>
        </w:rPr>
        <w:t>Infusion</w:t>
      </w:r>
      <w:r>
        <w:t xml:space="preserve"> (or your site’s equivalent) in the Write Orders list box. </w:t>
      </w:r>
    </w:p>
    <w:p w14:paraId="24AEA490" w14:textId="77777777" w:rsidR="0070715B" w:rsidRDefault="0070715B" w:rsidP="0070715B">
      <w:pPr>
        <w:ind w:left="720"/>
      </w:pPr>
      <w:r>
        <w:rPr>
          <w:b/>
        </w:rPr>
        <w:t>Note:</w:t>
      </w:r>
      <w:r>
        <w:t xml:space="preserve"> </w:t>
      </w:r>
      <w:r>
        <w:tab/>
        <w:t xml:space="preserve">The Infusion item may be labeled differently or may not be available from your Write Orders list box. </w:t>
      </w:r>
    </w:p>
    <w:p w14:paraId="5AEBDE39" w14:textId="77777777" w:rsidR="0070715B" w:rsidRDefault="0070715B" w:rsidP="0070715B">
      <w:pPr>
        <w:ind w:left="720"/>
      </w:pPr>
      <w:r>
        <w:t xml:space="preserve">The Infusion Order dialog displays as shown below. </w:t>
      </w:r>
    </w:p>
    <w:p w14:paraId="25B911DA" w14:textId="77777777" w:rsidR="0070715B" w:rsidRDefault="0070715B" w:rsidP="0070715B">
      <w:pPr>
        <w:ind w:left="720"/>
      </w:pPr>
      <w:r>
        <w:rPr>
          <w:noProof/>
        </w:rPr>
        <w:drawing>
          <wp:inline distT="0" distB="0" distL="0" distR="0" wp14:anchorId="2ACAE44C" wp14:editId="44A4FBCB">
            <wp:extent cx="5366721" cy="3441102"/>
            <wp:effectExtent l="0" t="0" r="5715" b="6985"/>
            <wp:docPr id="56275" name="Picture 56275" descr="Infusion Order dialog box."/>
            <wp:cNvGraphicFramePr/>
            <a:graphic xmlns:a="http://schemas.openxmlformats.org/drawingml/2006/main">
              <a:graphicData uri="http://schemas.openxmlformats.org/drawingml/2006/picture">
                <pic:pic xmlns:pic="http://schemas.openxmlformats.org/drawingml/2006/picture">
                  <pic:nvPicPr>
                    <pic:cNvPr id="56275" name="Picture 56275"/>
                    <pic:cNvPicPr/>
                  </pic:nvPicPr>
                  <pic:blipFill>
                    <a:blip r:embed="rId299"/>
                    <a:stretch>
                      <a:fillRect/>
                    </a:stretch>
                  </pic:blipFill>
                  <pic:spPr>
                    <a:xfrm>
                      <a:off x="0" y="0"/>
                      <a:ext cx="5382355" cy="3451126"/>
                    </a:xfrm>
                    <a:prstGeom prst="rect">
                      <a:avLst/>
                    </a:prstGeom>
                  </pic:spPr>
                </pic:pic>
              </a:graphicData>
            </a:graphic>
          </wp:inline>
        </w:drawing>
      </w:r>
      <w:r>
        <w:rPr>
          <w:sz w:val="18"/>
        </w:rPr>
        <w:t xml:space="preserve"> </w:t>
      </w:r>
    </w:p>
    <w:p w14:paraId="47EEB1F6" w14:textId="77777777" w:rsidR="0070715B" w:rsidRDefault="0070715B" w:rsidP="0070715B">
      <w:pPr>
        <w:pStyle w:val="Caption"/>
        <w:ind w:left="720"/>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14:paraId="2B2DF513" w14:textId="77777777" w:rsidR="0070715B" w:rsidRPr="004F1E74" w:rsidRDefault="0070715B" w:rsidP="0070715B">
      <w:pPr>
        <w:ind w:left="720"/>
        <w:rPr>
          <w:spacing w:val="-6"/>
        </w:rPr>
      </w:pPr>
      <w:r w:rsidRPr="004F1E74">
        <w:rPr>
          <w:b/>
          <w:spacing w:val="-6"/>
        </w:rPr>
        <w:lastRenderedPageBreak/>
        <w:t>Note:</w:t>
      </w:r>
      <w:r w:rsidRPr="004F1E74">
        <w:rPr>
          <w:spacing w:val="-6"/>
        </w:rPr>
        <w:t xml:space="preserve"> </w:t>
      </w:r>
      <w:r w:rsidRPr="004F1E74">
        <w:rPr>
          <w:spacing w:val="-6"/>
        </w:rPr>
        <w:tab/>
        <w:t xml:space="preserve">If encounter information has not been entered, the encounter information dialog will appear before the Infusion Order dialog. You must complete the encounter information dialog before proceeding.  </w:t>
      </w:r>
    </w:p>
    <w:p w14:paraId="1D1F910D" w14:textId="77777777" w:rsidR="0070715B" w:rsidRDefault="0070715B" w:rsidP="0070715B">
      <w:pPr>
        <w:pStyle w:val="ListParagraph"/>
        <w:numPr>
          <w:ilvl w:val="0"/>
          <w:numId w:val="176"/>
        </w:numPr>
        <w:ind w:left="720" w:hanging="360"/>
        <w:contextualSpacing w:val="0"/>
      </w:pPr>
      <w:r>
        <w:t xml:space="preserve">Select the needed solutions from the Solutions tab. </w:t>
      </w:r>
    </w:p>
    <w:p w14:paraId="5F0C6D92" w14:textId="77777777" w:rsidR="0070715B" w:rsidRDefault="0070715B" w:rsidP="0070715B">
      <w:pPr>
        <w:pStyle w:val="ListParagraph"/>
        <w:numPr>
          <w:ilvl w:val="0"/>
          <w:numId w:val="176"/>
        </w:numPr>
        <w:ind w:left="720" w:hanging="360"/>
        <w:contextualSpacing w:val="0"/>
      </w:pPr>
      <w:r>
        <w:t xml:space="preserve">Select an additive from the list (if necessary) and edit the strength if needed.  Repeat for additional additives if necessary. How users can edit the strength field will depend on the values for strength defined in the pharmacy files as follows: </w:t>
      </w:r>
    </w:p>
    <w:p w14:paraId="7AD46FAC" w14:textId="77777777" w:rsidR="0070715B" w:rsidRDefault="0070715B" w:rsidP="0070715B">
      <w:pPr>
        <w:pStyle w:val="ListParagraph"/>
        <w:numPr>
          <w:ilvl w:val="1"/>
          <w:numId w:val="176"/>
        </w:numPr>
        <w:ind w:left="1080" w:hanging="360"/>
        <w:contextualSpacing w:val="0"/>
      </w:pPr>
      <w:r>
        <w:t xml:space="preserve">If a single strength is defined, users cannot edit the field. </w:t>
      </w:r>
    </w:p>
    <w:p w14:paraId="42CD206E" w14:textId="77777777" w:rsidR="0070715B" w:rsidRDefault="0070715B" w:rsidP="0070715B">
      <w:pPr>
        <w:pStyle w:val="ListParagraph"/>
        <w:numPr>
          <w:ilvl w:val="1"/>
          <w:numId w:val="176"/>
        </w:numPr>
        <w:ind w:left="1080" w:hanging="360"/>
        <w:contextualSpacing w:val="0"/>
      </w:pPr>
      <w:r>
        <w:t xml:space="preserve">If multiple values for strength are defined in the pharmacy files, the field will have a drop-down list from which users can choose a strength. </w:t>
      </w:r>
    </w:p>
    <w:p w14:paraId="5261FB0B" w14:textId="77777777" w:rsidR="0070715B" w:rsidRDefault="0070715B" w:rsidP="0070715B">
      <w:pPr>
        <w:pStyle w:val="ListParagraph"/>
        <w:numPr>
          <w:ilvl w:val="1"/>
          <w:numId w:val="176"/>
        </w:numPr>
        <w:ind w:left="1080" w:hanging="360"/>
        <w:contextualSpacing w:val="0"/>
      </w:pPr>
      <w:r>
        <w:t xml:space="preserve">If no values have been defined, users can type in a strength. If a strength includes a decimal point, the value must begin with a number: so, .5 is not valid, but 0.5 is. </w:t>
      </w:r>
    </w:p>
    <w:p w14:paraId="13E8C218" w14:textId="77777777" w:rsidR="0070715B" w:rsidRDefault="0070715B" w:rsidP="0070715B">
      <w:pPr>
        <w:ind w:left="1080" w:hanging="360"/>
      </w:pPr>
      <w:r>
        <w:t>The solution and additives you select will appear in the Solution/Additive grid.</w:t>
      </w:r>
      <w:r>
        <w:rPr>
          <w:rFonts w:ascii="Arial" w:eastAsia="Arial" w:hAnsi="Arial" w:cs="Arial"/>
          <w:sz w:val="20"/>
        </w:rPr>
        <w:t xml:space="preserve"> </w:t>
      </w:r>
    </w:p>
    <w:p w14:paraId="636AD82D" w14:textId="77777777" w:rsidR="0070715B" w:rsidRDefault="0070715B" w:rsidP="0070715B">
      <w:pPr>
        <w:ind w:left="720"/>
      </w:pPr>
      <w:r>
        <w:rPr>
          <w:b/>
        </w:rPr>
        <w:t>Note:</w:t>
      </w:r>
      <w:r>
        <w:t xml:space="preserve"> </w:t>
      </w:r>
      <w:r>
        <w:tab/>
        <w:t xml:space="preserve">To remove an additive or a solution, select the solution or additive and select Remove. </w:t>
      </w:r>
    </w:p>
    <w:p w14:paraId="14F41ECD" w14:textId="77777777" w:rsidR="0070715B" w:rsidRDefault="0070715B" w:rsidP="0070715B">
      <w:pPr>
        <w:pStyle w:val="ListParagraph"/>
        <w:numPr>
          <w:ilvl w:val="0"/>
          <w:numId w:val="176"/>
        </w:numPr>
        <w:ind w:left="720" w:hanging="360"/>
        <w:contextualSpacing w:val="0"/>
      </w:pPr>
      <w:r>
        <w:t xml:space="preserve">Enter a volume and strength in the Solution/Additive grid (if necessary). </w:t>
      </w:r>
    </w:p>
    <w:p w14:paraId="744E59E3" w14:textId="77777777" w:rsidR="0070715B" w:rsidRDefault="0070715B" w:rsidP="0070715B">
      <w:pPr>
        <w:pStyle w:val="ListParagraph"/>
        <w:numPr>
          <w:ilvl w:val="0"/>
          <w:numId w:val="176"/>
        </w:numPr>
        <w:ind w:left="720" w:hanging="360"/>
        <w:contextualSpacing w:val="0"/>
      </w:pPr>
      <w:r>
        <w:t xml:space="preserve">Select the Additive Frequency from the list: </w:t>
      </w:r>
    </w:p>
    <w:p w14:paraId="7CDB5B3D" w14:textId="77777777" w:rsidR="0070715B" w:rsidRDefault="0070715B" w:rsidP="0070715B">
      <w:pPr>
        <w:pStyle w:val="ListParagraph"/>
        <w:numPr>
          <w:ilvl w:val="1"/>
          <w:numId w:val="176"/>
        </w:numPr>
        <w:ind w:left="1080" w:hanging="360"/>
        <w:contextualSpacing w:val="0"/>
      </w:pPr>
      <w:r w:rsidRPr="00982241">
        <w:rPr>
          <w:b/>
        </w:rPr>
        <w:t>1 Bag/Day:</w:t>
      </w:r>
      <w:r>
        <w:t xml:space="preserve"> The additive should be put in one bag for 24 hours, normally the first bag. </w:t>
      </w:r>
    </w:p>
    <w:p w14:paraId="06482415" w14:textId="77777777" w:rsidR="0070715B" w:rsidRDefault="0070715B" w:rsidP="0070715B">
      <w:pPr>
        <w:pStyle w:val="ListParagraph"/>
        <w:numPr>
          <w:ilvl w:val="1"/>
          <w:numId w:val="176"/>
        </w:numPr>
        <w:ind w:left="1080" w:hanging="360"/>
        <w:contextualSpacing w:val="0"/>
      </w:pPr>
      <w:r w:rsidRPr="00982241">
        <w:rPr>
          <w:b/>
        </w:rPr>
        <w:t>All Bags:</w:t>
      </w:r>
      <w:r>
        <w:t xml:space="preserve"> The additive should be placed in all bags given to the patient. </w:t>
      </w:r>
    </w:p>
    <w:p w14:paraId="189CE2EB" w14:textId="77777777" w:rsidR="0070715B" w:rsidRDefault="0070715B" w:rsidP="0070715B">
      <w:pPr>
        <w:pStyle w:val="ListParagraph"/>
        <w:numPr>
          <w:ilvl w:val="1"/>
          <w:numId w:val="176"/>
        </w:numPr>
        <w:ind w:left="1080" w:hanging="360"/>
        <w:contextualSpacing w:val="0"/>
      </w:pPr>
      <w:r w:rsidRPr="00982241">
        <w:rPr>
          <w:b/>
        </w:rPr>
        <w:t>See Comments:</w:t>
      </w:r>
      <w:r>
        <w:t xml:space="preserve"> The provider wants something other than the above options. Enter the appropriate instructions in the Comments box. </w:t>
      </w:r>
    </w:p>
    <w:p w14:paraId="55BA0811" w14:textId="77777777" w:rsidR="0070715B" w:rsidRDefault="0070715B" w:rsidP="0070715B">
      <w:pPr>
        <w:pStyle w:val="ListParagraph"/>
        <w:numPr>
          <w:ilvl w:val="0"/>
          <w:numId w:val="176"/>
        </w:numPr>
        <w:ind w:left="720" w:hanging="360"/>
        <w:contextualSpacing w:val="0"/>
      </w:pPr>
      <w:r>
        <w:t xml:space="preserve">Select a Route (such as intravenous, epidural, IV piggyback, etc.) If the desired route is not available, select the Other option in the list of routes to bring the expanded med route form that lists all possible IV routes. </w:t>
      </w:r>
    </w:p>
    <w:p w14:paraId="5CD464F1" w14:textId="77777777" w:rsidR="0070715B" w:rsidRDefault="0070715B" w:rsidP="0070715B">
      <w:pPr>
        <w:pStyle w:val="ListParagraph"/>
        <w:numPr>
          <w:ilvl w:val="0"/>
          <w:numId w:val="176"/>
        </w:numPr>
        <w:ind w:left="720" w:hanging="360"/>
        <w:contextualSpacing w:val="0"/>
      </w:pPr>
      <w:r>
        <w:t xml:space="preserve">In the Type field, select </w:t>
      </w:r>
      <w:r w:rsidRPr="00982241">
        <w:rPr>
          <w:b/>
        </w:rPr>
        <w:t>Continuous</w:t>
      </w:r>
      <w:r>
        <w:t xml:space="preserve">. </w:t>
      </w:r>
    </w:p>
    <w:p w14:paraId="5B31598D" w14:textId="77777777" w:rsidR="0070715B" w:rsidRDefault="0070715B" w:rsidP="0070715B">
      <w:pPr>
        <w:ind w:left="720"/>
      </w:pPr>
      <w:r>
        <w:rPr>
          <w:b/>
        </w:rPr>
        <w:t>Note:</w:t>
      </w:r>
      <w:r>
        <w:t xml:space="preserve"> </w:t>
      </w:r>
      <w:r>
        <w:tab/>
        <w:t xml:space="preserve">If you change the IV Type from Continuous to Intermittent, the Schedule field becomes available and the Infusion Rate field becomes the Infusion over Time field.  </w:t>
      </w:r>
    </w:p>
    <w:p w14:paraId="0F455490"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71C9BFB9" w14:textId="77777777" w:rsidR="0070715B" w:rsidRDefault="0070715B" w:rsidP="0070715B">
      <w:pPr>
        <w:ind w:left="720"/>
      </w:pPr>
      <w:r>
        <w:rPr>
          <w:noProof/>
        </w:rPr>
        <w:drawing>
          <wp:inline distT="0" distB="0" distL="0" distR="0" wp14:anchorId="085C7FD4" wp14:editId="5FA09CC3">
            <wp:extent cx="3713480" cy="2131060"/>
            <wp:effectExtent l="0" t="0" r="0" b="0"/>
            <wp:docPr id="56551" name="Picture 56551" descr="Informational Help Text message box."/>
            <wp:cNvGraphicFramePr/>
            <a:graphic xmlns:a="http://schemas.openxmlformats.org/drawingml/2006/main">
              <a:graphicData uri="http://schemas.openxmlformats.org/drawingml/2006/picture">
                <pic:pic xmlns:pic="http://schemas.openxmlformats.org/drawingml/2006/picture">
                  <pic:nvPicPr>
                    <pic:cNvPr id="56551" name="Picture 56551"/>
                    <pic:cNvPicPr/>
                  </pic:nvPicPr>
                  <pic:blipFill>
                    <a:blip r:embed="rId291"/>
                    <a:stretch>
                      <a:fillRect/>
                    </a:stretch>
                  </pic:blipFill>
                  <pic:spPr>
                    <a:xfrm>
                      <a:off x="0" y="0"/>
                      <a:ext cx="3713480" cy="2131060"/>
                    </a:xfrm>
                    <a:prstGeom prst="rect">
                      <a:avLst/>
                    </a:prstGeom>
                  </pic:spPr>
                </pic:pic>
              </a:graphicData>
            </a:graphic>
          </wp:inline>
        </w:drawing>
      </w:r>
      <w:r>
        <w:rPr>
          <w:rFonts w:ascii="Calibri" w:eastAsia="Calibri" w:hAnsi="Calibri" w:cs="Calibri"/>
          <w:sz w:val="24"/>
        </w:rPr>
        <w:t xml:space="preserve"> </w:t>
      </w:r>
      <w:r>
        <w:rPr>
          <w:rFonts w:ascii="Arial" w:eastAsia="Arial" w:hAnsi="Arial" w:cs="Arial"/>
          <w:b/>
          <w:sz w:val="20"/>
        </w:rPr>
        <w:t xml:space="preserve"> </w:t>
      </w:r>
    </w:p>
    <w:p w14:paraId="63CD0AE0" w14:textId="77777777" w:rsidR="0070715B" w:rsidRDefault="0070715B" w:rsidP="0070715B">
      <w:pPr>
        <w:pStyle w:val="ListParagraph"/>
        <w:numPr>
          <w:ilvl w:val="0"/>
          <w:numId w:val="176"/>
        </w:numPr>
        <w:ind w:left="720" w:hanging="360"/>
        <w:contextualSpacing w:val="0"/>
      </w:pPr>
      <w:r>
        <w:t xml:space="preserve">Enter an infusion rate in ml/hr. </w:t>
      </w:r>
    </w:p>
    <w:p w14:paraId="4C271827" w14:textId="77777777" w:rsidR="0070715B" w:rsidRDefault="0070715B" w:rsidP="0070715B">
      <w:pPr>
        <w:pStyle w:val="ListParagraph"/>
        <w:numPr>
          <w:ilvl w:val="0"/>
          <w:numId w:val="176"/>
        </w:numPr>
        <w:ind w:left="720" w:hanging="360"/>
        <w:contextualSpacing w:val="0"/>
      </w:pPr>
      <w:r>
        <w:lastRenderedPageBreak/>
        <w:t xml:space="preserve">Select a Priority. </w:t>
      </w:r>
    </w:p>
    <w:p w14:paraId="12D675C6" w14:textId="77777777" w:rsidR="0070715B" w:rsidRDefault="0070715B" w:rsidP="0070715B">
      <w:pPr>
        <w:pStyle w:val="ListParagraph"/>
        <w:numPr>
          <w:ilvl w:val="0"/>
          <w:numId w:val="176"/>
        </w:numPr>
        <w:ind w:left="720" w:hanging="360"/>
        <w:contextualSpacing w:val="0"/>
      </w:pPr>
      <w:r>
        <w:t xml:space="preserve">(Optional) Enter a number for the duration or total volume of fluids for this order. </w:t>
      </w:r>
    </w:p>
    <w:p w14:paraId="4870EC18" w14:textId="77777777" w:rsidR="0070715B" w:rsidRDefault="0070715B" w:rsidP="0070715B">
      <w:pPr>
        <w:pStyle w:val="ListParagraph"/>
        <w:numPr>
          <w:ilvl w:val="0"/>
          <w:numId w:val="176"/>
        </w:numPr>
        <w:ind w:left="720" w:hanging="360"/>
        <w:contextualSpacing w:val="0"/>
      </w:pPr>
      <w:r>
        <w:t xml:space="preserve">Select the appropriate unit (liters-L, milliliters-ml, days, or hours). </w:t>
      </w:r>
    </w:p>
    <w:p w14:paraId="2F1E3348"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14:paraId="34A20D79" w14:textId="77777777" w:rsidR="0070715B" w:rsidRDefault="0070715B" w:rsidP="0070715B">
      <w:pPr>
        <w:pStyle w:val="ListParagraph"/>
        <w:numPr>
          <w:ilvl w:val="0"/>
          <w:numId w:val="176"/>
        </w:numPr>
        <w:ind w:left="720" w:hanging="360"/>
        <w:contextualSpacing w:val="0"/>
      </w:pPr>
      <w:r>
        <w:t xml:space="preserve">Enter any comments (if necessary). </w:t>
      </w:r>
    </w:p>
    <w:p w14:paraId="47EBBD43" w14:textId="77777777" w:rsidR="0070715B" w:rsidRDefault="0070715B" w:rsidP="0070715B">
      <w:pPr>
        <w:pStyle w:val="ListParagraph"/>
        <w:numPr>
          <w:ilvl w:val="0"/>
          <w:numId w:val="176"/>
        </w:numPr>
        <w:ind w:left="720" w:hanging="360"/>
        <w:contextualSpacing w:val="0"/>
      </w:pPr>
      <w:r>
        <w:t xml:space="preserve">Review the order text at the bottom of the dialog to ensure that it is correct. </w:t>
      </w:r>
    </w:p>
    <w:p w14:paraId="39C8992B" w14:textId="77777777" w:rsidR="0070715B" w:rsidRDefault="0070715B" w:rsidP="0070715B">
      <w:pPr>
        <w:pStyle w:val="ListParagraph"/>
        <w:numPr>
          <w:ilvl w:val="0"/>
          <w:numId w:val="176"/>
        </w:numPr>
        <w:ind w:left="720" w:hanging="360"/>
        <w:contextualSpacing w:val="0"/>
      </w:pPr>
      <w:r>
        <w:t xml:space="preserve">Select Accept Order. </w:t>
      </w:r>
    </w:p>
    <w:p w14:paraId="5FA8DAB0" w14:textId="77777777" w:rsidR="0070715B" w:rsidRDefault="0070715B" w:rsidP="0070715B">
      <w:pPr>
        <w:pStyle w:val="ListParagraph"/>
        <w:numPr>
          <w:ilvl w:val="0"/>
          <w:numId w:val="176"/>
        </w:numPr>
        <w:ind w:left="720" w:hanging="360"/>
        <w:contextualSpacing w:val="0"/>
      </w:pPr>
      <w:r>
        <w:t xml:space="preserve">Enter another order </w:t>
      </w:r>
    </w:p>
    <w:p w14:paraId="6BDA8A7F" w14:textId="77777777" w:rsidR="0070715B" w:rsidRDefault="0070715B" w:rsidP="0070715B">
      <w:pPr>
        <w:ind w:left="720"/>
      </w:pPr>
      <w:r>
        <w:t>-or-</w:t>
      </w:r>
      <w:r>
        <w:rPr>
          <w:rFonts w:ascii="Arial" w:eastAsia="Arial" w:hAnsi="Arial" w:cs="Arial"/>
          <w:sz w:val="20"/>
        </w:rPr>
        <w:t xml:space="preserve"> </w:t>
      </w:r>
    </w:p>
    <w:p w14:paraId="3A000DF1" w14:textId="77777777" w:rsidR="0070715B" w:rsidRDefault="0070715B" w:rsidP="0070715B">
      <w:pPr>
        <w:ind w:left="720"/>
      </w:pPr>
      <w:r>
        <w:t xml:space="preserve">Select </w:t>
      </w:r>
      <w:r>
        <w:rPr>
          <w:b/>
        </w:rPr>
        <w:t>Quit</w:t>
      </w:r>
      <w:r>
        <w:t>.</w:t>
      </w:r>
      <w:r>
        <w:rPr>
          <w:rFonts w:ascii="Arial" w:eastAsia="Arial" w:hAnsi="Arial" w:cs="Arial"/>
          <w:sz w:val="20"/>
        </w:rPr>
        <w:t xml:space="preserve"> </w:t>
      </w:r>
    </w:p>
    <w:p w14:paraId="2F23AE4B" w14:textId="77777777" w:rsidR="0070715B" w:rsidRPr="0089088A" w:rsidRDefault="0070715B" w:rsidP="0070715B">
      <w:pPr>
        <w:ind w:left="720"/>
        <w:rPr>
          <w:spacing w:val="-6"/>
        </w:rPr>
      </w:pPr>
      <w:r w:rsidRPr="0089088A">
        <w:rPr>
          <w:b/>
          <w:spacing w:val="-6"/>
        </w:rPr>
        <w:t>Note</w:t>
      </w:r>
      <w:r w:rsidRPr="0089088A">
        <w:rPr>
          <w:spacing w:val="-6"/>
        </w:rPr>
        <w:t xml:space="preserve">: The order must be signed before it is sent. You can either sign the order now or wait until later.  </w:t>
      </w:r>
    </w:p>
    <w:p w14:paraId="06E241A0" w14:textId="77777777" w:rsidR="0070715B" w:rsidRDefault="0070715B" w:rsidP="0070715B">
      <w:pPr>
        <w:pStyle w:val="Heading4"/>
      </w:pPr>
      <w:r>
        <w:t xml:space="preserve">Copying, Changing, or Renewing Continuous Infusion Orders </w:t>
      </w:r>
    </w:p>
    <w:p w14:paraId="30FC4A74" w14:textId="77777777" w:rsidR="0070715B" w:rsidRDefault="0070715B" w:rsidP="0070715B">
      <w:r>
        <w:t xml:space="preserve">Users can copy, change, and renew Continuous Infusion orders.  </w:t>
      </w:r>
    </w:p>
    <w:p w14:paraId="59C107E0" w14:textId="77777777" w:rsidR="0070715B" w:rsidRDefault="0070715B" w:rsidP="0070715B">
      <w:r>
        <w:t xml:space="preserve">A user will not be able to renew an existing Continuous IV Order if the additive frequency value is not defined. The user will be forced into the order dialog when taking another action (Copy, Change, Transfer) on an existing Continuous IV Order that does not have an additive frequency value defined. </w:t>
      </w:r>
    </w:p>
    <w:p w14:paraId="5D57FE01" w14:textId="77777777" w:rsidR="0070715B" w:rsidRDefault="0070715B" w:rsidP="0070715B">
      <w:r>
        <w:t xml:space="preserve">However, if the continuous infusion order with an additive frequency was placed previously, the order will come back into the dialog with the additive frequency with which Pharmacy finished the order in the Prev. Add. Freq. field that is not editable.  </w:t>
      </w:r>
    </w:p>
    <w:p w14:paraId="13B86035" w14:textId="77777777" w:rsidR="0070715B" w:rsidRDefault="0070715B" w:rsidP="0070715B">
      <w:r>
        <w:rPr>
          <w:noProof/>
        </w:rPr>
        <w:drawing>
          <wp:inline distT="0" distB="0" distL="0" distR="0" wp14:anchorId="2FAAE040" wp14:editId="4969B0F2">
            <wp:extent cx="5029200" cy="3139888"/>
            <wp:effectExtent l="0" t="0" r="0" b="3810"/>
            <wp:docPr id="56659" name="Picture 56659" descr="Infusion Order screen."/>
            <wp:cNvGraphicFramePr/>
            <a:graphic xmlns:a="http://schemas.openxmlformats.org/drawingml/2006/main">
              <a:graphicData uri="http://schemas.openxmlformats.org/drawingml/2006/picture">
                <pic:pic xmlns:pic="http://schemas.openxmlformats.org/drawingml/2006/picture">
                  <pic:nvPicPr>
                    <pic:cNvPr id="56659" name="Picture 56659"/>
                    <pic:cNvPicPr/>
                  </pic:nvPicPr>
                  <pic:blipFill>
                    <a:blip r:embed="rId300"/>
                    <a:stretch>
                      <a:fillRect/>
                    </a:stretch>
                  </pic:blipFill>
                  <pic:spPr>
                    <a:xfrm>
                      <a:off x="0" y="0"/>
                      <a:ext cx="5058435" cy="3158141"/>
                    </a:xfrm>
                    <a:prstGeom prst="rect">
                      <a:avLst/>
                    </a:prstGeom>
                  </pic:spPr>
                </pic:pic>
              </a:graphicData>
            </a:graphic>
          </wp:inline>
        </w:drawing>
      </w:r>
      <w:r>
        <w:t xml:space="preserve"> </w:t>
      </w:r>
    </w:p>
    <w:p w14:paraId="234F7DB0" w14:textId="77777777" w:rsidR="0070715B" w:rsidRDefault="0070715B" w:rsidP="0070715B">
      <w:pPr>
        <w:pStyle w:val="Caption"/>
      </w:pPr>
      <w:r>
        <w:t>This screen capture shows the Infusion Order dialog when the user tries to change or copy. A new field displays what the additive frequency was previously. This can help the user decide what additive frequency to select</w:t>
      </w:r>
    </w:p>
    <w:p w14:paraId="3B9597C3" w14:textId="77777777" w:rsidR="0070715B" w:rsidRDefault="0070715B" w:rsidP="0070715B">
      <w:r>
        <w:lastRenderedPageBreak/>
        <w:t xml:space="preserve">If Pharmacy did not place anything in that field, it was the same as putting All Bags, but the field will not read All Bags. Additionally, the pharmacist could have entered a value that is acceptable in Pharmacy, but not in CPRS, such as “second bag”.  </w:t>
      </w:r>
    </w:p>
    <w:p w14:paraId="74EBF0F9" w14:textId="77777777" w:rsidR="0070715B" w:rsidRDefault="0070715B" w:rsidP="0070715B">
      <w:r>
        <w:t xml:space="preserve">If the value was accepted before, it will come into the dialog and will display, but it may not be accepted.  </w:t>
      </w:r>
    </w:p>
    <w:p w14:paraId="1A887832" w14:textId="77777777" w:rsidR="0070715B" w:rsidRDefault="0070715B" w:rsidP="0070715B">
      <w:r>
        <w:t>The only acceptable values for Additive Frequency in CPRS are 1 Bag/Day, All Bags, or See Comments. And if the user put See Comments, there must be something entered in the Comments box.</w:t>
      </w:r>
    </w:p>
    <w:p w14:paraId="0077D3D6" w14:textId="77777777" w:rsidR="0070715B" w:rsidRDefault="0070715B" w:rsidP="0070715B">
      <w:pPr>
        <w:pStyle w:val="Heading4"/>
      </w:pPr>
      <w:r>
        <w:t xml:space="preserve">Placing Intermittent Infusion Orders </w:t>
      </w:r>
    </w:p>
    <w:p w14:paraId="100658AA" w14:textId="77777777" w:rsidR="0070715B" w:rsidRDefault="0070715B" w:rsidP="0070715B">
      <w:r>
        <w:t xml:space="preserve">Intermittent infusion orders have many of the same required fields as continuous orders, but there are some important differences.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14:paraId="5E8433C5" w14:textId="77777777" w:rsidR="0070715B" w:rsidRDefault="0070715B" w:rsidP="0070715B">
      <w:r>
        <w:t xml:space="preserve">However, for intermittent orders, the Infusion Rate field changes to the Infuse Over Time field where the user enters either a number of minutes or hours. the schedule field is not available. </w:t>
      </w:r>
    </w:p>
    <w:p w14:paraId="10C2F2E2" w14:textId="77777777" w:rsidR="0070715B" w:rsidRDefault="0070715B" w:rsidP="0070715B">
      <w:r>
        <w:t xml:space="preserve">To order intermittent infusion orders, follow these steps: </w:t>
      </w:r>
    </w:p>
    <w:p w14:paraId="21EC8FE3" w14:textId="77777777" w:rsidR="0070715B" w:rsidRDefault="0070715B" w:rsidP="0070715B">
      <w:pPr>
        <w:pStyle w:val="ListParagraph"/>
        <w:numPr>
          <w:ilvl w:val="0"/>
          <w:numId w:val="177"/>
        </w:numPr>
        <w:ind w:left="720" w:hanging="360"/>
        <w:contextualSpacing w:val="0"/>
      </w:pPr>
      <w:r>
        <w:t xml:space="preserve">Select the Orders tab. </w:t>
      </w:r>
    </w:p>
    <w:p w14:paraId="0B58AB65" w14:textId="77777777" w:rsidR="0070715B" w:rsidRDefault="0070715B" w:rsidP="0070715B">
      <w:pPr>
        <w:pStyle w:val="ListParagraph"/>
        <w:numPr>
          <w:ilvl w:val="0"/>
          <w:numId w:val="177"/>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63B3F072" w14:textId="77777777" w:rsidR="0070715B" w:rsidRDefault="0070715B" w:rsidP="0070715B">
      <w:pPr>
        <w:pStyle w:val="ListParagraph"/>
        <w:numPr>
          <w:ilvl w:val="0"/>
          <w:numId w:val="177"/>
        </w:numPr>
        <w:ind w:left="720" w:hanging="360"/>
        <w:contextualSpacing w:val="0"/>
      </w:pPr>
      <w:r>
        <w:t xml:space="preserve">Select </w:t>
      </w:r>
      <w:r w:rsidRPr="00982241">
        <w:rPr>
          <w:b/>
        </w:rPr>
        <w:t>Infusion</w:t>
      </w:r>
      <w:r>
        <w:t xml:space="preserve"> (or your site’s equivalent) in the Write Orders list box. </w:t>
      </w:r>
    </w:p>
    <w:p w14:paraId="091C2C72" w14:textId="77777777" w:rsidR="0070715B" w:rsidRDefault="0070715B" w:rsidP="0070715B">
      <w:pPr>
        <w:ind w:left="720"/>
      </w:pPr>
      <w:r>
        <w:rPr>
          <w:b/>
        </w:rPr>
        <w:t>Note:</w:t>
      </w:r>
      <w:r>
        <w:t xml:space="preserve"> </w:t>
      </w:r>
      <w:r>
        <w:tab/>
        <w:t xml:space="preserve">The IV fluids item may be labeled differently or may not be available from your Write Orders list box. </w:t>
      </w:r>
    </w:p>
    <w:p w14:paraId="18E1BB87" w14:textId="77777777" w:rsidR="0070715B" w:rsidRDefault="0070715B" w:rsidP="0070715B">
      <w:pPr>
        <w:ind w:left="720"/>
      </w:pPr>
      <w:r>
        <w:t>The Infusion Order dialog displays as shown below.</w:t>
      </w:r>
    </w:p>
    <w:p w14:paraId="26E3E0AB" w14:textId="77777777" w:rsidR="0070715B" w:rsidRDefault="0070715B" w:rsidP="0070715B">
      <w:pPr>
        <w:ind w:left="720"/>
      </w:pPr>
      <w:r>
        <w:rPr>
          <w:noProof/>
        </w:rPr>
        <w:drawing>
          <wp:inline distT="0" distB="0" distL="0" distR="0" wp14:anchorId="76B60881" wp14:editId="40713FD7">
            <wp:extent cx="5023821" cy="3297219"/>
            <wp:effectExtent l="0" t="0" r="5715" b="0"/>
            <wp:docPr id="56767" name="Picture 56767" descr="Infusion Order dialog for intermittent infusion orders."/>
            <wp:cNvGraphicFramePr/>
            <a:graphic xmlns:a="http://schemas.openxmlformats.org/drawingml/2006/main">
              <a:graphicData uri="http://schemas.openxmlformats.org/drawingml/2006/picture">
                <pic:pic xmlns:pic="http://schemas.openxmlformats.org/drawingml/2006/picture">
                  <pic:nvPicPr>
                    <pic:cNvPr id="56767" name="Picture 56767"/>
                    <pic:cNvPicPr/>
                  </pic:nvPicPr>
                  <pic:blipFill>
                    <a:blip r:embed="rId301"/>
                    <a:stretch>
                      <a:fillRect/>
                    </a:stretch>
                  </pic:blipFill>
                  <pic:spPr>
                    <a:xfrm>
                      <a:off x="0" y="0"/>
                      <a:ext cx="5047958" cy="3313060"/>
                    </a:xfrm>
                    <a:prstGeom prst="rect">
                      <a:avLst/>
                    </a:prstGeom>
                  </pic:spPr>
                </pic:pic>
              </a:graphicData>
            </a:graphic>
          </wp:inline>
        </w:drawing>
      </w:r>
      <w:r>
        <w:rPr>
          <w:sz w:val="18"/>
        </w:rPr>
        <w:t xml:space="preserve"> </w:t>
      </w:r>
    </w:p>
    <w:p w14:paraId="0F2EC38F" w14:textId="77777777" w:rsidR="0070715B" w:rsidRDefault="0070715B" w:rsidP="0070715B">
      <w:pPr>
        <w:pStyle w:val="Caption"/>
        <w:spacing w:before="120" w:after="120"/>
        <w:ind w:left="720"/>
      </w:pPr>
      <w:r>
        <w:t>The Infusion Order dialog for intermittent infusion orders</w:t>
      </w:r>
    </w:p>
    <w:p w14:paraId="10110AB6" w14:textId="77777777" w:rsidR="0070715B" w:rsidRDefault="0070715B" w:rsidP="0070715B">
      <w:pPr>
        <w:ind w:left="720"/>
      </w:pPr>
      <w:r>
        <w:rPr>
          <w:b/>
        </w:rPr>
        <w:lastRenderedPageBreak/>
        <w:t>Note:</w:t>
      </w:r>
      <w:r>
        <w:t xml:space="preserve"> </w:t>
      </w:r>
      <w:r>
        <w:tab/>
        <w:t>If encounter information has not been entered, the encounter information dialog will appear before the Infusion Order dialog. You must complete the encounter information dialog before proceeding.</w:t>
      </w:r>
    </w:p>
    <w:p w14:paraId="78D49FB6" w14:textId="77777777" w:rsidR="0070715B" w:rsidRDefault="0070715B" w:rsidP="0070715B">
      <w:pPr>
        <w:pStyle w:val="ListParagraph"/>
        <w:numPr>
          <w:ilvl w:val="0"/>
          <w:numId w:val="177"/>
        </w:numPr>
        <w:ind w:left="720" w:hanging="360"/>
        <w:contextualSpacing w:val="0"/>
      </w:pPr>
      <w:r>
        <w:t xml:space="preserve">Select a solution from the Solutions tab. </w:t>
      </w:r>
    </w:p>
    <w:p w14:paraId="100000C8" w14:textId="77777777" w:rsidR="0070715B" w:rsidRDefault="0070715B" w:rsidP="0070715B">
      <w:pPr>
        <w:ind w:left="720"/>
      </w:pPr>
      <w:r>
        <w:t xml:space="preserve">After you select a solution, CPRS automatically moves to the Additives tab.  </w:t>
      </w:r>
    </w:p>
    <w:p w14:paraId="6B2AAF47" w14:textId="77777777" w:rsidR="0070715B" w:rsidRDefault="0070715B" w:rsidP="0070715B">
      <w:pPr>
        <w:pStyle w:val="ListParagraph"/>
        <w:numPr>
          <w:ilvl w:val="0"/>
          <w:numId w:val="177"/>
        </w:numPr>
        <w:ind w:left="720" w:hanging="360"/>
        <w:contextualSpacing w:val="0"/>
      </w:pPr>
      <w:r>
        <w:t>Select an additive from the list (if necessary).  Repeat for additional additives if necessary</w:t>
      </w:r>
      <w:r w:rsidRPr="00982241">
        <w:rPr>
          <w:rFonts w:ascii="Arial" w:eastAsia="Arial" w:hAnsi="Arial" w:cs="Arial"/>
          <w:sz w:val="20"/>
        </w:rPr>
        <w:t xml:space="preserve">. </w:t>
      </w:r>
    </w:p>
    <w:p w14:paraId="5F932097" w14:textId="77777777" w:rsidR="0070715B" w:rsidRDefault="0070715B" w:rsidP="0070715B">
      <w:pPr>
        <w:ind w:left="720"/>
      </w:pPr>
      <w:r>
        <w:t>The solution and additives you select will appear in the Solution/Additive grid.</w:t>
      </w:r>
      <w:r>
        <w:rPr>
          <w:rFonts w:ascii="Arial" w:eastAsia="Arial" w:hAnsi="Arial" w:cs="Arial"/>
          <w:sz w:val="20"/>
        </w:rPr>
        <w:t xml:space="preserve"> </w:t>
      </w:r>
    </w:p>
    <w:p w14:paraId="2A562CFB" w14:textId="77777777" w:rsidR="0070715B" w:rsidRDefault="0070715B" w:rsidP="0070715B">
      <w:pPr>
        <w:ind w:left="720"/>
      </w:pPr>
      <w:r>
        <w:rPr>
          <w:b/>
        </w:rPr>
        <w:t>Note</w:t>
      </w:r>
      <w:r>
        <w:t xml:space="preserve">: To remove an additive or a solution, select the solution or additive and click </w:t>
      </w:r>
      <w:r>
        <w:rPr>
          <w:b/>
        </w:rPr>
        <w:t>Remove</w:t>
      </w:r>
      <w:r>
        <w:t xml:space="preserve">. </w:t>
      </w:r>
    </w:p>
    <w:p w14:paraId="470850C8" w14:textId="77777777" w:rsidR="0070715B" w:rsidRDefault="0070715B" w:rsidP="0070715B">
      <w:pPr>
        <w:pStyle w:val="ListParagraph"/>
        <w:numPr>
          <w:ilvl w:val="0"/>
          <w:numId w:val="177"/>
        </w:numPr>
        <w:ind w:left="720" w:hanging="360"/>
        <w:contextualSpacing w:val="0"/>
      </w:pPr>
      <w:r>
        <w:t xml:space="preserve">Enter a volume and strength in the Solution/Additive grid (if necessary). </w:t>
      </w:r>
    </w:p>
    <w:p w14:paraId="250FD9F5" w14:textId="77777777" w:rsidR="0070715B" w:rsidRDefault="0070715B" w:rsidP="0070715B">
      <w:pPr>
        <w:pStyle w:val="ListParagraph"/>
        <w:numPr>
          <w:ilvl w:val="0"/>
          <w:numId w:val="177"/>
        </w:numPr>
        <w:ind w:left="720" w:hanging="360"/>
        <w:contextualSpacing w:val="0"/>
      </w:pPr>
      <w:r>
        <w:t xml:space="preserve">Select the Route (for example, intravenous, epidural, IV piggyback, etc.) from the drop-down list. If the desired route is not available select the Other option in the list of routes to bring the expanded med route form that list all possible IV routes. </w:t>
      </w:r>
    </w:p>
    <w:p w14:paraId="6C29428D" w14:textId="77777777" w:rsidR="0070715B" w:rsidRDefault="0070715B" w:rsidP="0070715B">
      <w:pPr>
        <w:pStyle w:val="ListParagraph"/>
        <w:numPr>
          <w:ilvl w:val="0"/>
          <w:numId w:val="177"/>
        </w:numPr>
        <w:ind w:left="720" w:hanging="360"/>
        <w:contextualSpacing w:val="0"/>
      </w:pPr>
      <w:r>
        <w:t xml:space="preserve">In the Type drop-down box, select </w:t>
      </w:r>
      <w:r w:rsidRPr="00982241">
        <w:rPr>
          <w:b/>
        </w:rPr>
        <w:t>Intermittent</w:t>
      </w:r>
      <w:r>
        <w:t xml:space="preserve">. </w:t>
      </w:r>
    </w:p>
    <w:p w14:paraId="05EAFE0F" w14:textId="77777777" w:rsidR="0070715B" w:rsidRDefault="0070715B" w:rsidP="0070715B">
      <w:pPr>
        <w:ind w:left="720"/>
      </w:pPr>
      <w:r>
        <w:rPr>
          <w:b/>
        </w:rPr>
        <w:t>Note:</w:t>
      </w:r>
      <w:r>
        <w:t xml:space="preserve"> </w:t>
      </w:r>
      <w:r>
        <w:tab/>
        <w:t xml:space="preserve">If you change the IV Type from Intermittent to Continuous, the Schedule field becomes unavailable (greyed out) and the Infusion over Time field becomes the Infusion Rate field.  </w:t>
      </w:r>
    </w:p>
    <w:p w14:paraId="2321290B" w14:textId="77777777"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14:paraId="4A304930" w14:textId="77777777" w:rsidR="0070715B" w:rsidRDefault="0070715B" w:rsidP="0070715B">
      <w:pPr>
        <w:ind w:left="720"/>
      </w:pPr>
      <w:r>
        <w:rPr>
          <w:noProof/>
        </w:rPr>
        <w:drawing>
          <wp:inline distT="0" distB="0" distL="0" distR="0" wp14:anchorId="53AAE210" wp14:editId="5DAF5A2D">
            <wp:extent cx="3713480" cy="2131060"/>
            <wp:effectExtent l="0" t="0" r="0" b="0"/>
            <wp:docPr id="56906" name="Picture 56906" descr="Informational Help Text message box."/>
            <wp:cNvGraphicFramePr/>
            <a:graphic xmlns:a="http://schemas.openxmlformats.org/drawingml/2006/main">
              <a:graphicData uri="http://schemas.openxmlformats.org/drawingml/2006/picture">
                <pic:pic xmlns:pic="http://schemas.openxmlformats.org/drawingml/2006/picture">
                  <pic:nvPicPr>
                    <pic:cNvPr id="56906" name="Picture 56906"/>
                    <pic:cNvPicPr/>
                  </pic:nvPicPr>
                  <pic:blipFill>
                    <a:blip r:embed="rId291"/>
                    <a:stretch>
                      <a:fillRect/>
                    </a:stretch>
                  </pic:blipFill>
                  <pic:spPr>
                    <a:xfrm>
                      <a:off x="0" y="0"/>
                      <a:ext cx="3713480" cy="2131060"/>
                    </a:xfrm>
                    <a:prstGeom prst="rect">
                      <a:avLst/>
                    </a:prstGeom>
                  </pic:spPr>
                </pic:pic>
              </a:graphicData>
            </a:graphic>
          </wp:inline>
        </w:drawing>
      </w:r>
      <w:r>
        <w:rPr>
          <w:sz w:val="18"/>
        </w:rPr>
        <w:t xml:space="preserve"> </w:t>
      </w:r>
      <w:r>
        <w:rPr>
          <w:rFonts w:ascii="Arial" w:eastAsia="Arial" w:hAnsi="Arial" w:cs="Arial"/>
          <w:sz w:val="20"/>
        </w:rPr>
        <w:t xml:space="preserve"> </w:t>
      </w:r>
    </w:p>
    <w:p w14:paraId="39748723" w14:textId="77777777" w:rsidR="0070715B" w:rsidRDefault="0070715B" w:rsidP="0070715B">
      <w:pPr>
        <w:pStyle w:val="ListParagraph"/>
        <w:numPr>
          <w:ilvl w:val="0"/>
          <w:numId w:val="177"/>
        </w:numPr>
        <w:ind w:left="720" w:hanging="360"/>
        <w:contextualSpacing w:val="0"/>
      </w:pPr>
      <w:r>
        <w:t xml:space="preserve">Select a schedule from the list or create one using the Day-of-Week schedule builder. </w:t>
      </w:r>
    </w:p>
    <w:p w14:paraId="4671153E" w14:textId="77777777" w:rsidR="0070715B" w:rsidRDefault="0070715B" w:rsidP="0070715B">
      <w:pPr>
        <w:ind w:left="720"/>
      </w:pPr>
      <w:r>
        <w:rPr>
          <w:b/>
        </w:rPr>
        <w:t>Note:</w:t>
      </w:r>
      <w:r>
        <w:t xml:space="preserve"> </w:t>
      </w:r>
      <w:r>
        <w:tab/>
        <w:t xml:space="preserve">When a user writes an intermittent infusion order with a schedule of ONCE, the following will happen in CPRS: </w:t>
      </w:r>
    </w:p>
    <w:p w14:paraId="7B48C8F5" w14:textId="77777777" w:rsidR="0070715B" w:rsidRDefault="0070715B" w:rsidP="0070715B">
      <w:pPr>
        <w:pStyle w:val="ListParagraph"/>
        <w:numPr>
          <w:ilvl w:val="1"/>
          <w:numId w:val="365"/>
        </w:numPr>
        <w:ind w:left="1080" w:hanging="360"/>
        <w:contextualSpacing w:val="0"/>
      </w:pPr>
      <w:r>
        <w:t xml:space="preserve">The DURATION field will be disabled. </w:t>
      </w:r>
    </w:p>
    <w:p w14:paraId="32524C40" w14:textId="77777777" w:rsidR="0070715B" w:rsidRDefault="0070715B" w:rsidP="0070715B">
      <w:pPr>
        <w:pStyle w:val="ListParagraph"/>
        <w:numPr>
          <w:ilvl w:val="1"/>
          <w:numId w:val="365"/>
        </w:numPr>
        <w:ind w:left="1080" w:hanging="360"/>
        <w:contextualSpacing w:val="0"/>
      </w:pPr>
      <w:r>
        <w:t xml:space="preserve">The Give Additional Dose Now option will be disabled </w:t>
      </w:r>
    </w:p>
    <w:p w14:paraId="1A4406CC" w14:textId="77777777" w:rsidR="0070715B" w:rsidRDefault="0070715B" w:rsidP="0070715B">
      <w:pPr>
        <w:pStyle w:val="ListParagraph"/>
        <w:numPr>
          <w:ilvl w:val="1"/>
          <w:numId w:val="365"/>
        </w:numPr>
        <w:ind w:left="1080" w:hanging="360"/>
        <w:contextualSpacing w:val="0"/>
      </w:pPr>
      <w:r>
        <w:t xml:space="preserve">Expected First Dose and Administration Times will not be displayed </w:t>
      </w:r>
    </w:p>
    <w:p w14:paraId="3EC587E4" w14:textId="77777777" w:rsidR="0070715B" w:rsidRDefault="0070715B" w:rsidP="0070715B">
      <w:pPr>
        <w:ind w:left="1080"/>
      </w:pPr>
      <w:r>
        <w:rPr>
          <w:b/>
        </w:rPr>
        <w:t>Note:</w:t>
      </w:r>
      <w:r>
        <w:t xml:space="preserve">    When a user writes an intermittent infusion order with a schedule of On Call or a PRN, the following will happen in CPRS: </w:t>
      </w:r>
    </w:p>
    <w:p w14:paraId="3AFB101E" w14:textId="77777777" w:rsidR="0070715B" w:rsidRDefault="0070715B" w:rsidP="0070715B">
      <w:pPr>
        <w:pStyle w:val="ListParagraph"/>
        <w:numPr>
          <w:ilvl w:val="1"/>
          <w:numId w:val="365"/>
        </w:numPr>
        <w:ind w:left="1080" w:hanging="360"/>
        <w:contextualSpacing w:val="0"/>
      </w:pPr>
      <w:r>
        <w:t xml:space="preserve">Expected First Dose and Administration Times will not be displayed </w:t>
      </w:r>
    </w:p>
    <w:p w14:paraId="4CA62404" w14:textId="77777777" w:rsidR="0070715B" w:rsidRDefault="0070715B" w:rsidP="0070715B">
      <w:pPr>
        <w:pStyle w:val="ListParagraph"/>
        <w:numPr>
          <w:ilvl w:val="0"/>
          <w:numId w:val="177"/>
        </w:numPr>
        <w:ind w:left="720" w:hanging="360"/>
        <w:contextualSpacing w:val="0"/>
      </w:pPr>
      <w:r>
        <w:t xml:space="preserve">If you selected an existing schedule, skip to step 13. If you selected OTHER, CPRS displays the Order with Schedule ‘OTHER’ dialog. Take the following steps: </w:t>
      </w:r>
    </w:p>
    <w:p w14:paraId="1CC0947B" w14:textId="77777777" w:rsidR="0070715B" w:rsidRDefault="0070715B" w:rsidP="0070715B">
      <w:pPr>
        <w:pStyle w:val="ListParagraph"/>
        <w:numPr>
          <w:ilvl w:val="0"/>
          <w:numId w:val="178"/>
        </w:numPr>
        <w:ind w:left="1080" w:hanging="360"/>
        <w:contextualSpacing w:val="0"/>
      </w:pPr>
      <w:r>
        <w:lastRenderedPageBreak/>
        <w:t xml:space="preserve">Select one or more checkboxes by the appropriate days of the week. </w:t>
      </w:r>
    </w:p>
    <w:p w14:paraId="230D0329" w14:textId="77777777" w:rsidR="0070715B" w:rsidRDefault="0070715B" w:rsidP="0070715B">
      <w:pPr>
        <w:pStyle w:val="ListParagraph"/>
        <w:numPr>
          <w:ilvl w:val="0"/>
          <w:numId w:val="178"/>
        </w:numPr>
        <w:ind w:left="1080" w:hanging="360"/>
        <w:contextualSpacing w:val="0"/>
      </w:pPr>
      <w:r>
        <w:t xml:space="preserve">If the schedule requires specific administration times skip to steps c and d. To select a schedule from the list, highlight the schedule and select </w:t>
      </w:r>
      <w:r w:rsidRPr="00A746CB">
        <w:rPr>
          <w:b/>
        </w:rPr>
        <w:t>Add</w:t>
      </w:r>
      <w:r>
        <w:t xml:space="preserve">.  </w:t>
      </w:r>
    </w:p>
    <w:p w14:paraId="453EF284" w14:textId="77777777" w:rsidR="0070715B" w:rsidRDefault="0070715B" w:rsidP="0070715B">
      <w:pPr>
        <w:ind w:left="1080"/>
      </w:pPr>
      <w:r>
        <w:rPr>
          <w:b/>
        </w:rPr>
        <w:t>Note:</w:t>
      </w:r>
      <w:r>
        <w:t xml:space="preserve"> Users can assign either a schedule from the list or specific administration times, but not both.  </w:t>
      </w:r>
    </w:p>
    <w:p w14:paraId="1AEA9BC1" w14:textId="77777777" w:rsidR="0070715B" w:rsidRDefault="0070715B" w:rsidP="0070715B">
      <w:pPr>
        <w:pStyle w:val="ListParagraph"/>
        <w:numPr>
          <w:ilvl w:val="0"/>
          <w:numId w:val="178"/>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14:paraId="356600DF" w14:textId="77777777" w:rsidR="0070715B" w:rsidRDefault="0070715B" w:rsidP="0070715B">
      <w:pPr>
        <w:pStyle w:val="ListParagraph"/>
        <w:numPr>
          <w:ilvl w:val="0"/>
          <w:numId w:val="178"/>
        </w:numPr>
        <w:ind w:left="1080" w:hanging="360"/>
        <w:contextualSpacing w:val="0"/>
      </w:pPr>
      <w:r>
        <w:t xml:space="preserve">Repeat step c until you have entered all required administration times. </w:t>
      </w:r>
    </w:p>
    <w:p w14:paraId="253C48F9" w14:textId="77777777"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14:paraId="14C849C2" w14:textId="77777777" w:rsidR="0070715B" w:rsidRDefault="0070715B" w:rsidP="0070715B">
      <w:pPr>
        <w:pStyle w:val="ListParagraph"/>
        <w:numPr>
          <w:ilvl w:val="0"/>
          <w:numId w:val="178"/>
        </w:numPr>
        <w:ind w:left="1080" w:hanging="360"/>
        <w:contextualSpacing w:val="0"/>
      </w:pPr>
      <w:r>
        <w:t xml:space="preserve">If you make a mistake while selecting an administration time or schedule, do one of the following to remove it: </w:t>
      </w:r>
    </w:p>
    <w:p w14:paraId="62C24E06" w14:textId="77777777" w:rsidR="0070715B" w:rsidRDefault="0070715B" w:rsidP="0070715B">
      <w:pPr>
        <w:pStyle w:val="ListParagraph"/>
        <w:numPr>
          <w:ilvl w:val="1"/>
          <w:numId w:val="179"/>
        </w:numPr>
        <w:ind w:left="1440" w:hanging="360"/>
        <w:contextualSpacing w:val="0"/>
      </w:pPr>
      <w:r>
        <w:t xml:space="preserve">For a single administration time, highlight the hour and minutes in the Set Administration Time fields and select </w:t>
      </w:r>
      <w:r w:rsidRPr="00A746CB">
        <w:rPr>
          <w:b/>
        </w:rPr>
        <w:t xml:space="preserve">Remove </w:t>
      </w:r>
      <w:r>
        <w:t>(so to remove 08:00, you would have to select that time in the Set Administration Time fields not in the Schedule text box.)</w:t>
      </w:r>
      <w:r w:rsidRPr="00A746CB">
        <w:rPr>
          <w:b/>
        </w:rPr>
        <w:t xml:space="preserve"> </w:t>
      </w:r>
      <w:r>
        <w:t xml:space="preserve"> </w:t>
      </w:r>
    </w:p>
    <w:p w14:paraId="53381F02" w14:textId="77777777"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To remove the schedule, highlight the schedule and select </w:t>
      </w:r>
      <w:r>
        <w:rPr>
          <w:b/>
        </w:rPr>
        <w:t>Remove</w:t>
      </w:r>
      <w:r>
        <w:t xml:space="preserve">.  </w:t>
      </w:r>
    </w:p>
    <w:p w14:paraId="2B0A7FF9" w14:textId="77777777" w:rsidR="0070715B" w:rsidRDefault="0070715B" w:rsidP="0070715B">
      <w:pPr>
        <w:pStyle w:val="ListParagraph"/>
        <w:numPr>
          <w:ilvl w:val="1"/>
          <w:numId w:val="179"/>
        </w:numPr>
        <w:ind w:left="1440" w:hanging="360"/>
        <w:contextualSpacing w:val="0"/>
      </w:pPr>
      <w:r>
        <w:t xml:space="preserve">To remove the entire schedule and begin again with step a, select </w:t>
      </w:r>
      <w:r w:rsidRPr="00982241">
        <w:rPr>
          <w:b/>
        </w:rPr>
        <w:t>Reset</w:t>
      </w:r>
      <w:r>
        <w:t xml:space="preserve">. </w:t>
      </w:r>
    </w:p>
    <w:p w14:paraId="4CDC2AAE" w14:textId="77777777" w:rsidR="0070715B" w:rsidRDefault="0070715B" w:rsidP="0070715B">
      <w:pPr>
        <w:pStyle w:val="ListParagraph"/>
        <w:numPr>
          <w:ilvl w:val="0"/>
          <w:numId w:val="178"/>
        </w:numPr>
        <w:ind w:left="1080" w:hanging="360"/>
        <w:contextualSpacing w:val="0"/>
      </w:pPr>
      <w:r>
        <w:t xml:space="preserve">Review the </w:t>
      </w:r>
      <w:r w:rsidRPr="00982241">
        <w:rPr>
          <w:b/>
        </w:rPr>
        <w:t xml:space="preserve">Schedule </w:t>
      </w:r>
      <w:r>
        <w:t xml:space="preserve">field. </w:t>
      </w:r>
    </w:p>
    <w:p w14:paraId="355E2A08" w14:textId="77777777" w:rsidR="0070715B" w:rsidRDefault="0070715B" w:rsidP="0070715B">
      <w:pPr>
        <w:pStyle w:val="ListParagraph"/>
        <w:numPr>
          <w:ilvl w:val="0"/>
          <w:numId w:val="178"/>
        </w:numPr>
        <w:ind w:left="1080" w:hanging="360"/>
        <w:contextualSpacing w:val="0"/>
      </w:pPr>
      <w:r>
        <w:t xml:space="preserve">When you have the correct schedule, select </w:t>
      </w:r>
      <w:r w:rsidRPr="00982241">
        <w:rPr>
          <w:b/>
        </w:rPr>
        <w:t>OK</w:t>
      </w:r>
      <w:r>
        <w:t xml:space="preserve">. </w:t>
      </w:r>
    </w:p>
    <w:p w14:paraId="787F400E" w14:textId="77777777" w:rsidR="0070715B" w:rsidRDefault="0070715B" w:rsidP="0070715B">
      <w:pPr>
        <w:pStyle w:val="ListParagraph"/>
        <w:numPr>
          <w:ilvl w:val="0"/>
          <w:numId w:val="177"/>
        </w:numPr>
        <w:ind w:left="720" w:hanging="360"/>
        <w:contextualSpacing w:val="0"/>
      </w:pPr>
      <w:r>
        <w:t xml:space="preserve">If necessary, select the PRN checkbox. </w:t>
      </w:r>
    </w:p>
    <w:p w14:paraId="44C96068" w14:textId="77777777" w:rsidR="0070715B" w:rsidRDefault="0070715B" w:rsidP="0070715B">
      <w:pPr>
        <w:pStyle w:val="ListParagraph"/>
        <w:numPr>
          <w:ilvl w:val="0"/>
          <w:numId w:val="177"/>
        </w:numPr>
        <w:ind w:left="720" w:hanging="360"/>
        <w:contextualSpacing w:val="0"/>
      </w:pPr>
      <w:r>
        <w:t xml:space="preserve">Enter the number for the duration over which to infuse the medication. </w:t>
      </w:r>
    </w:p>
    <w:p w14:paraId="7C84516A" w14:textId="77777777" w:rsidR="0070715B" w:rsidRDefault="0070715B" w:rsidP="0070715B">
      <w:pPr>
        <w:pStyle w:val="ListParagraph"/>
        <w:numPr>
          <w:ilvl w:val="0"/>
          <w:numId w:val="177"/>
        </w:numPr>
        <w:ind w:left="720" w:hanging="360"/>
        <w:contextualSpacing w:val="0"/>
      </w:pPr>
      <w:r>
        <w:t xml:space="preserve">Move to the next field and select the unit of time (the units can be only Minutes or Hours) over which the infusion should be given.  </w:t>
      </w:r>
    </w:p>
    <w:p w14:paraId="7B345554" w14:textId="77777777" w:rsidR="0070715B" w:rsidRDefault="0070715B" w:rsidP="0070715B">
      <w:pPr>
        <w:ind w:left="720"/>
      </w:pPr>
      <w:r>
        <w:t xml:space="preserve">For example, you might enter 30 for the number, move to the next field, and then select minutes to define infuse over 30 minutes.   </w:t>
      </w:r>
    </w:p>
    <w:p w14:paraId="21BA613E" w14:textId="77777777" w:rsidR="0070715B" w:rsidRDefault="0070715B" w:rsidP="0070715B">
      <w:pPr>
        <w:pStyle w:val="ListParagraph"/>
        <w:numPr>
          <w:ilvl w:val="0"/>
          <w:numId w:val="177"/>
        </w:numPr>
        <w:ind w:left="720" w:hanging="360"/>
        <w:contextualSpacing w:val="0"/>
      </w:pPr>
      <w:r>
        <w:t xml:space="preserve">Select the Priority. </w:t>
      </w:r>
    </w:p>
    <w:p w14:paraId="06314664" w14:textId="77777777" w:rsidR="0070715B" w:rsidRDefault="0070715B" w:rsidP="0070715B">
      <w:pPr>
        <w:pStyle w:val="ListParagraph"/>
        <w:numPr>
          <w:ilvl w:val="0"/>
          <w:numId w:val="177"/>
        </w:numPr>
        <w:ind w:left="720" w:hanging="360"/>
        <w:contextualSpacing w:val="0"/>
      </w:pPr>
      <w:r>
        <w:t xml:space="preserve">Enter a number for the duration or total volume. </w:t>
      </w:r>
    </w:p>
    <w:p w14:paraId="2B662D04" w14:textId="77777777" w:rsidR="0070715B" w:rsidRDefault="0070715B" w:rsidP="0070715B">
      <w:pPr>
        <w:pStyle w:val="ListParagraph"/>
        <w:numPr>
          <w:ilvl w:val="0"/>
          <w:numId w:val="177"/>
        </w:numPr>
        <w:ind w:left="720" w:hanging="360"/>
        <w:contextualSpacing w:val="0"/>
      </w:pPr>
      <w:r>
        <w:t xml:space="preserve">Move to the next field and select the appropriate unit (liters-L, milliliters, days, hours, or doses). </w:t>
      </w:r>
    </w:p>
    <w:p w14:paraId="09D9BF42" w14:textId="77777777"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14:paraId="018B016D" w14:textId="77777777" w:rsidR="0070715B" w:rsidRDefault="0070715B" w:rsidP="0070715B">
      <w:pPr>
        <w:pStyle w:val="ListParagraph"/>
        <w:numPr>
          <w:ilvl w:val="0"/>
          <w:numId w:val="177"/>
        </w:numPr>
        <w:ind w:left="720" w:hanging="360"/>
        <w:contextualSpacing w:val="0"/>
      </w:pPr>
      <w:r>
        <w:t xml:space="preserve">If necessary, select the Give additional dose now checkbox. </w:t>
      </w:r>
    </w:p>
    <w:p w14:paraId="4CC259C9" w14:textId="77777777" w:rsidR="0070715B" w:rsidRDefault="0070715B" w:rsidP="0070715B">
      <w:pPr>
        <w:ind w:left="720"/>
      </w:pPr>
      <w:r>
        <w:rPr>
          <w:b/>
        </w:rPr>
        <w:t>Note:</w:t>
      </w:r>
      <w:r>
        <w:t xml:space="preserve"> </w:t>
      </w:r>
      <w:r>
        <w:tab/>
        <w:t xml:space="preserve">Make sure that you are careful about using give-additional-dose 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14:paraId="56FB4DC9" w14:textId="77777777" w:rsidR="0070715B" w:rsidRDefault="0070715B" w:rsidP="0070715B">
      <w:pPr>
        <w:pStyle w:val="ListParagraph"/>
        <w:numPr>
          <w:ilvl w:val="0"/>
          <w:numId w:val="177"/>
        </w:numPr>
        <w:ind w:left="720" w:hanging="360"/>
        <w:contextualSpacing w:val="0"/>
      </w:pPr>
      <w:r>
        <w:lastRenderedPageBreak/>
        <w:t xml:space="preserve">Enter any comments (if necessary). </w:t>
      </w:r>
    </w:p>
    <w:p w14:paraId="01E3EE31" w14:textId="77777777" w:rsidR="0070715B" w:rsidRDefault="0070715B" w:rsidP="0070715B">
      <w:pPr>
        <w:pStyle w:val="ListParagraph"/>
        <w:numPr>
          <w:ilvl w:val="0"/>
          <w:numId w:val="177"/>
        </w:numPr>
        <w:ind w:left="720" w:hanging="360"/>
        <w:contextualSpacing w:val="0"/>
      </w:pPr>
      <w:r>
        <w:t xml:space="preserve">Review the order text at the bottom of the dialog to ensure that it is correct. </w:t>
      </w:r>
    </w:p>
    <w:p w14:paraId="20357CEF" w14:textId="77777777" w:rsidR="0070715B" w:rsidRDefault="0070715B" w:rsidP="0070715B">
      <w:pPr>
        <w:pStyle w:val="ListParagraph"/>
        <w:numPr>
          <w:ilvl w:val="0"/>
          <w:numId w:val="177"/>
        </w:numPr>
        <w:ind w:left="720" w:hanging="360"/>
        <w:contextualSpacing w:val="0"/>
      </w:pPr>
      <w:r>
        <w:t xml:space="preserve">If the order text is correct, select </w:t>
      </w:r>
      <w:r w:rsidRPr="00D80EFA">
        <w:rPr>
          <w:b/>
        </w:rPr>
        <w:t>Accept Order.</w:t>
      </w:r>
      <w:r>
        <w:t xml:space="preserve"> </w:t>
      </w:r>
    </w:p>
    <w:p w14:paraId="3F0699F8" w14:textId="77777777" w:rsidR="0070715B" w:rsidRDefault="0070715B" w:rsidP="0070715B">
      <w:pPr>
        <w:pStyle w:val="ListParagraph"/>
        <w:numPr>
          <w:ilvl w:val="0"/>
          <w:numId w:val="177"/>
        </w:numPr>
        <w:ind w:left="720" w:hanging="360"/>
        <w:contextualSpacing w:val="0"/>
      </w:pPr>
      <w:r>
        <w:t xml:space="preserve">Enter another order </w:t>
      </w:r>
    </w:p>
    <w:p w14:paraId="7B4D91F6" w14:textId="77777777" w:rsidR="0070715B" w:rsidRDefault="0070715B" w:rsidP="0070715B">
      <w:pPr>
        <w:ind w:left="720"/>
      </w:pPr>
      <w:r>
        <w:t>-or-</w:t>
      </w:r>
      <w:r>
        <w:rPr>
          <w:rFonts w:ascii="Arial" w:eastAsia="Arial" w:hAnsi="Arial" w:cs="Arial"/>
          <w:sz w:val="20"/>
        </w:rPr>
        <w:t xml:space="preserve"> </w:t>
      </w:r>
    </w:p>
    <w:p w14:paraId="69E58685" w14:textId="77777777" w:rsidR="0070715B" w:rsidRDefault="0070715B" w:rsidP="0070715B">
      <w:pPr>
        <w:ind w:left="720"/>
      </w:pPr>
      <w:r>
        <w:t xml:space="preserve">Select </w:t>
      </w:r>
      <w:r>
        <w:rPr>
          <w:b/>
        </w:rPr>
        <w:t>Quit</w:t>
      </w:r>
      <w:r>
        <w:t>.</w:t>
      </w:r>
      <w:r>
        <w:rPr>
          <w:rFonts w:ascii="Arial" w:eastAsia="Arial" w:hAnsi="Arial" w:cs="Arial"/>
          <w:sz w:val="20"/>
        </w:rPr>
        <w:t xml:space="preserve"> </w:t>
      </w:r>
    </w:p>
    <w:p w14:paraId="25669BC5" w14:textId="77777777" w:rsidR="0070715B" w:rsidRDefault="0070715B" w:rsidP="0070715B">
      <w:pPr>
        <w:ind w:left="720"/>
      </w:pPr>
      <w:r>
        <w:rPr>
          <w:b/>
        </w:rPr>
        <w:t>Note</w:t>
      </w:r>
      <w:r>
        <w:t xml:space="preserve">: The order must be signed before it is sent. You can either sign the order now or wait until later.  </w:t>
      </w:r>
    </w:p>
    <w:p w14:paraId="6C72AD47" w14:textId="77777777" w:rsidR="0070715B" w:rsidRDefault="0070715B" w:rsidP="0070715B">
      <w:pPr>
        <w:pStyle w:val="Heading3"/>
      </w:pPr>
      <w:bookmarkStart w:id="186" w:name="_Toc23489344"/>
      <w:r>
        <w:t>Entering Simple Supply Orders</w:t>
      </w:r>
      <w:bookmarkEnd w:id="186"/>
      <w:r>
        <w:t xml:space="preserve"> </w:t>
      </w:r>
    </w:p>
    <w:p w14:paraId="066E7F66"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14:paraId="581A103E" w14:textId="77777777" w:rsidR="0070715B" w:rsidRDefault="0070715B" w:rsidP="0070715B">
      <w:r>
        <w:rPr>
          <w:b/>
        </w:rPr>
        <w:t xml:space="preserve">To place simple supply orders, use the following steps: </w:t>
      </w:r>
      <w:r>
        <w:t xml:space="preserve">On the Order tab under the Write Orders pane, select Supplies. </w:t>
      </w:r>
    </w:p>
    <w:p w14:paraId="7AEE1075" w14:textId="77777777" w:rsidR="0070715B" w:rsidRDefault="0070715B" w:rsidP="0070715B">
      <w:r>
        <w:t xml:space="preserve">In the Supplies order dialog, select the item from the list (you can type part of its name in the text box to move to that part of the list and then select the item). </w:t>
      </w:r>
    </w:p>
    <w:p w14:paraId="19FA54F6" w14:textId="77777777" w:rsidR="0070715B" w:rsidRDefault="0070715B" w:rsidP="0070715B">
      <w:r>
        <w:t xml:space="preserve">On the Dosage tab, select or type a dosage.  </w:t>
      </w:r>
    </w:p>
    <w:p w14:paraId="339A2FF8" w14:textId="77777777" w:rsidR="0070715B" w:rsidRDefault="0070715B" w:rsidP="0070715B">
      <w:r>
        <w:t xml:space="preserve">If a Route is needed, select or type an acceptable route. </w:t>
      </w:r>
    </w:p>
    <w:p w14:paraId="3D2F0553" w14:textId="77777777" w:rsidR="0070715B" w:rsidRDefault="0070715B" w:rsidP="0070715B">
      <w:r>
        <w:t xml:space="preserve">Select a schedule. </w:t>
      </w:r>
    </w:p>
    <w:p w14:paraId="4FEC1EE3" w14:textId="77777777" w:rsidR="0070715B" w:rsidRDefault="0070715B" w:rsidP="0070715B">
      <w:r>
        <w:t xml:space="preserve">Type any comments. </w:t>
      </w:r>
    </w:p>
    <w:p w14:paraId="3069CD39" w14:textId="77777777" w:rsidR="0070715B" w:rsidRDefault="0070715B" w:rsidP="0070715B">
      <w:r>
        <w:t xml:space="preserve">Type a Days Supply.  </w:t>
      </w:r>
    </w:p>
    <w:p w14:paraId="65F2C69E" w14:textId="77777777" w:rsidR="0070715B" w:rsidRDefault="0070715B" w:rsidP="0070715B">
      <w:r>
        <w:t xml:space="preserve">Type a Quantity.  </w:t>
      </w:r>
    </w:p>
    <w:p w14:paraId="2DBA7D1B" w14:textId="77777777" w:rsidR="0070715B" w:rsidRDefault="0070715B" w:rsidP="0070715B">
      <w:r>
        <w:t xml:space="preserve">Enter a number of Refills.  </w:t>
      </w:r>
    </w:p>
    <w:p w14:paraId="665E4940" w14:textId="77777777" w:rsidR="0070715B" w:rsidRDefault="0070715B" w:rsidP="0070715B">
      <w:r>
        <w:t xml:space="preserve">Under Pick up, select how patient will receive the supply: Clinic, Mail, or Window.  </w:t>
      </w:r>
    </w:p>
    <w:p w14:paraId="4A2D114A" w14:textId="77777777" w:rsidR="0070715B" w:rsidRDefault="0070715B" w:rsidP="0070715B">
      <w:r>
        <w:t xml:space="preserve">Under Priority, use the drop-down box to select the priority. </w:t>
      </w:r>
    </w:p>
    <w:p w14:paraId="3DFD1315" w14:textId="77777777" w:rsidR="0070715B" w:rsidRDefault="0070715B" w:rsidP="0070715B">
      <w:r>
        <w:t xml:space="preserve">Review the order text at the bottom of the dialog. If it is correct, select Accept Order. If something is not correct, correct that portion that is wrong. To cancel the process, select Quit. </w:t>
      </w:r>
    </w:p>
    <w:p w14:paraId="30D1E63F" w14:textId="77777777" w:rsidR="0070715B" w:rsidRDefault="0070715B" w:rsidP="0070715B">
      <w:pPr>
        <w:pStyle w:val="Heading3"/>
      </w:pPr>
      <w:bookmarkStart w:id="187" w:name="_Toc23489345"/>
      <w:r>
        <w:t>Entering Complex Supply Orders</w:t>
      </w:r>
      <w:bookmarkEnd w:id="187"/>
      <w:r>
        <w:t xml:space="preserve"> </w:t>
      </w:r>
    </w:p>
    <w:p w14:paraId="7F7ABBA6" w14:textId="77777777"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14:paraId="227DDB6C" w14:textId="77777777" w:rsidR="0070715B" w:rsidRDefault="0070715B" w:rsidP="0070715B">
      <w:r>
        <w:t xml:space="preserve">To place complex supply orders, use the following steps: </w:t>
      </w:r>
    </w:p>
    <w:p w14:paraId="51578B7C" w14:textId="77777777" w:rsidR="0070715B" w:rsidRDefault="0070715B" w:rsidP="0070715B">
      <w:r>
        <w:t xml:space="preserve">On the Order tab under the Write Orders pane, select Supplies. </w:t>
      </w:r>
    </w:p>
    <w:p w14:paraId="268EF84E" w14:textId="77777777" w:rsidR="0070715B" w:rsidRDefault="0070715B" w:rsidP="0070715B">
      <w:r>
        <w:t xml:space="preserve">In the Supplies order dialog, select the item from the list (you can type part of its name in the text box to move to that part of the list and then select the item). </w:t>
      </w:r>
    </w:p>
    <w:p w14:paraId="55D87D29" w14:textId="77777777" w:rsidR="0070715B" w:rsidRDefault="0070715B" w:rsidP="0070715B">
      <w:r>
        <w:t xml:space="preserve">After selecting the item, select the Complex tab. </w:t>
      </w:r>
    </w:p>
    <w:p w14:paraId="6D4669E7" w14:textId="77777777" w:rsidR="0070715B" w:rsidRDefault="0070715B" w:rsidP="0070715B">
      <w:r>
        <w:lastRenderedPageBreak/>
        <w:t xml:space="preserve">Enter a Dosage by selecting on from the drop-down list or typing an appropriate dosage into the field. </w:t>
      </w:r>
    </w:p>
    <w:p w14:paraId="4159C538" w14:textId="77777777" w:rsidR="0070715B" w:rsidRDefault="0070715B" w:rsidP="0070715B">
      <w:r>
        <w:t xml:space="preserve">Enter a Schedule using the drop-down list or by typing one in the Schedule field.  </w:t>
      </w:r>
    </w:p>
    <w:p w14:paraId="2BEFCA64" w14:textId="77777777" w:rsidR="0070715B" w:rsidRDefault="0070715B" w:rsidP="0070715B">
      <w:r>
        <w:t xml:space="preserve">Enter a Duration and the unit of time (such as days, hours, weeks, etc.). </w:t>
      </w:r>
    </w:p>
    <w:p w14:paraId="29341806" w14:textId="77777777" w:rsidR="0070715B" w:rsidRDefault="0070715B" w:rsidP="0070715B">
      <w:r>
        <w:t xml:space="preserve">Select a conjunction (and, then, or except) unless this is the last line. </w:t>
      </w:r>
    </w:p>
    <w:p w14:paraId="4E8A72C6" w14:textId="77777777" w:rsidR="0070715B" w:rsidRDefault="0070715B" w:rsidP="0070715B">
      <w:r>
        <w:t xml:space="preserve">Repeat steps 4-7 until you have the entire complex order entered. </w:t>
      </w:r>
    </w:p>
    <w:p w14:paraId="3061F28B" w14:textId="77777777" w:rsidR="0070715B" w:rsidRDefault="0070715B" w:rsidP="0070715B">
      <w:r>
        <w:t xml:space="preserve">(Optional) Type a Comment if needed. </w:t>
      </w:r>
    </w:p>
    <w:p w14:paraId="38A28574" w14:textId="77777777" w:rsidR="0070715B" w:rsidRDefault="0070715B" w:rsidP="0070715B">
      <w:r>
        <w:t xml:space="preserve">Enter a Days Supply. </w:t>
      </w:r>
    </w:p>
    <w:p w14:paraId="4DE68D81" w14:textId="77777777" w:rsidR="0070715B" w:rsidRDefault="0070715B" w:rsidP="0070715B">
      <w:r>
        <w:t xml:space="preserve">Enter a Quantity. </w:t>
      </w:r>
    </w:p>
    <w:p w14:paraId="20CF69F4" w14:textId="77777777" w:rsidR="0070715B" w:rsidRDefault="0070715B" w:rsidP="0070715B">
      <w:r>
        <w:t xml:space="preserve">Enter the number of Refills, if any. </w:t>
      </w:r>
    </w:p>
    <w:p w14:paraId="5020722F" w14:textId="77777777" w:rsidR="0070715B" w:rsidRDefault="0070715B" w:rsidP="0070715B">
      <w:r>
        <w:t xml:space="preserve">Select how the patient will receive the supply items (Clinic, Mail, or Window). </w:t>
      </w:r>
    </w:p>
    <w:p w14:paraId="07C945ED" w14:textId="77777777" w:rsidR="0070715B" w:rsidRDefault="0070715B" w:rsidP="0070715B">
      <w:r>
        <w:t xml:space="preserve">Select a Priority from the drop-down list.  </w:t>
      </w:r>
    </w:p>
    <w:p w14:paraId="4F8C4833" w14:textId="77777777" w:rsidR="0070715B" w:rsidRDefault="0070715B" w:rsidP="0070715B">
      <w:r>
        <w:t xml:space="preserve">Review the SIG to make sure it is correct.  </w:t>
      </w:r>
    </w:p>
    <w:p w14:paraId="53BAA1B8" w14:textId="77777777" w:rsidR="0070715B" w:rsidRDefault="0070715B" w:rsidP="0070715B">
      <w:r>
        <w:t xml:space="preserve">Make any corrections as needed. </w:t>
      </w:r>
    </w:p>
    <w:p w14:paraId="39DAFDD7" w14:textId="77777777" w:rsidR="0070715B" w:rsidRDefault="0070715B" w:rsidP="0070715B">
      <w:r>
        <w:t xml:space="preserve">When the order is ready, select Accept Order.  </w:t>
      </w:r>
    </w:p>
    <w:p w14:paraId="2148ED76" w14:textId="77777777" w:rsidR="0070715B" w:rsidRDefault="0070715B" w:rsidP="0070715B">
      <w:r>
        <w:t xml:space="preserve">If the Order Check window displays, review all order checks and act appropriately. </w:t>
      </w:r>
    </w:p>
    <w:p w14:paraId="05CA7EDE" w14:textId="77777777" w:rsidR="0070715B" w:rsidRDefault="0070715B" w:rsidP="0070715B">
      <w:r>
        <w:t>When finished, you can enter a new supply order or select Quit to exit the dialog.</w:t>
      </w:r>
    </w:p>
    <w:p w14:paraId="4471CA90" w14:textId="77777777" w:rsidR="0070715B" w:rsidRDefault="0070715B" w:rsidP="0070715B">
      <w:pPr>
        <w:pStyle w:val="Heading3"/>
      </w:pPr>
      <w:bookmarkStart w:id="188" w:name="_Toc23489346"/>
      <w:r>
        <w:t>Ordering Lab Tests</w:t>
      </w:r>
      <w:bookmarkEnd w:id="188"/>
      <w:r>
        <w:t xml:space="preserve"> </w:t>
      </w:r>
    </w:p>
    <w:p w14:paraId="5C74CDD4" w14:textId="77777777" w:rsidR="0070715B" w:rsidRDefault="0070715B" w:rsidP="0070715B">
      <w:r>
        <w:t xml:space="preserve">To place an order for a lab test, follow these steps: </w:t>
      </w:r>
    </w:p>
    <w:p w14:paraId="08091DDA" w14:textId="77777777" w:rsidR="0070715B" w:rsidRDefault="0070715B" w:rsidP="0070715B">
      <w:pPr>
        <w:pStyle w:val="ListParagraph"/>
        <w:numPr>
          <w:ilvl w:val="0"/>
          <w:numId w:val="180"/>
        </w:numPr>
        <w:ind w:left="720" w:hanging="360"/>
        <w:contextualSpacing w:val="0"/>
      </w:pPr>
      <w:r>
        <w:t xml:space="preserve">Select the </w:t>
      </w:r>
      <w:r w:rsidRPr="00982241">
        <w:rPr>
          <w:b/>
        </w:rPr>
        <w:t>Orders</w:t>
      </w:r>
      <w:r>
        <w:t xml:space="preserve"> tab. </w:t>
      </w:r>
    </w:p>
    <w:p w14:paraId="60CAF3E2" w14:textId="77777777" w:rsidR="0070715B" w:rsidRDefault="0070715B" w:rsidP="0070715B">
      <w:pPr>
        <w:pStyle w:val="ListParagraph"/>
        <w:numPr>
          <w:ilvl w:val="0"/>
          <w:numId w:val="180"/>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14:paraId="64FB0E13" w14:textId="77777777" w:rsidR="0070715B" w:rsidRDefault="0070715B" w:rsidP="0070715B">
      <w:pPr>
        <w:pStyle w:val="ListParagraph"/>
        <w:numPr>
          <w:ilvl w:val="0"/>
          <w:numId w:val="180"/>
        </w:numPr>
        <w:ind w:left="720" w:hanging="360"/>
        <w:contextualSpacing w:val="0"/>
      </w:pPr>
      <w:r>
        <w:t xml:space="preserve">Select </w:t>
      </w:r>
      <w:r w:rsidRPr="00982241">
        <w:rPr>
          <w:b/>
        </w:rPr>
        <w:t>Lab Tests</w:t>
      </w:r>
      <w:r>
        <w:t xml:space="preserve"> in the Write Orders list. </w:t>
      </w:r>
    </w:p>
    <w:p w14:paraId="0E57DB1A"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The lab tests order may be labeled differently or may not be available from your Write Orders field.</w:t>
      </w:r>
    </w:p>
    <w:p w14:paraId="5B7D3302" w14:textId="77777777" w:rsidR="0070715B" w:rsidRDefault="0070715B" w:rsidP="0070715B">
      <w:pPr>
        <w:ind w:left="720"/>
      </w:pPr>
      <w:r>
        <w:t xml:space="preserve">The Order a Lab Test dialog will appear. </w:t>
      </w:r>
    </w:p>
    <w:p w14:paraId="6D1AC743" w14:textId="77777777" w:rsidR="0070715B" w:rsidRDefault="0070715B" w:rsidP="0070715B">
      <w:pPr>
        <w:ind w:left="720"/>
      </w:pPr>
      <w:r>
        <w:rPr>
          <w:noProof/>
        </w:rPr>
        <w:drawing>
          <wp:inline distT="0" distB="0" distL="0" distR="0" wp14:anchorId="2B234C70" wp14:editId="0438213C">
            <wp:extent cx="3766521" cy="1749462"/>
            <wp:effectExtent l="0" t="0" r="5715" b="3175"/>
            <wp:docPr id="57426" name="Picture 57426" descr="Order a Lab Test dialog box."/>
            <wp:cNvGraphicFramePr/>
            <a:graphic xmlns:a="http://schemas.openxmlformats.org/drawingml/2006/main">
              <a:graphicData uri="http://schemas.openxmlformats.org/drawingml/2006/picture">
                <pic:pic xmlns:pic="http://schemas.openxmlformats.org/drawingml/2006/picture">
                  <pic:nvPicPr>
                    <pic:cNvPr id="57426" name="Picture 57426"/>
                    <pic:cNvPicPr/>
                  </pic:nvPicPr>
                  <pic:blipFill>
                    <a:blip r:embed="rId302"/>
                    <a:stretch>
                      <a:fillRect/>
                    </a:stretch>
                  </pic:blipFill>
                  <pic:spPr>
                    <a:xfrm>
                      <a:off x="0" y="0"/>
                      <a:ext cx="3795870" cy="1763094"/>
                    </a:xfrm>
                    <a:prstGeom prst="rect">
                      <a:avLst/>
                    </a:prstGeom>
                  </pic:spPr>
                </pic:pic>
              </a:graphicData>
            </a:graphic>
          </wp:inline>
        </w:drawing>
      </w:r>
    </w:p>
    <w:p w14:paraId="375B58FD" w14:textId="77777777" w:rsidR="0070715B" w:rsidRDefault="0070715B" w:rsidP="0070715B">
      <w:pPr>
        <w:pStyle w:val="Caption"/>
        <w:ind w:left="720"/>
      </w:pPr>
      <w:r>
        <w:t xml:space="preserve">The Order a Lab Test dialog </w:t>
      </w:r>
    </w:p>
    <w:p w14:paraId="4671C14B"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 Lab Test dialog. You must complete the encounter information dialog </w:t>
      </w:r>
      <w:r>
        <w:lastRenderedPageBreak/>
        <w:t xml:space="preserve">before proceeding. </w:t>
      </w:r>
    </w:p>
    <w:p w14:paraId="15113CDB" w14:textId="77777777" w:rsidR="0070715B" w:rsidRDefault="0070715B" w:rsidP="0070715B">
      <w:pPr>
        <w:pStyle w:val="ListParagraph"/>
        <w:numPr>
          <w:ilvl w:val="0"/>
          <w:numId w:val="180"/>
        </w:numPr>
        <w:ind w:left="720" w:hanging="360"/>
        <w:contextualSpacing w:val="0"/>
      </w:pPr>
      <w:r>
        <w:t xml:space="preserve">Select the desired lab test in the Available Lab Tests list box. </w:t>
      </w:r>
    </w:p>
    <w:p w14:paraId="51585288" w14:textId="77777777" w:rsidR="0070715B" w:rsidRDefault="0070715B" w:rsidP="0070715B">
      <w:pPr>
        <w:pStyle w:val="ListParagraph"/>
        <w:numPr>
          <w:ilvl w:val="0"/>
          <w:numId w:val="180"/>
        </w:numPr>
        <w:ind w:left="720" w:hanging="360"/>
        <w:contextualSpacing w:val="0"/>
      </w:pPr>
      <w:r>
        <w:t xml:space="preserve">If desired, change the default values for the Collection Sample, Specimen, and/or Urgency fields. If you cannot change a field, the text label (to the left of the field) will be dimmed. </w:t>
      </w:r>
    </w:p>
    <w:p w14:paraId="4463155B" w14:textId="77777777" w:rsidR="0070715B" w:rsidRDefault="0070715B" w:rsidP="0070715B">
      <w:pPr>
        <w:pStyle w:val="ListParagraph"/>
        <w:numPr>
          <w:ilvl w:val="0"/>
          <w:numId w:val="180"/>
        </w:numPr>
        <w:ind w:left="720" w:hanging="360"/>
        <w:contextualSpacing w:val="0"/>
      </w:pPr>
      <w:r>
        <w:t xml:space="preserve">Select the collection type. </w:t>
      </w:r>
    </w:p>
    <w:p w14:paraId="283717C1" w14:textId="77777777" w:rsidR="0070715B" w:rsidRDefault="0070715B" w:rsidP="0070715B">
      <w:pPr>
        <w:pStyle w:val="ListParagraph"/>
        <w:numPr>
          <w:ilvl w:val="0"/>
          <w:numId w:val="180"/>
        </w:numPr>
        <w:ind w:left="720" w:hanging="360"/>
        <w:contextualSpacing w:val="0"/>
      </w:pPr>
      <w:r>
        <w:t xml:space="preserve">Choose a collection date and time. </w:t>
      </w:r>
    </w:p>
    <w:p w14:paraId="64971CD4" w14:textId="77777777" w:rsidR="0070715B" w:rsidRDefault="0070715B" w:rsidP="0070715B">
      <w:pPr>
        <w:pStyle w:val="ListParagraph"/>
        <w:numPr>
          <w:ilvl w:val="0"/>
          <w:numId w:val="180"/>
        </w:numPr>
        <w:ind w:left="720" w:hanging="360"/>
        <w:contextualSpacing w:val="0"/>
      </w:pPr>
      <w:r>
        <w:t xml:space="preserve">Complete the How Often? and How Long? fields (if necessary). </w:t>
      </w:r>
    </w:p>
    <w:p w14:paraId="1439E96E" w14:textId="77777777" w:rsidR="0070715B" w:rsidRDefault="0070715B" w:rsidP="0070715B">
      <w:pPr>
        <w:pStyle w:val="ListParagraph"/>
        <w:numPr>
          <w:ilvl w:val="0"/>
          <w:numId w:val="180"/>
        </w:numPr>
        <w:ind w:left="720" w:hanging="360"/>
        <w:contextualSpacing w:val="0"/>
      </w:pPr>
      <w:r>
        <w:t xml:space="preserve">Select Accept Order. </w:t>
      </w:r>
    </w:p>
    <w:p w14:paraId="0CBCD078" w14:textId="77777777" w:rsidR="0070715B" w:rsidRPr="00032624" w:rsidRDefault="0070715B" w:rsidP="0070715B">
      <w:pPr>
        <w:ind w:left="720"/>
        <w:rPr>
          <w:spacing w:val="-6"/>
        </w:rPr>
      </w:pPr>
      <w:r w:rsidRPr="00032624">
        <w:rPr>
          <w:b/>
          <w:spacing w:val="-6"/>
        </w:rPr>
        <w:t>Note:</w:t>
      </w:r>
      <w:r w:rsidRPr="00032624">
        <w:rPr>
          <w:spacing w:val="-6"/>
        </w:rPr>
        <w:t xml:space="preserve"> </w:t>
      </w:r>
      <w:r w:rsidRPr="00032624">
        <w:rPr>
          <w:spacing w:val="-6"/>
        </w:rPr>
        <w:tab/>
        <w:t>If you have selected an inpatient order with a collection type of “lab collect” or “immediate collect” and if a continuous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14:paraId="42964537" w14:textId="77777777" w:rsidR="0070715B" w:rsidRDefault="0070715B" w:rsidP="0070715B">
      <w:pPr>
        <w:pStyle w:val="ListParagraph"/>
        <w:numPr>
          <w:ilvl w:val="0"/>
          <w:numId w:val="180"/>
        </w:numPr>
        <w:ind w:left="720" w:hanging="360"/>
        <w:contextualSpacing w:val="0"/>
      </w:pPr>
      <w:r>
        <w:t xml:space="preserve">Enter another lab test  </w:t>
      </w:r>
    </w:p>
    <w:p w14:paraId="19EA1C9C" w14:textId="77777777" w:rsidR="0070715B" w:rsidRDefault="0070715B" w:rsidP="0070715B">
      <w:pPr>
        <w:ind w:left="720"/>
      </w:pPr>
      <w:r>
        <w:t xml:space="preserve">-or- </w:t>
      </w:r>
    </w:p>
    <w:p w14:paraId="4558470B" w14:textId="77777777" w:rsidR="0070715B" w:rsidRDefault="0070715B" w:rsidP="0070715B">
      <w:pPr>
        <w:ind w:left="720"/>
      </w:pPr>
      <w:r>
        <w:t xml:space="preserve">select </w:t>
      </w:r>
      <w:r w:rsidRPr="00020CB0">
        <w:rPr>
          <w:b/>
        </w:rPr>
        <w:t>Quit</w:t>
      </w:r>
      <w:r>
        <w:t xml:space="preserve">. </w:t>
      </w:r>
    </w:p>
    <w:p w14:paraId="66AA3794" w14:textId="77777777"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 xml:space="preserve">The Lab Test order must be signed before it is sent. You can either sign the order now or wait until later.  </w:t>
      </w:r>
    </w:p>
    <w:p w14:paraId="2B2306A7" w14:textId="77777777" w:rsidR="0070715B" w:rsidRDefault="0070715B" w:rsidP="0070715B">
      <w:pPr>
        <w:pStyle w:val="Heading3"/>
      </w:pPr>
      <w:bookmarkStart w:id="189" w:name="_Toc23489347"/>
      <w:r>
        <w:t>Radiology and Imaging</w:t>
      </w:r>
      <w:bookmarkEnd w:id="189"/>
      <w:r>
        <w:t xml:space="preserve"> </w:t>
      </w:r>
    </w:p>
    <w:p w14:paraId="79C2FEFE" w14:textId="77777777" w:rsidR="0070715B" w:rsidRDefault="0070715B" w:rsidP="0070715B">
      <w:r>
        <w:t xml:space="preserve">The Reason for Study and the Clinical History fields are now two separate entries. Developers made this change to support a new system. The Reason for Study field is now required and has a limit of 64 characters (numbers, letters, space, and punctuation). The Clinical History field is optional and has no character limit. </w:t>
      </w:r>
    </w:p>
    <w:p w14:paraId="48BD5DAB" w14:textId="77777777" w:rsidR="0070715B" w:rsidRDefault="0070715B" w:rsidP="0070715B">
      <w:r>
        <w:t xml:space="preserve">To order any type of imaging, such as an x-ray or a nuclear medicine exam or procedure, follow these steps: </w:t>
      </w:r>
    </w:p>
    <w:p w14:paraId="23BF4BA7"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the </w:t>
      </w:r>
      <w:r w:rsidRPr="00982241">
        <w:rPr>
          <w:b/>
        </w:rPr>
        <w:t>Orders</w:t>
      </w:r>
      <w:r>
        <w:t xml:space="preserve"> tab. </w:t>
      </w:r>
    </w:p>
    <w:p w14:paraId="7CC61A09"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the active orders view from the View Orders pane -or- select </w:t>
      </w:r>
      <w:r w:rsidRPr="004765BD">
        <w:rPr>
          <w:b/>
        </w:rPr>
        <w:t>View</w:t>
      </w:r>
      <w:r>
        <w:t xml:space="preserve"> | </w:t>
      </w:r>
      <w:r w:rsidRPr="004765BD">
        <w:rPr>
          <w:b/>
        </w:rPr>
        <w:t>Active Orders (includes pending, recent activity)</w:t>
      </w:r>
      <w:r>
        <w:t xml:space="preserve">.  </w:t>
      </w:r>
    </w:p>
    <w:p w14:paraId="56E1B957"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w:t>
      </w:r>
      <w:r w:rsidRPr="00982241">
        <w:rPr>
          <w:b/>
        </w:rPr>
        <w:t>Imaging</w:t>
      </w:r>
      <w:r>
        <w:t xml:space="preserve"> in the Write Orders list box. </w:t>
      </w:r>
    </w:p>
    <w:p w14:paraId="2C901201" w14:textId="77777777" w:rsidR="0070715B" w:rsidRDefault="0070715B" w:rsidP="0070715B">
      <w:pPr>
        <w:ind w:left="720"/>
      </w:pPr>
      <w:r>
        <w:rPr>
          <w:b/>
        </w:rPr>
        <w:t>Note:</w:t>
      </w:r>
      <w:r>
        <w:t xml:space="preserve"> </w:t>
      </w:r>
      <w:r>
        <w:tab/>
        <w:t xml:space="preserve">The imaging order may be labeled differently or may not be available from your Write Orders field. </w:t>
      </w:r>
    </w:p>
    <w:p w14:paraId="2E0F6A36" w14:textId="77777777" w:rsidR="0070715B" w:rsidRDefault="0070715B" w:rsidP="0070715B">
      <w:pPr>
        <w:ind w:firstLine="720"/>
      </w:pPr>
      <w:r>
        <w:br w:type="page"/>
      </w:r>
    </w:p>
    <w:p w14:paraId="206A55C9" w14:textId="77777777" w:rsidR="0070715B" w:rsidRDefault="0070715B" w:rsidP="0070715B">
      <w:pPr>
        <w:ind w:firstLine="720"/>
      </w:pPr>
      <w:r>
        <w:lastRenderedPageBreak/>
        <w:t xml:space="preserve">The Order an Imaging Procedure dialog displays as shown below. </w:t>
      </w:r>
    </w:p>
    <w:p w14:paraId="2A69D464" w14:textId="77777777" w:rsidR="0070715B" w:rsidRDefault="0070715B" w:rsidP="0070715B">
      <w:pPr>
        <w:ind w:left="720"/>
      </w:pPr>
      <w:r>
        <w:rPr>
          <w:noProof/>
        </w:rPr>
        <w:drawing>
          <wp:inline distT="0" distB="0" distL="0" distR="0" wp14:anchorId="785FA547" wp14:editId="085494A0">
            <wp:extent cx="5478145" cy="3800475"/>
            <wp:effectExtent l="0" t="0" r="0" b="0"/>
            <wp:docPr id="57533" name="Picture 57533" descr="Order an Imaging Procedure screen."/>
            <wp:cNvGraphicFramePr/>
            <a:graphic xmlns:a="http://schemas.openxmlformats.org/drawingml/2006/main">
              <a:graphicData uri="http://schemas.openxmlformats.org/drawingml/2006/picture">
                <pic:pic xmlns:pic="http://schemas.openxmlformats.org/drawingml/2006/picture">
                  <pic:nvPicPr>
                    <pic:cNvPr id="57533" name="Picture 57533"/>
                    <pic:cNvPicPr/>
                  </pic:nvPicPr>
                  <pic:blipFill>
                    <a:blip r:embed="rId303"/>
                    <a:stretch>
                      <a:fillRect/>
                    </a:stretch>
                  </pic:blipFill>
                  <pic:spPr>
                    <a:xfrm>
                      <a:off x="0" y="0"/>
                      <a:ext cx="5478145" cy="3800475"/>
                    </a:xfrm>
                    <a:prstGeom prst="rect">
                      <a:avLst/>
                    </a:prstGeom>
                  </pic:spPr>
                </pic:pic>
              </a:graphicData>
            </a:graphic>
          </wp:inline>
        </w:drawing>
      </w:r>
    </w:p>
    <w:p w14:paraId="3905C809" w14:textId="77777777" w:rsidR="0070715B" w:rsidRDefault="0070715B" w:rsidP="0070715B">
      <w:pPr>
        <w:pStyle w:val="Caption"/>
        <w:ind w:left="720"/>
      </w:pPr>
      <w:r>
        <w:t xml:space="preserve">Order an Imaging Procedure dialog </w:t>
      </w:r>
    </w:p>
    <w:p w14:paraId="2DD7D497"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Order an Imaging Procedure dialog. You must complete the encounter information dialog before proceeding. </w:t>
      </w:r>
    </w:p>
    <w:p w14:paraId="4C037E18"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the desired imaging type in the Imaging Type field. </w:t>
      </w:r>
    </w:p>
    <w:p w14:paraId="3D09455F"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a procedure from the Imaging Procedure list box.  </w:t>
      </w:r>
    </w:p>
    <w:p w14:paraId="27B72182"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an available modifier from the Available Modifiers field. </w:t>
      </w:r>
    </w:p>
    <w:p w14:paraId="378D4375" w14:textId="77777777" w:rsidR="0070715B" w:rsidRDefault="0070715B" w:rsidP="0070715B">
      <w:pPr>
        <w:ind w:left="720"/>
      </w:pPr>
      <w:r>
        <w:t xml:space="preserve">The modifier(s) you select will be displayed in the Selected Modifiers field. </w:t>
      </w:r>
    </w:p>
    <w:p w14:paraId="4161A111" w14:textId="77777777" w:rsidR="0070715B" w:rsidRDefault="0070715B" w:rsidP="0070715B">
      <w:pPr>
        <w:ind w:left="720"/>
      </w:pPr>
      <w:r>
        <w:rPr>
          <w:b/>
        </w:rPr>
        <w:t>Note:</w:t>
      </w:r>
      <w:r>
        <w:t xml:space="preserve"> </w:t>
      </w:r>
      <w:r>
        <w:tab/>
        <w:t xml:space="preserve">You can remove a modifier by selecting the modifier and clicking Remove. </w:t>
      </w:r>
    </w:p>
    <w:p w14:paraId="596CE08A" w14:textId="77777777" w:rsidR="0070715B" w:rsidRDefault="0070715B" w:rsidP="0070715B">
      <w:pPr>
        <w:pStyle w:val="ListParagraph"/>
        <w:numPr>
          <w:ilvl w:val="0"/>
          <w:numId w:val="181"/>
        </w:numPr>
        <w:tabs>
          <w:tab w:val="left" w:pos="720"/>
          <w:tab w:val="left" w:pos="900"/>
        </w:tabs>
        <w:ind w:left="720" w:hanging="360"/>
        <w:contextualSpacing w:val="0"/>
      </w:pPr>
      <w:r>
        <w:t xml:space="preserve">Enter a reason for the exam in the Reason for Study field. (This is a required field that allows a maximum of 64 characters—which includes letters, numbers, punctuation, and spaces.) </w:t>
      </w:r>
    </w:p>
    <w:p w14:paraId="40EF0665" w14:textId="77777777" w:rsidR="0070715B" w:rsidRDefault="0070715B" w:rsidP="0070715B">
      <w:pPr>
        <w:pStyle w:val="ListParagraph"/>
        <w:numPr>
          <w:ilvl w:val="0"/>
          <w:numId w:val="181"/>
        </w:numPr>
        <w:tabs>
          <w:tab w:val="left" w:pos="720"/>
          <w:tab w:val="left" w:pos="900"/>
        </w:tabs>
        <w:ind w:left="720" w:hanging="360"/>
        <w:contextualSpacing w:val="0"/>
      </w:pPr>
      <w:r>
        <w:t xml:space="preserve">(Optional) If wanted, enter the history in the Clinical History field (If you enter anything, it must be at least two consecutive alphanumeric characters). </w:t>
      </w:r>
    </w:p>
    <w:p w14:paraId="2CD518A0" w14:textId="77777777" w:rsidR="0070715B" w:rsidRDefault="0070715B" w:rsidP="0070715B">
      <w:pPr>
        <w:pStyle w:val="ListParagraph"/>
        <w:numPr>
          <w:ilvl w:val="0"/>
          <w:numId w:val="181"/>
        </w:numPr>
        <w:tabs>
          <w:tab w:val="left" w:pos="720"/>
          <w:tab w:val="left" w:pos="900"/>
        </w:tabs>
        <w:ind w:left="720" w:hanging="360"/>
        <w:contextualSpacing w:val="0"/>
      </w:pPr>
      <w:r>
        <w:t xml:space="preserve">If necessary, change the Requested Date, Urgency, Transport, and Category fields. </w:t>
      </w:r>
    </w:p>
    <w:p w14:paraId="061E73FE" w14:textId="77777777" w:rsidR="0070715B" w:rsidRDefault="0070715B" w:rsidP="0070715B">
      <w:pPr>
        <w:ind w:left="720"/>
      </w:pPr>
      <w:r>
        <w:rPr>
          <w:b/>
        </w:rPr>
        <w:t>Note:</w:t>
      </w:r>
      <w:r>
        <w:t xml:space="preserve"> </w:t>
      </w:r>
      <w:r>
        <w:tab/>
        <w:t xml:space="preserve">The Date Desired previously defaulted to TODAY, but this default has been removed from most orders. The user will need to enter the Date Desired.  </w:t>
      </w:r>
    </w:p>
    <w:p w14:paraId="59547DC9" w14:textId="77777777" w:rsidR="0070715B" w:rsidRDefault="0070715B" w:rsidP="0070715B">
      <w:pPr>
        <w:pStyle w:val="ListParagraph"/>
        <w:numPr>
          <w:ilvl w:val="0"/>
          <w:numId w:val="181"/>
        </w:numPr>
        <w:tabs>
          <w:tab w:val="left" w:pos="720"/>
          <w:tab w:val="left" w:pos="900"/>
        </w:tabs>
        <w:ind w:left="720" w:hanging="360"/>
        <w:contextualSpacing w:val="0"/>
      </w:pPr>
      <w:r>
        <w:t xml:space="preserve">Complete the Submit To field (if necessary). </w:t>
      </w:r>
    </w:p>
    <w:p w14:paraId="196A6FCC" w14:textId="77777777" w:rsidR="0070715B" w:rsidRDefault="0070715B" w:rsidP="0070715B">
      <w:pPr>
        <w:pStyle w:val="ListParagraph"/>
        <w:numPr>
          <w:ilvl w:val="0"/>
          <w:numId w:val="181"/>
        </w:numPr>
        <w:tabs>
          <w:tab w:val="left" w:pos="720"/>
          <w:tab w:val="left" w:pos="900"/>
        </w:tabs>
        <w:ind w:left="720" w:hanging="360"/>
        <w:contextualSpacing w:val="0"/>
      </w:pPr>
      <w:r>
        <w:t xml:space="preserve">Check the Isolation checkbox (if necessary). </w:t>
      </w:r>
    </w:p>
    <w:p w14:paraId="234FAE8B"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the appropriate response (Yes, No, or Unknown) in the Pregnant field. </w:t>
      </w:r>
    </w:p>
    <w:p w14:paraId="42E7BE46" w14:textId="77777777" w:rsidR="0070715B" w:rsidRDefault="0070715B" w:rsidP="0070715B">
      <w:pPr>
        <w:pStyle w:val="ListParagraph"/>
        <w:numPr>
          <w:ilvl w:val="0"/>
          <w:numId w:val="181"/>
        </w:numPr>
        <w:tabs>
          <w:tab w:val="left" w:pos="720"/>
          <w:tab w:val="left" w:pos="900"/>
        </w:tabs>
        <w:ind w:left="720" w:hanging="360"/>
        <w:contextualSpacing w:val="0"/>
      </w:pPr>
      <w:r>
        <w:lastRenderedPageBreak/>
        <w:t xml:space="preserve">Select the time that the PreOp is scheduled by doing one of the following: </w:t>
      </w:r>
    </w:p>
    <w:p w14:paraId="4F7B4A9C" w14:textId="77777777" w:rsidR="0070715B" w:rsidRDefault="0070715B" w:rsidP="0070715B">
      <w:pPr>
        <w:pStyle w:val="ListParagraph"/>
        <w:numPr>
          <w:ilvl w:val="0"/>
          <w:numId w:val="366"/>
        </w:numPr>
        <w:tabs>
          <w:tab w:val="left" w:pos="900"/>
        </w:tabs>
        <w:ind w:left="1080"/>
      </w:pPr>
      <w:r>
        <w:t>entering a date (e.g. 6/21/01 or June 21, 2001)</w:t>
      </w:r>
    </w:p>
    <w:p w14:paraId="47EA31F1" w14:textId="77777777" w:rsidR="0070715B" w:rsidRDefault="0070715B" w:rsidP="0070715B">
      <w:pPr>
        <w:pStyle w:val="ListParagraph"/>
        <w:numPr>
          <w:ilvl w:val="0"/>
          <w:numId w:val="366"/>
        </w:numPr>
        <w:tabs>
          <w:tab w:val="left" w:pos="900"/>
        </w:tabs>
        <w:ind w:left="1080"/>
      </w:pPr>
      <w:r>
        <w:t xml:space="preserve">entering a date formula (e.g. t-200) </w:t>
      </w:r>
    </w:p>
    <w:p w14:paraId="7E8ABA45" w14:textId="77777777" w:rsidR="0070715B" w:rsidRDefault="0070715B" w:rsidP="0070715B">
      <w:pPr>
        <w:tabs>
          <w:tab w:val="left" w:pos="720"/>
          <w:tab w:val="left" w:pos="900"/>
        </w:tabs>
        <w:ind w:left="720" w:hanging="36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pressing the </w:t>
      </w:r>
      <w:r>
        <w:rPr>
          <w:noProof/>
        </w:rPr>
        <w:drawing>
          <wp:inline distT="0" distB="0" distL="0" distR="0" wp14:anchorId="2FD66D1B" wp14:editId="50247A60">
            <wp:extent cx="151130" cy="142875"/>
            <wp:effectExtent l="0" t="0" r="0" b="0"/>
            <wp:docPr id="57700" name="Picture 57700"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7700" name="Picture 57700"/>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2B18F376" w14:textId="77777777" w:rsidR="0070715B" w:rsidRDefault="0070715B" w:rsidP="0070715B">
      <w:pPr>
        <w:pStyle w:val="ListParagraph"/>
        <w:numPr>
          <w:ilvl w:val="0"/>
          <w:numId w:val="181"/>
        </w:numPr>
        <w:tabs>
          <w:tab w:val="left" w:pos="720"/>
          <w:tab w:val="left" w:pos="900"/>
        </w:tabs>
        <w:ind w:left="720" w:hanging="360"/>
        <w:contextualSpacing w:val="0"/>
      </w:pPr>
      <w:r>
        <w:t xml:space="preserve">Select Accept Order. </w:t>
      </w:r>
    </w:p>
    <w:p w14:paraId="7740BC39" w14:textId="77777777" w:rsidR="0070715B" w:rsidRDefault="0070715B" w:rsidP="0070715B">
      <w:pPr>
        <w:pStyle w:val="ListParagraph"/>
        <w:numPr>
          <w:ilvl w:val="0"/>
          <w:numId w:val="181"/>
        </w:numPr>
        <w:tabs>
          <w:tab w:val="left" w:pos="720"/>
          <w:tab w:val="left" w:pos="900"/>
        </w:tabs>
        <w:ind w:left="720" w:hanging="360"/>
        <w:contextualSpacing w:val="0"/>
      </w:pPr>
      <w:r>
        <w:t xml:space="preserve">Enter another order  -or- click </w:t>
      </w:r>
      <w:r w:rsidRPr="00982241">
        <w:rPr>
          <w:b/>
        </w:rPr>
        <w:t>Quit</w:t>
      </w:r>
      <w:r>
        <w:t xml:space="preserve">. </w:t>
      </w:r>
    </w:p>
    <w:p w14:paraId="0981C60E" w14:textId="77777777" w:rsidR="0070715B" w:rsidRDefault="0070715B" w:rsidP="0070715B">
      <w:pPr>
        <w:pStyle w:val="Heading3"/>
      </w:pPr>
      <w:bookmarkStart w:id="190" w:name="_Toc23489348"/>
      <w:r>
        <w:t>Requesting a Return Clinic Appointment</w:t>
      </w:r>
      <w:bookmarkEnd w:id="190"/>
      <w:r>
        <w:t xml:space="preserve"> </w:t>
      </w:r>
    </w:p>
    <w:p w14:paraId="5297B790" w14:textId="77777777" w:rsidR="0070715B" w:rsidRDefault="0070715B" w:rsidP="0070715B">
      <w:r>
        <w:t xml:space="preserve">As part of the effort to improve access to VA healthcare, the Vista Scheduling Enhancements (VSE) project was initiated. The project makes several enhancements involving scheduling appointments, including the ability to create an order in CPRS that is sent to Scheduling so that a clerk can schedule one or more appointments for a patient to return to a clinic for additional visits.  </w:t>
      </w:r>
    </w:p>
    <w:p w14:paraId="2169FD29" w14:textId="77777777" w:rsidR="0070715B" w:rsidRDefault="0070715B" w:rsidP="0070715B">
      <w:r>
        <w:rPr>
          <w:b/>
        </w:rPr>
        <w:t>Note:</w:t>
      </w:r>
      <w:r>
        <w:t xml:space="preserve"> </w:t>
      </w:r>
      <w:r>
        <w:tab/>
        <w:t xml:space="preserve">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 </w:t>
      </w:r>
    </w:p>
    <w:p w14:paraId="7A21CC4E" w14:textId="77777777" w:rsidR="0070715B" w:rsidRDefault="0070715B" w:rsidP="0070715B">
      <w:r>
        <w:t xml:space="preserve">The Return to Clinic dialog has several fields that enable the user to specify the details related to the patient returning for one or more appointments: </w:t>
      </w:r>
    </w:p>
    <w:p w14:paraId="7DA7D84C" w14:textId="77777777" w:rsidR="0070715B" w:rsidRDefault="0070715B" w:rsidP="0070715B">
      <w:r>
        <w:rPr>
          <w:b/>
        </w:rPr>
        <w:t xml:space="preserve">Quick Orders: </w:t>
      </w:r>
      <w:r>
        <w:t xml:space="preserve">This field lists any personal quick orders that the user has already saved for himself or herself. To create Return to Clinic personal quick orders, enter all the necessary data in the Return to Clinic order dialog, but do not select Accept yet. Then, save it as a Personal Quick Order. </w:t>
      </w:r>
    </w:p>
    <w:p w14:paraId="2B21E781" w14:textId="77777777" w:rsidR="0070715B" w:rsidRDefault="0070715B" w:rsidP="0070715B">
      <w:r>
        <w:rPr>
          <w:b/>
        </w:rPr>
        <w:t>Clinic:</w:t>
      </w:r>
      <w:r>
        <w:t xml:space="preserve"> The clinic the patient should return to </w:t>
      </w:r>
    </w:p>
    <w:p w14:paraId="4EBAF822" w14:textId="77777777" w:rsidR="0070715B" w:rsidRDefault="0070715B" w:rsidP="0070715B">
      <w:r>
        <w:rPr>
          <w:b/>
        </w:rPr>
        <w:t>Date:</w:t>
      </w:r>
      <w:r>
        <w:t xml:space="preserve"> The date the patient should return to the clinic </w:t>
      </w:r>
    </w:p>
    <w:p w14:paraId="75CE19FF" w14:textId="77777777" w:rsidR="0070715B" w:rsidRDefault="0070715B" w:rsidP="0070715B">
      <w:r>
        <w:rPr>
          <w:b/>
        </w:rPr>
        <w:t>Time Sensitive:</w:t>
      </w:r>
      <w:r>
        <w:t xml:space="preserve"> Whether the appointment is Time-Sensitive </w:t>
      </w:r>
    </w:p>
    <w:p w14:paraId="7EC8502E" w14:textId="77777777" w:rsidR="0070715B" w:rsidRDefault="0070715B" w:rsidP="0070715B">
      <w:pPr>
        <w:pStyle w:val="ListParagraph"/>
        <w:numPr>
          <w:ilvl w:val="0"/>
          <w:numId w:val="367"/>
        </w:numPr>
        <w:contextualSpacing w:val="0"/>
      </w:pPr>
      <w:r>
        <w:t xml:space="preserve">Not Time Sensitive: If the appointment is not time-sensitive, the order will read “on or around”. </w:t>
      </w:r>
    </w:p>
    <w:p w14:paraId="65B90159" w14:textId="77777777" w:rsidR="0070715B" w:rsidRDefault="0070715B" w:rsidP="0070715B">
      <w:pPr>
        <w:pStyle w:val="ListParagraph"/>
        <w:numPr>
          <w:ilvl w:val="0"/>
          <w:numId w:val="367"/>
        </w:numPr>
        <w:contextualSpacing w:val="0"/>
      </w:pPr>
      <w:r>
        <w:t xml:space="preserve">Time Sensitive: If the appointment is Time Sensitive, the order text will read “no later than”. </w:t>
      </w:r>
    </w:p>
    <w:p w14:paraId="0575B14A" w14:textId="77777777" w:rsidR="0070715B" w:rsidRDefault="0070715B" w:rsidP="0070715B">
      <w:r>
        <w:rPr>
          <w:b/>
        </w:rPr>
        <w:t>Number of Appointments:</w:t>
      </w:r>
      <w:r>
        <w:t xml:space="preserve"> Providers enter the number of future appointments they would like to request. The number of return appointments is limited to 60.  </w:t>
      </w:r>
    </w:p>
    <w:p w14:paraId="0F1F2453" w14:textId="77777777" w:rsidR="0070715B" w:rsidRDefault="0070715B" w:rsidP="0070715B">
      <w:r>
        <w:rPr>
          <w:b/>
        </w:rPr>
        <w:t>Interval in day(s):</w:t>
      </w:r>
      <w:r>
        <w:t xml:space="preserve"> Note that this field is only available when the number of appointments is greater than 1. Providers can enter the number of days between appointments. For example, a provider may want to request a number of appointments 14 days apart. The maximum interval is 30 days. </w:t>
      </w:r>
    </w:p>
    <w:p w14:paraId="38C13FB9" w14:textId="77777777" w:rsidR="0070715B" w:rsidRDefault="0070715B" w:rsidP="0070715B">
      <w:r>
        <w:rPr>
          <w:b/>
        </w:rPr>
        <w:t>Prerequisites (check all that apply):</w:t>
      </w:r>
      <w: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 </w:t>
      </w:r>
    </w:p>
    <w:p w14:paraId="68B65F31" w14:textId="77777777" w:rsidR="0070715B" w:rsidRDefault="0070715B" w:rsidP="0070715B">
      <w:r>
        <w:rPr>
          <w:b/>
        </w:rPr>
        <w:t>Comments:</w:t>
      </w:r>
      <w:r>
        <w:t xml:space="preserve"> This is where the user can enter their own comments for the scheduler to see.  </w:t>
      </w:r>
    </w:p>
    <w:p w14:paraId="376EC37A" w14:textId="77777777" w:rsidR="0070715B" w:rsidRDefault="0070715B" w:rsidP="0070715B">
      <w:r>
        <w:rPr>
          <w:b/>
        </w:rPr>
        <w:t>More Information:</w:t>
      </w:r>
      <w:r>
        <w:t xml:space="preserve"> This field displays information to the user while they are creating the order. This is information entered by the site, not by the provider. </w:t>
      </w:r>
    </w:p>
    <w:p w14:paraId="2F4DEFA5" w14:textId="77777777" w:rsidR="0070715B" w:rsidRDefault="0070715B" w:rsidP="0070715B">
      <w:r>
        <w:rPr>
          <w:b/>
        </w:rPr>
        <w:t>Order Sig:</w:t>
      </w:r>
      <w:r>
        <w:t xml:space="preserve"> This field is created as information is entered into the dialog by the user. </w:t>
      </w:r>
    </w:p>
    <w:p w14:paraId="5BEF5BFD" w14:textId="77777777" w:rsidR="0070715B" w:rsidRDefault="0070715B" w:rsidP="0070715B">
      <w:r>
        <w:rPr>
          <w:noProof/>
        </w:rPr>
        <w:lastRenderedPageBreak/>
        <w:drawing>
          <wp:inline distT="0" distB="0" distL="0" distR="0" wp14:anchorId="22779F5A" wp14:editId="6228F771">
            <wp:extent cx="5486400" cy="3721101"/>
            <wp:effectExtent l="0" t="0" r="0" b="0"/>
            <wp:docPr id="57908" name="Picture 57908" descr="Return to Clinic screen."/>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304"/>
                    <a:stretch>
                      <a:fillRect/>
                    </a:stretch>
                  </pic:blipFill>
                  <pic:spPr>
                    <a:xfrm>
                      <a:off x="0" y="0"/>
                      <a:ext cx="5486400" cy="3721101"/>
                    </a:xfrm>
                    <a:prstGeom prst="rect">
                      <a:avLst/>
                    </a:prstGeom>
                  </pic:spPr>
                </pic:pic>
              </a:graphicData>
            </a:graphic>
          </wp:inline>
        </w:drawing>
      </w:r>
      <w:r>
        <w:t xml:space="preserve"> </w:t>
      </w:r>
    </w:p>
    <w:p w14:paraId="08A8EAF4" w14:textId="77777777" w:rsidR="0070715B" w:rsidRDefault="0070715B" w:rsidP="0070715B">
      <w:pPr>
        <w:pStyle w:val="Caption"/>
      </w:pPr>
      <w:r>
        <w:t>This shows the Return to Clinic order dialog. Note that if the site does not enter prerequisites, none will display where the above dialog displays the Labs, Vitals, and Imaging choices. The More Information field also has data only if the site enters information in a parameter</w:t>
      </w:r>
    </w:p>
    <w:p w14:paraId="534A57A6" w14:textId="77777777" w:rsidR="0070715B" w:rsidRDefault="0070715B" w:rsidP="0070715B">
      <w:r>
        <w:t xml:space="preserve">To order one or more return visits to a clinic, use these steps: </w:t>
      </w:r>
    </w:p>
    <w:p w14:paraId="6611604E" w14:textId="77777777" w:rsidR="0070715B" w:rsidRDefault="0070715B" w:rsidP="0070715B">
      <w:r>
        <w:t xml:space="preserve">On the CPRS Orders tab under the Write Orders pane, select Return to Clinic. </w:t>
      </w:r>
    </w:p>
    <w:p w14:paraId="43A88AD8" w14:textId="77777777" w:rsidR="0070715B" w:rsidRDefault="0070715B" w:rsidP="0070715B">
      <w:r>
        <w:t xml:space="preserve">In the Return to Clinic dialog, if you have saved a Quick Order that you would like to use, select the down arrow and then select the quick order. If not, proceed to step 3. </w:t>
      </w:r>
    </w:p>
    <w:p w14:paraId="33E359A2" w14:textId="77777777" w:rsidR="0070715B" w:rsidRDefault="0070715B" w:rsidP="0070715B">
      <w:r>
        <w:t xml:space="preserve">Select the Clinic field’s drop-down box’s arrow and then the appropriate clinic name. (This is a required field.) </w:t>
      </w:r>
    </w:p>
    <w:p w14:paraId="33F27B89" w14:textId="77777777" w:rsidR="0070715B" w:rsidRDefault="0070715B" w:rsidP="0070715B">
      <w:r>
        <w:t xml:space="preserve">In the Date field, select the date. (This is a required field.) </w:t>
      </w:r>
    </w:p>
    <w:p w14:paraId="787A0EE2" w14:textId="77777777" w:rsidR="0070715B" w:rsidRDefault="0070715B" w:rsidP="0070715B">
      <w:r>
        <w:t xml:space="preserve">If the appointment is time-sensitive, select the Time Sensitive check box. Selecting the Time Sensitive check box will change the order text in the Order Sig from “on or around” to “no later than”. </w:t>
      </w:r>
    </w:p>
    <w:p w14:paraId="7D99E551" w14:textId="77777777" w:rsidR="0070715B" w:rsidRDefault="0070715B" w:rsidP="0070715B">
      <w:r>
        <w:t xml:space="preserve">If you want more than one appointment, place the cursor in the Number of Appointments field, enter the number of appointments. </w:t>
      </w:r>
    </w:p>
    <w:p w14:paraId="13FF3FF3" w14:textId="77777777" w:rsidR="0070715B" w:rsidRDefault="0070715B" w:rsidP="0070715B">
      <w:r>
        <w:t xml:space="preserve">In the Interval in day(s) field, enter the number of days between appointments.  </w:t>
      </w:r>
    </w:p>
    <w:p w14:paraId="424519EE" w14:textId="77777777" w:rsidR="0070715B" w:rsidRDefault="0070715B" w:rsidP="0070715B">
      <w:r>
        <w:t xml:space="preserve">If the field is active, you can select the Prerequisites field, you can select one or more prerequisites, such as lab work or imaging, that should precede the appointments. </w:t>
      </w:r>
    </w:p>
    <w:p w14:paraId="70009254" w14:textId="77777777" w:rsidR="0070715B" w:rsidRDefault="0070715B" w:rsidP="0070715B">
      <w:r>
        <w:t xml:space="preserve">In the Comments field, type in any comments that should go with the orders.  </w:t>
      </w:r>
    </w:p>
    <w:p w14:paraId="60FA9CAC" w14:textId="77777777" w:rsidR="0070715B" w:rsidRDefault="0070715B" w:rsidP="0070715B">
      <w:r>
        <w:t xml:space="preserve">In the More Information field, additional information displays for the user to see.  </w:t>
      </w:r>
    </w:p>
    <w:p w14:paraId="09594B94" w14:textId="77777777" w:rsidR="0070715B" w:rsidRDefault="0070715B" w:rsidP="0070715B">
      <w:r>
        <w:t xml:space="preserve">Review the Order Sig to ensure that it is as you need it. </w:t>
      </w:r>
    </w:p>
    <w:p w14:paraId="41B51F1E" w14:textId="77777777" w:rsidR="0070715B" w:rsidRDefault="0070715B" w:rsidP="0070715B">
      <w:r>
        <w:rPr>
          <w:b/>
        </w:rPr>
        <w:t xml:space="preserve">Note: </w:t>
      </w:r>
      <w:r>
        <w:t xml:space="preserve">If the order is one that the user will reuse frequently, the user can save it as a personal quick order. </w:t>
      </w:r>
      <w:r>
        <w:lastRenderedPageBreak/>
        <w:t xml:space="preserve">To save this as a quick order, go to the menu bar and select Options | Save as Personal Quick Order. </w:t>
      </w:r>
    </w:p>
    <w:p w14:paraId="5C779E22" w14:textId="77777777" w:rsidR="0070715B" w:rsidRDefault="0070715B" w:rsidP="0070715B">
      <w:r>
        <w:t>Then, the order will display in the Quick order field the next time the dialog is opened.</w:t>
      </w:r>
      <w:r>
        <w:rPr>
          <w:b/>
        </w:rPr>
        <w:t xml:space="preserve"> </w:t>
      </w:r>
    </w:p>
    <w:p w14:paraId="73FA6F31" w14:textId="77777777" w:rsidR="0070715B" w:rsidRDefault="0070715B" w:rsidP="0070715B">
      <w:r>
        <w:t xml:space="preserve">If the Order Sig is correct, select Accept. </w:t>
      </w:r>
    </w:p>
    <w:p w14:paraId="698899C4" w14:textId="77777777" w:rsidR="0070715B" w:rsidRDefault="0070715B" w:rsidP="0070715B">
      <w:r>
        <w:t xml:space="preserve">After the user signs the order, the order is sent to Scheduling so that a clerk can make the requested appointments. </w:t>
      </w:r>
    </w:p>
    <w:p w14:paraId="387FF4DB" w14:textId="77777777" w:rsidR="0070715B" w:rsidRDefault="0070715B" w:rsidP="0070715B">
      <w:r>
        <w:t xml:space="preserve">Here is an example of an unsigned Return to Clinic order displayed on the Orders tab. The display shows a Return to Clinic order under the new Service category of Clinic Scheduling.  </w:t>
      </w:r>
    </w:p>
    <w:p w14:paraId="1FE14AAE" w14:textId="77777777" w:rsidR="0070715B" w:rsidRDefault="0070715B" w:rsidP="0070715B">
      <w:r>
        <w:rPr>
          <w:noProof/>
        </w:rPr>
        <w:drawing>
          <wp:inline distT="0" distB="0" distL="0" distR="0" wp14:anchorId="58A98949" wp14:editId="7B048A2F">
            <wp:extent cx="5486400" cy="1073150"/>
            <wp:effectExtent l="0" t="0" r="0" b="0"/>
            <wp:docPr id="57995" name="Picture 57995" descr="Example of an unsigned Return to Clinic order displayed on the Orders tab."/>
            <wp:cNvGraphicFramePr/>
            <a:graphic xmlns:a="http://schemas.openxmlformats.org/drawingml/2006/main">
              <a:graphicData uri="http://schemas.openxmlformats.org/drawingml/2006/picture">
                <pic:pic xmlns:pic="http://schemas.openxmlformats.org/drawingml/2006/picture">
                  <pic:nvPicPr>
                    <pic:cNvPr id="57995" name="Picture 57995"/>
                    <pic:cNvPicPr/>
                  </pic:nvPicPr>
                  <pic:blipFill>
                    <a:blip r:embed="rId305"/>
                    <a:stretch>
                      <a:fillRect/>
                    </a:stretch>
                  </pic:blipFill>
                  <pic:spPr>
                    <a:xfrm>
                      <a:off x="0" y="0"/>
                      <a:ext cx="5486400" cy="1073150"/>
                    </a:xfrm>
                    <a:prstGeom prst="rect">
                      <a:avLst/>
                    </a:prstGeom>
                  </pic:spPr>
                </pic:pic>
              </a:graphicData>
            </a:graphic>
          </wp:inline>
        </w:drawing>
      </w:r>
      <w:r>
        <w:t xml:space="preserve"> </w:t>
      </w:r>
    </w:p>
    <w:p w14:paraId="20FAB5E0" w14:textId="77777777" w:rsidR="0070715B" w:rsidRDefault="0070715B" w:rsidP="0070715B">
      <w:r>
        <w:t xml:space="preserve">Clinic Scheduling orders can have the following statuses: </w:t>
      </w:r>
    </w:p>
    <w:p w14:paraId="4D2022D9" w14:textId="77777777" w:rsidR="0070715B" w:rsidRDefault="0070715B" w:rsidP="0070715B">
      <w:pPr>
        <w:pStyle w:val="ListParagraph"/>
        <w:numPr>
          <w:ilvl w:val="0"/>
          <w:numId w:val="368"/>
        </w:numPr>
        <w:ind w:left="720" w:hanging="360"/>
        <w:contextualSpacing w:val="0"/>
      </w:pPr>
      <w:r w:rsidRPr="00982241">
        <w:rPr>
          <w:b/>
        </w:rPr>
        <w:t>Unreleased:</w:t>
      </w:r>
      <w:r>
        <w:t xml:space="preserve"> The order will have this status before it is signed. </w:t>
      </w:r>
    </w:p>
    <w:p w14:paraId="64E5BBD1" w14:textId="77777777" w:rsidR="0070715B" w:rsidRDefault="0070715B" w:rsidP="0070715B">
      <w:pPr>
        <w:pStyle w:val="ListParagraph"/>
        <w:numPr>
          <w:ilvl w:val="0"/>
          <w:numId w:val="368"/>
        </w:numPr>
        <w:ind w:left="720" w:hanging="360"/>
        <w:contextualSpacing w:val="0"/>
      </w:pPr>
      <w:r w:rsidRPr="00982241">
        <w:rPr>
          <w:b/>
        </w:rPr>
        <w:t>Pending:</w:t>
      </w:r>
      <w:r>
        <w:t xml:space="preserve"> The order will have this status after it is signed but before being acted upon by the Scheduling package. </w:t>
      </w:r>
    </w:p>
    <w:p w14:paraId="5C632AB9" w14:textId="77777777" w:rsidR="0070715B" w:rsidRDefault="0070715B" w:rsidP="0070715B">
      <w:pPr>
        <w:pStyle w:val="ListParagraph"/>
        <w:numPr>
          <w:ilvl w:val="0"/>
          <w:numId w:val="368"/>
        </w:numPr>
        <w:ind w:left="720" w:hanging="360"/>
        <w:contextualSpacing w:val="0"/>
      </w:pPr>
      <w:r w:rsidRPr="00982241">
        <w:rPr>
          <w:b/>
        </w:rPr>
        <w:t>Completed:</w:t>
      </w:r>
      <w:r>
        <w:t xml:space="preserve"> The order will have this status after Scheduling has acted up on it. </w:t>
      </w:r>
    </w:p>
    <w:p w14:paraId="636AE754" w14:textId="77777777" w:rsidR="0070715B" w:rsidRDefault="0070715B" w:rsidP="0070715B">
      <w:pPr>
        <w:pStyle w:val="ListParagraph"/>
        <w:numPr>
          <w:ilvl w:val="0"/>
          <w:numId w:val="368"/>
        </w:numPr>
        <w:ind w:left="720" w:hanging="360"/>
        <w:contextualSpacing w:val="0"/>
      </w:pPr>
      <w:r w:rsidRPr="00982241">
        <w:rPr>
          <w:b/>
        </w:rPr>
        <w:t>Discontinued:</w:t>
      </w:r>
      <w:r>
        <w:t xml:space="preserve"> The order will have this status if the order is discontinued in CPRS prior to being acted upon by the Scheduling package. </w:t>
      </w:r>
    </w:p>
    <w:p w14:paraId="17395F7B" w14:textId="77777777" w:rsidR="0070715B" w:rsidRDefault="0070715B" w:rsidP="0070715B">
      <w:r>
        <w:t xml:space="preserve">After the Clinic Scheduling order is signed, if the user right-clicks on the order, only two items will be available: Discontinue and Change. This is different from medications orders, for example. </w:t>
      </w:r>
    </w:p>
    <w:p w14:paraId="0F109C9F" w14:textId="77777777" w:rsidR="0070715B" w:rsidRDefault="0070715B" w:rsidP="0070715B">
      <w:r>
        <w:t xml:space="preserve">This capture shows the detailed display for a Return to clinic order. </w:t>
      </w:r>
    </w:p>
    <w:p w14:paraId="0B553650" w14:textId="77777777" w:rsidR="0070715B" w:rsidRDefault="0070715B" w:rsidP="0070715B">
      <w:r>
        <w:t xml:space="preserve"> </w:t>
      </w:r>
    </w:p>
    <w:p w14:paraId="5F115787" w14:textId="77777777" w:rsidR="0070715B" w:rsidRDefault="0070715B" w:rsidP="0070715B">
      <w:r>
        <w:rPr>
          <w:noProof/>
        </w:rPr>
        <w:lastRenderedPageBreak/>
        <w:drawing>
          <wp:inline distT="0" distB="0" distL="0" distR="0" wp14:anchorId="78363704" wp14:editId="52E97DBA">
            <wp:extent cx="5486400" cy="4015105"/>
            <wp:effectExtent l="0" t="0" r="0" b="0"/>
            <wp:docPr id="58067" name="Picture 58067" descr="Order Details dialog box."/>
            <wp:cNvGraphicFramePr/>
            <a:graphic xmlns:a="http://schemas.openxmlformats.org/drawingml/2006/main">
              <a:graphicData uri="http://schemas.openxmlformats.org/drawingml/2006/picture">
                <pic:pic xmlns:pic="http://schemas.openxmlformats.org/drawingml/2006/picture">
                  <pic:nvPicPr>
                    <pic:cNvPr id="58067" name="Picture 58067"/>
                    <pic:cNvPicPr/>
                  </pic:nvPicPr>
                  <pic:blipFill>
                    <a:blip r:embed="rId306"/>
                    <a:stretch>
                      <a:fillRect/>
                    </a:stretch>
                  </pic:blipFill>
                  <pic:spPr>
                    <a:xfrm>
                      <a:off x="0" y="0"/>
                      <a:ext cx="5486400" cy="4015105"/>
                    </a:xfrm>
                    <a:prstGeom prst="rect">
                      <a:avLst/>
                    </a:prstGeom>
                  </pic:spPr>
                </pic:pic>
              </a:graphicData>
            </a:graphic>
          </wp:inline>
        </w:drawing>
      </w:r>
      <w:r>
        <w:t xml:space="preserve"> </w:t>
      </w:r>
    </w:p>
    <w:p w14:paraId="3757C649" w14:textId="77777777" w:rsidR="0070715B" w:rsidRDefault="0070715B" w:rsidP="0070715B">
      <w:pPr>
        <w:pStyle w:val="Heading3"/>
      </w:pPr>
      <w:bookmarkStart w:id="191" w:name="_Toc23489349"/>
      <w:r>
        <w:t>Ordering a Consult</w:t>
      </w:r>
      <w:bookmarkEnd w:id="191"/>
      <w:r>
        <w:t xml:space="preserve">  </w:t>
      </w:r>
    </w:p>
    <w:p w14:paraId="3D5EBC1B" w14:textId="77777777" w:rsidR="0070715B" w:rsidRDefault="0070715B" w:rsidP="0070715B">
      <w:r>
        <w:t xml:space="preserve">To order a consult from the Orders tab follow these steps: </w:t>
      </w:r>
    </w:p>
    <w:p w14:paraId="76632CA0" w14:textId="77777777" w:rsidR="0070715B" w:rsidRDefault="0070715B" w:rsidP="0070715B">
      <w:pPr>
        <w:pStyle w:val="ListParagraph"/>
        <w:numPr>
          <w:ilvl w:val="0"/>
          <w:numId w:val="182"/>
        </w:numPr>
        <w:ind w:left="720" w:hanging="360"/>
        <w:contextualSpacing w:val="0"/>
      </w:pPr>
      <w:r>
        <w:t xml:space="preserve">Select the </w:t>
      </w:r>
      <w:r w:rsidRPr="00982241">
        <w:rPr>
          <w:b/>
        </w:rPr>
        <w:t>Orders</w:t>
      </w:r>
      <w:r>
        <w:t xml:space="preserve"> tab. </w:t>
      </w:r>
    </w:p>
    <w:p w14:paraId="55B3E7A4" w14:textId="77777777" w:rsidR="0070715B" w:rsidRDefault="0070715B" w:rsidP="0070715B">
      <w:pPr>
        <w:pStyle w:val="ListParagraph"/>
        <w:numPr>
          <w:ilvl w:val="0"/>
          <w:numId w:val="182"/>
        </w:numPr>
        <w:ind w:left="720" w:hanging="360"/>
        <w:contextualSpacing w:val="0"/>
      </w:pPr>
      <w:r>
        <w:t xml:space="preserve">Select the active orders view from the View Orders pane </w:t>
      </w:r>
    </w:p>
    <w:p w14:paraId="71CA5F9C" w14:textId="77777777" w:rsidR="0070715B" w:rsidRDefault="0070715B" w:rsidP="0070715B">
      <w:pPr>
        <w:ind w:left="1080" w:hanging="360"/>
      </w:pPr>
      <w:r>
        <w:t xml:space="preserve">-or- </w:t>
      </w:r>
    </w:p>
    <w:p w14:paraId="7BC2C620" w14:textId="77777777" w:rsidR="0070715B" w:rsidRDefault="0070715B" w:rsidP="0070715B">
      <w:pPr>
        <w:ind w:left="1080" w:hanging="360"/>
      </w:pPr>
      <w:r>
        <w:t xml:space="preserve">select </w:t>
      </w:r>
      <w:r w:rsidRPr="009D5593">
        <w:rPr>
          <w:b/>
        </w:rPr>
        <w:t>View</w:t>
      </w:r>
      <w:r>
        <w:t xml:space="preserve"> | </w:t>
      </w:r>
      <w:r w:rsidRPr="009D5593">
        <w:rPr>
          <w:b/>
        </w:rPr>
        <w:t>Active Orders (includes pending, recent activity)</w:t>
      </w:r>
      <w:r>
        <w:t xml:space="preserve">.  </w:t>
      </w:r>
    </w:p>
    <w:p w14:paraId="7A37AD89" w14:textId="77777777" w:rsidR="0070715B" w:rsidRDefault="0070715B" w:rsidP="0070715B">
      <w:pPr>
        <w:pStyle w:val="ListParagraph"/>
        <w:numPr>
          <w:ilvl w:val="0"/>
          <w:numId w:val="182"/>
        </w:numPr>
        <w:ind w:left="720" w:hanging="360"/>
        <w:contextualSpacing w:val="0"/>
      </w:pPr>
      <w:r>
        <w:t xml:space="preserve">Select </w:t>
      </w:r>
      <w:r w:rsidRPr="00982241">
        <w:rPr>
          <w:b/>
        </w:rPr>
        <w:t>Consult</w:t>
      </w:r>
      <w:r>
        <w:t xml:space="preserve"> in the Write Orders list. </w:t>
      </w:r>
    </w:p>
    <w:p w14:paraId="450960F9" w14:textId="77777777" w:rsidR="0070715B" w:rsidRDefault="0070715B" w:rsidP="0070715B">
      <w:pPr>
        <w:ind w:left="720"/>
      </w:pPr>
      <w:r>
        <w:rPr>
          <w:b/>
        </w:rPr>
        <w:t>Note:</w:t>
      </w:r>
      <w:r>
        <w:t xml:space="preserve"> </w:t>
      </w:r>
      <w:r>
        <w:tab/>
        <w:t xml:space="preserve">The consults order may be labeled differently or may not be available from your Write Orders field. </w:t>
      </w:r>
    </w:p>
    <w:p w14:paraId="13DA0235" w14:textId="77777777" w:rsidR="0070715B" w:rsidRDefault="0070715B" w:rsidP="0070715B">
      <w:pPr>
        <w:ind w:left="720"/>
      </w:pPr>
      <w:r>
        <w:rPr>
          <w:b/>
        </w:rPr>
        <w:t>Note:</w:t>
      </w:r>
      <w:r>
        <w:t xml:space="preserve"> </w:t>
      </w:r>
      <w:r>
        <w:tab/>
        <w:t>If encounter information has not been entered, the encounter information dialog will appear before the Order a Consult dialog.  You must complete the encounter information dialog before proceeding.</w:t>
      </w:r>
      <w:r>
        <w:br w:type="page"/>
      </w:r>
    </w:p>
    <w:p w14:paraId="2D936540" w14:textId="77777777" w:rsidR="0070715B" w:rsidRDefault="0070715B" w:rsidP="0070715B">
      <w:pPr>
        <w:ind w:left="720"/>
      </w:pPr>
      <w:r>
        <w:lastRenderedPageBreak/>
        <w:t xml:space="preserve">The Order a Consult dialog displays as shown below. </w:t>
      </w:r>
    </w:p>
    <w:p w14:paraId="0AA0125C" w14:textId="77777777" w:rsidR="0070715B" w:rsidRDefault="0070715B" w:rsidP="0070715B">
      <w:pPr>
        <w:ind w:left="720"/>
      </w:pPr>
      <w:r>
        <w:rPr>
          <w:noProof/>
        </w:rPr>
        <w:drawing>
          <wp:inline distT="0" distB="0" distL="0" distR="0" wp14:anchorId="62892A5A" wp14:editId="432A9A1C">
            <wp:extent cx="5017135" cy="3617596"/>
            <wp:effectExtent l="0" t="0" r="0" b="0"/>
            <wp:docPr id="58162" name="Picture 58162" descr="Order a Consult dialog box."/>
            <wp:cNvGraphicFramePr/>
            <a:graphic xmlns:a="http://schemas.openxmlformats.org/drawingml/2006/main">
              <a:graphicData uri="http://schemas.openxmlformats.org/drawingml/2006/picture">
                <pic:pic xmlns:pic="http://schemas.openxmlformats.org/drawingml/2006/picture">
                  <pic:nvPicPr>
                    <pic:cNvPr id="58162" name="Picture 58162"/>
                    <pic:cNvPicPr/>
                  </pic:nvPicPr>
                  <pic:blipFill>
                    <a:blip r:embed="rId307"/>
                    <a:stretch>
                      <a:fillRect/>
                    </a:stretch>
                  </pic:blipFill>
                  <pic:spPr>
                    <a:xfrm>
                      <a:off x="0" y="0"/>
                      <a:ext cx="5017135" cy="3617596"/>
                    </a:xfrm>
                    <a:prstGeom prst="rect">
                      <a:avLst/>
                    </a:prstGeom>
                  </pic:spPr>
                </pic:pic>
              </a:graphicData>
            </a:graphic>
          </wp:inline>
        </w:drawing>
      </w:r>
      <w:r>
        <w:rPr>
          <w:sz w:val="18"/>
        </w:rPr>
        <w:t xml:space="preserve"> </w:t>
      </w:r>
    </w:p>
    <w:p w14:paraId="39ECF930" w14:textId="77777777" w:rsidR="0070715B" w:rsidRDefault="0070715B" w:rsidP="0070715B">
      <w:pPr>
        <w:pStyle w:val="Caption"/>
        <w:ind w:left="720"/>
      </w:pPr>
      <w:r>
        <w:t xml:space="preserve">The Order a Consult dialog </w:t>
      </w:r>
    </w:p>
    <w:p w14:paraId="53206EE4" w14:textId="77777777" w:rsidR="0070715B" w:rsidRDefault="0070715B" w:rsidP="0070715B">
      <w:pPr>
        <w:pStyle w:val="ListParagraph"/>
        <w:numPr>
          <w:ilvl w:val="0"/>
          <w:numId w:val="182"/>
        </w:numPr>
        <w:ind w:left="720" w:hanging="360"/>
        <w:contextualSpacing w:val="0"/>
      </w:pPr>
      <w:r>
        <w:t xml:space="preserve">Select a type of consult from the Consult to Service/Specialty field. </w:t>
      </w:r>
    </w:p>
    <w:p w14:paraId="1E4B1379" w14:textId="77777777" w:rsidR="0070715B" w:rsidRDefault="0070715B" w:rsidP="0070715B">
      <w:pPr>
        <w:ind w:left="1080" w:hanging="360"/>
      </w:pPr>
      <w:r>
        <w:t xml:space="preserve">When you select the Consult Service or Specialty, several things may happen: </w:t>
      </w:r>
    </w:p>
    <w:p w14:paraId="4136B8FC" w14:textId="77777777" w:rsidR="0070715B" w:rsidRDefault="0070715B" w:rsidP="0070715B">
      <w:pPr>
        <w:pStyle w:val="ListParagraph"/>
        <w:numPr>
          <w:ilvl w:val="1"/>
          <w:numId w:val="183"/>
        </w:numPr>
        <w:ind w:left="1080" w:hanging="360"/>
        <w:contextualSpacing w:val="0"/>
      </w:pPr>
      <w:r>
        <w:t xml:space="preserve">If the service has some prerequisites, a dialog will display stating what those are and will allow you to print the information, continue to place the consult order, or cancel the order.  </w:t>
      </w:r>
    </w:p>
    <w:p w14:paraId="6B6385F1" w14:textId="77777777" w:rsidR="0070715B" w:rsidRDefault="0070715B" w:rsidP="0070715B">
      <w:pPr>
        <w:pStyle w:val="ListParagraph"/>
        <w:numPr>
          <w:ilvl w:val="1"/>
          <w:numId w:val="183"/>
        </w:numPr>
        <w:ind w:left="1080" w:hanging="360"/>
        <w:contextualSpacing w:val="0"/>
      </w:pPr>
      <w:r>
        <w:t xml:space="preserve">In addition, any predefined text or template will display to help the user fill out the Reason for Request field.  </w:t>
      </w:r>
    </w:p>
    <w:p w14:paraId="64166C0E" w14:textId="77777777" w:rsidR="0070715B" w:rsidRDefault="0070715B" w:rsidP="0070715B">
      <w:pPr>
        <w:pStyle w:val="ListParagraph"/>
        <w:numPr>
          <w:ilvl w:val="1"/>
          <w:numId w:val="183"/>
        </w:numPr>
        <w:ind w:left="1080" w:hanging="360"/>
        <w:contextualSpacing w:val="0"/>
      </w:pPr>
      <w:r>
        <w:t xml:space="preserve">The Provisional Diagnosis field becomes active as well.  </w:t>
      </w:r>
    </w:p>
    <w:p w14:paraId="4B3C3884" w14:textId="77777777" w:rsidR="0070715B" w:rsidRDefault="0070715B" w:rsidP="0070715B">
      <w:pPr>
        <w:pStyle w:val="ListParagraph"/>
        <w:numPr>
          <w:ilvl w:val="0"/>
          <w:numId w:val="182"/>
        </w:numPr>
        <w:ind w:left="720" w:hanging="360"/>
        <w:contextualSpacing w:val="0"/>
      </w:pPr>
      <w:r>
        <w:t xml:space="preserve">Select the urgency from the Urgency field. </w:t>
      </w:r>
    </w:p>
    <w:p w14:paraId="6050FB37" w14:textId="77777777" w:rsidR="0070715B" w:rsidRDefault="0070715B" w:rsidP="0070715B">
      <w:pPr>
        <w:pStyle w:val="ListParagraph"/>
        <w:numPr>
          <w:ilvl w:val="0"/>
          <w:numId w:val="182"/>
        </w:numPr>
        <w:ind w:left="720" w:hanging="360"/>
        <w:contextualSpacing w:val="0"/>
      </w:pPr>
      <w:r>
        <w:t xml:space="preserve">Select an individual from the Attention field. </w:t>
      </w:r>
    </w:p>
    <w:p w14:paraId="1DC24FF7" w14:textId="77777777" w:rsidR="0070715B" w:rsidRDefault="0070715B" w:rsidP="0070715B">
      <w:pPr>
        <w:ind w:left="720"/>
      </w:pPr>
      <w:r>
        <w:rPr>
          <w:b/>
        </w:rPr>
        <w:t xml:space="preserve">Note:  </w:t>
      </w:r>
      <w:r>
        <w:rPr>
          <w:b/>
        </w:rPr>
        <w:tab/>
      </w:r>
      <w:r>
        <w:t xml:space="preserve">To help you distinguish between providers, CPRS displays their titles (if available). When two or more providers have identical names, CPRS also displays:  </w:t>
      </w:r>
    </w:p>
    <w:p w14:paraId="4282682F"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1FE3A86B" w14:textId="77777777" w:rsidR="0070715B" w:rsidRDefault="0070715B" w:rsidP="0070715B">
      <w:pPr>
        <w:pStyle w:val="ListParagraph"/>
        <w:numPr>
          <w:ilvl w:val="2"/>
          <w:numId w:val="369"/>
        </w:numPr>
        <w:ind w:left="1440"/>
        <w:contextualSpacing w:val="0"/>
      </w:pPr>
      <w:r>
        <w:t xml:space="preserve">When no division is listed for a provider, no division is displayed. </w:t>
      </w:r>
    </w:p>
    <w:p w14:paraId="7BC0E670" w14:textId="77777777" w:rsidR="0070715B" w:rsidRDefault="0070715B" w:rsidP="0070715B">
      <w:pPr>
        <w:pStyle w:val="ListParagraph"/>
        <w:numPr>
          <w:ilvl w:val="2"/>
          <w:numId w:val="369"/>
        </w:numPr>
        <w:ind w:left="1440"/>
        <w:contextualSpacing w:val="0"/>
      </w:pPr>
      <w:r>
        <w:t xml:space="preserve">If only one division is listed, this division is displayed. </w:t>
      </w:r>
    </w:p>
    <w:p w14:paraId="32554129" w14:textId="77777777" w:rsidR="0070715B" w:rsidRDefault="0070715B" w:rsidP="0070715B">
      <w:pPr>
        <w:pStyle w:val="ListParagraph"/>
        <w:numPr>
          <w:ilvl w:val="0"/>
          <w:numId w:val="369"/>
        </w:numPr>
        <w:ind w:left="1440"/>
        <w:contextualSpacing w:val="0"/>
      </w:pPr>
      <w:r>
        <w:t xml:space="preserve">If the site has multiple divisions or more than one division is listed </w:t>
      </w:r>
      <w:r w:rsidRPr="00AF4C57">
        <w:rPr>
          <w:b/>
        </w:rPr>
        <w:t>and</w:t>
      </w:r>
      <w:r>
        <w:t xml:space="preserve"> one of these listed divisions is marked as Default, CPRS displays the division marked as Default. </w:t>
      </w:r>
    </w:p>
    <w:p w14:paraId="0BB1A015" w14:textId="77777777" w:rsidR="0070715B" w:rsidRDefault="0070715B" w:rsidP="0070715B">
      <w:pPr>
        <w:pStyle w:val="ListParagraph"/>
        <w:numPr>
          <w:ilvl w:val="2"/>
          <w:numId w:val="369"/>
        </w:numPr>
        <w:ind w:left="1440"/>
        <w:contextualSpacing w:val="0"/>
      </w:pPr>
      <w:r>
        <w:t xml:space="preserve">If more than one division is listed for a provider and none is marked as Default, CPRS does not display division information for this provider. </w:t>
      </w:r>
    </w:p>
    <w:p w14:paraId="38570578" w14:textId="77777777" w:rsidR="0070715B" w:rsidRDefault="0070715B" w:rsidP="0070715B">
      <w:pPr>
        <w:ind w:left="1080"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p w14:paraId="7D799D23" w14:textId="77777777" w:rsidR="0070715B" w:rsidRDefault="0070715B" w:rsidP="0070715B">
      <w:pPr>
        <w:pStyle w:val="ListParagraph"/>
        <w:numPr>
          <w:ilvl w:val="0"/>
          <w:numId w:val="182"/>
        </w:numPr>
        <w:ind w:left="720" w:hanging="360"/>
        <w:contextualSpacing w:val="0"/>
      </w:pPr>
      <w:r>
        <w:t xml:space="preserve">If needed, designate a different Clinically Indicated Date. </w:t>
      </w:r>
    </w:p>
    <w:p w14:paraId="3D8E5208" w14:textId="77777777" w:rsidR="0070715B" w:rsidRDefault="0070715B" w:rsidP="0070715B">
      <w:pPr>
        <w:ind w:left="720"/>
      </w:pPr>
      <w:r>
        <w:rPr>
          <w:b/>
        </w:rPr>
        <w:t xml:space="preserve">Note: </w:t>
      </w:r>
      <w:r>
        <w:t>The Clinically Indicated Date field does not apply to Prosthetics consults services, and the field is not available when the user selects a Prosthetic service.</w:t>
      </w:r>
      <w:r>
        <w:rPr>
          <w:b/>
        </w:rPr>
        <w:t xml:space="preserve"> </w:t>
      </w:r>
    </w:p>
    <w:p w14:paraId="17EDE2BD" w14:textId="77777777" w:rsidR="0070715B" w:rsidRDefault="0070715B" w:rsidP="0070715B">
      <w:pPr>
        <w:pStyle w:val="ListParagraph"/>
        <w:numPr>
          <w:ilvl w:val="0"/>
          <w:numId w:val="182"/>
        </w:numPr>
        <w:ind w:left="720" w:hanging="360"/>
        <w:contextualSpacing w:val="0"/>
      </w:pPr>
      <w:r>
        <w:t xml:space="preserve">Choose inpatient or outpatient from the “Patient will be seen as an:” option group. </w:t>
      </w:r>
    </w:p>
    <w:p w14:paraId="1C201A5E" w14:textId="77777777" w:rsidR="0070715B" w:rsidRDefault="0070715B" w:rsidP="0070715B">
      <w:pPr>
        <w:pStyle w:val="ListParagraph"/>
        <w:numPr>
          <w:ilvl w:val="0"/>
          <w:numId w:val="182"/>
        </w:numPr>
        <w:ind w:left="720" w:hanging="360"/>
        <w:contextualSpacing w:val="0"/>
      </w:pPr>
      <w:r>
        <w:t xml:space="preserve">Choose a location from the Place of Consultation drop-down box. </w:t>
      </w:r>
    </w:p>
    <w:p w14:paraId="16A05A59" w14:textId="77777777" w:rsidR="0070715B" w:rsidRDefault="0070715B" w:rsidP="0070715B">
      <w:pPr>
        <w:pStyle w:val="ListParagraph"/>
        <w:numPr>
          <w:ilvl w:val="0"/>
          <w:numId w:val="182"/>
        </w:numPr>
        <w:ind w:left="720" w:hanging="360"/>
        <w:contextualSpacing w:val="0"/>
      </w:pPr>
      <w:r>
        <w:t xml:space="preserve">Enter a provisional diagnosis. </w:t>
      </w:r>
    </w:p>
    <w:p w14:paraId="20B6C5C7" w14:textId="77777777" w:rsidR="0070715B" w:rsidRDefault="0070715B" w:rsidP="0070715B">
      <w:pPr>
        <w:ind w:left="720"/>
      </w:pPr>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1ECE14AC" w14:textId="77777777" w:rsidR="0070715B" w:rsidRDefault="0070715B" w:rsidP="0070715B">
      <w:pPr>
        <w:ind w:left="720"/>
      </w:pPr>
      <w:r>
        <w:t xml:space="preserve">For each consult, this field is either set up to require that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user type in an answer (the box will be white and the </w:t>
      </w:r>
    </w:p>
    <w:p w14:paraId="62FBD8DC" w14:textId="77777777" w:rsidR="0070715B" w:rsidRDefault="0070715B" w:rsidP="0070715B">
      <w:pPr>
        <w:pStyle w:val="ListParagraph"/>
        <w:numPr>
          <w:ilvl w:val="0"/>
          <w:numId w:val="370"/>
        </w:numPr>
        <w:ind w:left="1080"/>
      </w:pPr>
      <w:r>
        <w:t>Lexicon button unavailable), or</w:t>
      </w:r>
    </w:p>
    <w:p w14:paraId="72BB499C" w14:textId="77777777" w:rsidR="0070715B" w:rsidRDefault="0070715B" w:rsidP="0070715B">
      <w:pPr>
        <w:pStyle w:val="ListParagraph"/>
        <w:numPr>
          <w:ilvl w:val="0"/>
          <w:numId w:val="370"/>
        </w:numPr>
        <w:ind w:left="1080"/>
      </w:pPr>
      <w:r>
        <w:t xml:space="preserve">The user must select a response must be from the Lexicon (the field will be yellow and the Lexicon button is available).  </w:t>
      </w:r>
    </w:p>
    <w:p w14:paraId="1603CFC6" w14:textId="77777777" w:rsidR="0070715B" w:rsidRDefault="0070715B" w:rsidP="0070715B">
      <w:pPr>
        <w:ind w:left="720"/>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2B469A33" w14:textId="77777777" w:rsidR="0070715B" w:rsidRDefault="0070715B" w:rsidP="0070715B">
      <w:pPr>
        <w:ind w:left="720"/>
      </w:pPr>
      <w:r>
        <w:t xml:space="preserve">If you do not see the appropriate problem listed, select the Extend Search button. The Extend Search button extends the search to the ICD-9-CM clinical hierarchy to find additional terms.   </w:t>
      </w:r>
    </w:p>
    <w:p w14:paraId="4E966401" w14:textId="77777777" w:rsidR="0070715B" w:rsidRDefault="0070715B" w:rsidP="0070715B">
      <w:pPr>
        <w:pStyle w:val="ListParagraph"/>
        <w:numPr>
          <w:ilvl w:val="0"/>
          <w:numId w:val="184"/>
        </w:numPr>
        <w:ind w:left="720" w:hanging="360"/>
        <w:contextualSpacing w:val="0"/>
      </w:pPr>
      <w:r>
        <w:t xml:space="preserve">Enter a reason for the request in the Reason for Request field. </w:t>
      </w:r>
    </w:p>
    <w:p w14:paraId="7A874D28"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33A7ECB8" w14:textId="77777777" w:rsidR="0070715B" w:rsidRDefault="0070715B" w:rsidP="0070715B">
      <w:pPr>
        <w:pStyle w:val="ListParagraph"/>
        <w:numPr>
          <w:ilvl w:val="0"/>
          <w:numId w:val="184"/>
        </w:numPr>
        <w:ind w:left="720" w:hanging="360"/>
        <w:contextualSpacing w:val="0"/>
      </w:pPr>
      <w:r>
        <w:t xml:space="preserve">Select Accept Order. </w:t>
      </w:r>
    </w:p>
    <w:p w14:paraId="4C312BFB" w14:textId="77777777" w:rsidR="0070715B" w:rsidRDefault="0070715B" w:rsidP="0070715B">
      <w:pPr>
        <w:pStyle w:val="ListParagraph"/>
        <w:numPr>
          <w:ilvl w:val="0"/>
          <w:numId w:val="184"/>
        </w:numPr>
        <w:ind w:left="720" w:hanging="360"/>
        <w:contextualSpacing w:val="0"/>
      </w:pPr>
      <w:r>
        <w:t xml:space="preserve">Enter another Consult  </w:t>
      </w:r>
    </w:p>
    <w:p w14:paraId="15710D8F" w14:textId="77777777" w:rsidR="0070715B" w:rsidRPr="0014662D" w:rsidRDefault="0070715B" w:rsidP="0070715B">
      <w:pPr>
        <w:ind w:left="720"/>
      </w:pPr>
      <w:r w:rsidRPr="0014662D">
        <w:rPr>
          <w:b/>
        </w:rPr>
        <w:t xml:space="preserve">-or- </w:t>
      </w:r>
    </w:p>
    <w:p w14:paraId="2D21E478" w14:textId="77777777" w:rsidR="0070715B" w:rsidRDefault="0070715B" w:rsidP="0070715B">
      <w:pPr>
        <w:ind w:left="720"/>
      </w:pPr>
      <w:r>
        <w:t xml:space="preserve">select </w:t>
      </w:r>
      <w:r w:rsidRPr="0014662D">
        <w:rPr>
          <w:b/>
        </w:rPr>
        <w:t>Quit</w:t>
      </w:r>
      <w:r>
        <w:t xml:space="preserve">.  </w:t>
      </w:r>
    </w:p>
    <w:p w14:paraId="084687F2" w14:textId="77777777" w:rsidR="0070715B" w:rsidRDefault="0070715B" w:rsidP="0070715B">
      <w:pPr>
        <w:ind w:left="720" w:hanging="360"/>
      </w:pPr>
      <w:r>
        <w:rPr>
          <w:rFonts w:ascii="Calibri" w:eastAsia="Calibri" w:hAnsi="Calibri" w:cs="Calibri"/>
        </w:rPr>
        <w:tab/>
      </w:r>
      <w:r>
        <w:rPr>
          <w:b/>
        </w:rPr>
        <w:t>Note:</w:t>
      </w:r>
      <w:r>
        <w:t xml:space="preserve"> </w:t>
      </w:r>
      <w:r>
        <w:tab/>
        <w:t>You may sign the consult now or wait until later.</w:t>
      </w:r>
    </w:p>
    <w:p w14:paraId="14D9F2CF" w14:textId="77777777" w:rsidR="0070715B" w:rsidRDefault="0070715B" w:rsidP="0070715B">
      <w:r>
        <w:br w:type="page"/>
      </w:r>
    </w:p>
    <w:p w14:paraId="0844A2E7" w14:textId="77777777" w:rsidR="0070715B" w:rsidRDefault="0070715B" w:rsidP="0070715B">
      <w:pPr>
        <w:pStyle w:val="Heading3"/>
      </w:pPr>
      <w:bookmarkStart w:id="192" w:name="_Toc23489350"/>
      <w:r>
        <w:lastRenderedPageBreak/>
        <w:t>Procedures</w:t>
      </w:r>
      <w:bookmarkEnd w:id="192"/>
    </w:p>
    <w:p w14:paraId="4C2A3822" w14:textId="77777777" w:rsidR="0070715B" w:rsidRDefault="0070715B" w:rsidP="0070715B">
      <w:r>
        <w:t xml:space="preserve">To order a procedure, follow these steps: </w:t>
      </w:r>
    </w:p>
    <w:p w14:paraId="0AB83D62" w14:textId="77777777" w:rsidR="0070715B" w:rsidRDefault="0070715B" w:rsidP="0070715B">
      <w:r>
        <w:t xml:space="preserve">Select the </w:t>
      </w:r>
      <w:r>
        <w:rPr>
          <w:b/>
        </w:rPr>
        <w:t>Orders</w:t>
      </w:r>
      <w:r>
        <w:t xml:space="preserve"> tab. </w:t>
      </w:r>
    </w:p>
    <w:p w14:paraId="59178196" w14:textId="77777777" w:rsidR="0070715B" w:rsidRDefault="0070715B" w:rsidP="0070715B">
      <w:r>
        <w:t xml:space="preserve">Select Procedure in the Write Orders list. </w:t>
      </w:r>
    </w:p>
    <w:p w14:paraId="75D33F0A" w14:textId="77777777" w:rsidR="0070715B" w:rsidRDefault="0070715B" w:rsidP="0070715B">
      <w:r>
        <w:rPr>
          <w:b/>
        </w:rPr>
        <w:t>Note:</w:t>
      </w:r>
      <w:r>
        <w:t xml:space="preserve"> </w:t>
      </w:r>
      <w:r>
        <w:tab/>
        <w:t>The procedure order may be labeled differently or may not be available from your Write Orders list box.</w:t>
      </w:r>
    </w:p>
    <w:p w14:paraId="442663E2" w14:textId="77777777" w:rsidR="0070715B" w:rsidRDefault="0070715B" w:rsidP="0070715B">
      <w:r>
        <w:rPr>
          <w:b/>
        </w:rPr>
        <w:t>Note:</w:t>
      </w:r>
      <w:r>
        <w:t xml:space="preserve"> </w:t>
      </w:r>
      <w:r>
        <w:tab/>
        <w:t xml:space="preserve">If encounter information has not been entered, the encounter information dialog will appear before the Order a Procedure dialog.  You must complete the encounter information dialog before proceeding. </w:t>
      </w:r>
    </w:p>
    <w:p w14:paraId="0FD2BBAF" w14:textId="77777777" w:rsidR="0070715B" w:rsidRDefault="0070715B" w:rsidP="0070715B">
      <w:r>
        <w:t>The Order a Procedure dialog displays.</w:t>
      </w:r>
      <w:r>
        <w:rPr>
          <w:sz w:val="16"/>
        </w:rPr>
        <w:t xml:space="preserve"> </w:t>
      </w:r>
    </w:p>
    <w:p w14:paraId="2276CF3D" w14:textId="77777777" w:rsidR="0070715B" w:rsidRDefault="0070715B" w:rsidP="0070715B">
      <w:r>
        <w:rPr>
          <w:noProof/>
        </w:rPr>
        <w:drawing>
          <wp:inline distT="0" distB="0" distL="0" distR="0" wp14:anchorId="5466EEB9" wp14:editId="0BE12526">
            <wp:extent cx="4723131" cy="3442970"/>
            <wp:effectExtent l="0" t="0" r="0" b="0"/>
            <wp:docPr id="58436" name="Picture 58436" descr="Order a Procedure dialog  box."/>
            <wp:cNvGraphicFramePr/>
            <a:graphic xmlns:a="http://schemas.openxmlformats.org/drawingml/2006/main">
              <a:graphicData uri="http://schemas.openxmlformats.org/drawingml/2006/picture">
                <pic:pic xmlns:pic="http://schemas.openxmlformats.org/drawingml/2006/picture">
                  <pic:nvPicPr>
                    <pic:cNvPr id="58436" name="Picture 58436"/>
                    <pic:cNvPicPr/>
                  </pic:nvPicPr>
                  <pic:blipFill>
                    <a:blip r:embed="rId308"/>
                    <a:stretch>
                      <a:fillRect/>
                    </a:stretch>
                  </pic:blipFill>
                  <pic:spPr>
                    <a:xfrm>
                      <a:off x="0" y="0"/>
                      <a:ext cx="4723131" cy="3442970"/>
                    </a:xfrm>
                    <a:prstGeom prst="rect">
                      <a:avLst/>
                    </a:prstGeom>
                  </pic:spPr>
                </pic:pic>
              </a:graphicData>
            </a:graphic>
          </wp:inline>
        </w:drawing>
      </w:r>
      <w:r>
        <w:rPr>
          <w:sz w:val="18"/>
        </w:rPr>
        <w:t xml:space="preserve"> </w:t>
      </w:r>
    </w:p>
    <w:p w14:paraId="42F92682" w14:textId="77777777" w:rsidR="0070715B" w:rsidRDefault="0070715B" w:rsidP="0070715B">
      <w:pPr>
        <w:pStyle w:val="Caption"/>
      </w:pPr>
      <w:r>
        <w:t xml:space="preserve">The Order a Procedure dialog  </w:t>
      </w:r>
    </w:p>
    <w:p w14:paraId="6B4730C6" w14:textId="77777777" w:rsidR="0070715B" w:rsidRDefault="0070715B" w:rsidP="0070715B">
      <w:r>
        <w:t xml:space="preserve">Locate and select the procedure in the Procedure list. </w:t>
      </w:r>
    </w:p>
    <w:p w14:paraId="25271D2F" w14:textId="77777777" w:rsidR="0070715B" w:rsidRDefault="0070715B" w:rsidP="0070715B">
      <w:r>
        <w:t xml:space="preserve">When you select the Consult Service or Specialty, several things may happen: </w:t>
      </w:r>
    </w:p>
    <w:p w14:paraId="68975449" w14:textId="77777777" w:rsidR="0070715B" w:rsidRDefault="0070715B" w:rsidP="0070715B">
      <w:pPr>
        <w:pStyle w:val="ListParagraph"/>
        <w:numPr>
          <w:ilvl w:val="0"/>
          <w:numId w:val="371"/>
        </w:numPr>
      </w:pPr>
      <w:r>
        <w:t xml:space="preserve">If the service has some prerequisites, a dialog will display stating what those are and will allow you to print the information, continue to place the consult order, or cancel the order.  </w:t>
      </w:r>
    </w:p>
    <w:p w14:paraId="108967EA" w14:textId="77777777" w:rsidR="0070715B" w:rsidRDefault="0070715B" w:rsidP="0070715B">
      <w:pPr>
        <w:pStyle w:val="ListParagraph"/>
        <w:numPr>
          <w:ilvl w:val="0"/>
          <w:numId w:val="371"/>
        </w:numPr>
      </w:pPr>
      <w:r>
        <w:t xml:space="preserve">In addition, any predefined text or template will display to help the user fill out the Reason for Request field.  </w:t>
      </w:r>
    </w:p>
    <w:p w14:paraId="026424FF" w14:textId="77777777" w:rsidR="0070715B" w:rsidRDefault="0070715B" w:rsidP="0070715B">
      <w:pPr>
        <w:pStyle w:val="ListParagraph"/>
        <w:numPr>
          <w:ilvl w:val="0"/>
          <w:numId w:val="371"/>
        </w:numPr>
      </w:pPr>
      <w:r>
        <w:t xml:space="preserve">The Provisional Diagnosis field becomes active as well.  </w:t>
      </w:r>
    </w:p>
    <w:p w14:paraId="56EC0BD3" w14:textId="77777777" w:rsidR="0070715B" w:rsidRDefault="0070715B" w:rsidP="0070715B">
      <w:r>
        <w:t xml:space="preserve">Select the urgency from the </w:t>
      </w:r>
      <w:r>
        <w:rPr>
          <w:b/>
        </w:rPr>
        <w:t>Urgency</w:t>
      </w:r>
      <w:r>
        <w:t xml:space="preserve"> field. </w:t>
      </w:r>
    </w:p>
    <w:p w14:paraId="388E788B" w14:textId="77777777" w:rsidR="0070715B" w:rsidRDefault="0070715B" w:rsidP="0070715B">
      <w:r>
        <w:t xml:space="preserve">Select an individual from the </w:t>
      </w:r>
      <w:r>
        <w:rPr>
          <w:b/>
        </w:rPr>
        <w:t>Attention</w:t>
      </w:r>
      <w:r>
        <w:t xml:space="preserve"> field.  </w:t>
      </w:r>
    </w:p>
    <w:p w14:paraId="4CB343A3"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1436A793" w14:textId="77777777" w:rsidR="0070715B" w:rsidRDefault="0070715B" w:rsidP="0070715B">
      <w:pPr>
        <w:pStyle w:val="ListParagraph"/>
        <w:numPr>
          <w:ilvl w:val="0"/>
          <w:numId w:val="372"/>
        </w:numPr>
      </w:pPr>
      <w:r>
        <w:lastRenderedPageBreak/>
        <w:t xml:space="preserve">The service/section and site division (if any) associated with these providers; site divisions are displayed based on the following rules:  </w:t>
      </w:r>
    </w:p>
    <w:p w14:paraId="0FC76056" w14:textId="77777777" w:rsidR="0070715B" w:rsidRDefault="0070715B" w:rsidP="0070715B">
      <w:pPr>
        <w:pStyle w:val="ListParagraph"/>
        <w:numPr>
          <w:ilvl w:val="1"/>
          <w:numId w:val="373"/>
        </w:numPr>
        <w:ind w:left="1080" w:hanging="360"/>
      </w:pPr>
      <w:r>
        <w:t xml:space="preserve">When no division is listed for a provider, no division is displayed. </w:t>
      </w:r>
    </w:p>
    <w:p w14:paraId="6EC783FA" w14:textId="77777777" w:rsidR="0070715B" w:rsidRDefault="0070715B" w:rsidP="0070715B">
      <w:pPr>
        <w:pStyle w:val="ListParagraph"/>
        <w:numPr>
          <w:ilvl w:val="1"/>
          <w:numId w:val="373"/>
        </w:numPr>
        <w:ind w:left="1080" w:hanging="360"/>
      </w:pPr>
      <w:r>
        <w:t xml:space="preserve">If only one division is listed, this division is displayed. </w:t>
      </w:r>
    </w:p>
    <w:p w14:paraId="771F0B9F" w14:textId="77777777" w:rsidR="0070715B" w:rsidRDefault="0070715B" w:rsidP="0070715B">
      <w:pPr>
        <w:pStyle w:val="ListParagraph"/>
        <w:numPr>
          <w:ilvl w:val="1"/>
          <w:numId w:val="373"/>
        </w:numPr>
        <w:ind w:left="1080" w:hanging="360"/>
      </w:pPr>
      <w:r>
        <w:t xml:space="preserve">If the site has multiple divisions or more than one division is listed </w:t>
      </w:r>
      <w:r w:rsidRPr="00982241">
        <w:rPr>
          <w:b/>
        </w:rPr>
        <w:t>and</w:t>
      </w:r>
      <w:r>
        <w:t xml:space="preserve"> one of these listed divisions is marked as Default, CPRS displays the division marked as Default. </w:t>
      </w:r>
    </w:p>
    <w:p w14:paraId="7D0DD210" w14:textId="77777777" w:rsidR="0070715B" w:rsidRDefault="0070715B" w:rsidP="0070715B">
      <w:pPr>
        <w:pStyle w:val="ListParagraph"/>
        <w:numPr>
          <w:ilvl w:val="1"/>
          <w:numId w:val="373"/>
        </w:numPr>
        <w:ind w:left="1080" w:hanging="360"/>
      </w:pPr>
      <w:r>
        <w:t xml:space="preserve">If more than one division is listed for a provider and none is marked as Default, CPRS does not display division information for this provider. </w:t>
      </w:r>
    </w:p>
    <w:p w14:paraId="1640A108" w14:textId="77777777" w:rsidR="0070715B" w:rsidRDefault="0070715B" w:rsidP="0070715B">
      <w:pPr>
        <w:pStyle w:val="ListParagraph"/>
        <w:numPr>
          <w:ilvl w:val="0"/>
          <w:numId w:val="372"/>
        </w:numPr>
      </w:pPr>
      <w:r>
        <w:t xml:space="preserve">Providers who are listed in the New Person file as Visitors are screened out from the provider list. (These screened-out providers are listed as Visitors because their entries were created as a result of a Remote Data View.)  </w:t>
      </w:r>
    </w:p>
    <w:p w14:paraId="486E7511" w14:textId="77777777" w:rsidR="0070715B" w:rsidRDefault="0070715B" w:rsidP="0070715B">
      <w:r>
        <w:t xml:space="preserve">If needed, designate a different Clinically Indicated Date. </w:t>
      </w:r>
    </w:p>
    <w:p w14:paraId="508DD9C0"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w:t>
      </w:r>
    </w:p>
    <w:p w14:paraId="6CE78D03" w14:textId="77777777" w:rsidR="0070715B" w:rsidRDefault="0070715B" w:rsidP="0070715B">
      <w:r>
        <w:t xml:space="preserve">If necessary, select a service that will perform the procedure by using the down arrow to open the list and then selecting the service. </w:t>
      </w:r>
    </w:p>
    <w:p w14:paraId="0A19AC5F" w14:textId="77777777" w:rsidR="0070715B" w:rsidRDefault="0070715B" w:rsidP="0070715B">
      <w:r>
        <w:t xml:space="preserve">Often, the service is already defined. However, sometimes, the user has the chance to choose.   </w:t>
      </w:r>
    </w:p>
    <w:p w14:paraId="15F66ACB" w14:textId="77777777" w:rsidR="0070715B" w:rsidRDefault="0070715B" w:rsidP="0070715B">
      <w:r>
        <w:t xml:space="preserve">Select whether the patient is an inpatient or outpatient. </w:t>
      </w:r>
    </w:p>
    <w:p w14:paraId="296B9CA7" w14:textId="77777777" w:rsidR="0070715B" w:rsidRDefault="0070715B" w:rsidP="0070715B">
      <w:r>
        <w:t xml:space="preserve">Select a place of consultation from the Place of Consultation drop-down list. </w:t>
      </w:r>
    </w:p>
    <w:p w14:paraId="20658145" w14:textId="77777777" w:rsidR="0070715B" w:rsidRDefault="0070715B" w:rsidP="0070715B">
      <w:r>
        <w:t xml:space="preserve">Enter a provisional diagnosis in the Provisional Diagnosis field.  </w:t>
      </w:r>
    </w:p>
    <w:p w14:paraId="711CFC4B" w14:textId="77777777" w:rsidR="0070715B" w:rsidRDefault="0070715B" w:rsidP="0070715B">
      <w:r>
        <w:t>For each procedure, this field is either set up to require that</w:t>
      </w:r>
    </w:p>
    <w:p w14:paraId="0007CD59" w14:textId="77777777" w:rsidR="0070715B" w:rsidRDefault="0070715B" w:rsidP="0070715B">
      <w:pPr>
        <w:pStyle w:val="ListParagraph"/>
        <w:numPr>
          <w:ilvl w:val="0"/>
          <w:numId w:val="372"/>
        </w:numPr>
        <w:contextualSpacing w:val="0"/>
      </w:pPr>
      <w:r>
        <w:t xml:space="preserve">the user type in an answer (the box will be white and the Lexicon button unavailable), or </w:t>
      </w:r>
    </w:p>
    <w:p w14:paraId="465D8BCD" w14:textId="77777777" w:rsidR="0070715B" w:rsidRDefault="0070715B" w:rsidP="0070715B">
      <w:pPr>
        <w:pStyle w:val="ListParagraph"/>
        <w:numPr>
          <w:ilvl w:val="0"/>
          <w:numId w:val="372"/>
        </w:numPr>
        <w:contextualSpacing w:val="0"/>
      </w:pPr>
      <w:r>
        <w:t>the user must select a response must be from the Lexicon (the field will be yellow and the Lexicon button is available).</w:t>
      </w:r>
    </w:p>
    <w:p w14:paraId="0DC9015B" w14:textId="77777777" w:rsidR="0070715B" w:rsidRDefault="0070715B" w:rsidP="0070715B">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7345C4EA" w14:textId="77777777" w:rsidR="0070715B" w:rsidRDefault="0070715B" w:rsidP="0070715B">
      <w:r>
        <w:t xml:space="preserve">If you do not see the appropriate problem listed, select the Extend Search button. The Extend Search button extends the search to the ICD-9-CM clinical hierarchy to find additional terms.  </w:t>
      </w:r>
    </w:p>
    <w:p w14:paraId="56A04270" w14:textId="77777777" w:rsidR="0070715B" w:rsidRDefault="0070715B" w:rsidP="0070715B">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14:paraId="5D219F39" w14:textId="77777777" w:rsidR="0070715B" w:rsidRDefault="0070715B" w:rsidP="0070715B">
      <w:r>
        <w:t xml:space="preserve">Enter a reason for this request in the Reason for request field. </w:t>
      </w:r>
    </w:p>
    <w:p w14:paraId="6DE6340E" w14:textId="77777777"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336801EF" w14:textId="77777777" w:rsidR="0070715B" w:rsidRDefault="0070715B" w:rsidP="0070715B">
      <w:r>
        <w:t xml:space="preserve">Select Accept Order. </w:t>
      </w:r>
    </w:p>
    <w:p w14:paraId="381F099D" w14:textId="77777777" w:rsidR="0070715B" w:rsidRDefault="0070715B" w:rsidP="0070715B">
      <w:r>
        <w:t xml:space="preserve">Enter another order -or- select </w:t>
      </w:r>
      <w:r>
        <w:rPr>
          <w:b/>
        </w:rPr>
        <w:t>Quit</w:t>
      </w:r>
      <w:r>
        <w:t xml:space="preserve">. </w:t>
      </w:r>
    </w:p>
    <w:p w14:paraId="19C09312" w14:textId="77777777" w:rsidR="0070715B" w:rsidRDefault="0070715B" w:rsidP="0070715B">
      <w:r>
        <w:rPr>
          <w:b/>
        </w:rPr>
        <w:t>Note:</w:t>
      </w:r>
      <w:r>
        <w:t xml:space="preserve"> </w:t>
      </w:r>
      <w:r>
        <w:tab/>
        <w:t xml:space="preserve">The order must be signed before it is sent. You can either sign the order now or wait until later.  </w:t>
      </w:r>
    </w:p>
    <w:p w14:paraId="0BD6D483" w14:textId="77777777" w:rsidR="0070715B" w:rsidRDefault="0070715B" w:rsidP="0070715B">
      <w:pPr>
        <w:pStyle w:val="Heading3"/>
      </w:pPr>
      <w:bookmarkStart w:id="193" w:name="_Toc23489351"/>
      <w:r>
        <w:lastRenderedPageBreak/>
        <w:t>Vitals</w:t>
      </w:r>
      <w:bookmarkEnd w:id="193"/>
    </w:p>
    <w:p w14:paraId="4BA35731" w14:textId="77777777" w:rsidR="0070715B" w:rsidRDefault="0070715B" w:rsidP="0070715B">
      <w:r>
        <w:t xml:space="preserve">This section gives steps to place an order directing staff to collect vitals with a certain frequency over a certain period of time. To record vitals and measurements, staff should use the new Vitals package or the Vitals Lite interface in CPRS. </w:t>
      </w:r>
    </w:p>
    <w:p w14:paraId="5454D614" w14:textId="77777777" w:rsidR="0070715B" w:rsidRDefault="0070715B" w:rsidP="0070715B">
      <w:r>
        <w:t xml:space="preserve">To enter a vitals order, follow these steps: </w:t>
      </w:r>
    </w:p>
    <w:p w14:paraId="55A5B0F4" w14:textId="77777777" w:rsidR="0070715B" w:rsidRDefault="0070715B" w:rsidP="0070715B">
      <w:pPr>
        <w:pStyle w:val="ListParagraph"/>
        <w:numPr>
          <w:ilvl w:val="0"/>
          <w:numId w:val="185"/>
        </w:numPr>
        <w:ind w:left="720" w:hanging="360"/>
        <w:contextualSpacing w:val="0"/>
      </w:pPr>
      <w:r>
        <w:t xml:space="preserve">Select the </w:t>
      </w:r>
      <w:r w:rsidRPr="00982241">
        <w:rPr>
          <w:b/>
        </w:rPr>
        <w:t>Orders</w:t>
      </w:r>
      <w:r>
        <w:t xml:space="preserve"> tab. </w:t>
      </w:r>
    </w:p>
    <w:p w14:paraId="50826BDD" w14:textId="77777777" w:rsidR="0070715B" w:rsidRDefault="0070715B" w:rsidP="0070715B">
      <w:pPr>
        <w:pStyle w:val="ListParagraph"/>
        <w:numPr>
          <w:ilvl w:val="0"/>
          <w:numId w:val="185"/>
        </w:numPr>
        <w:ind w:left="720" w:hanging="360"/>
        <w:contextualSpacing w:val="0"/>
      </w:pPr>
      <w:r>
        <w:t xml:space="preserve">Select the active orders view from the View Orders pane </w:t>
      </w:r>
    </w:p>
    <w:p w14:paraId="3670D45A" w14:textId="77777777" w:rsidR="0070715B" w:rsidRDefault="0070715B" w:rsidP="0070715B">
      <w:pPr>
        <w:ind w:left="1080" w:hanging="360"/>
      </w:pPr>
      <w:r>
        <w:t xml:space="preserve">-or- </w:t>
      </w:r>
    </w:p>
    <w:p w14:paraId="218F5D16" w14:textId="77777777" w:rsidR="0070715B" w:rsidRDefault="0070715B" w:rsidP="0070715B">
      <w:pPr>
        <w:ind w:left="1080" w:hanging="360"/>
      </w:pPr>
      <w:r>
        <w:t xml:space="preserve">select </w:t>
      </w:r>
      <w:r w:rsidRPr="004133B7">
        <w:rPr>
          <w:b/>
        </w:rPr>
        <w:t>View | Active Orders (includes pending, recent activity)</w:t>
      </w:r>
      <w:r>
        <w:t>.</w:t>
      </w:r>
    </w:p>
    <w:p w14:paraId="13F2C70C" w14:textId="77777777" w:rsidR="0070715B" w:rsidRDefault="0070715B" w:rsidP="0070715B">
      <w:pPr>
        <w:pStyle w:val="ListParagraph"/>
        <w:numPr>
          <w:ilvl w:val="0"/>
          <w:numId w:val="185"/>
        </w:numPr>
        <w:ind w:left="720" w:hanging="360"/>
        <w:contextualSpacing w:val="0"/>
      </w:pPr>
      <w:r>
        <w:t xml:space="preserve">Select </w:t>
      </w:r>
      <w:r w:rsidRPr="00982241">
        <w:rPr>
          <w:b/>
        </w:rPr>
        <w:t>Vitals</w:t>
      </w:r>
      <w:r>
        <w:t xml:space="preserve"> in the Write Orders list box. </w:t>
      </w:r>
    </w:p>
    <w:p w14:paraId="63CAD7B9" w14:textId="77777777" w:rsidR="0070715B" w:rsidRDefault="0070715B" w:rsidP="0070715B">
      <w:pPr>
        <w:ind w:left="720"/>
      </w:pPr>
      <w:r>
        <w:t xml:space="preserve">The VITAL SIGNS dialog appears. </w:t>
      </w:r>
    </w:p>
    <w:p w14:paraId="77C2AF2B" w14:textId="77777777" w:rsidR="0070715B" w:rsidRDefault="0070715B" w:rsidP="0070715B">
      <w:pPr>
        <w:ind w:left="720"/>
      </w:pPr>
      <w:r>
        <w:rPr>
          <w:b/>
        </w:rPr>
        <w:t>Note:</w:t>
      </w:r>
      <w:r>
        <w:t xml:space="preserve"> </w:t>
      </w:r>
      <w:r>
        <w:tab/>
        <w:t xml:space="preserve">The vitals order may be labeled differently or may not be available from your Write Orders list. </w:t>
      </w:r>
    </w:p>
    <w:p w14:paraId="02C6F218" w14:textId="77777777" w:rsidR="0070715B" w:rsidRDefault="0070715B" w:rsidP="0070715B">
      <w:pPr>
        <w:ind w:left="720"/>
      </w:pPr>
      <w:r>
        <w:rPr>
          <w:noProof/>
        </w:rPr>
        <w:drawing>
          <wp:inline distT="0" distB="0" distL="0" distR="0" wp14:anchorId="575AD288" wp14:editId="524BA04B">
            <wp:extent cx="5025390" cy="2623820"/>
            <wp:effectExtent l="0" t="0" r="0" b="0"/>
            <wp:docPr id="58810" name="Picture 58810" descr="VITAL SIGNS dialog box."/>
            <wp:cNvGraphicFramePr/>
            <a:graphic xmlns:a="http://schemas.openxmlformats.org/drawingml/2006/main">
              <a:graphicData uri="http://schemas.openxmlformats.org/drawingml/2006/picture">
                <pic:pic xmlns:pic="http://schemas.openxmlformats.org/drawingml/2006/picture">
                  <pic:nvPicPr>
                    <pic:cNvPr id="58810" name="Picture 58810"/>
                    <pic:cNvPicPr/>
                  </pic:nvPicPr>
                  <pic:blipFill>
                    <a:blip r:embed="rId309"/>
                    <a:stretch>
                      <a:fillRect/>
                    </a:stretch>
                  </pic:blipFill>
                  <pic:spPr>
                    <a:xfrm>
                      <a:off x="0" y="0"/>
                      <a:ext cx="5025390" cy="2623820"/>
                    </a:xfrm>
                    <a:prstGeom prst="rect">
                      <a:avLst/>
                    </a:prstGeom>
                  </pic:spPr>
                </pic:pic>
              </a:graphicData>
            </a:graphic>
          </wp:inline>
        </w:drawing>
      </w:r>
    </w:p>
    <w:p w14:paraId="254244BC" w14:textId="77777777" w:rsidR="0070715B" w:rsidRDefault="0070715B" w:rsidP="0070715B">
      <w:pPr>
        <w:pStyle w:val="Caption"/>
        <w:ind w:left="720"/>
      </w:pPr>
      <w:r>
        <w:t xml:space="preserve">The VITAL SIGNS dialog box  </w:t>
      </w:r>
    </w:p>
    <w:p w14:paraId="7A5394BF" w14:textId="77777777" w:rsidR="0070715B" w:rsidRDefault="0070715B" w:rsidP="0070715B">
      <w:pPr>
        <w:ind w:left="720"/>
      </w:pPr>
      <w:r>
        <w:rPr>
          <w:b/>
        </w:rPr>
        <w:t>Note:</w:t>
      </w:r>
      <w:r>
        <w:t xml:space="preserve"> </w:t>
      </w:r>
      <w:r>
        <w:tab/>
        <w:t xml:space="preserve">If encounter information has not been entered, the encounter information dialog will appear before the VITAL SIGNS dialog.  You must complete the encounter information dialog before proceeding.  </w:t>
      </w:r>
    </w:p>
    <w:p w14:paraId="737E59EC" w14:textId="77777777" w:rsidR="0070715B" w:rsidRDefault="0070715B" w:rsidP="0070715B">
      <w:pPr>
        <w:pStyle w:val="ListParagraph"/>
        <w:numPr>
          <w:ilvl w:val="0"/>
          <w:numId w:val="185"/>
        </w:numPr>
        <w:tabs>
          <w:tab w:val="left" w:pos="1440"/>
        </w:tabs>
        <w:ind w:left="720" w:hanging="360"/>
        <w:contextualSpacing w:val="0"/>
      </w:pPr>
      <w:r>
        <w:t xml:space="preserve">Select a vital sign from the Vital Sign drop-down list. </w:t>
      </w:r>
    </w:p>
    <w:p w14:paraId="514C9A5C" w14:textId="77777777" w:rsidR="0070715B" w:rsidRDefault="0070715B" w:rsidP="0070715B">
      <w:pPr>
        <w:pStyle w:val="ListParagraph"/>
        <w:numPr>
          <w:ilvl w:val="0"/>
          <w:numId w:val="185"/>
        </w:numPr>
        <w:tabs>
          <w:tab w:val="left" w:pos="1440"/>
        </w:tabs>
        <w:ind w:left="720" w:hanging="360"/>
        <w:contextualSpacing w:val="0"/>
      </w:pPr>
      <w:r>
        <w:t xml:space="preserve">Select a date and time from the Start Date/Time field by doing one of the following: </w:t>
      </w:r>
    </w:p>
    <w:p w14:paraId="02CA9D5B" w14:textId="77777777" w:rsidR="0070715B" w:rsidRDefault="0070715B" w:rsidP="0070715B">
      <w:pPr>
        <w:pStyle w:val="ListParagraph"/>
        <w:numPr>
          <w:ilvl w:val="0"/>
          <w:numId w:val="374"/>
        </w:numPr>
        <w:ind w:left="1080" w:hanging="360"/>
        <w:contextualSpacing w:val="0"/>
      </w:pPr>
      <w:r>
        <w:t xml:space="preserve">entering a date (e.g. 6/21/01 or June 21, 2001). </w:t>
      </w:r>
    </w:p>
    <w:p w14:paraId="32036F0C" w14:textId="77777777" w:rsidR="0070715B" w:rsidRDefault="0070715B" w:rsidP="0070715B">
      <w:pPr>
        <w:pStyle w:val="ListParagraph"/>
        <w:numPr>
          <w:ilvl w:val="0"/>
          <w:numId w:val="374"/>
        </w:numPr>
        <w:ind w:left="1080" w:hanging="360"/>
        <w:contextualSpacing w:val="0"/>
      </w:pPr>
      <w:r>
        <w:t xml:space="preserve">entering a date formula (e.g. t-200). </w:t>
      </w:r>
    </w:p>
    <w:p w14:paraId="48C7E1AC" w14:textId="77777777" w:rsidR="0070715B" w:rsidRDefault="0070715B" w:rsidP="0070715B">
      <w:pPr>
        <w:pStyle w:val="ListParagraph"/>
        <w:numPr>
          <w:ilvl w:val="0"/>
          <w:numId w:val="374"/>
        </w:numPr>
        <w:ind w:left="1080" w:hanging="360"/>
        <w:contextualSpacing w:val="0"/>
      </w:pPr>
      <w:r>
        <w:t xml:space="preserve">pressing the </w:t>
      </w:r>
      <w:r>
        <w:rPr>
          <w:noProof/>
        </w:rPr>
        <w:drawing>
          <wp:inline distT="0" distB="0" distL="0" distR="0" wp14:anchorId="3A5144DF" wp14:editId="5ACC00DE">
            <wp:extent cx="151130" cy="142875"/>
            <wp:effectExtent l="0" t="0" r="0" b="0"/>
            <wp:docPr id="58812" name="Picture 58812"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2" name="Picture 58812"/>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37296AD0" w14:textId="77777777" w:rsidR="0070715B" w:rsidRDefault="0070715B" w:rsidP="0070715B">
      <w:pPr>
        <w:pStyle w:val="ListParagraph"/>
        <w:numPr>
          <w:ilvl w:val="0"/>
          <w:numId w:val="185"/>
        </w:numPr>
        <w:tabs>
          <w:tab w:val="left" w:pos="1440"/>
        </w:tabs>
        <w:ind w:left="720" w:hanging="360"/>
        <w:contextualSpacing w:val="0"/>
      </w:pPr>
      <w:r>
        <w:t xml:space="preserve">Enter a schedule in the Schedule field. </w:t>
      </w:r>
    </w:p>
    <w:p w14:paraId="4AF3738C" w14:textId="77777777" w:rsidR="0070715B" w:rsidRDefault="0070715B" w:rsidP="0070715B">
      <w:pPr>
        <w:pStyle w:val="ListParagraph"/>
        <w:numPr>
          <w:ilvl w:val="0"/>
          <w:numId w:val="185"/>
        </w:numPr>
        <w:tabs>
          <w:tab w:val="left" w:pos="1440"/>
        </w:tabs>
        <w:ind w:left="720" w:hanging="360"/>
        <w:contextualSpacing w:val="0"/>
      </w:pPr>
      <w:r>
        <w:t xml:space="preserve">Select a stop date and time from the Stop Date/Time field by doing one of the following: </w:t>
      </w:r>
    </w:p>
    <w:p w14:paraId="78A48E5C" w14:textId="77777777" w:rsidR="0070715B" w:rsidRDefault="0070715B" w:rsidP="0070715B">
      <w:pPr>
        <w:pStyle w:val="ListParagraph"/>
        <w:numPr>
          <w:ilvl w:val="0"/>
          <w:numId w:val="374"/>
        </w:numPr>
        <w:ind w:left="1080" w:hanging="360"/>
        <w:contextualSpacing w:val="0"/>
      </w:pPr>
      <w:r>
        <w:lastRenderedPageBreak/>
        <w:t xml:space="preserve">entering a date (e.g. 6/21/01 or June 21, 2001). </w:t>
      </w:r>
    </w:p>
    <w:p w14:paraId="5BF64AB8" w14:textId="77777777" w:rsidR="0070715B" w:rsidRDefault="0070715B" w:rsidP="0070715B">
      <w:pPr>
        <w:pStyle w:val="ListParagraph"/>
        <w:numPr>
          <w:ilvl w:val="0"/>
          <w:numId w:val="374"/>
        </w:numPr>
        <w:ind w:left="1080" w:hanging="360"/>
        <w:contextualSpacing w:val="0"/>
      </w:pPr>
      <w:r>
        <w:t>entering a date formula (e.g. t-200).</w:t>
      </w:r>
    </w:p>
    <w:p w14:paraId="129D52E2" w14:textId="77777777" w:rsidR="0070715B" w:rsidRDefault="0070715B" w:rsidP="0070715B">
      <w:pPr>
        <w:pStyle w:val="ListParagraph"/>
        <w:numPr>
          <w:ilvl w:val="0"/>
          <w:numId w:val="374"/>
        </w:numPr>
        <w:ind w:left="1080" w:hanging="360"/>
        <w:contextualSpacing w:val="0"/>
      </w:pPr>
      <w:r>
        <w:t xml:space="preserve">pressing the </w:t>
      </w:r>
      <w:r>
        <w:rPr>
          <w:noProof/>
        </w:rPr>
        <w:drawing>
          <wp:inline distT="0" distB="0" distL="0" distR="0" wp14:anchorId="5F4A2707" wp14:editId="3AC82457">
            <wp:extent cx="151130" cy="142875"/>
            <wp:effectExtent l="0" t="0" r="0" b="0"/>
            <wp:docPr id="58814" name="Picture 58814"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4" name="Picture 58814"/>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38815A01" w14:textId="77777777" w:rsidR="0070715B" w:rsidRDefault="0070715B" w:rsidP="0070715B">
      <w:pPr>
        <w:pStyle w:val="ListParagraph"/>
        <w:numPr>
          <w:ilvl w:val="0"/>
          <w:numId w:val="185"/>
        </w:numPr>
        <w:tabs>
          <w:tab w:val="left" w:pos="1440"/>
        </w:tabs>
        <w:ind w:left="720" w:hanging="360"/>
        <w:contextualSpacing w:val="0"/>
      </w:pPr>
      <w:r>
        <w:t xml:space="preserve">Enter any special instructions in the Special Instructions field. </w:t>
      </w:r>
    </w:p>
    <w:p w14:paraId="5566B127" w14:textId="77777777" w:rsidR="0070715B" w:rsidRDefault="0070715B" w:rsidP="0070715B">
      <w:pPr>
        <w:pStyle w:val="ListParagraph"/>
        <w:numPr>
          <w:ilvl w:val="0"/>
          <w:numId w:val="185"/>
        </w:numPr>
        <w:tabs>
          <w:tab w:val="left" w:pos="1440"/>
        </w:tabs>
        <w:ind w:left="720" w:hanging="360"/>
        <w:contextualSpacing w:val="0"/>
      </w:pPr>
      <w:r>
        <w:t xml:space="preserve">Select Accept Order. </w:t>
      </w:r>
    </w:p>
    <w:p w14:paraId="5FA7085F" w14:textId="77777777" w:rsidR="0070715B" w:rsidRDefault="0070715B" w:rsidP="0070715B">
      <w:pPr>
        <w:pStyle w:val="Heading2"/>
        <w:spacing w:before="240"/>
      </w:pPr>
      <w:bookmarkStart w:id="194" w:name="_Toc23489352"/>
      <w:r>
        <w:t>Text Only Orders</w:t>
      </w:r>
      <w:bookmarkEnd w:id="194"/>
      <w:r>
        <w:t xml:space="preserve"> </w:t>
      </w:r>
    </w:p>
    <w:p w14:paraId="25F9113C" w14:textId="77777777" w:rsidR="0070715B" w:rsidRDefault="0070715B" w:rsidP="0070715B">
      <w:r>
        <w:t xml:space="preserve">Text only orders such as Parameters, Activity, Patient Care, and Free Text orders are different kinds of orders that are placed for nursing and ward staff to take action on. They print only at the patient’s ward/location, and are not transmitted electronically to other services. </w:t>
      </w:r>
    </w:p>
    <w:p w14:paraId="5F16F3C7" w14:textId="77777777" w:rsidR="0070715B" w:rsidRDefault="0070715B" w:rsidP="0070715B">
      <w:r>
        <w:t xml:space="preserve">Examples of text only orders include: </w:t>
      </w:r>
    </w:p>
    <w:tbl>
      <w:tblPr>
        <w:tblStyle w:val="TableGrid"/>
        <w:tblW w:w="8585" w:type="dxa"/>
        <w:tblInd w:w="-113" w:type="dxa"/>
        <w:tblCellMar>
          <w:top w:w="10" w:type="dxa"/>
          <w:left w:w="108" w:type="dxa"/>
          <w:right w:w="115" w:type="dxa"/>
        </w:tblCellMar>
        <w:tblLook w:val="04A0" w:firstRow="1" w:lastRow="0" w:firstColumn="1" w:lastColumn="0" w:noHBand="0" w:noVBand="1"/>
      </w:tblPr>
      <w:tblGrid>
        <w:gridCol w:w="3348"/>
        <w:gridCol w:w="5237"/>
      </w:tblGrid>
      <w:tr w:rsidR="0070715B" w14:paraId="3D862D29" w14:textId="77777777" w:rsidTr="008378E9">
        <w:trPr>
          <w:trHeight w:val="511"/>
        </w:trPr>
        <w:tc>
          <w:tcPr>
            <w:tcW w:w="3348" w:type="dxa"/>
            <w:tcBorders>
              <w:top w:val="single" w:sz="4" w:space="0" w:color="000000"/>
              <w:left w:val="single" w:sz="4" w:space="0" w:color="000000"/>
              <w:bottom w:val="single" w:sz="4" w:space="0" w:color="000000"/>
              <w:right w:val="single" w:sz="4" w:space="0" w:color="000000"/>
            </w:tcBorders>
          </w:tcPr>
          <w:p w14:paraId="0E92EFFD" w14:textId="77777777" w:rsidR="0070715B" w:rsidRPr="004133B7" w:rsidRDefault="0070715B" w:rsidP="008378E9">
            <w:pPr>
              <w:rPr>
                <w:rFonts w:ascii="Arial" w:hAnsi="Arial" w:cs="Arial"/>
                <w:b/>
                <w:sz w:val="20"/>
              </w:rPr>
            </w:pPr>
            <w:r w:rsidRPr="004133B7">
              <w:rPr>
                <w:rFonts w:ascii="Arial" w:hAnsi="Arial" w:cs="Arial"/>
                <w:b/>
                <w:sz w:val="20"/>
              </w:rPr>
              <w:t xml:space="preserve">Order Type </w:t>
            </w:r>
          </w:p>
        </w:tc>
        <w:tc>
          <w:tcPr>
            <w:tcW w:w="5237" w:type="dxa"/>
            <w:tcBorders>
              <w:top w:val="single" w:sz="4" w:space="0" w:color="000000"/>
              <w:left w:val="single" w:sz="4" w:space="0" w:color="000000"/>
              <w:bottom w:val="single" w:sz="4" w:space="0" w:color="000000"/>
              <w:right w:val="single" w:sz="4" w:space="0" w:color="000000"/>
            </w:tcBorders>
          </w:tcPr>
          <w:p w14:paraId="360D7675" w14:textId="77777777" w:rsidR="0070715B" w:rsidRPr="004133B7" w:rsidRDefault="0070715B" w:rsidP="008378E9">
            <w:pPr>
              <w:rPr>
                <w:rFonts w:ascii="Arial" w:hAnsi="Arial" w:cs="Arial"/>
                <w:b/>
                <w:sz w:val="20"/>
              </w:rPr>
            </w:pPr>
            <w:r w:rsidRPr="004133B7">
              <w:rPr>
                <w:rFonts w:ascii="Arial" w:hAnsi="Arial" w:cs="Arial"/>
                <w:b/>
                <w:sz w:val="20"/>
              </w:rPr>
              <w:t xml:space="preserve">Order </w:t>
            </w:r>
          </w:p>
        </w:tc>
      </w:tr>
      <w:tr w:rsidR="0070715B" w14:paraId="48490969" w14:textId="77777777" w:rsidTr="008378E9">
        <w:trPr>
          <w:trHeight w:val="265"/>
        </w:trPr>
        <w:tc>
          <w:tcPr>
            <w:tcW w:w="3348" w:type="dxa"/>
            <w:tcBorders>
              <w:top w:val="single" w:sz="4" w:space="0" w:color="000000"/>
              <w:left w:val="single" w:sz="4" w:space="0" w:color="000000"/>
              <w:bottom w:val="single" w:sz="4" w:space="0" w:color="000000"/>
              <w:right w:val="single" w:sz="4" w:space="0" w:color="000000"/>
            </w:tcBorders>
          </w:tcPr>
          <w:p w14:paraId="5F7F62BF" w14:textId="77777777" w:rsidR="0070715B" w:rsidRPr="004133B7" w:rsidRDefault="0070715B" w:rsidP="008378E9">
            <w:pPr>
              <w:rPr>
                <w:rFonts w:ascii="Arial" w:hAnsi="Arial" w:cs="Arial"/>
                <w:sz w:val="20"/>
              </w:rPr>
            </w:pPr>
            <w:r w:rsidRPr="004133B7">
              <w:rPr>
                <w:rFonts w:ascii="Arial" w:hAnsi="Arial" w:cs="Arial"/>
                <w:sz w:val="20"/>
              </w:rPr>
              <w:t xml:space="preserve">Parameters </w:t>
            </w:r>
          </w:p>
        </w:tc>
        <w:tc>
          <w:tcPr>
            <w:tcW w:w="5237" w:type="dxa"/>
            <w:tcBorders>
              <w:top w:val="single" w:sz="4" w:space="0" w:color="000000"/>
              <w:left w:val="single" w:sz="4" w:space="0" w:color="000000"/>
              <w:bottom w:val="single" w:sz="4" w:space="0" w:color="000000"/>
              <w:right w:val="single" w:sz="4" w:space="0" w:color="000000"/>
            </w:tcBorders>
          </w:tcPr>
          <w:p w14:paraId="34FC25F5" w14:textId="77777777" w:rsidR="0070715B" w:rsidRPr="004133B7" w:rsidRDefault="0070715B" w:rsidP="008378E9">
            <w:pPr>
              <w:rPr>
                <w:rFonts w:ascii="Arial" w:hAnsi="Arial" w:cs="Arial"/>
                <w:sz w:val="20"/>
              </w:rPr>
            </w:pPr>
            <w:r w:rsidRPr="004133B7">
              <w:rPr>
                <w:rFonts w:ascii="Arial" w:hAnsi="Arial" w:cs="Arial"/>
                <w:sz w:val="20"/>
              </w:rPr>
              <w:t xml:space="preserve">Vital signs </w:t>
            </w:r>
          </w:p>
        </w:tc>
      </w:tr>
      <w:tr w:rsidR="0070715B" w14:paraId="3B2EA94D" w14:textId="77777777" w:rsidTr="008378E9">
        <w:trPr>
          <w:trHeight w:val="268"/>
        </w:trPr>
        <w:tc>
          <w:tcPr>
            <w:tcW w:w="3348" w:type="dxa"/>
            <w:tcBorders>
              <w:top w:val="single" w:sz="4" w:space="0" w:color="000000"/>
              <w:left w:val="single" w:sz="4" w:space="0" w:color="000000"/>
              <w:bottom w:val="single" w:sz="4" w:space="0" w:color="000000"/>
              <w:right w:val="single" w:sz="4" w:space="0" w:color="000000"/>
            </w:tcBorders>
          </w:tcPr>
          <w:p w14:paraId="34FAE014" w14:textId="77777777" w:rsidR="0070715B" w:rsidRPr="004133B7" w:rsidRDefault="0070715B" w:rsidP="008378E9">
            <w:pPr>
              <w:rPr>
                <w:rFonts w:ascii="Arial" w:hAnsi="Arial" w:cs="Arial"/>
                <w:sz w:val="20"/>
              </w:rPr>
            </w:pPr>
            <w:r w:rsidRPr="004133B7">
              <w:rPr>
                <w:rFonts w:ascii="Arial" w:hAnsi="Arial" w:cs="Arial"/>
                <w:sz w:val="20"/>
              </w:rPr>
              <w:t xml:space="preserve">Activity </w:t>
            </w:r>
          </w:p>
        </w:tc>
        <w:tc>
          <w:tcPr>
            <w:tcW w:w="5237" w:type="dxa"/>
            <w:tcBorders>
              <w:top w:val="single" w:sz="4" w:space="0" w:color="000000"/>
              <w:left w:val="single" w:sz="4" w:space="0" w:color="000000"/>
              <w:bottom w:val="single" w:sz="4" w:space="0" w:color="000000"/>
              <w:right w:val="single" w:sz="4" w:space="0" w:color="000000"/>
            </w:tcBorders>
          </w:tcPr>
          <w:p w14:paraId="17733E6D" w14:textId="77777777" w:rsidR="0070715B" w:rsidRPr="004133B7" w:rsidRDefault="0070715B" w:rsidP="008378E9">
            <w:pPr>
              <w:rPr>
                <w:rFonts w:ascii="Arial" w:hAnsi="Arial" w:cs="Arial"/>
                <w:sz w:val="20"/>
              </w:rPr>
            </w:pPr>
            <w:r w:rsidRPr="004133B7">
              <w:rPr>
                <w:rFonts w:ascii="Arial" w:hAnsi="Arial" w:cs="Arial"/>
                <w:sz w:val="20"/>
              </w:rPr>
              <w:t xml:space="preserve">Bed rest, ambulate, up in chair </w:t>
            </w:r>
          </w:p>
        </w:tc>
      </w:tr>
      <w:tr w:rsidR="0070715B" w14:paraId="30DB85F1" w14:textId="77777777" w:rsidTr="008378E9">
        <w:trPr>
          <w:trHeight w:val="265"/>
        </w:trPr>
        <w:tc>
          <w:tcPr>
            <w:tcW w:w="3348" w:type="dxa"/>
            <w:tcBorders>
              <w:top w:val="single" w:sz="4" w:space="0" w:color="000000"/>
              <w:left w:val="single" w:sz="4" w:space="0" w:color="000000"/>
              <w:bottom w:val="single" w:sz="4" w:space="0" w:color="000000"/>
              <w:right w:val="single" w:sz="4" w:space="0" w:color="000000"/>
            </w:tcBorders>
          </w:tcPr>
          <w:p w14:paraId="0821B050" w14:textId="77777777" w:rsidR="0070715B" w:rsidRPr="004133B7" w:rsidRDefault="0070715B" w:rsidP="008378E9">
            <w:pPr>
              <w:rPr>
                <w:rFonts w:ascii="Arial" w:hAnsi="Arial" w:cs="Arial"/>
                <w:sz w:val="20"/>
              </w:rPr>
            </w:pPr>
            <w:r w:rsidRPr="004133B7">
              <w:rPr>
                <w:rFonts w:ascii="Arial" w:hAnsi="Arial" w:cs="Arial"/>
                <w:sz w:val="20"/>
              </w:rPr>
              <w:t xml:space="preserve">Patient Care </w:t>
            </w:r>
          </w:p>
        </w:tc>
        <w:tc>
          <w:tcPr>
            <w:tcW w:w="5237" w:type="dxa"/>
            <w:tcBorders>
              <w:top w:val="single" w:sz="4" w:space="0" w:color="000000"/>
              <w:left w:val="single" w:sz="4" w:space="0" w:color="000000"/>
              <w:bottom w:val="single" w:sz="4" w:space="0" w:color="000000"/>
              <w:right w:val="single" w:sz="4" w:space="0" w:color="000000"/>
            </w:tcBorders>
          </w:tcPr>
          <w:p w14:paraId="0F75AF87" w14:textId="77777777" w:rsidR="0070715B" w:rsidRPr="004133B7" w:rsidRDefault="0070715B" w:rsidP="008378E9">
            <w:pPr>
              <w:rPr>
                <w:rFonts w:ascii="Arial" w:hAnsi="Arial" w:cs="Arial"/>
                <w:sz w:val="20"/>
              </w:rPr>
            </w:pPr>
            <w:r w:rsidRPr="004133B7">
              <w:rPr>
                <w:rFonts w:ascii="Arial" w:hAnsi="Arial" w:cs="Arial"/>
                <w:sz w:val="20"/>
              </w:rPr>
              <w:t xml:space="preserve">Skin and wound care, drains, hemodynamics </w:t>
            </w:r>
          </w:p>
        </w:tc>
      </w:tr>
      <w:tr w:rsidR="0070715B" w14:paraId="06DC272A" w14:textId="77777777" w:rsidTr="008378E9">
        <w:trPr>
          <w:trHeight w:val="268"/>
        </w:trPr>
        <w:tc>
          <w:tcPr>
            <w:tcW w:w="3348" w:type="dxa"/>
            <w:tcBorders>
              <w:top w:val="single" w:sz="4" w:space="0" w:color="000000"/>
              <w:left w:val="single" w:sz="4" w:space="0" w:color="000000"/>
              <w:bottom w:val="single" w:sz="4" w:space="0" w:color="000000"/>
              <w:right w:val="single" w:sz="4" w:space="0" w:color="000000"/>
            </w:tcBorders>
          </w:tcPr>
          <w:p w14:paraId="70AE355B" w14:textId="77777777" w:rsidR="0070715B" w:rsidRPr="004133B7" w:rsidRDefault="0070715B" w:rsidP="008378E9">
            <w:pPr>
              <w:rPr>
                <w:rFonts w:ascii="Arial" w:hAnsi="Arial" w:cs="Arial"/>
                <w:sz w:val="20"/>
              </w:rPr>
            </w:pPr>
            <w:r w:rsidRPr="004133B7">
              <w:rPr>
                <w:rFonts w:ascii="Arial" w:hAnsi="Arial" w:cs="Arial"/>
                <w:sz w:val="20"/>
              </w:rPr>
              <w:t xml:space="preserve">Free text </w:t>
            </w:r>
          </w:p>
        </w:tc>
        <w:tc>
          <w:tcPr>
            <w:tcW w:w="5237" w:type="dxa"/>
            <w:tcBorders>
              <w:top w:val="single" w:sz="4" w:space="0" w:color="000000"/>
              <w:left w:val="single" w:sz="4" w:space="0" w:color="000000"/>
              <w:bottom w:val="single" w:sz="4" w:space="0" w:color="000000"/>
              <w:right w:val="single" w:sz="4" w:space="0" w:color="000000"/>
            </w:tcBorders>
          </w:tcPr>
          <w:p w14:paraId="6641D6D9" w14:textId="77777777" w:rsidR="0070715B" w:rsidRPr="004133B7" w:rsidRDefault="0070715B" w:rsidP="008378E9">
            <w:pPr>
              <w:rPr>
                <w:rFonts w:ascii="Arial" w:hAnsi="Arial" w:cs="Arial"/>
                <w:sz w:val="20"/>
              </w:rPr>
            </w:pPr>
            <w:r w:rsidRPr="004133B7">
              <w:rPr>
                <w:rFonts w:ascii="Arial" w:hAnsi="Arial" w:cs="Arial"/>
                <w:sz w:val="20"/>
              </w:rPr>
              <w:t xml:space="preserve">Immunizations </w:t>
            </w:r>
          </w:p>
        </w:tc>
      </w:tr>
    </w:tbl>
    <w:p w14:paraId="46D7320D" w14:textId="77777777" w:rsidR="0070715B" w:rsidRDefault="0070715B" w:rsidP="0070715B">
      <w:r>
        <w:t xml:space="preserve">Predefined nursing orders (quick orders) may be available under various submenus.  </w:t>
      </w:r>
    </w:p>
    <w:p w14:paraId="48A7F49D" w14:textId="77777777" w:rsidR="0070715B" w:rsidRDefault="0070715B" w:rsidP="0070715B">
      <w:r>
        <w:t xml:space="preserve">To place a text only order, follow these steps: </w:t>
      </w:r>
    </w:p>
    <w:p w14:paraId="6E600758" w14:textId="77777777" w:rsidR="0070715B" w:rsidRDefault="0070715B" w:rsidP="0070715B">
      <w:pPr>
        <w:pStyle w:val="ListParagraph"/>
        <w:numPr>
          <w:ilvl w:val="0"/>
          <w:numId w:val="186"/>
        </w:numPr>
        <w:ind w:left="720" w:hanging="360"/>
        <w:contextualSpacing w:val="0"/>
      </w:pPr>
      <w:r>
        <w:t xml:space="preserve">Select the </w:t>
      </w:r>
      <w:r w:rsidRPr="00982241">
        <w:rPr>
          <w:b/>
        </w:rPr>
        <w:t>Orders</w:t>
      </w:r>
      <w:r>
        <w:t xml:space="preserve"> tab. </w:t>
      </w:r>
    </w:p>
    <w:p w14:paraId="7506B2C7" w14:textId="77777777" w:rsidR="0070715B" w:rsidRDefault="0070715B" w:rsidP="0070715B">
      <w:pPr>
        <w:pStyle w:val="ListParagraph"/>
        <w:numPr>
          <w:ilvl w:val="0"/>
          <w:numId w:val="186"/>
        </w:numPr>
        <w:ind w:left="720" w:hanging="360"/>
        <w:contextualSpacing w:val="0"/>
      </w:pPr>
      <w:r>
        <w:t xml:space="preserve">Select the active orders view from the View Orders pane. </w:t>
      </w:r>
    </w:p>
    <w:p w14:paraId="1D056738" w14:textId="77777777" w:rsidR="0070715B" w:rsidRDefault="0070715B" w:rsidP="0070715B">
      <w:pPr>
        <w:pStyle w:val="ListParagraph"/>
        <w:numPr>
          <w:ilvl w:val="0"/>
          <w:numId w:val="186"/>
        </w:numPr>
        <w:ind w:left="720" w:hanging="360"/>
        <w:contextualSpacing w:val="0"/>
      </w:pPr>
      <w:r>
        <w:t xml:space="preserve">Select </w:t>
      </w:r>
      <w:r w:rsidRPr="00982241">
        <w:rPr>
          <w:b/>
        </w:rPr>
        <w:t>Text Only Order</w:t>
      </w:r>
      <w:r>
        <w:t xml:space="preserve"> in the Write Orders list box. </w:t>
      </w:r>
    </w:p>
    <w:p w14:paraId="73558A9C" w14:textId="77777777" w:rsidR="0070715B" w:rsidRDefault="0070715B" w:rsidP="0070715B">
      <w:pPr>
        <w:ind w:left="720"/>
      </w:pPr>
      <w:r>
        <w:t xml:space="preserve">The Word Processing Order dialog displays. </w:t>
      </w:r>
    </w:p>
    <w:p w14:paraId="33B37683" w14:textId="77777777" w:rsidR="0070715B" w:rsidRPr="00FC441C" w:rsidRDefault="0070715B" w:rsidP="0070715B">
      <w:pPr>
        <w:ind w:left="720"/>
        <w:rPr>
          <w:spacing w:val="-6"/>
        </w:rPr>
      </w:pPr>
      <w:r w:rsidRPr="00FC441C">
        <w:rPr>
          <w:b/>
          <w:spacing w:val="-6"/>
        </w:rPr>
        <w:t>Note:</w:t>
      </w:r>
      <w:r w:rsidRPr="00FC441C">
        <w:rPr>
          <w:spacing w:val="-6"/>
        </w:rPr>
        <w:t xml:space="preserve"> </w:t>
      </w:r>
      <w:r w:rsidRPr="00FC441C">
        <w:rPr>
          <w:spacing w:val="-6"/>
        </w:rPr>
        <w:tab/>
        <w:t>The text only order may be labeled differently or may not be available from your Write Orders list.</w:t>
      </w:r>
    </w:p>
    <w:p w14:paraId="06D6528A" w14:textId="77777777" w:rsidR="0070715B" w:rsidRDefault="0070715B" w:rsidP="0070715B">
      <w:pPr>
        <w:ind w:left="720"/>
      </w:pPr>
      <w:r>
        <w:rPr>
          <w:noProof/>
        </w:rPr>
        <w:drawing>
          <wp:inline distT="0" distB="0" distL="0" distR="0" wp14:anchorId="2B26ED8E" wp14:editId="0F743329">
            <wp:extent cx="3423621" cy="2002267"/>
            <wp:effectExtent l="0" t="0" r="5715" b="0"/>
            <wp:docPr id="59004" name="Picture 59004" descr="Word Processing Order screen."/>
            <wp:cNvGraphicFramePr/>
            <a:graphic xmlns:a="http://schemas.openxmlformats.org/drawingml/2006/main">
              <a:graphicData uri="http://schemas.openxmlformats.org/drawingml/2006/picture">
                <pic:pic xmlns:pic="http://schemas.openxmlformats.org/drawingml/2006/picture">
                  <pic:nvPicPr>
                    <pic:cNvPr id="59004" name="Picture 59004"/>
                    <pic:cNvPicPr/>
                  </pic:nvPicPr>
                  <pic:blipFill>
                    <a:blip r:embed="rId310"/>
                    <a:stretch>
                      <a:fillRect/>
                    </a:stretch>
                  </pic:blipFill>
                  <pic:spPr>
                    <a:xfrm>
                      <a:off x="0" y="0"/>
                      <a:ext cx="3460840" cy="2024034"/>
                    </a:xfrm>
                    <a:prstGeom prst="rect">
                      <a:avLst/>
                    </a:prstGeom>
                  </pic:spPr>
                </pic:pic>
              </a:graphicData>
            </a:graphic>
          </wp:inline>
        </w:drawing>
      </w:r>
      <w:r>
        <w:rPr>
          <w:sz w:val="18"/>
        </w:rPr>
        <w:t xml:space="preserve"> </w:t>
      </w:r>
    </w:p>
    <w:p w14:paraId="67292E87" w14:textId="77777777" w:rsidR="0070715B" w:rsidRDefault="0070715B" w:rsidP="0070715B">
      <w:pPr>
        <w:pStyle w:val="Caption"/>
        <w:ind w:left="720"/>
      </w:pPr>
      <w:r>
        <w:t>The Text Only Order dialog</w:t>
      </w:r>
    </w:p>
    <w:p w14:paraId="31EAEC4D" w14:textId="77777777" w:rsidR="0070715B" w:rsidRDefault="0070715B" w:rsidP="0070715B">
      <w:pPr>
        <w:pStyle w:val="ListParagraph"/>
        <w:numPr>
          <w:ilvl w:val="0"/>
          <w:numId w:val="186"/>
        </w:numPr>
        <w:ind w:left="720" w:hanging="360"/>
        <w:contextualSpacing w:val="0"/>
      </w:pPr>
      <w:r>
        <w:lastRenderedPageBreak/>
        <w:t xml:space="preserve">Enter the text for the order in the Order field. </w:t>
      </w:r>
    </w:p>
    <w:p w14:paraId="1C781819" w14:textId="77777777" w:rsidR="0070715B" w:rsidRDefault="0070715B" w:rsidP="0070715B">
      <w:pPr>
        <w:pStyle w:val="ListParagraph"/>
        <w:numPr>
          <w:ilvl w:val="0"/>
          <w:numId w:val="186"/>
        </w:numPr>
        <w:ind w:left="1080" w:hanging="360"/>
        <w:contextualSpacing w:val="0"/>
      </w:pPr>
      <w:r>
        <w:t xml:space="preserve">Enter a start date and time by doing one of the following: </w:t>
      </w:r>
    </w:p>
    <w:p w14:paraId="46412D8E" w14:textId="77777777" w:rsidR="0070715B" w:rsidRDefault="0070715B" w:rsidP="0070715B">
      <w:pPr>
        <w:pStyle w:val="ListParagraph"/>
        <w:numPr>
          <w:ilvl w:val="1"/>
          <w:numId w:val="186"/>
        </w:numPr>
        <w:ind w:left="1080" w:hanging="360"/>
        <w:contextualSpacing w:val="0"/>
      </w:pPr>
      <w:r>
        <w:t xml:space="preserve">entering a date (e.g. 6/21/01 or June 21, 2001). </w:t>
      </w:r>
    </w:p>
    <w:p w14:paraId="4D7D7C73" w14:textId="77777777" w:rsidR="0070715B" w:rsidRDefault="0070715B" w:rsidP="0070715B">
      <w:pPr>
        <w:pStyle w:val="ListParagraph"/>
        <w:numPr>
          <w:ilvl w:val="1"/>
          <w:numId w:val="186"/>
        </w:numPr>
        <w:ind w:left="1080" w:hanging="360"/>
        <w:contextualSpacing w:val="0"/>
      </w:pPr>
      <w:r>
        <w:t xml:space="preserve">entering a date formula (e.g. t-200). </w:t>
      </w:r>
    </w:p>
    <w:p w14:paraId="621C15C7" w14:textId="77777777" w:rsidR="0070715B" w:rsidRDefault="0070715B" w:rsidP="0070715B">
      <w:pPr>
        <w:pStyle w:val="ListParagraph"/>
        <w:numPr>
          <w:ilvl w:val="1"/>
          <w:numId w:val="186"/>
        </w:numPr>
        <w:ind w:left="1080" w:hanging="360"/>
        <w:contextualSpacing w:val="0"/>
      </w:pPr>
      <w:r>
        <w:t xml:space="preserve">pressing the </w:t>
      </w:r>
      <w:r>
        <w:rPr>
          <w:noProof/>
        </w:rPr>
        <w:drawing>
          <wp:inline distT="0" distB="0" distL="0" distR="0" wp14:anchorId="77DB65D0" wp14:editId="36DDC610">
            <wp:extent cx="151130" cy="142875"/>
            <wp:effectExtent l="0" t="0" r="0" b="0"/>
            <wp:docPr id="59006" name="Picture 59006"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6" name="Picture 5900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w:t>
      </w:r>
    </w:p>
    <w:p w14:paraId="6A7C5080" w14:textId="77777777" w:rsidR="0070715B" w:rsidRDefault="0070715B" w:rsidP="0070715B">
      <w:pPr>
        <w:pStyle w:val="ListParagraph"/>
        <w:numPr>
          <w:ilvl w:val="0"/>
          <w:numId w:val="186"/>
        </w:numPr>
        <w:ind w:left="720" w:hanging="360"/>
        <w:contextualSpacing w:val="0"/>
      </w:pPr>
      <w:r>
        <w:t xml:space="preserve">Enter a stop date and time by doing one of the following: </w:t>
      </w:r>
    </w:p>
    <w:p w14:paraId="3E293D34" w14:textId="77777777" w:rsidR="0070715B" w:rsidRDefault="0070715B" w:rsidP="0070715B">
      <w:pPr>
        <w:pStyle w:val="ListParagraph"/>
        <w:numPr>
          <w:ilvl w:val="1"/>
          <w:numId w:val="186"/>
        </w:numPr>
        <w:ind w:left="1080" w:hanging="360"/>
        <w:contextualSpacing w:val="0"/>
      </w:pPr>
      <w:r>
        <w:t xml:space="preserve">entering a date (e.g. 6/21/01 or June 21, 2001). </w:t>
      </w:r>
    </w:p>
    <w:p w14:paraId="4F1DD3A6" w14:textId="77777777" w:rsidR="0070715B" w:rsidRDefault="0070715B" w:rsidP="0070715B">
      <w:pPr>
        <w:pStyle w:val="ListParagraph"/>
        <w:numPr>
          <w:ilvl w:val="1"/>
          <w:numId w:val="186"/>
        </w:numPr>
        <w:ind w:left="1080" w:hanging="360"/>
        <w:contextualSpacing w:val="0"/>
      </w:pPr>
      <w:r>
        <w:t xml:space="preserve">entering a date formula (e.g. t-200). </w:t>
      </w:r>
    </w:p>
    <w:p w14:paraId="464D6663" w14:textId="77777777" w:rsidR="0070715B" w:rsidRDefault="0070715B" w:rsidP="0070715B">
      <w:pPr>
        <w:pStyle w:val="ListParagraph"/>
        <w:numPr>
          <w:ilvl w:val="1"/>
          <w:numId w:val="186"/>
        </w:numPr>
        <w:ind w:left="1080" w:hanging="360"/>
        <w:contextualSpacing w:val="0"/>
      </w:pPr>
      <w:r>
        <w:t xml:space="preserve">pressing the </w:t>
      </w:r>
      <w:r>
        <w:rPr>
          <w:noProof/>
        </w:rPr>
        <w:drawing>
          <wp:inline distT="0" distB="0" distL="0" distR="0" wp14:anchorId="7504240F" wp14:editId="3AE841E5">
            <wp:extent cx="151130" cy="142875"/>
            <wp:effectExtent l="0" t="0" r="0" b="0"/>
            <wp:docPr id="59008" name="Picture 59008"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225DD110" w14:textId="77777777" w:rsidR="0070715B" w:rsidRDefault="0070715B" w:rsidP="0070715B">
      <w:pPr>
        <w:pStyle w:val="ListParagraph"/>
        <w:numPr>
          <w:ilvl w:val="0"/>
          <w:numId w:val="186"/>
        </w:numPr>
        <w:ind w:left="720" w:hanging="360"/>
        <w:contextualSpacing w:val="0"/>
      </w:pPr>
      <w:r>
        <w:t xml:space="preserve">Select Accept Order. </w:t>
      </w:r>
    </w:p>
    <w:p w14:paraId="042A1846" w14:textId="77777777" w:rsidR="0070715B" w:rsidRDefault="0070715B" w:rsidP="0070715B">
      <w:pPr>
        <w:pStyle w:val="ListParagraph"/>
        <w:numPr>
          <w:ilvl w:val="0"/>
          <w:numId w:val="186"/>
        </w:numPr>
        <w:ind w:left="720" w:hanging="360"/>
        <w:contextualSpacing w:val="0"/>
      </w:pPr>
      <w:r>
        <w:t xml:space="preserve">Enter another order </w:t>
      </w:r>
    </w:p>
    <w:p w14:paraId="5DF1F784" w14:textId="77777777" w:rsidR="0070715B" w:rsidRPr="00FC441C" w:rsidRDefault="0070715B" w:rsidP="0070715B">
      <w:pPr>
        <w:ind w:left="1080" w:hanging="360"/>
      </w:pPr>
      <w:r w:rsidRPr="00FC441C">
        <w:rPr>
          <w:b/>
        </w:rPr>
        <w:t xml:space="preserve">-or- </w:t>
      </w:r>
    </w:p>
    <w:p w14:paraId="26B164BD" w14:textId="77777777" w:rsidR="0070715B" w:rsidRDefault="0070715B" w:rsidP="0070715B">
      <w:pPr>
        <w:ind w:left="1080" w:hanging="360"/>
      </w:pPr>
      <w:r>
        <w:t xml:space="preserve">select </w:t>
      </w:r>
      <w:r w:rsidRPr="00FC441C">
        <w:rPr>
          <w:b/>
        </w:rPr>
        <w:t>Quit</w:t>
      </w:r>
      <w:r>
        <w:t>.</w:t>
      </w:r>
    </w:p>
    <w:p w14:paraId="7E725BB5" w14:textId="77777777" w:rsidR="0070715B" w:rsidRDefault="0070715B" w:rsidP="0070715B">
      <w:pPr>
        <w:pStyle w:val="Heading2"/>
      </w:pPr>
      <w:bookmarkStart w:id="195" w:name="_Toc23489353"/>
      <w:r>
        <w:t>Event-Delayed Orders</w:t>
      </w:r>
      <w:bookmarkEnd w:id="195"/>
    </w:p>
    <w:p w14:paraId="04351FAD" w14:textId="77777777" w:rsidR="0070715B" w:rsidRDefault="0070715B" w:rsidP="0070715B">
      <w:r>
        <w:t xml:space="preserve">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 </w:t>
      </w:r>
    </w:p>
    <w:p w14:paraId="050CD923" w14:textId="77777777" w:rsidR="0070715B" w:rsidRDefault="0070715B" w:rsidP="0070715B">
      <w:r>
        <w:t xml:space="preserve">A CAC defines the release events at your site.  (For more information on defining release events, see Appendix F of the </w:t>
      </w:r>
      <w:r>
        <w:rPr>
          <w:i/>
        </w:rPr>
        <w:t>CPRS List Manager Technical Manual</w:t>
      </w:r>
      <w:r>
        <w:t xml:space="preserve"> or the Event-Delayed Orders topic in the </w:t>
      </w:r>
      <w:r>
        <w:rPr>
          <w:i/>
        </w:rPr>
        <w:t>CPRS GUI Technical Manual</w:t>
      </w:r>
      <w:r>
        <w:t>).  Once a CAC has defined a release event, you can write an order that will not execute until that release event occurs.</w:t>
      </w:r>
      <w:r>
        <w:br w:type="page"/>
      </w:r>
    </w:p>
    <w:p w14:paraId="58F2CA69" w14:textId="77777777" w:rsidR="0070715B" w:rsidRDefault="0070715B" w:rsidP="0070715B">
      <w:pPr>
        <w:pStyle w:val="Heading3"/>
      </w:pPr>
      <w:bookmarkStart w:id="196" w:name="_Toc23489354"/>
      <w:r>
        <w:lastRenderedPageBreak/>
        <w:t>Writing an Event-Delayed Order</w:t>
      </w:r>
      <w:bookmarkEnd w:id="196"/>
      <w:r>
        <w:t xml:space="preserve"> </w:t>
      </w:r>
    </w:p>
    <w:p w14:paraId="754C0EE9" w14:textId="77777777" w:rsidR="0070715B" w:rsidRDefault="0070715B" w:rsidP="0070715B">
      <w:r>
        <w:t xml:space="preserve">To write an event-delayed order, follow these steps: </w:t>
      </w:r>
    </w:p>
    <w:p w14:paraId="01E4E8A6" w14:textId="77777777" w:rsidR="0070715B" w:rsidRDefault="0070715B" w:rsidP="0070715B">
      <w:pPr>
        <w:pStyle w:val="ListParagraph"/>
        <w:numPr>
          <w:ilvl w:val="0"/>
          <w:numId w:val="187"/>
        </w:numPr>
        <w:ind w:left="720" w:hanging="360"/>
        <w:contextualSpacing w:val="0"/>
      </w:pPr>
      <w:r>
        <w:t xml:space="preserve">Select the </w:t>
      </w:r>
      <w:r w:rsidRPr="00982241">
        <w:rPr>
          <w:b/>
        </w:rPr>
        <w:t>Orders</w:t>
      </w:r>
      <w:r>
        <w:t xml:space="preserve"> tab. </w:t>
      </w:r>
    </w:p>
    <w:p w14:paraId="45BDE047" w14:textId="77777777" w:rsidR="0070715B" w:rsidRDefault="0070715B" w:rsidP="0070715B">
      <w:pPr>
        <w:pStyle w:val="ListParagraph"/>
        <w:numPr>
          <w:ilvl w:val="0"/>
          <w:numId w:val="187"/>
        </w:numPr>
        <w:ind w:left="720" w:hanging="360"/>
        <w:contextualSpacing w:val="0"/>
      </w:pPr>
      <w:r>
        <w:t xml:space="preserve">Select the </w:t>
      </w:r>
      <w:r w:rsidRPr="00D75620">
        <w:rPr>
          <w:b/>
        </w:rPr>
        <w:t>Write Delayed Orders</w:t>
      </w:r>
      <w:r>
        <w:t xml:space="preserve"> button located below the View Orders pane.</w:t>
      </w:r>
    </w:p>
    <w:p w14:paraId="2051D193" w14:textId="77777777" w:rsidR="0070715B" w:rsidRDefault="0070715B" w:rsidP="0070715B">
      <w:pPr>
        <w:ind w:left="720"/>
      </w:pPr>
      <w:r>
        <w:t xml:space="preserve">The </w:t>
      </w:r>
      <w:r>
        <w:rPr>
          <w:i/>
        </w:rPr>
        <w:t>Release Orders</w:t>
      </w:r>
      <w:r>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Pr>
          <w:i/>
        </w:rPr>
        <w:t>CPRS GUI Technical Manual</w:t>
      </w:r>
      <w:r>
        <w:t xml:space="preserve"> or Appendix F in the </w:t>
      </w:r>
      <w:r>
        <w:rPr>
          <w:i/>
        </w:rPr>
        <w:t>CPRS List Manager Technical Manual</w:t>
      </w:r>
      <w:r>
        <w:t xml:space="preserve">). </w:t>
      </w:r>
    </w:p>
    <w:p w14:paraId="7DE1AD58" w14:textId="77777777" w:rsidR="0070715B" w:rsidRDefault="0070715B" w:rsidP="0070715B">
      <w:pPr>
        <w:ind w:left="1080" w:hanging="360"/>
      </w:pPr>
      <w:r>
        <w:rPr>
          <w:noProof/>
        </w:rPr>
        <mc:AlternateContent>
          <mc:Choice Requires="wpg">
            <w:drawing>
              <wp:inline distT="0" distB="0" distL="0" distR="0" wp14:anchorId="7B34BE23" wp14:editId="316F3DA6">
                <wp:extent cx="5381625" cy="3918669"/>
                <wp:effectExtent l="0" t="0" r="0" b="0"/>
                <wp:docPr id="607410" name="Group 6074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81625" cy="3918669"/>
                          <a:chOff x="0" y="0"/>
                          <a:chExt cx="5381625" cy="3918669"/>
                        </a:xfrm>
                      </wpg:grpSpPr>
                      <wps:wsp>
                        <wps:cNvPr id="59134" name="Rectangle 59134"/>
                        <wps:cNvSpPr/>
                        <wps:spPr>
                          <a:xfrm>
                            <a:off x="212979" y="0"/>
                            <a:ext cx="46619" cy="206429"/>
                          </a:xfrm>
                          <a:prstGeom prst="rect">
                            <a:avLst/>
                          </a:prstGeom>
                          <a:ln>
                            <a:noFill/>
                          </a:ln>
                        </wps:spPr>
                        <wps:txbx>
                          <w:txbxContent>
                            <w:p w14:paraId="6E215F17"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59168" name="Picture 59168" descr="CAC can define a default release event and a common release event list."/>
                          <pic:cNvPicPr/>
                        </pic:nvPicPr>
                        <pic:blipFill>
                          <a:blip r:embed="rId311"/>
                          <a:stretch>
                            <a:fillRect/>
                          </a:stretch>
                        </pic:blipFill>
                        <pic:spPr>
                          <a:xfrm>
                            <a:off x="3175" y="249639"/>
                            <a:ext cx="5375275" cy="3665855"/>
                          </a:xfrm>
                          <a:prstGeom prst="rect">
                            <a:avLst/>
                          </a:prstGeom>
                        </pic:spPr>
                      </pic:pic>
                      <wps:wsp>
                        <wps:cNvPr id="59169" name="Shape 59169"/>
                        <wps:cNvSpPr/>
                        <wps:spPr>
                          <a:xfrm>
                            <a:off x="0" y="246464"/>
                            <a:ext cx="5381625" cy="3672205"/>
                          </a:xfrm>
                          <a:custGeom>
                            <a:avLst/>
                            <a:gdLst/>
                            <a:ahLst/>
                            <a:cxnLst/>
                            <a:rect l="0" t="0" r="0" b="0"/>
                            <a:pathLst>
                              <a:path w="5381625" h="3672205">
                                <a:moveTo>
                                  <a:pt x="0" y="3672205"/>
                                </a:moveTo>
                                <a:lnTo>
                                  <a:pt x="5381625" y="3672205"/>
                                </a:lnTo>
                                <a:lnTo>
                                  <a:pt x="538162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34BE23" id="Group 607410" o:spid="_x0000_s1198" style="width:423.75pt;height:308.55pt;mso-position-horizontal-relative:char;mso-position-vertical-relative:line" coordsize="53816,391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">
                <v:rect id="Rectangle 59134" o:spid="_x0000_s1199" style="position:absolute;left:21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" filled="f" stroked="f">
                  <v:textbox inset="0,0,0,0">
                    <w:txbxContent>
                      <w:p w14:paraId="6E215F17" w14:textId="77777777" w:rsidR="00C11E21" w:rsidRDefault="00C11E21" w:rsidP="0070715B">
                        <w:r>
                          <w:t xml:space="preserve"> </w:t>
                        </w:r>
                      </w:p>
                    </w:txbxContent>
                  </v:textbox>
                </v:rect>
                <v:shape id="Picture 59168" o:spid="_x0000_s1200" type="#_x0000_t75" alt="CAC can define a default release event and a common release event list." style="position:absolute;left:31;top:2496;width:53753;height:36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">
                  <v:imagedata r:id="rId312" o:title="CAC can define a default release event and a common release event list"/>
                </v:shape>
                <v:shape id="Shape 59169" o:spid="_x0000_s1201" style="position:absolute;top:2464;width:53816;height:36722;visibility:visible;mso-wrap-style:square;v-text-anchor:top" coordsize="5381625,367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" path="m,3672205r5381625,l5381625,,,,,3672205xe" filled="f" strokeweight=".5pt">
                  <v:stroke miterlimit="83231f" joinstyle="miter"/>
                  <v:path arrowok="t" textboxrect="0,0,5381625,3672205"/>
                </v:shape>
                <w10:anchorlock/>
              </v:group>
            </w:pict>
          </mc:Fallback>
        </mc:AlternateContent>
      </w:r>
    </w:p>
    <w:p w14:paraId="55C40AF8" w14:textId="77777777" w:rsidR="0070715B" w:rsidRDefault="0070715B" w:rsidP="0070715B">
      <w:pPr>
        <w:pStyle w:val="Caption"/>
        <w:ind w:left="1080" w:hanging="360"/>
      </w:pPr>
      <w:r>
        <w:t>Your CAC can define a default release event and a common release event list</w:t>
      </w:r>
    </w:p>
    <w:p w14:paraId="5CE5ABA0" w14:textId="77777777" w:rsidR="0070715B" w:rsidRDefault="0070715B" w:rsidP="0070715B">
      <w:pPr>
        <w:pStyle w:val="ListParagraph"/>
        <w:numPr>
          <w:ilvl w:val="0"/>
          <w:numId w:val="187"/>
        </w:numPr>
        <w:ind w:left="720" w:hanging="360"/>
        <w:contextualSpacing w:val="0"/>
      </w:pPr>
      <w:r>
        <w:t xml:space="preserve">Select Delay Release of New Order(s) until. </w:t>
      </w:r>
    </w:p>
    <w:p w14:paraId="71F609AA" w14:textId="77777777" w:rsidR="0070715B" w:rsidRDefault="0070715B" w:rsidP="0070715B">
      <w:pPr>
        <w:pStyle w:val="ListParagraph"/>
        <w:numPr>
          <w:ilvl w:val="0"/>
          <w:numId w:val="187"/>
        </w:numPr>
        <w:ind w:left="720" w:hanging="360"/>
        <w:contextualSpacing w:val="0"/>
      </w:pPr>
      <w:r>
        <w:t xml:space="preserve">Select the appropriate release event. </w:t>
      </w:r>
    </w:p>
    <w:p w14:paraId="06DDB838" w14:textId="77777777" w:rsidR="0070715B" w:rsidRDefault="0070715B" w:rsidP="0070715B">
      <w:pPr>
        <w:ind w:left="720"/>
      </w:pPr>
      <w:r w:rsidRPr="00B414CD">
        <w:rPr>
          <w:b/>
        </w:rPr>
        <w:t>Note:</w:t>
      </w:r>
      <w:r>
        <w:t xml:space="preserve"> </w:t>
      </w:r>
      <w:r>
        <w:tab/>
        <w:t>If the patient’s location has a treating specialty of “observation”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r>
        <w:br w:type="page"/>
      </w:r>
    </w:p>
    <w:p w14:paraId="02F100C2" w14:textId="77777777" w:rsidR="0070715B" w:rsidRDefault="0070715B" w:rsidP="0070715B">
      <w:pPr>
        <w:pStyle w:val="ListParagraph"/>
        <w:numPr>
          <w:ilvl w:val="0"/>
          <w:numId w:val="187"/>
        </w:numPr>
        <w:ind w:left="720" w:hanging="360"/>
        <w:contextualSpacing w:val="0"/>
      </w:pPr>
      <w:r>
        <w:lastRenderedPageBreak/>
        <w:t xml:space="preserve">Select </w:t>
      </w:r>
      <w:r w:rsidRPr="00982241">
        <w:rPr>
          <w:b/>
        </w:rPr>
        <w:t>OK</w:t>
      </w:r>
      <w:r>
        <w:t xml:space="preserve">. </w:t>
      </w:r>
    </w:p>
    <w:p w14:paraId="72B6BFBB" w14:textId="77777777" w:rsidR="0070715B" w:rsidRDefault="0070715B" w:rsidP="0070715B">
      <w:pPr>
        <w:ind w:left="720"/>
      </w:pPr>
      <w:r>
        <w:t xml:space="preserve">If the </w:t>
      </w:r>
      <w:r>
        <w:rPr>
          <w:i/>
        </w:rPr>
        <w:t>Copy active orders for selected event</w:t>
      </w:r>
      <w:r>
        <w:t xml:space="preserve"> dialog box appears, continue to step 5. Otherwise, the </w:t>
      </w:r>
      <w:r>
        <w:rPr>
          <w:i/>
        </w:rPr>
        <w:t>Release Orders</w:t>
      </w:r>
      <w:r>
        <w:t xml:space="preserve"> dialog will close and the name of the release event will now appear below the Write Delayed Orders button. Enter the order as you normally would. </w:t>
      </w:r>
    </w:p>
    <w:p w14:paraId="67E65E0C" w14:textId="77777777" w:rsidR="0070715B" w:rsidRDefault="0070715B" w:rsidP="0070715B">
      <w:pPr>
        <w:ind w:left="1080" w:hanging="360"/>
      </w:pPr>
      <w:r>
        <w:rPr>
          <w:noProof/>
        </w:rPr>
        <w:drawing>
          <wp:inline distT="0" distB="0" distL="0" distR="0" wp14:anchorId="139CE9BE" wp14:editId="05BFC8BD">
            <wp:extent cx="4680921" cy="2175734"/>
            <wp:effectExtent l="0" t="0" r="5715" b="0"/>
            <wp:docPr id="59251" name="Picture 59251" descr="The Copy active orders for selected event screen."/>
            <wp:cNvGraphicFramePr/>
            <a:graphic xmlns:a="http://schemas.openxmlformats.org/drawingml/2006/main">
              <a:graphicData uri="http://schemas.openxmlformats.org/drawingml/2006/picture">
                <pic:pic xmlns:pic="http://schemas.openxmlformats.org/drawingml/2006/picture">
                  <pic:nvPicPr>
                    <pic:cNvPr id="59251" name="Picture 59251"/>
                    <pic:cNvPicPr/>
                  </pic:nvPicPr>
                  <pic:blipFill>
                    <a:blip r:embed="rId313"/>
                    <a:stretch>
                      <a:fillRect/>
                    </a:stretch>
                  </pic:blipFill>
                  <pic:spPr>
                    <a:xfrm>
                      <a:off x="0" y="0"/>
                      <a:ext cx="4693342" cy="2181508"/>
                    </a:xfrm>
                    <a:prstGeom prst="rect">
                      <a:avLst/>
                    </a:prstGeom>
                  </pic:spPr>
                </pic:pic>
              </a:graphicData>
            </a:graphic>
          </wp:inline>
        </w:drawing>
      </w:r>
      <w:r>
        <w:rPr>
          <w:sz w:val="18"/>
        </w:rPr>
        <w:t xml:space="preserve"> </w:t>
      </w:r>
    </w:p>
    <w:p w14:paraId="0BB2DF89" w14:textId="77777777" w:rsidR="0070715B" w:rsidRDefault="0070715B" w:rsidP="0070715B">
      <w:pPr>
        <w:pStyle w:val="Caption"/>
        <w:ind w:left="1080" w:hanging="360"/>
      </w:pPr>
      <w:r>
        <w:t xml:space="preserve">The Copy active orders for selected event dialog box  </w:t>
      </w:r>
    </w:p>
    <w:p w14:paraId="683630D5" w14:textId="77777777" w:rsidR="0070715B" w:rsidRDefault="0070715B" w:rsidP="0070715B">
      <w:pPr>
        <w:pStyle w:val="ListParagraph"/>
        <w:numPr>
          <w:ilvl w:val="0"/>
          <w:numId w:val="187"/>
        </w:numPr>
        <w:ind w:left="720" w:hanging="360"/>
        <w:contextualSpacing w:val="0"/>
      </w:pPr>
      <w:r>
        <w:t xml:space="preserve">Select the active orders that you would like to delay in the </w:t>
      </w:r>
      <w:r w:rsidRPr="00982241">
        <w:rPr>
          <w:i/>
        </w:rPr>
        <w:t>Copy active orders for selected release event</w:t>
      </w:r>
      <w:r>
        <w:t xml:space="preserve"> dialog box. These orders will be delayed until the release event specified at the top of the dialog occurs. You can press and hold </w:t>
      </w:r>
      <w:r w:rsidRPr="00982241">
        <w:rPr>
          <w:b/>
        </w:rPr>
        <w:t xml:space="preserve">Shift </w:t>
      </w:r>
      <w:r>
        <w:t xml:space="preserve">to select a range of orders or you can press and hold </w:t>
      </w:r>
      <w:r w:rsidRPr="00982241">
        <w:rPr>
          <w:b/>
        </w:rPr>
        <w:t xml:space="preserve">ctrl </w:t>
      </w:r>
      <w:r>
        <w:t xml:space="preserve">to select multiple individual orders. </w:t>
      </w:r>
    </w:p>
    <w:p w14:paraId="01FC3FB6" w14:textId="77777777" w:rsidR="0070715B" w:rsidRDefault="0070715B" w:rsidP="0070715B">
      <w:pPr>
        <w:pStyle w:val="ListParagraph"/>
        <w:numPr>
          <w:ilvl w:val="0"/>
          <w:numId w:val="187"/>
        </w:numPr>
        <w:ind w:left="720" w:hanging="360"/>
        <w:contextualSpacing w:val="0"/>
      </w:pPr>
      <w:r>
        <w:t xml:space="preserve">Select </w:t>
      </w:r>
      <w:r w:rsidRPr="00982241">
        <w:rPr>
          <w:b/>
        </w:rPr>
        <w:t>OK</w:t>
      </w:r>
      <w:r>
        <w:t xml:space="preserve">. </w:t>
      </w:r>
    </w:p>
    <w:p w14:paraId="4524E4E9" w14:textId="77777777" w:rsidR="0070715B" w:rsidRDefault="0070715B" w:rsidP="0070715B">
      <w:pPr>
        <w:ind w:left="720"/>
      </w:pPr>
      <w:r>
        <w:t xml:space="preserve">The </w:t>
      </w:r>
      <w:r>
        <w:rPr>
          <w:i/>
        </w:rPr>
        <w:t>Ordering Information</w:t>
      </w:r>
      <w:r>
        <w:t xml:space="preserve"> dialog box appears. This dialog contains the release event that you have selected. Make sure that you selected the correct release event.  </w:t>
      </w:r>
    </w:p>
    <w:p w14:paraId="336E968A" w14:textId="77777777" w:rsidR="0070715B" w:rsidRDefault="0070715B" w:rsidP="0070715B">
      <w:pPr>
        <w:pStyle w:val="ListParagraph"/>
        <w:numPr>
          <w:ilvl w:val="0"/>
          <w:numId w:val="187"/>
        </w:numPr>
        <w:ind w:left="720" w:hanging="360"/>
        <w:contextualSpacing w:val="0"/>
      </w:pPr>
      <w:r>
        <w:t xml:space="preserve">Select </w:t>
      </w:r>
      <w:r w:rsidRPr="00982241">
        <w:rPr>
          <w:b/>
        </w:rPr>
        <w:t>OK</w:t>
      </w:r>
      <w:r>
        <w:t>.</w:t>
      </w:r>
    </w:p>
    <w:p w14:paraId="3491F916" w14:textId="77777777" w:rsidR="0070715B" w:rsidRDefault="0070715B" w:rsidP="0070715B">
      <w:pPr>
        <w:pStyle w:val="ListParagraph"/>
        <w:numPr>
          <w:ilvl w:val="0"/>
          <w:numId w:val="187"/>
        </w:numPr>
        <w:ind w:left="720" w:hanging="360"/>
        <w:contextualSpacing w:val="0"/>
      </w:pPr>
      <w:r>
        <w:t xml:space="preserve">Enter the order as you normally would. </w:t>
      </w:r>
    </w:p>
    <w:p w14:paraId="5F0D895F" w14:textId="77777777" w:rsidR="0070715B" w:rsidRDefault="0070715B" w:rsidP="0070715B">
      <w:pPr>
        <w:ind w:left="1080" w:hanging="360"/>
      </w:pPr>
      <w:r>
        <w:rPr>
          <w:noProof/>
        </w:rPr>
        <w:drawing>
          <wp:inline distT="0" distB="0" distL="0" distR="0" wp14:anchorId="29849C4E" wp14:editId="5F6D252A">
            <wp:extent cx="4566621" cy="2651760"/>
            <wp:effectExtent l="0" t="0" r="5715" b="0"/>
            <wp:docPr id="59328" name="Picture 59328" descr="The name of the release event appears highlighted."/>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314"/>
                    <a:stretch>
                      <a:fillRect/>
                    </a:stretch>
                  </pic:blipFill>
                  <pic:spPr>
                    <a:xfrm>
                      <a:off x="0" y="0"/>
                      <a:ext cx="4580657" cy="2659910"/>
                    </a:xfrm>
                    <a:prstGeom prst="rect">
                      <a:avLst/>
                    </a:prstGeom>
                  </pic:spPr>
                </pic:pic>
              </a:graphicData>
            </a:graphic>
          </wp:inline>
        </w:drawing>
      </w:r>
    </w:p>
    <w:p w14:paraId="255BED30" w14:textId="77777777" w:rsidR="0070715B" w:rsidRDefault="0070715B" w:rsidP="0070715B">
      <w:pPr>
        <w:pStyle w:val="Caption"/>
        <w:ind w:left="720"/>
      </w:pPr>
      <w:r>
        <w:t>The name of the release event appears below the Write Delayed Orders button and above the list of orders</w:t>
      </w:r>
    </w:p>
    <w:p w14:paraId="52A6FE96" w14:textId="77777777" w:rsidR="0070715B" w:rsidRDefault="0070715B" w:rsidP="0070715B">
      <w:pPr>
        <w:pStyle w:val="Heading3"/>
      </w:pPr>
      <w:bookmarkStart w:id="197" w:name="_Toc23489355"/>
      <w:r>
        <w:lastRenderedPageBreak/>
        <w:t>Assigning/Changing the Release Event</w:t>
      </w:r>
      <w:bookmarkEnd w:id="197"/>
      <w:r>
        <w:t xml:space="preserve">  </w:t>
      </w:r>
    </w:p>
    <w:p w14:paraId="6B81AA83" w14:textId="77777777" w:rsidR="0070715B" w:rsidRDefault="0070715B" w:rsidP="0070715B">
      <w:r>
        <w:t xml:space="preserve">If an order is not signed, you can change the order’s current release event or assign a release event to a regular order. However, once an order has been signed, you cannot make further changes. </w:t>
      </w:r>
    </w:p>
    <w:p w14:paraId="6877649D" w14:textId="77777777" w:rsidR="0070715B" w:rsidRDefault="0070715B" w:rsidP="0070715B">
      <w:r>
        <w:t xml:space="preserve">To assign or change a release event, follow these steps: </w:t>
      </w:r>
    </w:p>
    <w:p w14:paraId="475BD325" w14:textId="77777777" w:rsidR="0070715B" w:rsidRDefault="0070715B" w:rsidP="0070715B">
      <w:pPr>
        <w:pStyle w:val="ListParagraph"/>
        <w:numPr>
          <w:ilvl w:val="0"/>
          <w:numId w:val="188"/>
        </w:numPr>
        <w:ind w:left="720" w:hanging="360"/>
        <w:contextualSpacing w:val="0"/>
      </w:pPr>
      <w:r>
        <w:t xml:space="preserve">Select the </w:t>
      </w:r>
      <w:r w:rsidRPr="00982241">
        <w:rPr>
          <w:b/>
        </w:rPr>
        <w:t>Orders</w:t>
      </w:r>
      <w:r>
        <w:t xml:space="preserve"> tab. </w:t>
      </w:r>
    </w:p>
    <w:p w14:paraId="28C012CD" w14:textId="77777777" w:rsidR="0070715B" w:rsidRDefault="0070715B" w:rsidP="0070715B">
      <w:pPr>
        <w:pStyle w:val="ListParagraph"/>
        <w:numPr>
          <w:ilvl w:val="0"/>
          <w:numId w:val="188"/>
        </w:numPr>
        <w:ind w:left="720" w:hanging="360"/>
        <w:contextualSpacing w:val="0"/>
      </w:pPr>
      <w:r>
        <w:t xml:space="preserve">Select the type of order you would like to change from the </w:t>
      </w:r>
      <w:r w:rsidRPr="00982241">
        <w:rPr>
          <w:i/>
        </w:rPr>
        <w:t>View Orders</w:t>
      </w:r>
      <w:r>
        <w:t xml:space="preserve"> pane.  </w:t>
      </w:r>
    </w:p>
    <w:p w14:paraId="6B9E0C93" w14:textId="77777777" w:rsidR="0070715B" w:rsidRDefault="0070715B" w:rsidP="0070715B">
      <w:pPr>
        <w:ind w:left="720"/>
      </w:pPr>
      <w:r>
        <w:t xml:space="preserve">The orders for the type you select will be displayed in the details pane on the right side of the screen.  </w:t>
      </w:r>
    </w:p>
    <w:p w14:paraId="295555E5" w14:textId="77777777" w:rsidR="0070715B" w:rsidRDefault="0070715B" w:rsidP="0070715B">
      <w:pPr>
        <w:pStyle w:val="ListParagraph"/>
        <w:numPr>
          <w:ilvl w:val="0"/>
          <w:numId w:val="188"/>
        </w:numPr>
        <w:ind w:left="720" w:hanging="360"/>
        <w:contextualSpacing w:val="0"/>
      </w:pPr>
      <w:r>
        <w:t xml:space="preserve">Highlight the order you would like to change from the details pane. </w:t>
      </w:r>
    </w:p>
    <w:p w14:paraId="49CCFAA6" w14:textId="77777777" w:rsidR="0070715B" w:rsidRDefault="0070715B" w:rsidP="0070715B">
      <w:pPr>
        <w:pStyle w:val="ListParagraph"/>
        <w:numPr>
          <w:ilvl w:val="0"/>
          <w:numId w:val="188"/>
        </w:numPr>
        <w:ind w:left="720" w:hanging="360"/>
        <w:contextualSpacing w:val="0"/>
      </w:pPr>
      <w:r>
        <w:t xml:space="preserve">Select Action | Change Release Event </w:t>
      </w:r>
    </w:p>
    <w:p w14:paraId="57B87E95" w14:textId="77777777" w:rsidR="0070715B" w:rsidRPr="008D105F" w:rsidRDefault="0070715B" w:rsidP="0070715B">
      <w:pPr>
        <w:ind w:left="720"/>
      </w:pPr>
      <w:r w:rsidRPr="008D105F">
        <w:rPr>
          <w:b/>
        </w:rPr>
        <w:t xml:space="preserve">-or- </w:t>
      </w:r>
    </w:p>
    <w:p w14:paraId="5BDCF085" w14:textId="77777777" w:rsidR="0070715B" w:rsidRDefault="0070715B" w:rsidP="0070715B">
      <w:pPr>
        <w:ind w:left="720"/>
      </w:pPr>
      <w:r>
        <w:t xml:space="preserve">right-click on the order and select </w:t>
      </w:r>
      <w:r w:rsidRPr="008D105F">
        <w:rPr>
          <w:b/>
        </w:rPr>
        <w:t>Change Release Event</w:t>
      </w:r>
      <w:r>
        <w:t xml:space="preserve"> from the right click menu.</w:t>
      </w:r>
    </w:p>
    <w:p w14:paraId="460408B7" w14:textId="77777777" w:rsidR="0070715B" w:rsidRDefault="0070715B" w:rsidP="0070715B">
      <w:pPr>
        <w:ind w:left="720"/>
      </w:pPr>
      <w:r>
        <w:t xml:space="preserve">The </w:t>
      </w:r>
      <w:r>
        <w:rPr>
          <w:i/>
        </w:rPr>
        <w:t>Change Release Event</w:t>
      </w:r>
      <w:r>
        <w:t xml:space="preserve"> dialog box displays. The current release event will be highlighted.  </w:t>
      </w:r>
    </w:p>
    <w:p w14:paraId="23CF2BA0" w14:textId="77777777" w:rsidR="0070715B" w:rsidRDefault="0070715B" w:rsidP="0070715B">
      <w:pPr>
        <w:ind w:left="1080" w:hanging="360"/>
      </w:pPr>
      <w:r>
        <w:rPr>
          <w:noProof/>
        </w:rPr>
        <w:drawing>
          <wp:inline distT="0" distB="0" distL="0" distR="0" wp14:anchorId="7937AB60" wp14:editId="67B66A06">
            <wp:extent cx="3053080" cy="3204210"/>
            <wp:effectExtent l="0" t="0" r="0" b="0"/>
            <wp:docPr id="59398" name="Picture 59398" descr="Change Release Event dialog box."/>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15"/>
                    <a:stretch>
                      <a:fillRect/>
                    </a:stretch>
                  </pic:blipFill>
                  <pic:spPr>
                    <a:xfrm>
                      <a:off x="0" y="0"/>
                      <a:ext cx="3053080" cy="3204210"/>
                    </a:xfrm>
                    <a:prstGeom prst="rect">
                      <a:avLst/>
                    </a:prstGeom>
                  </pic:spPr>
                </pic:pic>
              </a:graphicData>
            </a:graphic>
          </wp:inline>
        </w:drawing>
      </w:r>
      <w:r>
        <w:rPr>
          <w:sz w:val="18"/>
        </w:rPr>
        <w:t xml:space="preserve"> </w:t>
      </w:r>
    </w:p>
    <w:p w14:paraId="5DC9561D" w14:textId="77777777" w:rsidR="0070715B" w:rsidRDefault="0070715B" w:rsidP="0070715B">
      <w:pPr>
        <w:pStyle w:val="Caption"/>
        <w:ind w:left="1080" w:hanging="360"/>
      </w:pPr>
      <w:r>
        <w:t xml:space="preserve">The current release event is highlighted in the </w:t>
      </w:r>
      <w:r>
        <w:rPr>
          <w:i/>
        </w:rPr>
        <w:t>Change Release Event</w:t>
      </w:r>
      <w:r>
        <w:t xml:space="preserve"> dialog </w:t>
      </w:r>
    </w:p>
    <w:p w14:paraId="0FF99132" w14:textId="77777777" w:rsidR="0070715B" w:rsidRDefault="0070715B" w:rsidP="0070715B">
      <w:pPr>
        <w:ind w:left="720"/>
      </w:pPr>
      <w:r>
        <w:rPr>
          <w:b/>
        </w:rPr>
        <w:t>Note:</w:t>
      </w:r>
      <w:r>
        <w:t xml:space="preserve"> </w:t>
      </w:r>
      <w:r>
        <w:tab/>
        <w:t xml:space="preserve">If the release event cannot be changed, the </w:t>
      </w:r>
      <w:r>
        <w:rPr>
          <w:i/>
        </w:rPr>
        <w:t xml:space="preserve">Unable to be Released to Service </w:t>
      </w:r>
      <w:r>
        <w:t>dialog</w:t>
      </w:r>
      <w:r>
        <w:rPr>
          <w:i/>
        </w:rPr>
        <w:t xml:space="preserve"> </w:t>
      </w:r>
      <w:r>
        <w:t>box</w:t>
      </w:r>
      <w:r>
        <w:rPr>
          <w:i/>
        </w:rPr>
        <w:t xml:space="preserve"> </w:t>
      </w:r>
      <w:r>
        <w:t>appears. The reason that the release event cannot be changed is listed at the bottom of the dialog box. Press OK to close the dialog box.</w:t>
      </w:r>
    </w:p>
    <w:p w14:paraId="7443EBE6" w14:textId="77777777" w:rsidR="0070715B" w:rsidRDefault="0070715B" w:rsidP="0070715B">
      <w:pPr>
        <w:ind w:left="1080" w:hanging="360"/>
      </w:pPr>
      <w:r>
        <w:rPr>
          <w:noProof/>
        </w:rPr>
        <w:lastRenderedPageBreak/>
        <w:drawing>
          <wp:inline distT="0" distB="0" distL="0" distR="0" wp14:anchorId="5C0E5499" wp14:editId="2CD06B6B">
            <wp:extent cx="2393315" cy="1454785"/>
            <wp:effectExtent l="0" t="0" r="0" b="0"/>
            <wp:docPr id="59400" name="Picture 59400" descr="Unable to be Released to Service message box."/>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16"/>
                    <a:stretch>
                      <a:fillRect/>
                    </a:stretch>
                  </pic:blipFill>
                  <pic:spPr>
                    <a:xfrm>
                      <a:off x="0" y="0"/>
                      <a:ext cx="2393315" cy="1454785"/>
                    </a:xfrm>
                    <a:prstGeom prst="rect">
                      <a:avLst/>
                    </a:prstGeom>
                  </pic:spPr>
                </pic:pic>
              </a:graphicData>
            </a:graphic>
          </wp:inline>
        </w:drawing>
      </w:r>
      <w:r>
        <w:rPr>
          <w:sz w:val="18"/>
        </w:rPr>
        <w:t xml:space="preserve"> </w:t>
      </w:r>
    </w:p>
    <w:p w14:paraId="6CBDD45B" w14:textId="77777777" w:rsidR="0070715B" w:rsidRDefault="0070715B" w:rsidP="0070715B">
      <w:pPr>
        <w:pStyle w:val="Caption"/>
        <w:ind w:left="1080" w:hanging="360"/>
      </w:pPr>
      <w:r>
        <w:t xml:space="preserve">This dialog box will appear if an order’s release event cannot be changed </w:t>
      </w:r>
    </w:p>
    <w:p w14:paraId="4988A65D" w14:textId="77777777" w:rsidR="0070715B" w:rsidRDefault="0070715B" w:rsidP="0070715B">
      <w:pPr>
        <w:pStyle w:val="ListParagraph"/>
        <w:numPr>
          <w:ilvl w:val="0"/>
          <w:numId w:val="188"/>
        </w:numPr>
        <w:ind w:left="720" w:hanging="360"/>
      </w:pPr>
      <w:r>
        <w:t xml:space="preserve">To change the release event, select another event and click Change. To simply remove the existing event, click Remove.   </w:t>
      </w:r>
    </w:p>
    <w:p w14:paraId="1A6308A4" w14:textId="77777777" w:rsidR="0070715B" w:rsidRDefault="0070715B" w:rsidP="0070715B">
      <w:pPr>
        <w:ind w:left="720"/>
      </w:pPr>
      <w:r>
        <w:t xml:space="preserve">A confirmation dialog appears.  </w:t>
      </w:r>
    </w:p>
    <w:p w14:paraId="644F40A9" w14:textId="77777777" w:rsidR="0070715B" w:rsidRDefault="0070715B" w:rsidP="0070715B">
      <w:pPr>
        <w:pStyle w:val="ListParagraph"/>
        <w:numPr>
          <w:ilvl w:val="0"/>
          <w:numId w:val="188"/>
        </w:numPr>
        <w:ind w:left="720" w:hanging="360"/>
      </w:pPr>
      <w:r>
        <w:t xml:space="preserve">Click </w:t>
      </w:r>
      <w:r w:rsidRPr="00982241">
        <w:rPr>
          <w:b/>
        </w:rPr>
        <w:t>OK</w:t>
      </w:r>
      <w:r>
        <w:t xml:space="preserve"> to confirm your changes.</w:t>
      </w:r>
    </w:p>
    <w:p w14:paraId="4F707F5E" w14:textId="77777777" w:rsidR="0070715B" w:rsidRDefault="0070715B" w:rsidP="0070715B">
      <w:pPr>
        <w:pStyle w:val="Heading3"/>
      </w:pPr>
      <w:bookmarkStart w:id="198" w:name="_Toc23489356"/>
      <w:r>
        <w:t>Manually Releasing an Event-Delayed Order</w:t>
      </w:r>
      <w:bookmarkEnd w:id="198"/>
      <w:r>
        <w:t xml:space="preserve">  </w:t>
      </w:r>
    </w:p>
    <w:p w14:paraId="29D3092C" w14:textId="77777777" w:rsidR="0070715B" w:rsidRDefault="0070715B" w:rsidP="0070715B">
      <w:r>
        <w:rPr>
          <w:b/>
        </w:rPr>
        <w:t>Note:</w:t>
      </w:r>
      <w:r>
        <w:t xml:space="preserve"> </w:t>
      </w:r>
      <w:r>
        <w:tab/>
        <w:t xml:space="preserve">Each site can set a parameter that determines if the user must hold a key or if a parameter setting will determine which users can release delayed orders.  </w:t>
      </w:r>
    </w:p>
    <w:p w14:paraId="2013B687" w14:textId="77777777" w:rsidR="0070715B" w:rsidRDefault="0070715B" w:rsidP="0070715B">
      <w:r>
        <w:t xml:space="preserve">To release an event-delayed order manually (before the release event occurs), follow these steps: </w:t>
      </w:r>
    </w:p>
    <w:p w14:paraId="2F4E0ED8" w14:textId="77777777" w:rsidR="0070715B" w:rsidRDefault="0070715B" w:rsidP="0070715B">
      <w:pPr>
        <w:pStyle w:val="ListParagraph"/>
        <w:numPr>
          <w:ilvl w:val="0"/>
          <w:numId w:val="189"/>
        </w:numPr>
        <w:ind w:left="720" w:hanging="360"/>
        <w:contextualSpacing w:val="0"/>
      </w:pPr>
      <w:r>
        <w:t xml:space="preserve">Select the </w:t>
      </w:r>
      <w:r w:rsidRPr="00982241">
        <w:rPr>
          <w:b/>
        </w:rPr>
        <w:t>Orders</w:t>
      </w:r>
      <w:r>
        <w:t xml:space="preserve"> tab. </w:t>
      </w:r>
    </w:p>
    <w:p w14:paraId="609C37FA" w14:textId="77777777" w:rsidR="0070715B" w:rsidRDefault="0070715B" w:rsidP="0070715B">
      <w:pPr>
        <w:pStyle w:val="ListParagraph"/>
        <w:numPr>
          <w:ilvl w:val="0"/>
          <w:numId w:val="189"/>
        </w:numPr>
        <w:ind w:left="720" w:hanging="360"/>
        <w:contextualSpacing w:val="0"/>
      </w:pPr>
      <w:r>
        <w:t xml:space="preserve">Select the type of order you would like to release from the </w:t>
      </w:r>
      <w:r w:rsidRPr="00982241">
        <w:rPr>
          <w:i/>
        </w:rPr>
        <w:t>View Orders</w:t>
      </w:r>
      <w:r>
        <w:t xml:space="preserve"> pane. </w:t>
      </w:r>
    </w:p>
    <w:p w14:paraId="641C64E9" w14:textId="77777777" w:rsidR="0070715B" w:rsidRDefault="0070715B" w:rsidP="0070715B">
      <w:pPr>
        <w:pStyle w:val="ListParagraph"/>
        <w:numPr>
          <w:ilvl w:val="0"/>
          <w:numId w:val="189"/>
        </w:numPr>
        <w:ind w:left="720" w:hanging="360"/>
        <w:contextualSpacing w:val="0"/>
      </w:pPr>
      <w:r>
        <w:t xml:space="preserve">The corresponding orders will appear on the right side of the screen. </w:t>
      </w:r>
    </w:p>
    <w:p w14:paraId="3058187C" w14:textId="77777777" w:rsidR="0070715B" w:rsidRDefault="0070715B" w:rsidP="0070715B">
      <w:pPr>
        <w:pStyle w:val="ListParagraph"/>
        <w:numPr>
          <w:ilvl w:val="0"/>
          <w:numId w:val="189"/>
        </w:numPr>
        <w:ind w:left="720" w:hanging="360"/>
        <w:contextualSpacing w:val="0"/>
      </w:pPr>
      <w:r>
        <w:t xml:space="preserve">Highlight the order you would like to release from the details pane on the right side of the screen. </w:t>
      </w:r>
    </w:p>
    <w:p w14:paraId="3EB01EB8" w14:textId="77777777" w:rsidR="0070715B" w:rsidRDefault="0070715B" w:rsidP="0070715B">
      <w:pPr>
        <w:pStyle w:val="ListParagraph"/>
        <w:numPr>
          <w:ilvl w:val="0"/>
          <w:numId w:val="189"/>
        </w:numPr>
        <w:ind w:left="720" w:hanging="360"/>
        <w:contextualSpacing w:val="0"/>
      </w:pPr>
      <w:r>
        <w:t xml:space="preserve">Select Action | Release Delayed Orders </w:t>
      </w:r>
    </w:p>
    <w:p w14:paraId="0597523D" w14:textId="77777777" w:rsidR="0070715B" w:rsidRPr="00B71524" w:rsidRDefault="0070715B" w:rsidP="0070715B">
      <w:pPr>
        <w:ind w:left="1080" w:hanging="360"/>
      </w:pPr>
      <w:r w:rsidRPr="00B71524">
        <w:rPr>
          <w:b/>
        </w:rPr>
        <w:t xml:space="preserve">-or- </w:t>
      </w:r>
    </w:p>
    <w:p w14:paraId="193A9606" w14:textId="77777777" w:rsidR="0070715B" w:rsidRDefault="0070715B" w:rsidP="0070715B">
      <w:pPr>
        <w:ind w:left="1080" w:hanging="360"/>
      </w:pPr>
      <w:r>
        <w:t xml:space="preserve">right-click on the order and select </w:t>
      </w:r>
      <w:r w:rsidRPr="00B71524">
        <w:rPr>
          <w:b/>
        </w:rPr>
        <w:t>Release Delayed Orders</w:t>
      </w:r>
      <w:r>
        <w:t xml:space="preserve">.  </w:t>
      </w:r>
    </w:p>
    <w:p w14:paraId="779A2FEE" w14:textId="77777777" w:rsidR="0070715B" w:rsidRDefault="0070715B" w:rsidP="0070715B">
      <w:pPr>
        <w:ind w:left="1080" w:hanging="360"/>
      </w:pPr>
      <w:r>
        <w:rPr>
          <w:b/>
        </w:rPr>
        <w:t>Note:</w:t>
      </w:r>
      <w:r>
        <w:t xml:space="preserve"> </w:t>
      </w:r>
      <w:r>
        <w:tab/>
        <w:t xml:space="preserve">You must sign an order before it can be released.  </w:t>
      </w:r>
    </w:p>
    <w:p w14:paraId="712DAFCD" w14:textId="77777777" w:rsidR="0070715B" w:rsidRDefault="0070715B" w:rsidP="0070715B">
      <w:pPr>
        <w:ind w:left="1080" w:hanging="360"/>
      </w:pPr>
      <w:r>
        <w:t xml:space="preserve">The Release to Service dialog box will appear.   </w:t>
      </w:r>
    </w:p>
    <w:p w14:paraId="00BE2C82" w14:textId="77777777" w:rsidR="0070715B" w:rsidRDefault="0070715B" w:rsidP="0070715B">
      <w:pPr>
        <w:pStyle w:val="ListParagraph"/>
        <w:numPr>
          <w:ilvl w:val="0"/>
          <w:numId w:val="189"/>
        </w:numPr>
        <w:ind w:left="720" w:hanging="360"/>
        <w:contextualSpacing w:val="0"/>
      </w:pPr>
      <w:r>
        <w:t xml:space="preserve">Review the orders you wish to release and select </w:t>
      </w:r>
      <w:r w:rsidRPr="00982241">
        <w:rPr>
          <w:b/>
        </w:rPr>
        <w:t>OK</w:t>
      </w:r>
      <w:r>
        <w:t xml:space="preserve">. </w:t>
      </w:r>
    </w:p>
    <w:p w14:paraId="1ABE3366" w14:textId="77777777" w:rsidR="0070715B" w:rsidRDefault="0070715B" w:rsidP="0070715B">
      <w:pPr>
        <w:pStyle w:val="ListParagraph"/>
        <w:numPr>
          <w:ilvl w:val="0"/>
          <w:numId w:val="189"/>
        </w:numPr>
        <w:ind w:left="720" w:hanging="360"/>
        <w:contextualSpacing w:val="0"/>
      </w:pPr>
      <w:r>
        <w:t xml:space="preserve">If the Print Orders dialog box appears, select the appropriate prints and devices and press Print All Checked Items or Print Highlighted Items Only. </w:t>
      </w:r>
    </w:p>
    <w:p w14:paraId="0DC67E11" w14:textId="77777777" w:rsidR="0070715B" w:rsidRDefault="0070715B" w:rsidP="0070715B">
      <w:pPr>
        <w:pStyle w:val="Heading3"/>
      </w:pPr>
      <w:bookmarkStart w:id="199" w:name="_Toc23489357"/>
      <w:r>
        <w:t>Viewing an Event-Delayed Order after It Is Released</w:t>
      </w:r>
      <w:bookmarkEnd w:id="199"/>
      <w:r>
        <w:t xml:space="preserve"> </w:t>
      </w:r>
    </w:p>
    <w:p w14:paraId="12DEFF06" w14:textId="77777777" w:rsidR="0070715B" w:rsidRDefault="0070715B" w:rsidP="0070715B">
      <w:r>
        <w:t xml:space="preserve">To view an event-delayed order after it has been released, follow these steps: </w:t>
      </w:r>
    </w:p>
    <w:p w14:paraId="0FEA44CA" w14:textId="77777777" w:rsidR="0070715B" w:rsidRDefault="0070715B" w:rsidP="0070715B">
      <w:pPr>
        <w:pStyle w:val="ListParagraph"/>
        <w:numPr>
          <w:ilvl w:val="0"/>
          <w:numId w:val="190"/>
        </w:numPr>
        <w:ind w:left="720" w:hanging="360"/>
        <w:contextualSpacing w:val="0"/>
      </w:pPr>
      <w:r>
        <w:t xml:space="preserve">Select the </w:t>
      </w:r>
      <w:r w:rsidRPr="00982241">
        <w:rPr>
          <w:b/>
        </w:rPr>
        <w:t>Orders</w:t>
      </w:r>
      <w:r>
        <w:t xml:space="preserve"> tab. </w:t>
      </w:r>
    </w:p>
    <w:p w14:paraId="295DACAC" w14:textId="77777777" w:rsidR="0070715B" w:rsidRDefault="0070715B" w:rsidP="0070715B">
      <w:pPr>
        <w:pStyle w:val="ListParagraph"/>
        <w:numPr>
          <w:ilvl w:val="0"/>
          <w:numId w:val="190"/>
        </w:numPr>
        <w:ind w:left="720" w:hanging="360"/>
        <w:contextualSpacing w:val="0"/>
      </w:pPr>
      <w:r>
        <w:t xml:space="preserve">Select View | Auto-DC/Release Event Orders </w:t>
      </w:r>
    </w:p>
    <w:p w14:paraId="09B615EC" w14:textId="77777777" w:rsidR="0070715B" w:rsidRDefault="0070715B" w:rsidP="0070715B">
      <w:pPr>
        <w:ind w:left="720"/>
      </w:pPr>
      <w:r>
        <w:t xml:space="preserve">The Auto-DC/Release Event Orders dialog appears.  </w:t>
      </w:r>
    </w:p>
    <w:p w14:paraId="2973A8E2" w14:textId="77777777" w:rsidR="0070715B" w:rsidRDefault="0070715B" w:rsidP="0070715B">
      <w:pPr>
        <w:pStyle w:val="ListParagraph"/>
        <w:numPr>
          <w:ilvl w:val="0"/>
          <w:numId w:val="190"/>
        </w:numPr>
        <w:ind w:left="720" w:hanging="360"/>
        <w:contextualSpacing w:val="0"/>
      </w:pPr>
      <w:r>
        <w:t xml:space="preserve">Choose the event the order is associated with. </w:t>
      </w:r>
    </w:p>
    <w:p w14:paraId="5522B364" w14:textId="77777777" w:rsidR="0070715B" w:rsidRDefault="0070715B" w:rsidP="0070715B">
      <w:pPr>
        <w:pStyle w:val="ListParagraph"/>
        <w:numPr>
          <w:ilvl w:val="0"/>
          <w:numId w:val="190"/>
        </w:numPr>
        <w:ind w:left="720" w:hanging="360"/>
        <w:contextualSpacing w:val="0"/>
      </w:pPr>
      <w:r>
        <w:t xml:space="preserve">Select </w:t>
      </w:r>
      <w:r w:rsidRPr="00982241">
        <w:rPr>
          <w:b/>
        </w:rPr>
        <w:t>OK</w:t>
      </w:r>
      <w:r>
        <w:t xml:space="preserve">. </w:t>
      </w:r>
    </w:p>
    <w:p w14:paraId="2F48D7E3" w14:textId="77777777" w:rsidR="0070715B" w:rsidRDefault="0070715B" w:rsidP="0070715B">
      <w:pPr>
        <w:ind w:left="720"/>
      </w:pPr>
      <w:r>
        <w:t xml:space="preserve">The appropriate orders will appear on the Orders tab.    </w:t>
      </w:r>
      <w:r>
        <w:tab/>
        <w:t xml:space="preserve"> </w:t>
      </w:r>
    </w:p>
    <w:p w14:paraId="188EE573" w14:textId="77777777" w:rsidR="0070715B" w:rsidRDefault="0070715B" w:rsidP="0070715B">
      <w:pPr>
        <w:pStyle w:val="Heading2"/>
      </w:pPr>
      <w:bookmarkStart w:id="200" w:name="_Toc23489358"/>
      <w:r>
        <w:lastRenderedPageBreak/>
        <w:t>Notifying a User when Order Results Are Available</w:t>
      </w:r>
      <w:bookmarkEnd w:id="200"/>
      <w:r>
        <w:t xml:space="preserve"> </w:t>
      </w:r>
    </w:p>
    <w:p w14:paraId="3D053948" w14:textId="77777777" w:rsidR="0070715B" w:rsidRDefault="0070715B" w:rsidP="0070715B">
      <w:r>
        <w:t xml:space="preserve">To notify a user when the results of an order are available, follow these steps: </w:t>
      </w:r>
    </w:p>
    <w:p w14:paraId="0C734418" w14:textId="77777777" w:rsidR="0070715B" w:rsidRDefault="0070715B" w:rsidP="0070715B">
      <w:pPr>
        <w:pStyle w:val="ListParagraph"/>
        <w:numPr>
          <w:ilvl w:val="0"/>
          <w:numId w:val="191"/>
        </w:numPr>
        <w:ind w:left="720" w:hanging="360"/>
        <w:contextualSpacing w:val="0"/>
      </w:pPr>
      <w:r>
        <w:t xml:space="preserve">Select the </w:t>
      </w:r>
      <w:r w:rsidRPr="00982241">
        <w:rPr>
          <w:b/>
        </w:rPr>
        <w:t>Orders</w:t>
      </w:r>
      <w:r>
        <w:t xml:space="preserve"> tab. </w:t>
      </w:r>
    </w:p>
    <w:p w14:paraId="3D080464" w14:textId="77777777" w:rsidR="0070715B" w:rsidRDefault="0070715B" w:rsidP="0070715B">
      <w:pPr>
        <w:pStyle w:val="ListParagraph"/>
        <w:numPr>
          <w:ilvl w:val="0"/>
          <w:numId w:val="191"/>
        </w:numPr>
        <w:ind w:left="720" w:hanging="360"/>
        <w:contextualSpacing w:val="0"/>
      </w:pPr>
      <w:r>
        <w:t xml:space="preserve">Select the desired type of order in the View Orders list box. </w:t>
      </w:r>
    </w:p>
    <w:p w14:paraId="779D4897" w14:textId="77777777" w:rsidR="0070715B" w:rsidRDefault="0070715B" w:rsidP="0070715B">
      <w:pPr>
        <w:pStyle w:val="ListParagraph"/>
        <w:numPr>
          <w:ilvl w:val="0"/>
          <w:numId w:val="191"/>
        </w:numPr>
        <w:ind w:left="720" w:hanging="360"/>
        <w:contextualSpacing w:val="0"/>
      </w:pPr>
      <w:r>
        <w:t xml:space="preserve">Select an order from the list of orders on the right-hand side of the screen.  </w:t>
      </w:r>
    </w:p>
    <w:p w14:paraId="67F6C802" w14:textId="77777777" w:rsidR="0070715B" w:rsidRDefault="0070715B" w:rsidP="0070715B">
      <w:pPr>
        <w:pStyle w:val="ListParagraph"/>
        <w:numPr>
          <w:ilvl w:val="0"/>
          <w:numId w:val="191"/>
        </w:numPr>
        <w:ind w:left="720" w:hanging="360"/>
        <w:contextualSpacing w:val="0"/>
      </w:pPr>
      <w:r>
        <w:t xml:space="preserve">Select Action | Alert when Results.... </w:t>
      </w:r>
    </w:p>
    <w:p w14:paraId="0163D803" w14:textId="77777777" w:rsidR="0070715B" w:rsidRDefault="0070715B" w:rsidP="0070715B">
      <w:pPr>
        <w:ind w:left="720"/>
      </w:pPr>
      <w:r>
        <w:t xml:space="preserve">The Alert when Results dialog displays.  </w:t>
      </w:r>
    </w:p>
    <w:p w14:paraId="6E62920D" w14:textId="77777777" w:rsidR="0070715B" w:rsidRDefault="0070715B" w:rsidP="0070715B">
      <w:pPr>
        <w:pStyle w:val="ListParagraph"/>
        <w:numPr>
          <w:ilvl w:val="0"/>
          <w:numId w:val="191"/>
        </w:numPr>
        <w:ind w:left="720" w:hanging="360"/>
        <w:contextualSpacing w:val="0"/>
      </w:pPr>
      <w:r>
        <w:t xml:space="preserve">Choose an alert recipient from the Alert Recipient drop-down field. </w:t>
      </w:r>
    </w:p>
    <w:p w14:paraId="5689E7F2" w14:textId="77777777" w:rsidR="0070715B" w:rsidRDefault="0070715B" w:rsidP="0070715B">
      <w:pPr>
        <w:ind w:left="720"/>
      </w:pPr>
      <w:r>
        <w:rPr>
          <w:b/>
        </w:rPr>
        <w:t>Note:</w:t>
      </w:r>
      <w:r>
        <w:t xml:space="preserve"> </w:t>
      </w:r>
      <w:r>
        <w:tab/>
        <w:t xml:space="preserve">A recipient must have the ORDERER-FLAGGED RESULTS notification/alert enabled in order to receive the alert.  </w:t>
      </w:r>
    </w:p>
    <w:p w14:paraId="03941199" w14:textId="77777777" w:rsidR="0070715B" w:rsidRDefault="0070715B" w:rsidP="0070715B">
      <w:pPr>
        <w:pStyle w:val="ListParagraph"/>
        <w:numPr>
          <w:ilvl w:val="0"/>
          <w:numId w:val="191"/>
        </w:numPr>
        <w:ind w:left="720" w:hanging="360"/>
        <w:contextualSpacing w:val="0"/>
      </w:pPr>
      <w:r>
        <w:t xml:space="preserve">Select </w:t>
      </w:r>
      <w:r w:rsidRPr="00982241">
        <w:rPr>
          <w:b/>
        </w:rPr>
        <w:t>OK</w:t>
      </w:r>
      <w:r>
        <w:t xml:space="preserve">. </w:t>
      </w:r>
    </w:p>
    <w:p w14:paraId="6273D686" w14:textId="77777777" w:rsidR="0070715B" w:rsidRDefault="0070715B" w:rsidP="0070715B">
      <w:pPr>
        <w:pStyle w:val="Heading2"/>
      </w:pPr>
      <w:bookmarkStart w:id="201" w:name="_Toc23489359"/>
      <w:r>
        <w:t>Flagging an Order</w:t>
      </w:r>
      <w:bookmarkEnd w:id="201"/>
      <w:r>
        <w:t xml:space="preserve"> </w:t>
      </w:r>
    </w:p>
    <w:p w14:paraId="10F9B883" w14:textId="77777777" w:rsidR="0070715B" w:rsidRDefault="0070715B" w:rsidP="0070715B">
      <w:r>
        <w:t xml:space="preserve">With CPRS, you can flag an order to draw attention to it. When an order is flagged, the word “Flagged” will appear in the Orders column and a red box will appear in the Service or Event column. The order will remain flagged until someone “unflags” the order. CPRS records the name of the person who flagged the order and the date and time that it was flagged. </w:t>
      </w:r>
    </w:p>
    <w:p w14:paraId="5728274C" w14:textId="77777777" w:rsidR="0070715B" w:rsidRDefault="0070715B" w:rsidP="0070715B">
      <w:r>
        <w:t xml:space="preserve">If the applicable CPRS parameter is set to automatically unflag orders, processing the alert from the order unflags the order for the user. When the user processes the order, CPRS displays the reason for the flag in the order text on the Orders tab. </w:t>
      </w:r>
    </w:p>
    <w:p w14:paraId="3A7860CE" w14:textId="77777777" w:rsidR="0070715B" w:rsidRDefault="0070715B" w:rsidP="0070715B">
      <w:r>
        <w:t>To flag an order, use these steps:</w:t>
      </w:r>
    </w:p>
    <w:p w14:paraId="3726A2A4" w14:textId="77777777" w:rsidR="0070715B" w:rsidRDefault="0070715B" w:rsidP="0070715B">
      <w:pPr>
        <w:pStyle w:val="ListParagraph"/>
        <w:numPr>
          <w:ilvl w:val="0"/>
          <w:numId w:val="192"/>
        </w:numPr>
        <w:tabs>
          <w:tab w:val="left" w:pos="720"/>
        </w:tabs>
        <w:ind w:left="720" w:hanging="360"/>
        <w:contextualSpacing w:val="0"/>
      </w:pPr>
      <w:r>
        <w:t xml:space="preserve">Click the </w:t>
      </w:r>
      <w:r w:rsidRPr="00982241">
        <w:rPr>
          <w:b/>
        </w:rPr>
        <w:t>Orders</w:t>
      </w:r>
      <w:r>
        <w:t xml:space="preserve"> tab. </w:t>
      </w:r>
    </w:p>
    <w:p w14:paraId="603A4551" w14:textId="77777777" w:rsidR="0070715B" w:rsidRDefault="0070715B" w:rsidP="0070715B">
      <w:pPr>
        <w:pStyle w:val="ListParagraph"/>
        <w:numPr>
          <w:ilvl w:val="0"/>
          <w:numId w:val="192"/>
        </w:numPr>
        <w:tabs>
          <w:tab w:val="left" w:pos="720"/>
        </w:tabs>
        <w:ind w:left="720" w:hanging="360"/>
        <w:contextualSpacing w:val="0"/>
      </w:pPr>
      <w:r>
        <w:t xml:space="preserve">Select the desired type of orders in the View Orders list box. </w:t>
      </w:r>
    </w:p>
    <w:p w14:paraId="3682292A" w14:textId="77777777" w:rsidR="0070715B" w:rsidRDefault="0070715B" w:rsidP="0070715B">
      <w:pPr>
        <w:pStyle w:val="ListParagraph"/>
        <w:numPr>
          <w:ilvl w:val="0"/>
          <w:numId w:val="192"/>
        </w:numPr>
        <w:tabs>
          <w:tab w:val="left" w:pos="720"/>
        </w:tabs>
        <w:ind w:left="720" w:hanging="360"/>
        <w:contextualSpacing w:val="0"/>
      </w:pPr>
      <w:r>
        <w:t xml:space="preserve">Select the individual order that you would like to flag from the list of orders on the right-hand side of the screen.  </w:t>
      </w:r>
    </w:p>
    <w:p w14:paraId="3A7209F3" w14:textId="77777777" w:rsidR="0070715B" w:rsidRDefault="0070715B" w:rsidP="0070715B">
      <w:pPr>
        <w:pStyle w:val="ListParagraph"/>
        <w:numPr>
          <w:ilvl w:val="0"/>
          <w:numId w:val="192"/>
        </w:numPr>
        <w:tabs>
          <w:tab w:val="left" w:pos="720"/>
        </w:tabs>
        <w:ind w:left="720" w:hanging="360"/>
        <w:contextualSpacing w:val="0"/>
      </w:pPr>
      <w:r>
        <w:t xml:space="preserve">Select Action | Flag.... </w:t>
      </w:r>
    </w:p>
    <w:p w14:paraId="43F47303" w14:textId="77777777" w:rsidR="0070715B" w:rsidRDefault="0070715B" w:rsidP="0070715B">
      <w:pPr>
        <w:tabs>
          <w:tab w:val="left" w:pos="720"/>
        </w:tabs>
        <w:ind w:left="720" w:hanging="360"/>
      </w:pPr>
      <w:r>
        <w:tab/>
        <w:t xml:space="preserve">The Flag Order dialog will appear. </w:t>
      </w:r>
    </w:p>
    <w:p w14:paraId="13ED1BB9" w14:textId="77777777" w:rsidR="0070715B" w:rsidRDefault="0070715B" w:rsidP="0070715B">
      <w:pPr>
        <w:pStyle w:val="ListParagraph"/>
        <w:numPr>
          <w:ilvl w:val="0"/>
          <w:numId w:val="192"/>
        </w:numPr>
        <w:tabs>
          <w:tab w:val="left" w:pos="720"/>
        </w:tabs>
        <w:ind w:left="720" w:hanging="360"/>
        <w:contextualSpacing w:val="0"/>
      </w:pPr>
      <w:r>
        <w:t xml:space="preserve">Enter a reason for the flag in the Reason for Flag field. Users can choose a reason from the drop-down list, choose a reason and add additional text, or enter their own text. The Reason for flag field has an 80-character limit.  </w:t>
      </w:r>
    </w:p>
    <w:p w14:paraId="0A4D55B0" w14:textId="77777777" w:rsidR="0070715B" w:rsidRDefault="0070715B" w:rsidP="0070715B">
      <w:pPr>
        <w:pStyle w:val="ListParagraph"/>
        <w:numPr>
          <w:ilvl w:val="0"/>
          <w:numId w:val="192"/>
        </w:numPr>
        <w:tabs>
          <w:tab w:val="left" w:pos="720"/>
        </w:tabs>
        <w:ind w:left="720" w:hanging="360"/>
        <w:contextualSpacing w:val="0"/>
      </w:pPr>
      <w:r>
        <w:t xml:space="preserve">Choose an alert recipient from the Alert Recipient drop-down field. </w:t>
      </w:r>
    </w:p>
    <w:p w14:paraId="53DCED5E" w14:textId="77777777" w:rsidR="0070715B" w:rsidRDefault="0070715B" w:rsidP="0070715B">
      <w:pPr>
        <w:tabs>
          <w:tab w:val="left" w:pos="720"/>
        </w:tabs>
        <w:ind w:left="720" w:hanging="360"/>
      </w:pPr>
      <w:r>
        <w:rPr>
          <w:b/>
        </w:rPr>
        <w:tab/>
        <w:t>Note:</w:t>
      </w:r>
      <w:r>
        <w:t xml:space="preserve"> </w:t>
      </w:r>
      <w:r>
        <w:tab/>
        <w:t xml:space="preserve">A recipient must have the FLAG ORDER FOR CLARIFICATION notification/alert enabled in order to receive the alert.  </w:t>
      </w:r>
    </w:p>
    <w:p w14:paraId="5D8B2456" w14:textId="77777777" w:rsidR="0070715B" w:rsidRDefault="0070715B" w:rsidP="0070715B">
      <w:pPr>
        <w:pStyle w:val="ListParagraph"/>
        <w:numPr>
          <w:ilvl w:val="0"/>
          <w:numId w:val="192"/>
        </w:numPr>
        <w:tabs>
          <w:tab w:val="left" w:pos="720"/>
        </w:tabs>
        <w:ind w:left="720" w:hanging="360"/>
        <w:contextualSpacing w:val="0"/>
      </w:pPr>
      <w:r>
        <w:t xml:space="preserve">Select </w:t>
      </w:r>
      <w:r w:rsidRPr="00982241">
        <w:rPr>
          <w:b/>
        </w:rPr>
        <w:t>OK</w:t>
      </w:r>
      <w:r>
        <w:t xml:space="preserve">. </w:t>
      </w:r>
    </w:p>
    <w:p w14:paraId="3DFDD461" w14:textId="77777777" w:rsidR="0070715B" w:rsidRDefault="0070715B" w:rsidP="0070715B">
      <w:pPr>
        <w:ind w:left="720"/>
      </w:pPr>
      <w:r>
        <w:rPr>
          <w:b/>
        </w:rPr>
        <w:t>Note:</w:t>
      </w:r>
      <w:r>
        <w:t xml:space="preserve"> </w:t>
      </w:r>
      <w:r>
        <w:tab/>
        <w:t xml:space="preserve">If the OR FLAGGED &amp; WARD COMMENTS parameter is turned On, flagged Order comments and Ward comments will display directly in the Order column. This parameter is turned Off by default; a CAC must activate it for your site. Refer to the </w:t>
      </w:r>
      <w:r>
        <w:rPr>
          <w:i/>
        </w:rPr>
        <w:t>CPRS Technical Manual: GUI Version</w:t>
      </w:r>
      <w:r>
        <w:t xml:space="preserve"> for details on how to activate this parameter.  </w:t>
      </w:r>
    </w:p>
    <w:p w14:paraId="4DC95E9C" w14:textId="77777777" w:rsidR="0070715B" w:rsidRDefault="0070715B" w:rsidP="0070715B">
      <w:pPr>
        <w:ind w:left="720"/>
      </w:pPr>
      <w:r>
        <w:br w:type="page"/>
      </w:r>
    </w:p>
    <w:p w14:paraId="413F6A8D" w14:textId="77777777" w:rsidR="0070715B" w:rsidRDefault="0070715B" w:rsidP="0070715B">
      <w:pPr>
        <w:ind w:left="720"/>
      </w:pPr>
      <w:r>
        <w:lastRenderedPageBreak/>
        <w:t>In the following example, the flagged Order comment “TESTING 123” is displayed.</w:t>
      </w:r>
    </w:p>
    <w:p w14:paraId="38E781EF" w14:textId="77777777" w:rsidR="00585839" w:rsidRDefault="0070715B" w:rsidP="0070715B">
      <w:pPr>
        <w:pStyle w:val="Caption"/>
        <w:ind w:left="720"/>
      </w:pPr>
      <w:r>
        <w:rPr>
          <w:rFonts w:ascii="Calibri" w:eastAsia="Calibri" w:hAnsi="Calibri" w:cs="Calibri"/>
          <w:noProof/>
        </w:rPr>
        <mc:AlternateContent>
          <mc:Choice Requires="wpg">
            <w:drawing>
              <wp:inline distT="0" distB="0" distL="0" distR="0" wp14:anchorId="52B5A8AF" wp14:editId="1E151FFC">
                <wp:extent cx="4458970" cy="2052955"/>
                <wp:effectExtent l="0" t="0" r="0" b="42545"/>
                <wp:docPr id="608095" name="Group 608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58970" cy="2052955"/>
                          <a:chOff x="0" y="0"/>
                          <a:chExt cx="5442458" cy="2580564"/>
                        </a:xfrm>
                      </wpg:grpSpPr>
                      <wps:wsp>
                        <wps:cNvPr id="59751" name="Rectangle 59751"/>
                        <wps:cNvSpPr/>
                        <wps:spPr>
                          <a:xfrm>
                            <a:off x="5413883" y="2454034"/>
                            <a:ext cx="38005" cy="168285"/>
                          </a:xfrm>
                          <a:prstGeom prst="rect">
                            <a:avLst/>
                          </a:prstGeom>
                          <a:ln>
                            <a:noFill/>
                          </a:ln>
                        </wps:spPr>
                        <wps:txbx>
                          <w:txbxContent>
                            <w:p w14:paraId="5B86D5E7"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59839" name="Picture 59839" descr="CPRS Orders tab with a flagged order comment displayed in the Order column."/>
                          <pic:cNvPicPr/>
                        </pic:nvPicPr>
                        <pic:blipFill>
                          <a:blip r:embed="rId317"/>
                          <a:stretch>
                            <a:fillRect/>
                          </a:stretch>
                        </pic:blipFill>
                        <pic:spPr>
                          <a:xfrm>
                            <a:off x="3175" y="3175"/>
                            <a:ext cx="5407025" cy="2552065"/>
                          </a:xfrm>
                          <a:prstGeom prst="rect">
                            <a:avLst/>
                          </a:prstGeom>
                        </pic:spPr>
                      </pic:pic>
                      <wps:wsp>
                        <wps:cNvPr id="59840" name="Shape 59840"/>
                        <wps:cNvSpPr/>
                        <wps:spPr>
                          <a:xfrm>
                            <a:off x="0" y="0"/>
                            <a:ext cx="5413375" cy="2556065"/>
                          </a:xfrm>
                          <a:custGeom>
                            <a:avLst/>
                            <a:gdLst/>
                            <a:ahLst/>
                            <a:cxnLst/>
                            <a:rect l="0" t="0" r="0" b="0"/>
                            <a:pathLst>
                              <a:path w="5413375" h="2556065">
                                <a:moveTo>
                                  <a:pt x="0" y="2556065"/>
                                </a:moveTo>
                                <a:lnTo>
                                  <a:pt x="0" y="0"/>
                                </a:lnTo>
                                <a:lnTo>
                                  <a:pt x="5413375" y="0"/>
                                </a:lnTo>
                                <a:lnTo>
                                  <a:pt x="5413375" y="255606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B5A8AF" id="Group 608095" o:spid="_x0000_s1202" style="width:351.1pt;height:161.65pt;mso-position-horizontal-relative:char;mso-position-vertical-relative:line" coordsize="54424,25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">
                <v:rect id="Rectangle 59751" o:spid="_x0000_s1203" style="position:absolute;left:54138;top:2454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" filled="f" stroked="f">
                  <v:textbox inset="0,0,0,0">
                    <w:txbxContent>
                      <w:p w14:paraId="5B86D5E7" w14:textId="77777777" w:rsidR="00C11E21" w:rsidRDefault="00C11E21" w:rsidP="0070715B">
                        <w:r>
                          <w:t xml:space="preserve"> </w:t>
                        </w:r>
                      </w:p>
                    </w:txbxContent>
                  </v:textbox>
                </v:rect>
                <v:shape id="Picture 59839" o:spid="_x0000_s1204" type="#_x0000_t75" alt="CPRS Orders tab with a flagged order comment displayed in the Order column." style="position:absolute;left:31;top:31;width:54071;height:2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">
                  <v:imagedata r:id="rId318" o:title="CPRS Orders tab with a flagged order comment displayed in the Order column"/>
                </v:shape>
                <v:shape id="Shape 59840" o:spid="_x0000_s1205" style="position:absolute;width:54133;height:25560;visibility:visible;mso-wrap-style:square;v-text-anchor:top" coordsize="5413375,255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" path="m,2556065l,,5413375,r,2556065e" filled="f" strokeweight=".5pt">
                  <v:stroke miterlimit="83231f" joinstyle="miter"/>
                  <v:path arrowok="t" textboxrect="0,0,5413375,2556065"/>
                </v:shape>
                <w10:anchorlock/>
              </v:group>
            </w:pict>
          </mc:Fallback>
        </mc:AlternateContent>
      </w:r>
    </w:p>
    <w:p w14:paraId="24707815" w14:textId="77777777" w:rsidR="0070715B" w:rsidRDefault="0070715B" w:rsidP="0070715B">
      <w:pPr>
        <w:pStyle w:val="Caption"/>
        <w:ind w:left="720"/>
      </w:pPr>
      <w:r>
        <w:t>CPRS Orders tab with a flagged order comment displayed in the Order column</w:t>
      </w:r>
    </w:p>
    <w:p w14:paraId="09BB7155" w14:textId="77777777" w:rsidR="0070715B" w:rsidRDefault="0070715B" w:rsidP="0070715B">
      <w:pPr>
        <w:pStyle w:val="Heading2"/>
      </w:pPr>
      <w:bookmarkStart w:id="202" w:name="_Toc23489360"/>
      <w:r>
        <w:t>Copying Existing Orders</w:t>
      </w:r>
      <w:bookmarkEnd w:id="202"/>
      <w:r>
        <w:t xml:space="preserve"> </w:t>
      </w:r>
    </w:p>
    <w:p w14:paraId="76F78A17" w14:textId="77777777" w:rsidR="0070715B" w:rsidRDefault="0070715B" w:rsidP="0070715B">
      <w:r>
        <w:t xml:space="preserve">To copy an existing order to a new order, follow these steps: </w:t>
      </w:r>
    </w:p>
    <w:p w14:paraId="117987C0" w14:textId="77777777" w:rsidR="0070715B" w:rsidRDefault="0070715B" w:rsidP="0070715B">
      <w:pPr>
        <w:pStyle w:val="ListParagraph"/>
        <w:numPr>
          <w:ilvl w:val="0"/>
          <w:numId w:val="193"/>
        </w:numPr>
        <w:ind w:left="720" w:hanging="360"/>
        <w:contextualSpacing w:val="0"/>
      </w:pPr>
      <w:r>
        <w:t xml:space="preserve">Click the </w:t>
      </w:r>
      <w:r w:rsidRPr="00982241">
        <w:rPr>
          <w:b/>
        </w:rPr>
        <w:t>Orders</w:t>
      </w:r>
      <w:r>
        <w:t xml:space="preserve"> tab. </w:t>
      </w:r>
    </w:p>
    <w:p w14:paraId="7E5979BB" w14:textId="77777777" w:rsidR="0070715B" w:rsidRDefault="0070715B" w:rsidP="0070715B">
      <w:pPr>
        <w:pStyle w:val="ListParagraph"/>
        <w:numPr>
          <w:ilvl w:val="0"/>
          <w:numId w:val="193"/>
        </w:numPr>
        <w:ind w:left="720" w:hanging="360"/>
        <w:contextualSpacing w:val="0"/>
      </w:pPr>
      <w:r>
        <w:t xml:space="preserve">Select the type of order you would like to copy from the </w:t>
      </w:r>
      <w:r w:rsidRPr="00982241">
        <w:rPr>
          <w:i/>
        </w:rPr>
        <w:t>View Orders</w:t>
      </w:r>
      <w:r>
        <w:t xml:space="preserve"> pane. </w:t>
      </w:r>
    </w:p>
    <w:p w14:paraId="49A008D9" w14:textId="77777777" w:rsidR="0070715B" w:rsidRDefault="0070715B" w:rsidP="0070715B">
      <w:pPr>
        <w:pStyle w:val="ListParagraph"/>
        <w:numPr>
          <w:ilvl w:val="0"/>
          <w:numId w:val="193"/>
        </w:numPr>
        <w:ind w:left="720" w:hanging="360"/>
        <w:contextualSpacing w:val="0"/>
      </w:pPr>
      <w:r>
        <w:t xml:space="preserve">Select the order or orders you want to copy from the detail pane on the right side of the screen. Hold down the CTRL key and click on the desired orders to select more than one order. Hold down the Shift key and click on the first and last desired orders to select a range of orders. </w:t>
      </w:r>
    </w:p>
    <w:p w14:paraId="1B8047DF" w14:textId="77777777" w:rsidR="0070715B" w:rsidRDefault="0070715B" w:rsidP="0070715B">
      <w:pPr>
        <w:pStyle w:val="ListParagraph"/>
        <w:numPr>
          <w:ilvl w:val="0"/>
          <w:numId w:val="193"/>
        </w:numPr>
        <w:ind w:left="720" w:hanging="360"/>
        <w:contextualSpacing w:val="0"/>
      </w:pPr>
      <w:r>
        <w:t xml:space="preserve">Select Action | Copy to New Order… </w:t>
      </w:r>
    </w:p>
    <w:p w14:paraId="23520417" w14:textId="77777777" w:rsidR="0070715B" w:rsidRDefault="0070715B" w:rsidP="0070715B">
      <w:pPr>
        <w:ind w:left="1080" w:hanging="360"/>
      </w:pPr>
      <w:r>
        <w:t xml:space="preserve">-or- </w:t>
      </w:r>
    </w:p>
    <w:p w14:paraId="1C73A42C" w14:textId="77777777" w:rsidR="0070715B" w:rsidRDefault="0070715B" w:rsidP="0070715B">
      <w:pPr>
        <w:ind w:left="1080" w:hanging="360"/>
      </w:pPr>
      <w:r>
        <w:t xml:space="preserve">right-click on a selected order and select </w:t>
      </w:r>
      <w:r>
        <w:rPr>
          <w:b/>
        </w:rPr>
        <w:t xml:space="preserve">Copy to New Order… </w:t>
      </w:r>
      <w:r>
        <w:t xml:space="preserve"> </w:t>
      </w:r>
    </w:p>
    <w:p w14:paraId="1B6E0035" w14:textId="77777777" w:rsidR="0070715B" w:rsidRDefault="0070715B" w:rsidP="0070715B">
      <w:pPr>
        <w:ind w:left="1080" w:hanging="360"/>
      </w:pPr>
      <w:r>
        <w:t xml:space="preserve">The </w:t>
      </w:r>
      <w:r>
        <w:rPr>
          <w:i/>
        </w:rPr>
        <w:t>Copy Orders</w:t>
      </w:r>
      <w:r>
        <w:t xml:space="preserve"> dialog displays.  </w:t>
      </w:r>
    </w:p>
    <w:p w14:paraId="660AAB06" w14:textId="77777777" w:rsidR="0070715B" w:rsidRDefault="0070715B" w:rsidP="0070715B">
      <w:pPr>
        <w:pStyle w:val="ListParagraph"/>
        <w:numPr>
          <w:ilvl w:val="0"/>
          <w:numId w:val="193"/>
        </w:numPr>
        <w:ind w:left="720" w:hanging="360"/>
        <w:contextualSpacing w:val="0"/>
      </w:pPr>
      <w:r>
        <w:t xml:space="preserve">From the </w:t>
      </w:r>
      <w:r w:rsidRPr="00982241">
        <w:rPr>
          <w:i/>
        </w:rPr>
        <w:t>Copy Orders</w:t>
      </w:r>
      <w:r>
        <w:t xml:space="preserve"> dialog, select either Release copied orders immediately or Delay release of copied orders.   </w:t>
      </w:r>
    </w:p>
    <w:p w14:paraId="424FE0BE" w14:textId="77777777" w:rsidR="0070715B" w:rsidRDefault="0070715B" w:rsidP="0070715B">
      <w:pPr>
        <w:pStyle w:val="ListParagraph"/>
        <w:numPr>
          <w:ilvl w:val="0"/>
          <w:numId w:val="193"/>
        </w:numPr>
        <w:ind w:left="720" w:hanging="360"/>
        <w:contextualSpacing w:val="0"/>
      </w:pPr>
      <w:r>
        <w:t xml:space="preserve">If you chose Release copied orders immediately, skip to step 8. If you chose Delay release of copied orders, select the release event that should occur before the order(s) are released. </w:t>
      </w:r>
    </w:p>
    <w:p w14:paraId="0D6DB184" w14:textId="77777777" w:rsidR="0070715B" w:rsidRDefault="0070715B" w:rsidP="0070715B">
      <w:pPr>
        <w:pStyle w:val="ListParagraph"/>
        <w:numPr>
          <w:ilvl w:val="0"/>
          <w:numId w:val="193"/>
        </w:numPr>
        <w:ind w:left="720" w:hanging="360"/>
        <w:contextualSpacing w:val="0"/>
      </w:pPr>
      <w:r>
        <w:t xml:space="preserve">Select </w:t>
      </w:r>
      <w:r w:rsidRPr="00982241">
        <w:rPr>
          <w:b/>
        </w:rPr>
        <w:t>OK</w:t>
      </w:r>
      <w:r>
        <w:t xml:space="preserve">. </w:t>
      </w:r>
    </w:p>
    <w:p w14:paraId="443FDC49" w14:textId="77777777" w:rsidR="0070715B" w:rsidRDefault="0070715B" w:rsidP="0070715B">
      <w:pPr>
        <w:pStyle w:val="ListParagraph"/>
        <w:numPr>
          <w:ilvl w:val="0"/>
          <w:numId w:val="193"/>
        </w:numPr>
        <w:ind w:left="720" w:hanging="360"/>
        <w:contextualSpacing w:val="0"/>
      </w:pPr>
      <w:r>
        <w:t xml:space="preserve">If necessary, choose the specialty or admission location. </w:t>
      </w:r>
    </w:p>
    <w:p w14:paraId="60F2B35C" w14:textId="77777777" w:rsidR="0070715B" w:rsidRDefault="0070715B" w:rsidP="0070715B">
      <w:pPr>
        <w:pStyle w:val="ListParagraph"/>
        <w:numPr>
          <w:ilvl w:val="0"/>
          <w:numId w:val="193"/>
        </w:numPr>
        <w:ind w:left="720" w:hanging="360"/>
        <w:contextualSpacing w:val="0"/>
      </w:pPr>
      <w:r>
        <w:t xml:space="preserve">An order verification dialog box will appear. If the order does not require changes, click </w:t>
      </w:r>
      <w:r w:rsidRPr="00982241">
        <w:rPr>
          <w:b/>
        </w:rPr>
        <w:t>Accept (or Accept Order)</w:t>
      </w:r>
      <w:r>
        <w:t xml:space="preserve">. If the order requires changes, click </w:t>
      </w:r>
      <w:r w:rsidRPr="00982241">
        <w:rPr>
          <w:b/>
        </w:rPr>
        <w:t>Edit</w:t>
      </w:r>
      <w:r>
        <w:t xml:space="preserve"> (or make the appropriate changes) and click </w:t>
      </w:r>
      <w:r w:rsidRPr="00982241">
        <w:rPr>
          <w:b/>
        </w:rPr>
        <w:t>Accept</w:t>
      </w:r>
      <w:r>
        <w:t xml:space="preserve"> </w:t>
      </w:r>
      <w:r w:rsidRPr="00982241">
        <w:rPr>
          <w:b/>
        </w:rPr>
        <w:t>Order</w:t>
      </w:r>
      <w:r>
        <w:t xml:space="preserve">. </w:t>
      </w:r>
    </w:p>
    <w:p w14:paraId="59D7BE44" w14:textId="77777777" w:rsidR="0070715B" w:rsidRDefault="0070715B" w:rsidP="0070715B">
      <w:pPr>
        <w:ind w:left="720"/>
      </w:pPr>
      <w:r>
        <w:rPr>
          <w:b/>
        </w:rPr>
        <w:t>Note:</w:t>
      </w:r>
      <w:r>
        <w:t xml:space="preserve"> </w:t>
      </w:r>
      <w:r>
        <w:tab/>
        <w:t xml:space="preserve">The original order’s comments are not brought forward on a copy to prevent inadvertently using a comment that was only for the original order.  </w:t>
      </w:r>
    </w:p>
    <w:p w14:paraId="44AB1B7B" w14:textId="77777777" w:rsidR="0070715B" w:rsidRDefault="0070715B" w:rsidP="0070715B">
      <w:pPr>
        <w:pStyle w:val="ListParagraph"/>
        <w:numPr>
          <w:ilvl w:val="0"/>
          <w:numId w:val="193"/>
        </w:numPr>
        <w:ind w:left="720" w:hanging="360"/>
        <w:contextualSpacing w:val="0"/>
      </w:pPr>
      <w:r>
        <w:t xml:space="preserve">When finished, you can sign the orders or wait until later.  </w:t>
      </w:r>
    </w:p>
    <w:p w14:paraId="734A2349" w14:textId="77777777" w:rsidR="0070715B" w:rsidRDefault="0070715B" w:rsidP="0070715B">
      <w:r>
        <w:br w:type="page"/>
      </w:r>
    </w:p>
    <w:p w14:paraId="7E388D0B" w14:textId="77777777" w:rsidR="0070715B" w:rsidRDefault="0070715B" w:rsidP="0070715B">
      <w:pPr>
        <w:pStyle w:val="Heading2"/>
      </w:pPr>
      <w:bookmarkStart w:id="203" w:name="_Toc23489361"/>
      <w:r>
        <w:lastRenderedPageBreak/>
        <w:t>Overview of CPRS/POE Functionality</w:t>
      </w:r>
      <w:bookmarkEnd w:id="203"/>
      <w:r>
        <w:t xml:space="preserve"> </w:t>
      </w:r>
    </w:p>
    <w:p w14:paraId="5A87E3FE" w14:textId="77777777" w:rsidR="0070715B" w:rsidRDefault="0070715B" w:rsidP="0070715B">
      <w:r>
        <w:t xml:space="preserve">To make it easier for providers to enter medication orders and have fewer orders that need to be changed by pharmacy and returned for a provider’s signature, the Pharmacy Ordering Enhancement (POE) project was undertaken. The aim of this project was to make it easier for clinicians to enter medication orders and have the computer do the work in the background to provide pharmacists with the information they need to fill orders.   </w:t>
      </w:r>
    </w:p>
    <w:p w14:paraId="2A427100" w14:textId="77777777" w:rsidR="0070715B" w:rsidRDefault="0070715B" w:rsidP="0070715B">
      <w:r>
        <w:t xml:space="preserve">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 </w:t>
      </w:r>
    </w:p>
    <w:p w14:paraId="51F5CBCA" w14:textId="77777777" w:rsidR="0070715B" w:rsidRDefault="0070715B" w:rsidP="0070715B">
      <w:r>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The Medications item can be used in addition to the existing dialogs for INPATIENT MEDS, OUTPATIENT MEDS, and INFUSION.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 OUTPATIENT MEDS, and INFUSION order dialogs. If the provider wants to use those specific dialogs, they are still available. </w:t>
      </w:r>
    </w:p>
    <w:p w14:paraId="5D97E676" w14:textId="77777777" w:rsidR="0070715B" w:rsidRDefault="0070715B" w:rsidP="0070715B">
      <w:r>
        <w:rPr>
          <w:b/>
        </w:rPr>
        <w:t>Note:</w:t>
      </w:r>
      <w:r>
        <w:t xml:space="preserve"> </w:t>
      </w:r>
      <w:r>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 OUTPATIENT MEDS, and INFUSION items should still be available for the provider to use.</w:t>
      </w:r>
    </w:p>
    <w:p w14:paraId="27713428" w14:textId="77777777" w:rsidR="0070715B" w:rsidRDefault="0070715B" w:rsidP="0070715B">
      <w:r>
        <w:t>There are several other changes that are explained in the POE Release Notes.</w:t>
      </w:r>
      <w:r>
        <w:br w:type="page"/>
      </w:r>
    </w:p>
    <w:p w14:paraId="3CEA9C9A" w14:textId="77777777" w:rsidR="0070715B" w:rsidRDefault="0070715B" w:rsidP="0070715B">
      <w:pPr>
        <w:pStyle w:val="Heading1"/>
      </w:pPr>
      <w:bookmarkStart w:id="204" w:name="_Toc23489362"/>
      <w:r>
        <w:lastRenderedPageBreak/>
        <w:t>Notes</w:t>
      </w:r>
      <w:bookmarkEnd w:id="204"/>
      <w:r>
        <w:t xml:space="preserve"> </w:t>
      </w:r>
    </w:p>
    <w:p w14:paraId="0F869105" w14:textId="77777777" w:rsidR="0070715B" w:rsidRDefault="0070715B" w:rsidP="0070715B">
      <w:r>
        <w:t xml:space="preserve">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 </w:t>
      </w:r>
    </w:p>
    <w:p w14:paraId="387634D3" w14:textId="77777777" w:rsidR="0070715B" w:rsidRDefault="0070715B" w:rsidP="0070715B">
      <w:pPr>
        <w:pStyle w:val="Heading2"/>
      </w:pPr>
      <w:bookmarkStart w:id="205" w:name="_Toc23489363"/>
      <w:r>
        <w:t>Group Notes</w:t>
      </w:r>
      <w:bookmarkEnd w:id="205"/>
      <w:r>
        <w:t xml:space="preserve"> </w:t>
      </w:r>
    </w:p>
    <w:p w14:paraId="29D54B7C" w14:textId="77777777" w:rsidR="0070715B" w:rsidRDefault="0070715B" w:rsidP="0070715B">
      <w:r>
        <w:t xml:space="preserve">A new application called Group Notes 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14:paraId="76BD9CCD" w14:textId="77777777" w:rsidR="0070715B" w:rsidRDefault="0070715B" w:rsidP="0070715B">
      <w:r>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319">
        <w:r>
          <w:t>http://www.va.gov/vdl/</w:t>
        </w:r>
      </w:hyperlink>
      <w:hyperlink r:id="rId320">
        <w:r>
          <w:t>)</w:t>
        </w:r>
      </w:hyperlink>
      <w:r>
        <w:t xml:space="preserve">. </w:t>
      </w:r>
    </w:p>
    <w:p w14:paraId="63354C9F" w14:textId="77777777" w:rsidR="0070715B" w:rsidRDefault="0070715B" w:rsidP="0070715B">
      <w:r>
        <w:t xml:space="preserve">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 </w:t>
      </w:r>
    </w:p>
    <w:p w14:paraId="0EC95C30" w14:textId="77777777" w:rsidR="0070715B" w:rsidRDefault="0070715B" w:rsidP="0070715B">
      <w:pPr>
        <w:pStyle w:val="Heading2"/>
      </w:pPr>
      <w:bookmarkStart w:id="206" w:name="_Toc23489364"/>
      <w:r>
        <w:t>Icons on the Notes Tab</w:t>
      </w:r>
      <w:bookmarkEnd w:id="206"/>
      <w:r>
        <w:t xml:space="preserve"> </w:t>
      </w:r>
    </w:p>
    <w:p w14:paraId="5DE24A8B" w14:textId="77777777" w:rsidR="0070715B" w:rsidRDefault="0070715B" w:rsidP="0070715B">
      <w:r>
        <w:t xml:space="preserve">The icons in front of the document titles on the Notes tab help identify and categorize documents. A description of the icons is available from the Icon Legend (shown below). To access the Icon Legend, click </w:t>
      </w:r>
      <w:r>
        <w:rPr>
          <w:b/>
        </w:rPr>
        <w:t>View | Icon Legend</w:t>
      </w:r>
      <w:r>
        <w:t xml:space="preserve">. </w:t>
      </w:r>
    </w:p>
    <w:p w14:paraId="4D529DAC" w14:textId="77777777" w:rsidR="0070715B" w:rsidRDefault="0070715B" w:rsidP="0070715B">
      <w:r>
        <w:rPr>
          <w:noProof/>
        </w:rPr>
        <w:drawing>
          <wp:inline distT="0" distB="0" distL="0" distR="0" wp14:anchorId="2B78DB4B" wp14:editId="5681906E">
            <wp:extent cx="3546475" cy="3267710"/>
            <wp:effectExtent l="0" t="0" r="0" b="0"/>
            <wp:docPr id="60097" name="Picture 60097" descr="Icon Legend dialog box."/>
            <wp:cNvGraphicFramePr/>
            <a:graphic xmlns:a="http://schemas.openxmlformats.org/drawingml/2006/main">
              <a:graphicData uri="http://schemas.openxmlformats.org/drawingml/2006/picture">
                <pic:pic xmlns:pic="http://schemas.openxmlformats.org/drawingml/2006/picture">
                  <pic:nvPicPr>
                    <pic:cNvPr id="60097" name="Picture 60097"/>
                    <pic:cNvPicPr/>
                  </pic:nvPicPr>
                  <pic:blipFill>
                    <a:blip r:embed="rId321"/>
                    <a:stretch>
                      <a:fillRect/>
                    </a:stretch>
                  </pic:blipFill>
                  <pic:spPr>
                    <a:xfrm>
                      <a:off x="0" y="0"/>
                      <a:ext cx="3546475" cy="3267710"/>
                    </a:xfrm>
                    <a:prstGeom prst="rect">
                      <a:avLst/>
                    </a:prstGeom>
                  </pic:spPr>
                </pic:pic>
              </a:graphicData>
            </a:graphic>
          </wp:inline>
        </w:drawing>
      </w:r>
      <w:r>
        <w:rPr>
          <w:sz w:val="18"/>
        </w:rPr>
        <w:t xml:space="preserve"> </w:t>
      </w:r>
    </w:p>
    <w:p w14:paraId="7577ADE4" w14:textId="77777777" w:rsidR="0070715B" w:rsidRDefault="0070715B" w:rsidP="0070715B">
      <w:pPr>
        <w:pStyle w:val="Caption"/>
      </w:pPr>
      <w:r>
        <w:t>The Icon Legend dialog box displays a description of the various icons in CPRS</w:t>
      </w:r>
    </w:p>
    <w:p w14:paraId="0B56FEF0" w14:textId="77777777" w:rsidR="0070715B" w:rsidRDefault="0070715B" w:rsidP="0070715B">
      <w:pPr>
        <w:pStyle w:val="Heading2"/>
      </w:pPr>
      <w:bookmarkStart w:id="207" w:name="_Toc23489365"/>
      <w:r>
        <w:lastRenderedPageBreak/>
        <w:t>Viewing Progress Notes</w:t>
      </w:r>
      <w:bookmarkEnd w:id="207"/>
      <w:r>
        <w:t xml:space="preserve"> </w:t>
      </w:r>
    </w:p>
    <w:p w14:paraId="237F0173" w14:textId="77777777" w:rsidR="0070715B" w:rsidRDefault="0070715B" w:rsidP="0070715B">
      <w:r>
        <w:t xml:space="preserve">To view the text of a progress note, follow these steps: </w:t>
      </w:r>
    </w:p>
    <w:p w14:paraId="5A675E76" w14:textId="77777777" w:rsidR="0070715B" w:rsidRDefault="0070715B" w:rsidP="0070715B">
      <w:pPr>
        <w:pStyle w:val="ListParagraph"/>
        <w:numPr>
          <w:ilvl w:val="0"/>
          <w:numId w:val="194"/>
        </w:numPr>
        <w:ind w:left="720" w:hanging="360"/>
        <w:contextualSpacing w:val="0"/>
      </w:pPr>
      <w:r>
        <w:t xml:space="preserve">Select the </w:t>
      </w:r>
      <w:r w:rsidRPr="00982241">
        <w:rPr>
          <w:b/>
        </w:rPr>
        <w:t>Notes</w:t>
      </w:r>
      <w:r>
        <w:t xml:space="preserve"> tab. </w:t>
      </w:r>
    </w:p>
    <w:p w14:paraId="4A9FABDC" w14:textId="77777777" w:rsidR="0070715B" w:rsidRDefault="0070715B" w:rsidP="0070715B">
      <w:pPr>
        <w:pStyle w:val="ListParagraph"/>
        <w:numPr>
          <w:ilvl w:val="0"/>
          <w:numId w:val="194"/>
        </w:numPr>
        <w:ind w:left="720" w:hanging="360"/>
        <w:contextualSpacing w:val="0"/>
      </w:pPr>
      <w:r>
        <w:t xml:space="preserve">Select a document title from the left side of the screen. (Click the “+” sign to expand a heading.) </w:t>
      </w:r>
    </w:p>
    <w:p w14:paraId="6A90EC56" w14:textId="77777777" w:rsidR="0070715B" w:rsidRPr="00234E2E" w:rsidRDefault="0070715B" w:rsidP="0070715B">
      <w:pPr>
        <w:ind w:left="720"/>
        <w:rPr>
          <w:spacing w:val="-6"/>
        </w:rPr>
      </w:pPr>
      <w:r w:rsidRPr="00234E2E">
        <w:rPr>
          <w:b/>
          <w:spacing w:val="-6"/>
        </w:rPr>
        <w:t>Note</w:t>
      </w:r>
      <w:r w:rsidRPr="00234E2E">
        <w:rPr>
          <w:spacing w:val="-6"/>
        </w:rPr>
        <w:t xml:space="preserve">: If a note has an addendum, the </w:t>
      </w:r>
      <w:r w:rsidRPr="00234E2E">
        <w:rPr>
          <w:noProof/>
          <w:spacing w:val="-6"/>
        </w:rPr>
        <w:drawing>
          <wp:inline distT="0" distB="0" distL="0" distR="0" wp14:anchorId="438EB10A" wp14:editId="542AA7BF">
            <wp:extent cx="158750" cy="142875"/>
            <wp:effectExtent l="0" t="0" r="0" b="0"/>
            <wp:docPr id="60099" name="Picture 60099"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0099" name="Picture 60099"/>
                    <pic:cNvPicPr/>
                  </pic:nvPicPr>
                  <pic:blipFill>
                    <a:blip r:embed="rId322"/>
                    <a:stretch>
                      <a:fillRect/>
                    </a:stretch>
                  </pic:blipFill>
                  <pic:spPr>
                    <a:xfrm>
                      <a:off x="0" y="0"/>
                      <a:ext cx="158750" cy="142875"/>
                    </a:xfrm>
                    <a:prstGeom prst="rect">
                      <a:avLst/>
                    </a:prstGeom>
                  </pic:spPr>
                </pic:pic>
              </a:graphicData>
            </a:graphic>
          </wp:inline>
        </w:drawing>
      </w:r>
      <w:r w:rsidRPr="00234E2E">
        <w:rPr>
          <w:spacing w:val="-6"/>
        </w:rPr>
        <w:t xml:space="preserve"> icon will appear in front of the note title. You may view the addendum by clicking the “+” sign to expand the note title and then selecting the appropriate addendum. </w:t>
      </w:r>
    </w:p>
    <w:p w14:paraId="54C7A224" w14:textId="77777777" w:rsidR="0070715B" w:rsidRDefault="0070715B" w:rsidP="0070715B">
      <w:pPr>
        <w:ind w:left="720"/>
      </w:pPr>
      <w:r>
        <w:t xml:space="preserve">The text of the progress note will be displayed on the right side of the screen as shown below. </w:t>
      </w:r>
    </w:p>
    <w:p w14:paraId="09A4256F" w14:textId="77777777" w:rsidR="0070715B" w:rsidRDefault="0070715B" w:rsidP="0070715B">
      <w:pPr>
        <w:ind w:left="720"/>
      </w:pPr>
      <w:r>
        <w:rPr>
          <w:noProof/>
        </w:rPr>
        <w:drawing>
          <wp:inline distT="0" distB="0" distL="0" distR="0" wp14:anchorId="03721F6F" wp14:editId="4C2C9F05">
            <wp:extent cx="4339424" cy="2445026"/>
            <wp:effectExtent l="0" t="0" r="4445" b="0"/>
            <wp:docPr id="60145" name="Picture 60145" descr="The list of notes for the selected patient is displayed in the tree view on the left of the dialog."/>
            <wp:cNvGraphicFramePr/>
            <a:graphic xmlns:a="http://schemas.openxmlformats.org/drawingml/2006/main">
              <a:graphicData uri="http://schemas.openxmlformats.org/drawingml/2006/picture">
                <pic:pic xmlns:pic="http://schemas.openxmlformats.org/drawingml/2006/picture">
                  <pic:nvPicPr>
                    <pic:cNvPr id="60145" name="Picture 60145"/>
                    <pic:cNvPicPr/>
                  </pic:nvPicPr>
                  <pic:blipFill>
                    <a:blip r:embed="rId323"/>
                    <a:stretch>
                      <a:fillRect/>
                    </a:stretch>
                  </pic:blipFill>
                  <pic:spPr>
                    <a:xfrm>
                      <a:off x="0" y="0"/>
                      <a:ext cx="4372119" cy="2463448"/>
                    </a:xfrm>
                    <a:prstGeom prst="rect">
                      <a:avLst/>
                    </a:prstGeom>
                  </pic:spPr>
                </pic:pic>
              </a:graphicData>
            </a:graphic>
          </wp:inline>
        </w:drawing>
      </w:r>
      <w:r>
        <w:rPr>
          <w:sz w:val="16"/>
        </w:rPr>
        <w:t xml:space="preserve"> </w:t>
      </w:r>
    </w:p>
    <w:p w14:paraId="793CCB71" w14:textId="77777777" w:rsidR="0070715B" w:rsidRDefault="0070715B" w:rsidP="0070715B">
      <w:pPr>
        <w:pStyle w:val="Caption"/>
        <w:ind w:left="720"/>
      </w:pPr>
      <w:r>
        <w:t>The list of notes for the selected patient is displayed in the tree view on the left of the dialog. Above the tree view, CPRS displays the sorting of the list (last 100 signed notes in this case). Next to the label of the sorting, CPRS displays the total number of notes the patient has. The text of a document is displayed on the right side of the Notes tab</w:t>
      </w:r>
    </w:p>
    <w:p w14:paraId="2C55B021" w14:textId="77777777" w:rsidR="0070715B" w:rsidRDefault="0070715B" w:rsidP="0070715B">
      <w:pPr>
        <w:pStyle w:val="ListParagraph"/>
        <w:numPr>
          <w:ilvl w:val="0"/>
          <w:numId w:val="194"/>
        </w:numPr>
        <w:ind w:left="720" w:hanging="360"/>
        <w:contextualSpacing w:val="0"/>
      </w:pPr>
      <w:r>
        <w:t xml:space="preserve">(Optional) To view additional details of the progress note, such as editing history, patient record flag links, associated problems, select </w:t>
      </w:r>
      <w:r w:rsidRPr="00982241">
        <w:rPr>
          <w:b/>
        </w:rPr>
        <w:t>View | Details</w:t>
      </w:r>
      <w:r>
        <w:t>.</w:t>
      </w:r>
    </w:p>
    <w:p w14:paraId="6E52A20D" w14:textId="77777777" w:rsidR="0070715B" w:rsidRDefault="0070715B" w:rsidP="0070715B">
      <w:pPr>
        <w:ind w:left="720"/>
      </w:pPr>
      <w:r>
        <w:rPr>
          <w:noProof/>
        </w:rPr>
        <w:drawing>
          <wp:inline distT="0" distB="0" distL="0" distR="0" wp14:anchorId="66DD5769" wp14:editId="546F33C1">
            <wp:extent cx="4453724" cy="2776993"/>
            <wp:effectExtent l="0" t="0" r="4445" b="4445"/>
            <wp:docPr id="60147" name="Picture 60147" descr="This screen shows an example of a progress note’s detailed display."/>
            <wp:cNvGraphicFramePr/>
            <a:graphic xmlns:a="http://schemas.openxmlformats.org/drawingml/2006/main">
              <a:graphicData uri="http://schemas.openxmlformats.org/drawingml/2006/picture">
                <pic:pic xmlns:pic="http://schemas.openxmlformats.org/drawingml/2006/picture">
                  <pic:nvPicPr>
                    <pic:cNvPr id="60147" name="Picture 60147"/>
                    <pic:cNvPicPr/>
                  </pic:nvPicPr>
                  <pic:blipFill>
                    <a:blip r:embed="rId324"/>
                    <a:stretch>
                      <a:fillRect/>
                    </a:stretch>
                  </pic:blipFill>
                  <pic:spPr>
                    <a:xfrm>
                      <a:off x="0" y="0"/>
                      <a:ext cx="4533183" cy="2826538"/>
                    </a:xfrm>
                    <a:prstGeom prst="rect">
                      <a:avLst/>
                    </a:prstGeom>
                  </pic:spPr>
                </pic:pic>
              </a:graphicData>
            </a:graphic>
          </wp:inline>
        </w:drawing>
      </w:r>
      <w:r>
        <w:rPr>
          <w:sz w:val="18"/>
        </w:rPr>
        <w:t xml:space="preserve"> </w:t>
      </w:r>
    </w:p>
    <w:p w14:paraId="731FB22C" w14:textId="77777777" w:rsidR="0070715B" w:rsidRDefault="0070715B" w:rsidP="0070715B">
      <w:pPr>
        <w:pStyle w:val="Caption"/>
        <w:ind w:left="720"/>
      </w:pPr>
      <w:r>
        <w:t>This screen shows an example of a progress note’s detailed display</w:t>
      </w:r>
    </w:p>
    <w:p w14:paraId="22034017" w14:textId="77777777" w:rsidR="0070715B" w:rsidRDefault="0070715B" w:rsidP="0070715B">
      <w:r>
        <w:lastRenderedPageBreak/>
        <w:t xml:space="preserve">To view all the progress notes under a specific heading, follow these steps: </w:t>
      </w:r>
    </w:p>
    <w:p w14:paraId="71BE80CD" w14:textId="77777777" w:rsidR="0070715B" w:rsidRDefault="0070715B" w:rsidP="0070715B">
      <w:pPr>
        <w:pStyle w:val="ListParagraph"/>
        <w:numPr>
          <w:ilvl w:val="0"/>
          <w:numId w:val="195"/>
        </w:numPr>
        <w:tabs>
          <w:tab w:val="left" w:pos="1440"/>
        </w:tabs>
        <w:ind w:left="720" w:hanging="360"/>
        <w:contextualSpacing w:val="0"/>
      </w:pPr>
      <w:r>
        <w:t xml:space="preserve">Select the </w:t>
      </w:r>
      <w:r w:rsidRPr="00982241">
        <w:rPr>
          <w:b/>
        </w:rPr>
        <w:t>Notes</w:t>
      </w:r>
      <w:r>
        <w:t xml:space="preserve"> tab. </w:t>
      </w:r>
    </w:p>
    <w:p w14:paraId="34603F7F" w14:textId="77777777" w:rsidR="0070715B" w:rsidRDefault="0070715B" w:rsidP="0070715B">
      <w:pPr>
        <w:pStyle w:val="ListParagraph"/>
        <w:numPr>
          <w:ilvl w:val="0"/>
          <w:numId w:val="195"/>
        </w:numPr>
        <w:tabs>
          <w:tab w:val="left" w:pos="1440"/>
        </w:tabs>
        <w:ind w:left="720" w:hanging="360"/>
        <w:contextualSpacing w:val="0"/>
      </w:pPr>
      <w:r>
        <w:t xml:space="preserve">Double-click the heading that you would like to view. </w:t>
      </w:r>
    </w:p>
    <w:p w14:paraId="6B70AAE6" w14:textId="77777777" w:rsidR="0070715B" w:rsidRDefault="0070715B" w:rsidP="0070715B">
      <w:pPr>
        <w:tabs>
          <w:tab w:val="left" w:pos="1440"/>
        </w:tabs>
        <w:ind w:left="720" w:hanging="360"/>
      </w:pPr>
      <w:r>
        <w:tab/>
        <w:t xml:space="preserve">The notes that are related to that heading will appear in a table on the right side of the screen.  </w:t>
      </w:r>
    </w:p>
    <w:p w14:paraId="5C59297F" w14:textId="77777777" w:rsidR="0070715B" w:rsidRDefault="0070715B" w:rsidP="0070715B">
      <w:pPr>
        <w:pStyle w:val="ListParagraph"/>
        <w:numPr>
          <w:ilvl w:val="0"/>
          <w:numId w:val="195"/>
        </w:numPr>
        <w:tabs>
          <w:tab w:val="left" w:pos="1440"/>
        </w:tabs>
        <w:ind w:left="720" w:hanging="360"/>
        <w:contextualSpacing w:val="0"/>
      </w:pPr>
      <w:r>
        <w:t>To view a specific note, select the note from the table. You can also sort the table by clicking on the column you wish to sort by (click the column again to sort the table in inverse order).</w:t>
      </w:r>
    </w:p>
    <w:p w14:paraId="6399D55C" w14:textId="77777777" w:rsidR="0070715B" w:rsidRDefault="0070715B" w:rsidP="0070715B">
      <w:pPr>
        <w:ind w:left="720"/>
      </w:pPr>
      <w:r>
        <w:rPr>
          <w:noProof/>
        </w:rPr>
        <w:drawing>
          <wp:inline distT="0" distB="0" distL="0" distR="0" wp14:anchorId="4921606F" wp14:editId="207D5CB1">
            <wp:extent cx="5478145" cy="3228340"/>
            <wp:effectExtent l="0" t="0" r="0" b="0"/>
            <wp:docPr id="60242" name="Picture 60242" descr="CPRS Notes Dialog viewing notes under a specific heading."/>
            <wp:cNvGraphicFramePr/>
            <a:graphic xmlns:a="http://schemas.openxmlformats.org/drawingml/2006/main">
              <a:graphicData uri="http://schemas.openxmlformats.org/drawingml/2006/picture">
                <pic:pic xmlns:pic="http://schemas.openxmlformats.org/drawingml/2006/picture">
                  <pic:nvPicPr>
                    <pic:cNvPr id="60242" name="Picture 60242"/>
                    <pic:cNvPicPr/>
                  </pic:nvPicPr>
                  <pic:blipFill>
                    <a:blip r:embed="rId325"/>
                    <a:stretch>
                      <a:fillRect/>
                    </a:stretch>
                  </pic:blipFill>
                  <pic:spPr>
                    <a:xfrm>
                      <a:off x="0" y="0"/>
                      <a:ext cx="5478145" cy="3228340"/>
                    </a:xfrm>
                    <a:prstGeom prst="rect">
                      <a:avLst/>
                    </a:prstGeom>
                  </pic:spPr>
                </pic:pic>
              </a:graphicData>
            </a:graphic>
          </wp:inline>
        </w:drawing>
      </w:r>
      <w:r>
        <w:rPr>
          <w:sz w:val="18"/>
        </w:rPr>
        <w:t xml:space="preserve"> </w:t>
      </w:r>
    </w:p>
    <w:p w14:paraId="1F9B1DAA" w14:textId="77777777" w:rsidR="0070715B" w:rsidRDefault="0070715B" w:rsidP="0070715B">
      <w:pPr>
        <w:pStyle w:val="Caption"/>
        <w:ind w:left="720"/>
      </w:pPr>
      <w:r>
        <w:t>CPRS Notes Dialog viewing notes under a specific heading</w:t>
      </w:r>
    </w:p>
    <w:p w14:paraId="1CCDC42C" w14:textId="77777777" w:rsidR="0070715B" w:rsidRDefault="0070715B" w:rsidP="0070715B">
      <w:pPr>
        <w:pStyle w:val="Heading2"/>
      </w:pPr>
      <w:bookmarkStart w:id="208" w:name="_Toc23489366"/>
      <w:r>
        <w:t>Customizing the Notes Tab</w:t>
      </w:r>
      <w:bookmarkEnd w:id="208"/>
      <w:r>
        <w:t xml:space="preserve">  </w:t>
      </w:r>
    </w:p>
    <w:p w14:paraId="1CEB956B" w14:textId="77777777" w:rsidR="0070715B" w:rsidRDefault="0070715B" w:rsidP="0070715B">
      <w:r>
        <w:t xml:space="preserve">CPRS allows you to control which documents appear on the Notes tab. From the View menu you can specify that only the following note types appear on the tab: </w:t>
      </w:r>
    </w:p>
    <w:p w14:paraId="14CFDDA6" w14:textId="77777777" w:rsidR="0070715B" w:rsidRDefault="0070715B" w:rsidP="0070715B">
      <w:pPr>
        <w:pStyle w:val="ListParagraph"/>
        <w:numPr>
          <w:ilvl w:val="0"/>
          <w:numId w:val="196"/>
        </w:numPr>
        <w:ind w:left="360"/>
        <w:contextualSpacing w:val="0"/>
      </w:pPr>
      <w:r>
        <w:t xml:space="preserve">All signed notes </w:t>
      </w:r>
    </w:p>
    <w:p w14:paraId="0576F07E" w14:textId="77777777" w:rsidR="0070715B" w:rsidRDefault="0070715B" w:rsidP="0070715B">
      <w:pPr>
        <w:pStyle w:val="ListParagraph"/>
        <w:numPr>
          <w:ilvl w:val="0"/>
          <w:numId w:val="196"/>
        </w:numPr>
        <w:ind w:left="360"/>
        <w:contextualSpacing w:val="0"/>
      </w:pPr>
      <w:r>
        <w:t xml:space="preserve">Signed notes by a particular author  </w:t>
      </w:r>
    </w:p>
    <w:p w14:paraId="3EF4B451" w14:textId="77777777" w:rsidR="0070715B" w:rsidRDefault="0070715B" w:rsidP="0070715B">
      <w:pPr>
        <w:pStyle w:val="ListParagraph"/>
        <w:numPr>
          <w:ilvl w:val="0"/>
          <w:numId w:val="196"/>
        </w:numPr>
        <w:ind w:left="360"/>
        <w:contextualSpacing w:val="0"/>
      </w:pPr>
      <w:r>
        <w:t xml:space="preserve">Signed notes for a particular date range </w:t>
      </w:r>
    </w:p>
    <w:p w14:paraId="4CB65726" w14:textId="77777777" w:rsidR="0070715B" w:rsidRDefault="0070715B" w:rsidP="0070715B">
      <w:pPr>
        <w:pStyle w:val="ListParagraph"/>
        <w:numPr>
          <w:ilvl w:val="0"/>
          <w:numId w:val="196"/>
        </w:numPr>
        <w:ind w:left="360"/>
        <w:contextualSpacing w:val="0"/>
      </w:pPr>
      <w:r>
        <w:t xml:space="preserve">Uncosigned notes </w:t>
      </w:r>
    </w:p>
    <w:p w14:paraId="0A3A30D6" w14:textId="77777777" w:rsidR="0070715B" w:rsidRDefault="0070715B" w:rsidP="0070715B">
      <w:pPr>
        <w:pStyle w:val="ListParagraph"/>
        <w:numPr>
          <w:ilvl w:val="0"/>
          <w:numId w:val="196"/>
        </w:numPr>
        <w:ind w:left="360"/>
        <w:contextualSpacing w:val="0"/>
      </w:pPr>
      <w:r>
        <w:t xml:space="preserve">Unsigned notes </w:t>
      </w:r>
    </w:p>
    <w:p w14:paraId="75704806" w14:textId="77777777" w:rsidR="0070715B" w:rsidRDefault="0070715B" w:rsidP="0070715B">
      <w:r>
        <w:t xml:space="preserve">In addition, you can use the </w:t>
      </w:r>
      <w:r>
        <w:rPr>
          <w:b/>
        </w:rPr>
        <w:t>View</w:t>
      </w:r>
      <w:r>
        <w:t xml:space="preserve"> | </w:t>
      </w:r>
      <w:r>
        <w:rPr>
          <w:b/>
        </w:rPr>
        <w:t>Custom View</w:t>
      </w:r>
      <w:r>
        <w:t xml:space="preserve"> option to further customize the Notes tab.</w:t>
      </w:r>
      <w:r>
        <w:br w:type="page"/>
      </w:r>
    </w:p>
    <w:p w14:paraId="6F87F68D" w14:textId="77777777" w:rsidR="0070715B" w:rsidRDefault="0070715B" w:rsidP="0070715B">
      <w:pPr>
        <w:pStyle w:val="Heading3"/>
      </w:pPr>
      <w:bookmarkStart w:id="209" w:name="_Toc23489367"/>
      <w:r>
        <w:lastRenderedPageBreak/>
        <w:t>Viewing All Signed Notes, All Unsigned Notes, or All Uncosigned Notes</w:t>
      </w:r>
      <w:bookmarkEnd w:id="209"/>
      <w:r>
        <w:t xml:space="preserve"> </w:t>
      </w:r>
    </w:p>
    <w:p w14:paraId="4E0A8079" w14:textId="77777777" w:rsidR="0070715B" w:rsidRDefault="0070715B" w:rsidP="0070715B">
      <w:r>
        <w:t xml:space="preserve">To view all signed notes, all unsigned notes, or all uncosigned notes, follow these steps: </w:t>
      </w:r>
    </w:p>
    <w:p w14:paraId="03EF888A" w14:textId="77777777" w:rsidR="0070715B" w:rsidRDefault="0070715B" w:rsidP="0070715B">
      <w:pPr>
        <w:pStyle w:val="ListParagraph"/>
        <w:numPr>
          <w:ilvl w:val="0"/>
          <w:numId w:val="197"/>
        </w:numPr>
        <w:ind w:left="720" w:hanging="360"/>
        <w:contextualSpacing w:val="0"/>
      </w:pPr>
      <w:r>
        <w:t xml:space="preserve">Select the </w:t>
      </w:r>
      <w:r w:rsidRPr="00982241">
        <w:rPr>
          <w:b/>
        </w:rPr>
        <w:t>Notes</w:t>
      </w:r>
      <w:r>
        <w:t xml:space="preserve"> tab. </w:t>
      </w:r>
    </w:p>
    <w:p w14:paraId="1755BCCC" w14:textId="77777777" w:rsidR="0070715B" w:rsidRDefault="0070715B" w:rsidP="0070715B">
      <w:pPr>
        <w:pStyle w:val="ListParagraph"/>
        <w:numPr>
          <w:ilvl w:val="0"/>
          <w:numId w:val="197"/>
        </w:numPr>
        <w:ind w:left="720" w:hanging="360"/>
        <w:contextualSpacing w:val="0"/>
      </w:pPr>
      <w:r>
        <w:t xml:space="preserve">Select View | Signed Notes (All), View | Uncosigned Notes, or View | Unsigned Notes. </w:t>
      </w:r>
    </w:p>
    <w:p w14:paraId="4F38AD75" w14:textId="77777777" w:rsidR="0070715B" w:rsidRDefault="0070715B" w:rsidP="0070715B">
      <w:pPr>
        <w:ind w:left="720"/>
      </w:pPr>
      <w:r>
        <w:t xml:space="preserve">The appropriate progress notes will appear on the Notes tab. </w:t>
      </w:r>
    </w:p>
    <w:p w14:paraId="4C63490E" w14:textId="77777777" w:rsidR="0070715B" w:rsidRDefault="0070715B" w:rsidP="0070715B">
      <w:r>
        <w:t xml:space="preserve">If you would like to further limit the notes that are displayed on the Notes tab, continue with the “Additional Customization” topic (below). </w:t>
      </w:r>
    </w:p>
    <w:p w14:paraId="17F678FA" w14:textId="77777777" w:rsidR="0070715B" w:rsidRDefault="0070715B" w:rsidP="0070715B">
      <w:pPr>
        <w:pStyle w:val="Heading3"/>
      </w:pPr>
      <w:bookmarkStart w:id="210" w:name="_Toc23489368"/>
      <w:r>
        <w:t>Viewing All Signed Notes by a Specific Author</w:t>
      </w:r>
      <w:bookmarkEnd w:id="210"/>
      <w:r>
        <w:t xml:space="preserve"> </w:t>
      </w:r>
    </w:p>
    <w:p w14:paraId="658BCEF5" w14:textId="77777777" w:rsidR="0070715B" w:rsidRDefault="0070715B" w:rsidP="0070715B">
      <w:r>
        <w:t xml:space="preserve">To view all signed notes by a specific author, follow these steps: </w:t>
      </w:r>
    </w:p>
    <w:p w14:paraId="3F8F796D" w14:textId="77777777" w:rsidR="0070715B" w:rsidRDefault="0070715B" w:rsidP="0070715B">
      <w:pPr>
        <w:pStyle w:val="ListParagraph"/>
        <w:numPr>
          <w:ilvl w:val="0"/>
          <w:numId w:val="198"/>
        </w:numPr>
        <w:ind w:left="720" w:hanging="360"/>
        <w:contextualSpacing w:val="0"/>
      </w:pPr>
      <w:r>
        <w:t xml:space="preserve">Select the </w:t>
      </w:r>
      <w:r w:rsidRPr="00982241">
        <w:rPr>
          <w:b/>
        </w:rPr>
        <w:t>Notes</w:t>
      </w:r>
      <w:r>
        <w:t xml:space="preserve"> tab. </w:t>
      </w:r>
    </w:p>
    <w:p w14:paraId="7E321E10" w14:textId="77777777" w:rsidR="0070715B" w:rsidRDefault="0070715B" w:rsidP="0070715B">
      <w:pPr>
        <w:pStyle w:val="ListParagraph"/>
        <w:numPr>
          <w:ilvl w:val="0"/>
          <w:numId w:val="198"/>
        </w:numPr>
        <w:ind w:left="720" w:hanging="360"/>
        <w:contextualSpacing w:val="0"/>
      </w:pPr>
      <w:r>
        <w:t xml:space="preserve">Select View | Signed Notes by Author. </w:t>
      </w:r>
    </w:p>
    <w:p w14:paraId="63B8595A" w14:textId="77777777" w:rsidR="0070715B" w:rsidRDefault="0070715B" w:rsidP="0070715B">
      <w:pPr>
        <w:ind w:left="720"/>
      </w:pPr>
      <w:r>
        <w:t xml:space="preserve">The List Signed Notes by Author dialog displays. </w:t>
      </w:r>
    </w:p>
    <w:p w14:paraId="3248B02E" w14:textId="77777777" w:rsidR="0070715B" w:rsidRDefault="0070715B" w:rsidP="0070715B">
      <w:pPr>
        <w:ind w:left="720"/>
      </w:pPr>
      <w:r>
        <w:rPr>
          <w:noProof/>
        </w:rPr>
        <w:drawing>
          <wp:inline distT="0" distB="0" distL="0" distR="0" wp14:anchorId="0459A807" wp14:editId="7E8FD115">
            <wp:extent cx="3013710" cy="2210435"/>
            <wp:effectExtent l="0" t="0" r="0" b="0"/>
            <wp:docPr id="60335" name="Picture 60335" descr="List Signed Notes by Author dialog box."/>
            <wp:cNvGraphicFramePr/>
            <a:graphic xmlns:a="http://schemas.openxmlformats.org/drawingml/2006/main">
              <a:graphicData uri="http://schemas.openxmlformats.org/drawingml/2006/picture">
                <pic:pic xmlns:pic="http://schemas.openxmlformats.org/drawingml/2006/picture">
                  <pic:nvPicPr>
                    <pic:cNvPr id="60335" name="Picture 60335"/>
                    <pic:cNvPicPr/>
                  </pic:nvPicPr>
                  <pic:blipFill>
                    <a:blip r:embed="rId326"/>
                    <a:stretch>
                      <a:fillRect/>
                    </a:stretch>
                  </pic:blipFill>
                  <pic:spPr>
                    <a:xfrm>
                      <a:off x="0" y="0"/>
                      <a:ext cx="3013710" cy="2210435"/>
                    </a:xfrm>
                    <a:prstGeom prst="rect">
                      <a:avLst/>
                    </a:prstGeom>
                  </pic:spPr>
                </pic:pic>
              </a:graphicData>
            </a:graphic>
          </wp:inline>
        </w:drawing>
      </w:r>
      <w:r>
        <w:rPr>
          <w:sz w:val="18"/>
        </w:rPr>
        <w:t xml:space="preserve"> </w:t>
      </w:r>
    </w:p>
    <w:p w14:paraId="299BB06D" w14:textId="77777777" w:rsidR="0070715B" w:rsidRDefault="0070715B" w:rsidP="0070715B">
      <w:pPr>
        <w:pStyle w:val="Caption"/>
        <w:ind w:left="720"/>
      </w:pPr>
      <w:r>
        <w:t>The List Signed Notes by Author dialog</w:t>
      </w:r>
    </w:p>
    <w:p w14:paraId="54CC05A9" w14:textId="77777777" w:rsidR="0070715B" w:rsidRDefault="0070715B" w:rsidP="0070715B">
      <w:pPr>
        <w:pStyle w:val="ListParagraph"/>
        <w:numPr>
          <w:ilvl w:val="0"/>
          <w:numId w:val="198"/>
        </w:numPr>
        <w:ind w:left="720" w:hanging="360"/>
        <w:contextualSpacing w:val="0"/>
      </w:pPr>
      <w:r>
        <w:t xml:space="preserve">Select the author of the note(s) that you would like to view. </w:t>
      </w:r>
    </w:p>
    <w:p w14:paraId="320209D9" w14:textId="77777777" w:rsidR="0070715B" w:rsidRDefault="0070715B" w:rsidP="0070715B">
      <w:pPr>
        <w:pStyle w:val="ListParagraph"/>
        <w:numPr>
          <w:ilvl w:val="0"/>
          <w:numId w:val="198"/>
        </w:numPr>
        <w:ind w:left="720" w:hanging="360"/>
        <w:contextualSpacing w:val="0"/>
      </w:pPr>
      <w:r>
        <w:t xml:space="preserve">In the Sort Order option group, select Ascending (oldest first) to view the oldest notes first, or Descending (newest first) to view the newest notes first. </w:t>
      </w:r>
    </w:p>
    <w:p w14:paraId="1340A16D" w14:textId="77777777" w:rsidR="0070715B" w:rsidRDefault="0070715B" w:rsidP="0070715B">
      <w:pPr>
        <w:pStyle w:val="ListParagraph"/>
        <w:numPr>
          <w:ilvl w:val="0"/>
          <w:numId w:val="198"/>
        </w:numPr>
        <w:ind w:left="720" w:hanging="360"/>
        <w:contextualSpacing w:val="0"/>
      </w:pPr>
      <w:r>
        <w:t xml:space="preserve">Select </w:t>
      </w:r>
      <w:r w:rsidRPr="00234E2E">
        <w:t>OK</w:t>
      </w:r>
      <w:r>
        <w:t xml:space="preserve">. </w:t>
      </w:r>
    </w:p>
    <w:p w14:paraId="317D930A" w14:textId="77777777" w:rsidR="0070715B" w:rsidRDefault="0070715B" w:rsidP="0070715B">
      <w:pPr>
        <w:ind w:left="720"/>
      </w:pPr>
      <w:r>
        <w:t>The appropriate notes will appear on the Notes tab.</w:t>
      </w:r>
    </w:p>
    <w:p w14:paraId="397EA234" w14:textId="77777777" w:rsidR="0070715B" w:rsidRDefault="0070715B" w:rsidP="0070715B">
      <w:r>
        <w:t>If you would like to further limit the notes that are displayed on the notes tab, continue with the “Additional Customization” topic (below).</w:t>
      </w:r>
      <w:r>
        <w:br w:type="page"/>
      </w:r>
    </w:p>
    <w:p w14:paraId="4A2167E0" w14:textId="77777777" w:rsidR="0070715B" w:rsidRDefault="0070715B" w:rsidP="0070715B">
      <w:pPr>
        <w:pStyle w:val="Heading3"/>
      </w:pPr>
      <w:bookmarkStart w:id="211" w:name="_Toc23489369"/>
      <w:r>
        <w:lastRenderedPageBreak/>
        <w:t>Viewing All Signed Notes for a Date Range</w:t>
      </w:r>
      <w:bookmarkEnd w:id="211"/>
      <w:r>
        <w:t xml:space="preserve">  </w:t>
      </w:r>
    </w:p>
    <w:p w14:paraId="7E9AE50C" w14:textId="77777777" w:rsidR="0070715B" w:rsidRDefault="0070715B" w:rsidP="0070715B">
      <w:r>
        <w:t xml:space="preserve">To view all signed notes by a specific author, follow these steps: </w:t>
      </w:r>
    </w:p>
    <w:p w14:paraId="1751F40C" w14:textId="77777777" w:rsidR="0070715B" w:rsidRDefault="0070715B" w:rsidP="0070715B">
      <w:pPr>
        <w:pStyle w:val="ListParagraph"/>
        <w:numPr>
          <w:ilvl w:val="0"/>
          <w:numId w:val="199"/>
        </w:numPr>
        <w:ind w:left="720" w:hanging="360"/>
        <w:contextualSpacing w:val="0"/>
      </w:pPr>
      <w:r>
        <w:t xml:space="preserve">Select the </w:t>
      </w:r>
      <w:r w:rsidRPr="00982241">
        <w:rPr>
          <w:b/>
        </w:rPr>
        <w:t>Notes</w:t>
      </w:r>
      <w:r>
        <w:t xml:space="preserve"> tab. </w:t>
      </w:r>
    </w:p>
    <w:p w14:paraId="3E0C3F69" w14:textId="77777777" w:rsidR="0070715B" w:rsidRDefault="0070715B" w:rsidP="0070715B">
      <w:pPr>
        <w:pStyle w:val="ListParagraph"/>
        <w:numPr>
          <w:ilvl w:val="0"/>
          <w:numId w:val="199"/>
        </w:numPr>
        <w:ind w:left="720" w:hanging="360"/>
        <w:contextualSpacing w:val="0"/>
      </w:pPr>
      <w:r>
        <w:t xml:space="preserve">Select View | Signed Notes by Date Range.  </w:t>
      </w:r>
    </w:p>
    <w:p w14:paraId="76E96AD2" w14:textId="77777777" w:rsidR="0070715B" w:rsidRDefault="0070715B" w:rsidP="0070715B">
      <w:pPr>
        <w:ind w:left="720"/>
      </w:pPr>
      <w:r>
        <w:t xml:space="preserve">The List Signed Notes by Date Range dialog will appear.  </w:t>
      </w:r>
    </w:p>
    <w:p w14:paraId="73B3E5A9" w14:textId="77777777" w:rsidR="0070715B" w:rsidRDefault="0070715B" w:rsidP="0070715B">
      <w:pPr>
        <w:ind w:left="720"/>
      </w:pPr>
      <w:r>
        <w:rPr>
          <w:noProof/>
        </w:rPr>
        <w:drawing>
          <wp:inline distT="0" distB="0" distL="0" distR="0" wp14:anchorId="6E5509D6" wp14:editId="4F6756A5">
            <wp:extent cx="2472690" cy="1701800"/>
            <wp:effectExtent l="0" t="0" r="0" b="0"/>
            <wp:docPr id="60433" name="Picture 60433" descr="The List Signed Notes by Date Range dialog."/>
            <wp:cNvGraphicFramePr/>
            <a:graphic xmlns:a="http://schemas.openxmlformats.org/drawingml/2006/main">
              <a:graphicData uri="http://schemas.openxmlformats.org/drawingml/2006/picture">
                <pic:pic xmlns:pic="http://schemas.openxmlformats.org/drawingml/2006/picture">
                  <pic:nvPicPr>
                    <pic:cNvPr id="60433" name="Picture 60433"/>
                    <pic:cNvPicPr/>
                  </pic:nvPicPr>
                  <pic:blipFill>
                    <a:blip r:embed="rId327"/>
                    <a:stretch>
                      <a:fillRect/>
                    </a:stretch>
                  </pic:blipFill>
                  <pic:spPr>
                    <a:xfrm>
                      <a:off x="0" y="0"/>
                      <a:ext cx="2472690" cy="1701800"/>
                    </a:xfrm>
                    <a:prstGeom prst="rect">
                      <a:avLst/>
                    </a:prstGeom>
                  </pic:spPr>
                </pic:pic>
              </a:graphicData>
            </a:graphic>
          </wp:inline>
        </w:drawing>
      </w:r>
      <w:r>
        <w:rPr>
          <w:sz w:val="18"/>
        </w:rPr>
        <w:t xml:space="preserve"> </w:t>
      </w:r>
    </w:p>
    <w:p w14:paraId="577E6979" w14:textId="77777777" w:rsidR="0070715B" w:rsidRDefault="0070715B" w:rsidP="0070715B">
      <w:pPr>
        <w:pStyle w:val="Caption"/>
        <w:ind w:left="720"/>
      </w:pPr>
      <w:r>
        <w:t>The List Signed Notes by Date Range dialog</w:t>
      </w:r>
    </w:p>
    <w:p w14:paraId="27A12226" w14:textId="77777777" w:rsidR="0070715B" w:rsidRDefault="0070715B" w:rsidP="0070715B">
      <w:pPr>
        <w:pStyle w:val="ListParagraph"/>
        <w:numPr>
          <w:ilvl w:val="0"/>
          <w:numId w:val="199"/>
        </w:numPr>
        <w:ind w:left="720" w:hanging="360"/>
        <w:contextualSpacing w:val="0"/>
      </w:pPr>
      <w:r>
        <w:t xml:space="preserve">Enter a beginning date by doing one of the following: </w:t>
      </w:r>
    </w:p>
    <w:p w14:paraId="6BA7C173" w14:textId="77777777" w:rsidR="0070715B" w:rsidRDefault="0070715B" w:rsidP="0070715B">
      <w:pPr>
        <w:pStyle w:val="ListParagraph"/>
        <w:numPr>
          <w:ilvl w:val="1"/>
          <w:numId w:val="199"/>
        </w:numPr>
        <w:ind w:left="1080" w:hanging="360"/>
        <w:contextualSpacing w:val="0"/>
      </w:pPr>
      <w:r>
        <w:t xml:space="preserve">entering a date (e.g. 6/21/01 or June 21, 2001). </w:t>
      </w:r>
    </w:p>
    <w:p w14:paraId="1DB55B14" w14:textId="77777777" w:rsidR="0070715B" w:rsidRDefault="0070715B" w:rsidP="0070715B">
      <w:pPr>
        <w:pStyle w:val="ListParagraph"/>
        <w:numPr>
          <w:ilvl w:val="1"/>
          <w:numId w:val="199"/>
        </w:numPr>
        <w:ind w:left="1080" w:hanging="360"/>
        <w:contextualSpacing w:val="0"/>
      </w:pPr>
      <w:r>
        <w:t xml:space="preserve">entering a date formula (e.g. t-200). </w:t>
      </w:r>
    </w:p>
    <w:p w14:paraId="5173E34F" w14:textId="77777777" w:rsidR="0070715B" w:rsidRDefault="0070715B" w:rsidP="0070715B">
      <w:pPr>
        <w:pStyle w:val="ListParagraph"/>
        <w:numPr>
          <w:ilvl w:val="1"/>
          <w:numId w:val="199"/>
        </w:numPr>
        <w:ind w:left="1080" w:hanging="360"/>
        <w:contextualSpacing w:val="0"/>
      </w:pPr>
      <w:r>
        <w:t xml:space="preserve">pressing the </w:t>
      </w:r>
      <w:r>
        <w:rPr>
          <w:noProof/>
        </w:rPr>
        <w:drawing>
          <wp:inline distT="0" distB="0" distL="0" distR="0" wp14:anchorId="4A73D42E" wp14:editId="589FB330">
            <wp:extent cx="151130" cy="142875"/>
            <wp:effectExtent l="0" t="0" r="0" b="0"/>
            <wp:docPr id="60435" name="Picture 60435"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5" name="Picture 60435"/>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65E42DC1" w14:textId="77777777" w:rsidR="0070715B" w:rsidRDefault="0070715B" w:rsidP="0070715B">
      <w:pPr>
        <w:pStyle w:val="ListParagraph"/>
        <w:numPr>
          <w:ilvl w:val="0"/>
          <w:numId w:val="199"/>
        </w:numPr>
        <w:ind w:left="720" w:hanging="360"/>
        <w:contextualSpacing w:val="0"/>
      </w:pPr>
      <w:r>
        <w:t xml:space="preserve">Enter an ending date by doing one of the following: </w:t>
      </w:r>
    </w:p>
    <w:p w14:paraId="7DBC4011" w14:textId="77777777" w:rsidR="0070715B" w:rsidRDefault="0070715B" w:rsidP="0070715B">
      <w:pPr>
        <w:pStyle w:val="ListParagraph"/>
        <w:numPr>
          <w:ilvl w:val="1"/>
          <w:numId w:val="199"/>
        </w:numPr>
        <w:ind w:left="1080" w:hanging="360"/>
        <w:contextualSpacing w:val="0"/>
      </w:pPr>
      <w:r>
        <w:t xml:space="preserve">entering a date (e.g. 6/21/01 or June 21, 2001). </w:t>
      </w:r>
    </w:p>
    <w:p w14:paraId="39F2CF27" w14:textId="77777777" w:rsidR="0070715B" w:rsidRDefault="0070715B" w:rsidP="0070715B">
      <w:pPr>
        <w:pStyle w:val="ListParagraph"/>
        <w:numPr>
          <w:ilvl w:val="1"/>
          <w:numId w:val="199"/>
        </w:numPr>
        <w:ind w:left="1080" w:hanging="360"/>
        <w:contextualSpacing w:val="0"/>
      </w:pPr>
      <w:r>
        <w:t xml:space="preserve">entering a date formula (e.g. t-200). </w:t>
      </w:r>
    </w:p>
    <w:p w14:paraId="3301D220" w14:textId="77777777" w:rsidR="0070715B" w:rsidRDefault="0070715B" w:rsidP="0070715B">
      <w:pPr>
        <w:pStyle w:val="ListParagraph"/>
        <w:numPr>
          <w:ilvl w:val="1"/>
          <w:numId w:val="199"/>
        </w:numPr>
        <w:ind w:left="1080" w:hanging="360"/>
        <w:contextualSpacing w:val="0"/>
      </w:pPr>
      <w:r>
        <w:t xml:space="preserve">pressing the </w:t>
      </w:r>
      <w:r>
        <w:rPr>
          <w:noProof/>
        </w:rPr>
        <w:drawing>
          <wp:inline distT="0" distB="0" distL="0" distR="0" wp14:anchorId="01AA2769" wp14:editId="77B69AFE">
            <wp:extent cx="151130" cy="142875"/>
            <wp:effectExtent l="0" t="0" r="0" b="0"/>
            <wp:docPr id="60437" name="Picture 60437"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7" name="Picture 60437"/>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67E6EFFD" w14:textId="77777777" w:rsidR="0070715B" w:rsidRDefault="0070715B" w:rsidP="0070715B">
      <w:pPr>
        <w:pStyle w:val="ListParagraph"/>
        <w:numPr>
          <w:ilvl w:val="0"/>
          <w:numId w:val="199"/>
        </w:numPr>
        <w:ind w:left="720" w:hanging="360"/>
        <w:contextualSpacing w:val="0"/>
      </w:pPr>
      <w:r>
        <w:t xml:space="preserve">Select </w:t>
      </w:r>
      <w:r w:rsidRPr="00936178">
        <w:t>OK</w:t>
      </w:r>
      <w:r>
        <w:t xml:space="preserve">. </w:t>
      </w:r>
    </w:p>
    <w:p w14:paraId="21919900" w14:textId="77777777" w:rsidR="0070715B" w:rsidRDefault="0070715B" w:rsidP="0070715B">
      <w:pPr>
        <w:ind w:left="720"/>
      </w:pPr>
      <w:r>
        <w:t>The appropriate notes will be displayed on the Notes tab.</w:t>
      </w:r>
      <w:r>
        <w:br w:type="page"/>
      </w:r>
    </w:p>
    <w:p w14:paraId="69A7518A" w14:textId="77777777" w:rsidR="0070715B" w:rsidRDefault="0070715B" w:rsidP="0070715B">
      <w:pPr>
        <w:pStyle w:val="Heading2"/>
      </w:pPr>
      <w:bookmarkStart w:id="212" w:name="_Toc23489370"/>
      <w:r>
        <w:lastRenderedPageBreak/>
        <w:t>Additional Customization</w:t>
      </w:r>
      <w:bookmarkEnd w:id="212"/>
      <w:r>
        <w:t xml:space="preserve"> </w:t>
      </w:r>
    </w:p>
    <w:p w14:paraId="52F01258" w14:textId="77777777" w:rsidR="0070715B" w:rsidRDefault="0070715B" w:rsidP="0070715B">
      <w:r>
        <w:t xml:space="preserve">If you would like to further limit the notes that are displayed on the Notes tab, follow these steps: </w:t>
      </w:r>
    </w:p>
    <w:p w14:paraId="5EFC936E" w14:textId="77777777" w:rsidR="0070715B" w:rsidRDefault="0070715B" w:rsidP="0070715B">
      <w:pPr>
        <w:pStyle w:val="ListParagraph"/>
        <w:numPr>
          <w:ilvl w:val="0"/>
          <w:numId w:val="200"/>
        </w:numPr>
        <w:ind w:left="720" w:hanging="360"/>
      </w:pPr>
      <w:r>
        <w:t xml:space="preserve">From the Notes tab, select </w:t>
      </w:r>
      <w:r w:rsidRPr="00982241">
        <w:rPr>
          <w:b/>
        </w:rPr>
        <w:t>View</w:t>
      </w:r>
      <w:r>
        <w:t xml:space="preserve"> | </w:t>
      </w:r>
      <w:r w:rsidRPr="00982241">
        <w:rPr>
          <w:b/>
        </w:rPr>
        <w:t>Custom View</w:t>
      </w:r>
      <w:r>
        <w:t>.</w:t>
      </w:r>
      <w:r w:rsidRPr="00982241">
        <w:rPr>
          <w:b/>
        </w:rPr>
        <w:t xml:space="preserve"> </w:t>
      </w:r>
      <w:r w:rsidRPr="00982241">
        <w:rPr>
          <w:sz w:val="18"/>
        </w:rPr>
        <w:t xml:space="preserve"> </w:t>
      </w:r>
    </w:p>
    <w:p w14:paraId="1AB0DE85" w14:textId="77777777" w:rsidR="0070715B" w:rsidRDefault="0070715B" w:rsidP="0070715B">
      <w:pPr>
        <w:ind w:left="720"/>
      </w:pPr>
      <w:r>
        <w:t>The List Selected Documents dialog will appear.</w:t>
      </w:r>
      <w:r>
        <w:rPr>
          <w:sz w:val="18"/>
        </w:rPr>
        <w:t xml:space="preserve"> </w:t>
      </w:r>
    </w:p>
    <w:p w14:paraId="0E555BF4" w14:textId="77777777" w:rsidR="0070715B" w:rsidRDefault="0070715B" w:rsidP="0070715B">
      <w:pPr>
        <w:ind w:left="720"/>
      </w:pPr>
      <w:r>
        <w:rPr>
          <w:noProof/>
        </w:rPr>
        <w:drawing>
          <wp:inline distT="0" distB="0" distL="0" distR="0" wp14:anchorId="3364F6CA" wp14:editId="435C73C8">
            <wp:extent cx="3490595" cy="4413250"/>
            <wp:effectExtent l="0" t="0" r="0" b="0"/>
            <wp:docPr id="60529" name="Picture 60529" descr="The List Selected Documents dialog box."/>
            <wp:cNvGraphicFramePr/>
            <a:graphic xmlns:a="http://schemas.openxmlformats.org/drawingml/2006/main">
              <a:graphicData uri="http://schemas.openxmlformats.org/drawingml/2006/picture">
                <pic:pic xmlns:pic="http://schemas.openxmlformats.org/drawingml/2006/picture">
                  <pic:nvPicPr>
                    <pic:cNvPr id="60529" name="Picture 60529"/>
                    <pic:cNvPicPr/>
                  </pic:nvPicPr>
                  <pic:blipFill>
                    <a:blip r:embed="rId328"/>
                    <a:stretch>
                      <a:fillRect/>
                    </a:stretch>
                  </pic:blipFill>
                  <pic:spPr>
                    <a:xfrm>
                      <a:off x="0" y="0"/>
                      <a:ext cx="3490595" cy="4413250"/>
                    </a:xfrm>
                    <a:prstGeom prst="rect">
                      <a:avLst/>
                    </a:prstGeom>
                  </pic:spPr>
                </pic:pic>
              </a:graphicData>
            </a:graphic>
          </wp:inline>
        </w:drawing>
      </w:r>
      <w:r>
        <w:rPr>
          <w:sz w:val="18"/>
        </w:rPr>
        <w:t xml:space="preserve"> </w:t>
      </w:r>
    </w:p>
    <w:p w14:paraId="7BB545A0" w14:textId="77777777" w:rsidR="0070715B" w:rsidRDefault="0070715B" w:rsidP="0070715B">
      <w:pPr>
        <w:pStyle w:val="Caption"/>
        <w:ind w:left="720"/>
      </w:pPr>
      <w:r>
        <w:t>The List Selected Documents dialog</w:t>
      </w:r>
    </w:p>
    <w:p w14:paraId="743D0ED9" w14:textId="77777777" w:rsidR="0070715B" w:rsidRDefault="0070715B" w:rsidP="0070715B">
      <w:pPr>
        <w:pStyle w:val="ListParagraph"/>
        <w:numPr>
          <w:ilvl w:val="0"/>
          <w:numId w:val="200"/>
        </w:numPr>
        <w:ind w:left="720" w:hanging="360"/>
        <w:contextualSpacing w:val="0"/>
      </w:pPr>
      <w:r>
        <w:t xml:space="preserve">Select the criteria for the documents that you want to display on the Notes tab by doing some or all of the following: </w:t>
      </w:r>
    </w:p>
    <w:p w14:paraId="656F8142" w14:textId="77777777" w:rsidR="0070715B" w:rsidRDefault="0070715B" w:rsidP="0070715B">
      <w:pPr>
        <w:ind w:left="720"/>
      </w:pPr>
      <w:r>
        <w:rPr>
          <w:b/>
        </w:rPr>
        <w:t>Note:</w:t>
      </w:r>
      <w:r>
        <w:t xml:space="preserve"> </w:t>
      </w:r>
      <w:r>
        <w:tab/>
        <w:t xml:space="preserve">You cannot set all of the fields at the same time. For example, if you choose one of the options for “all notes”, then you are given the option of a date range because that conflicts with the other choice. </w:t>
      </w:r>
    </w:p>
    <w:p w14:paraId="01BEA682" w14:textId="77777777" w:rsidR="0070715B" w:rsidRDefault="0070715B" w:rsidP="0070715B">
      <w:pPr>
        <w:pStyle w:val="ListParagraph"/>
        <w:numPr>
          <w:ilvl w:val="1"/>
          <w:numId w:val="200"/>
        </w:numPr>
        <w:ind w:left="1080" w:hanging="360"/>
        <w:contextualSpacing w:val="0"/>
      </w:pPr>
      <w:r>
        <w:t xml:space="preserve">Select a status from the left side of the window. </w:t>
      </w:r>
    </w:p>
    <w:p w14:paraId="0A06816D" w14:textId="77777777" w:rsidR="0070715B" w:rsidRDefault="0070715B" w:rsidP="0070715B">
      <w:pPr>
        <w:pStyle w:val="ListParagraph"/>
        <w:numPr>
          <w:ilvl w:val="1"/>
          <w:numId w:val="200"/>
        </w:numPr>
        <w:ind w:left="1080" w:hanging="360"/>
        <w:contextualSpacing w:val="0"/>
      </w:pPr>
      <w:r>
        <w:t xml:space="preserve">Enter the maximum number of notes that you would like to display in the Max Number to Return field. </w:t>
      </w:r>
    </w:p>
    <w:p w14:paraId="369FEEEB" w14:textId="77777777" w:rsidR="0070715B" w:rsidRDefault="0070715B" w:rsidP="0070715B">
      <w:pPr>
        <w:pStyle w:val="ListParagraph"/>
        <w:numPr>
          <w:ilvl w:val="1"/>
          <w:numId w:val="200"/>
        </w:numPr>
        <w:ind w:left="1080" w:hanging="360"/>
        <w:contextualSpacing w:val="0"/>
      </w:pPr>
      <w:r>
        <w:t xml:space="preserve">Select an author or expected cosigner from the Author or Expected Cosigner field. </w:t>
      </w:r>
    </w:p>
    <w:p w14:paraId="309D804F" w14:textId="77777777" w:rsidR="0070715B" w:rsidRDefault="0070715B" w:rsidP="0070715B">
      <w:pPr>
        <w:pStyle w:val="ListParagraph"/>
        <w:numPr>
          <w:ilvl w:val="1"/>
          <w:numId w:val="200"/>
        </w:numPr>
        <w:ind w:left="1080" w:hanging="360"/>
        <w:contextualSpacing w:val="0"/>
      </w:pPr>
      <w:r>
        <w:t xml:space="preserve">Select a beginning and ending date by doing one of the following: </w:t>
      </w:r>
    </w:p>
    <w:p w14:paraId="2550242D" w14:textId="77777777" w:rsidR="0070715B" w:rsidRDefault="0070715B" w:rsidP="0070715B">
      <w:pPr>
        <w:pStyle w:val="ListParagraph"/>
        <w:numPr>
          <w:ilvl w:val="2"/>
          <w:numId w:val="375"/>
        </w:numPr>
        <w:ind w:left="1440" w:hanging="360"/>
        <w:contextualSpacing w:val="0"/>
      </w:pPr>
      <w:r>
        <w:t xml:space="preserve">entering a date (e.g. 6/21/01 or June 21, 2001) </w:t>
      </w:r>
    </w:p>
    <w:p w14:paraId="0E88A526" w14:textId="77777777" w:rsidR="0070715B" w:rsidRDefault="0070715B" w:rsidP="0070715B">
      <w:pPr>
        <w:pStyle w:val="ListParagraph"/>
        <w:numPr>
          <w:ilvl w:val="2"/>
          <w:numId w:val="375"/>
        </w:numPr>
        <w:ind w:left="1440" w:hanging="360"/>
        <w:contextualSpacing w:val="0"/>
      </w:pPr>
      <w:r>
        <w:t xml:space="preserve">entering a date formula (e.g. t-200) </w:t>
      </w:r>
    </w:p>
    <w:p w14:paraId="2B344B44" w14:textId="77777777" w:rsidR="0070715B" w:rsidRDefault="0070715B" w:rsidP="0070715B">
      <w:pPr>
        <w:pStyle w:val="ListParagraph"/>
        <w:numPr>
          <w:ilvl w:val="2"/>
          <w:numId w:val="375"/>
        </w:numPr>
        <w:ind w:left="1440" w:hanging="360"/>
        <w:contextualSpacing w:val="0"/>
      </w:pPr>
      <w:r>
        <w:lastRenderedPageBreak/>
        <w:t xml:space="preserve">pressing the </w:t>
      </w:r>
      <w:r>
        <w:rPr>
          <w:noProof/>
        </w:rPr>
        <w:drawing>
          <wp:inline distT="0" distB="0" distL="0" distR="0" wp14:anchorId="4CD295AC" wp14:editId="45C4D567">
            <wp:extent cx="151130" cy="142875"/>
            <wp:effectExtent l="0" t="0" r="0" b="0"/>
            <wp:docPr id="60531" name="Picture 6053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531" name="Picture 6053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w:t>
      </w:r>
    </w:p>
    <w:p w14:paraId="10384CD8" w14:textId="77777777" w:rsidR="0070715B" w:rsidRDefault="0070715B" w:rsidP="0070715B">
      <w:pPr>
        <w:pStyle w:val="ListParagraph"/>
        <w:numPr>
          <w:ilvl w:val="1"/>
          <w:numId w:val="200"/>
        </w:numPr>
        <w:ind w:left="1080" w:hanging="360"/>
        <w:contextualSpacing w:val="0"/>
      </w:pPr>
      <w:r>
        <w:t xml:space="preserve">Select a sort order from the Note Tree View option group. </w:t>
      </w:r>
    </w:p>
    <w:p w14:paraId="5AE8A57A" w14:textId="77777777" w:rsidR="0070715B" w:rsidRDefault="0070715B" w:rsidP="0070715B">
      <w:pPr>
        <w:pStyle w:val="ListParagraph"/>
        <w:numPr>
          <w:ilvl w:val="1"/>
          <w:numId w:val="200"/>
        </w:numPr>
        <w:ind w:left="1080" w:hanging="360"/>
        <w:contextualSpacing w:val="0"/>
      </w:pPr>
      <w:r>
        <w:t xml:space="preserve">If you would like to group the notes, make a selection from the Group By drop-down list. </w:t>
      </w:r>
    </w:p>
    <w:p w14:paraId="2A211D34" w14:textId="77777777" w:rsidR="0070715B" w:rsidRDefault="0070715B" w:rsidP="0070715B">
      <w:pPr>
        <w:pStyle w:val="ListParagraph"/>
        <w:numPr>
          <w:ilvl w:val="1"/>
          <w:numId w:val="200"/>
        </w:numPr>
        <w:ind w:left="1080" w:hanging="360"/>
        <w:contextualSpacing w:val="0"/>
      </w:pPr>
      <w:r>
        <w:t xml:space="preserve">If you would like to further sort the notes that have been grouped in step f, select the criteria to sort by in the Sort By drop-down list. </w:t>
      </w:r>
    </w:p>
    <w:p w14:paraId="536A0C3C" w14:textId="77777777" w:rsidR="0070715B" w:rsidRDefault="0070715B" w:rsidP="0070715B">
      <w:pPr>
        <w:pStyle w:val="ListParagraph"/>
        <w:numPr>
          <w:ilvl w:val="1"/>
          <w:numId w:val="200"/>
        </w:numPr>
        <w:ind w:left="1080" w:hanging="360"/>
        <w:contextualSpacing w:val="0"/>
      </w:pPr>
      <w:r>
        <w:t xml:space="preserve">If you would like the subject of the notes to be displayed in the tree view, check the “Show subject in list” check box. </w:t>
      </w:r>
    </w:p>
    <w:p w14:paraId="26644A6A" w14:textId="77777777" w:rsidR="0070715B" w:rsidRDefault="0070715B" w:rsidP="0070715B">
      <w:pPr>
        <w:pStyle w:val="ListParagraph"/>
        <w:numPr>
          <w:ilvl w:val="1"/>
          <w:numId w:val="200"/>
        </w:numPr>
        <w:ind w:left="1080" w:hanging="360"/>
        <w:contextualSpacing w:val="0"/>
      </w:pPr>
      <w:r>
        <w:t>If you would like to limit the notes that are displayed to notes that contain specific text in the title or in the subject line, click the appropriate check box and enter the text in the Contains field.</w:t>
      </w:r>
    </w:p>
    <w:p w14:paraId="70879E92" w14:textId="77777777" w:rsidR="0070715B" w:rsidRDefault="0070715B" w:rsidP="0070715B">
      <w:pPr>
        <w:ind w:left="1080"/>
      </w:pPr>
      <w:r>
        <w:rPr>
          <w:b/>
        </w:rPr>
        <w:t>Note:</w:t>
      </w:r>
      <w:r>
        <w:t xml:space="preserve"> You can erase the contents of the List Selected Documents dialog by clicking the Clear Sort/Group/Search button.</w:t>
      </w:r>
    </w:p>
    <w:p w14:paraId="1DDB2D9E" w14:textId="77777777" w:rsidR="0070715B" w:rsidRDefault="0070715B" w:rsidP="0070715B">
      <w:pPr>
        <w:pStyle w:val="ListParagraph"/>
        <w:numPr>
          <w:ilvl w:val="0"/>
          <w:numId w:val="200"/>
        </w:numPr>
        <w:ind w:left="720" w:hanging="360"/>
        <w:contextualSpacing w:val="0"/>
      </w:pPr>
      <w:r>
        <w:t xml:space="preserve">Click </w:t>
      </w:r>
      <w:r w:rsidRPr="00982241">
        <w:rPr>
          <w:b/>
        </w:rPr>
        <w:t>OK</w:t>
      </w:r>
      <w:r>
        <w:t xml:space="preserve">. </w:t>
      </w:r>
    </w:p>
    <w:p w14:paraId="7C71D37F" w14:textId="77777777" w:rsidR="0070715B" w:rsidRDefault="0070715B" w:rsidP="0070715B">
      <w:pPr>
        <w:ind w:left="720"/>
      </w:pPr>
      <w:r>
        <w:t xml:space="preserve">The notes that meet the criteria you specified will appear on the Notes tab. </w:t>
      </w:r>
    </w:p>
    <w:p w14:paraId="35CBABD1" w14:textId="77777777" w:rsidR="0070715B" w:rsidRDefault="0070715B" w:rsidP="0070715B">
      <w:pPr>
        <w:pStyle w:val="Heading2"/>
      </w:pPr>
      <w:bookmarkStart w:id="213" w:name="_Toc23489371"/>
      <w:r>
        <w:t>Searching for Text (Within Current View)</w:t>
      </w:r>
      <w:bookmarkEnd w:id="213"/>
      <w:r>
        <w:t xml:space="preserve"> </w:t>
      </w:r>
    </w:p>
    <w:p w14:paraId="618B545B" w14:textId="77777777" w:rsidR="0070715B" w:rsidRDefault="0070715B" w:rsidP="0070715B">
      <w:r>
        <w:t xml:space="preserve">CPRS can search for the exact text that users enter, search the notes listed in the current view, and filter the tree 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 </w:t>
      </w:r>
    </w:p>
    <w:p w14:paraId="39300252" w14:textId="77777777" w:rsidR="0070715B" w:rsidRDefault="0070715B" w:rsidP="0070715B">
      <w:r>
        <w:t xml:space="preserve">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 </w:t>
      </w:r>
    </w:p>
    <w:p w14:paraId="01D5E6C6" w14:textId="77777777" w:rsidR="0070715B" w:rsidRDefault="0070715B" w:rsidP="0070715B">
      <w:r>
        <w:t xml:space="preserve">To search for specific text in the current view, use these steps: </w:t>
      </w:r>
    </w:p>
    <w:p w14:paraId="0602EB63" w14:textId="77777777" w:rsidR="0070715B" w:rsidRDefault="0070715B" w:rsidP="0070715B">
      <w:pPr>
        <w:pStyle w:val="ListParagraph"/>
        <w:numPr>
          <w:ilvl w:val="0"/>
          <w:numId w:val="201"/>
        </w:numPr>
        <w:ind w:left="720" w:hanging="360"/>
        <w:contextualSpacing w:val="0"/>
      </w:pPr>
      <w:r>
        <w:t xml:space="preserve">On the notes tab, select View | Search for Text (Within Current View). </w:t>
      </w:r>
    </w:p>
    <w:p w14:paraId="390CE3F3" w14:textId="77777777" w:rsidR="0070715B" w:rsidRDefault="0070715B" w:rsidP="0070715B">
      <w:pPr>
        <w:pStyle w:val="ListParagraph"/>
        <w:numPr>
          <w:ilvl w:val="0"/>
          <w:numId w:val="201"/>
        </w:numPr>
        <w:ind w:left="720" w:hanging="360"/>
        <w:contextualSpacing w:val="0"/>
      </w:pPr>
      <w:r>
        <w:t xml:space="preserve">In the List Signed Notes by Author dialog, enter the text for which CPRS should search. </w:t>
      </w:r>
    </w:p>
    <w:p w14:paraId="3E91A77A" w14:textId="77777777" w:rsidR="0070715B" w:rsidRDefault="0070715B" w:rsidP="0070715B">
      <w:pPr>
        <w:pStyle w:val="ListParagraph"/>
        <w:numPr>
          <w:ilvl w:val="0"/>
          <w:numId w:val="201"/>
        </w:numPr>
        <w:ind w:left="720" w:hanging="360"/>
        <w:contextualSpacing w:val="0"/>
      </w:pPr>
      <w:r>
        <w:t xml:space="preserve">Press </w:t>
      </w:r>
      <w:r w:rsidRPr="00982241">
        <w:rPr>
          <w:b/>
        </w:rPr>
        <w:t>OK</w:t>
      </w:r>
      <w:r>
        <w:t xml:space="preserve">. </w:t>
      </w:r>
    </w:p>
    <w:p w14:paraId="74D2C570" w14:textId="77777777" w:rsidR="0070715B" w:rsidRDefault="0070715B" w:rsidP="0070715B">
      <w:pPr>
        <w:ind w:left="720"/>
      </w:pPr>
      <w:r>
        <w:t>CPRS will then search the current view of notes and filter the tree view so that only those notes with the exact text are displayed.</w:t>
      </w:r>
    </w:p>
    <w:p w14:paraId="54ED5CE3" w14:textId="77777777" w:rsidR="0070715B" w:rsidRDefault="0070715B" w:rsidP="0070715B">
      <w:pPr>
        <w:pStyle w:val="Heading2"/>
      </w:pPr>
      <w:bookmarkStart w:id="214" w:name="_Toc23489372"/>
      <w:r>
        <w:t>Setting a Default View</w:t>
      </w:r>
      <w:bookmarkEnd w:id="214"/>
      <w:r>
        <w:t xml:space="preserve"> </w:t>
      </w:r>
    </w:p>
    <w:p w14:paraId="31114C67" w14:textId="77777777" w:rsidR="0070715B" w:rsidRDefault="0070715B" w:rsidP="0070715B">
      <w:r>
        <w:t xml:space="preserve">To set a default view for the Notes tab, follow these steps: </w:t>
      </w:r>
    </w:p>
    <w:p w14:paraId="7FACE062" w14:textId="77777777" w:rsidR="0070715B" w:rsidRDefault="0070715B" w:rsidP="0070715B">
      <w:pPr>
        <w:pStyle w:val="ListParagraph"/>
        <w:numPr>
          <w:ilvl w:val="0"/>
          <w:numId w:val="202"/>
        </w:numPr>
        <w:ind w:left="720" w:hanging="360"/>
        <w:contextualSpacing w:val="0"/>
      </w:pPr>
      <w:r>
        <w:t xml:space="preserve">Customize the Notes tab by following the steps above. </w:t>
      </w:r>
    </w:p>
    <w:p w14:paraId="26290F0E" w14:textId="77777777" w:rsidR="0070715B" w:rsidRDefault="0070715B" w:rsidP="0070715B">
      <w:pPr>
        <w:pStyle w:val="ListParagraph"/>
        <w:numPr>
          <w:ilvl w:val="0"/>
          <w:numId w:val="202"/>
        </w:numPr>
        <w:ind w:left="720" w:hanging="360"/>
        <w:contextualSpacing w:val="0"/>
      </w:pPr>
      <w:r>
        <w:t xml:space="preserve">Select View | Save as Default View. </w:t>
      </w:r>
    </w:p>
    <w:p w14:paraId="103364E1" w14:textId="77777777" w:rsidR="0070715B" w:rsidRDefault="0070715B" w:rsidP="0070715B">
      <w:pPr>
        <w:ind w:left="720"/>
      </w:pPr>
      <w:r>
        <w:t xml:space="preserve">A warning dialog will appear. </w:t>
      </w:r>
    </w:p>
    <w:p w14:paraId="1EB1C895" w14:textId="77777777" w:rsidR="0070715B" w:rsidRDefault="0070715B" w:rsidP="0070715B">
      <w:pPr>
        <w:pStyle w:val="ListParagraph"/>
        <w:numPr>
          <w:ilvl w:val="0"/>
          <w:numId w:val="202"/>
        </w:numPr>
        <w:ind w:left="720" w:hanging="360"/>
        <w:contextualSpacing w:val="0"/>
      </w:pPr>
      <w:r>
        <w:t xml:space="preserve">Select </w:t>
      </w:r>
      <w:r w:rsidRPr="00982241">
        <w:rPr>
          <w:b/>
        </w:rPr>
        <w:t>OK</w:t>
      </w:r>
      <w:r>
        <w:t xml:space="preserve">. </w:t>
      </w:r>
    </w:p>
    <w:p w14:paraId="2568C27D" w14:textId="77777777" w:rsidR="0070715B" w:rsidRDefault="0070715B" w:rsidP="0070715B">
      <w:pPr>
        <w:ind w:firstLine="720"/>
      </w:pPr>
      <w:r>
        <w:t xml:space="preserve">The current view will be set as the default view for the Notes tab. </w:t>
      </w:r>
      <w:r>
        <w:br w:type="page"/>
      </w:r>
    </w:p>
    <w:p w14:paraId="3EF9FE64" w14:textId="77777777" w:rsidR="0070715B" w:rsidRDefault="0070715B" w:rsidP="0070715B">
      <w:pPr>
        <w:pStyle w:val="Heading2"/>
      </w:pPr>
      <w:bookmarkStart w:id="215" w:name="_Toc23489373"/>
      <w:r>
        <w:lastRenderedPageBreak/>
        <w:t>Creating and Editing Progress Notes</w:t>
      </w:r>
      <w:bookmarkEnd w:id="215"/>
      <w:r>
        <w:t xml:space="preserve"> </w:t>
      </w:r>
    </w:p>
    <w:p w14:paraId="17A11906" w14:textId="77777777" w:rsidR="0070715B" w:rsidRDefault="0070715B" w:rsidP="0070715B">
      <w:r>
        <w:t xml:space="preserve">To create a new progress note, follow these steps: Select the Notes tab. </w:t>
      </w:r>
    </w:p>
    <w:p w14:paraId="1A49B4BA" w14:textId="77777777" w:rsidR="0070715B" w:rsidRDefault="0070715B" w:rsidP="0070715B">
      <w:r>
        <w:t xml:space="preserve">Select the </w:t>
      </w:r>
      <w:r>
        <w:rPr>
          <w:b/>
        </w:rPr>
        <w:t>New Note</w:t>
      </w:r>
      <w:r>
        <w:t xml:space="preserve"> button. </w:t>
      </w:r>
    </w:p>
    <w:p w14:paraId="18A70A3B" w14:textId="77777777" w:rsidR="0070715B" w:rsidRDefault="0070715B" w:rsidP="0070715B">
      <w:r>
        <w:t xml:space="preserve">The Progress Note Properties dialog displays. </w:t>
      </w:r>
    </w:p>
    <w:p w14:paraId="5B4037EC" w14:textId="77777777" w:rsidR="0070715B" w:rsidRDefault="0070715B" w:rsidP="0070715B">
      <w:r>
        <w:rPr>
          <w:b/>
        </w:rPr>
        <w:t>Note:</w:t>
      </w:r>
      <w:r>
        <w:t xml:space="preserve"> </w:t>
      </w:r>
      <w:r>
        <w:tab/>
        <w:t xml:space="preserve">The encounter information dialog may appear before the Progress Note Properties dialog if you have not entered encounter information. If the encounter information dialog appears, enter the necessary information and select OK. </w:t>
      </w:r>
    </w:p>
    <w:p w14:paraId="49AE454E" w14:textId="77777777" w:rsidR="0070715B" w:rsidRDefault="0070715B" w:rsidP="0070715B">
      <w:r>
        <w:rPr>
          <w:noProof/>
        </w:rPr>
        <w:drawing>
          <wp:inline distT="0" distB="0" distL="0" distR="0" wp14:anchorId="2B3BBC2B" wp14:editId="2DAE78BE">
            <wp:extent cx="5255895" cy="2321560"/>
            <wp:effectExtent l="0" t="0" r="0" b="0"/>
            <wp:docPr id="60759" name="Picture 60759" descr="Progress Note Properties dialog box."/>
            <wp:cNvGraphicFramePr/>
            <a:graphic xmlns:a="http://schemas.openxmlformats.org/drawingml/2006/main">
              <a:graphicData uri="http://schemas.openxmlformats.org/drawingml/2006/picture">
                <pic:pic xmlns:pic="http://schemas.openxmlformats.org/drawingml/2006/picture">
                  <pic:nvPicPr>
                    <pic:cNvPr id="60759" name="Picture 60759"/>
                    <pic:cNvPicPr/>
                  </pic:nvPicPr>
                  <pic:blipFill>
                    <a:blip r:embed="rId329"/>
                    <a:stretch>
                      <a:fillRect/>
                    </a:stretch>
                  </pic:blipFill>
                  <pic:spPr>
                    <a:xfrm>
                      <a:off x="0" y="0"/>
                      <a:ext cx="5255895" cy="2321560"/>
                    </a:xfrm>
                    <a:prstGeom prst="rect">
                      <a:avLst/>
                    </a:prstGeom>
                  </pic:spPr>
                </pic:pic>
              </a:graphicData>
            </a:graphic>
          </wp:inline>
        </w:drawing>
      </w:r>
      <w:r>
        <w:rPr>
          <w:sz w:val="18"/>
        </w:rPr>
        <w:t xml:space="preserve"> </w:t>
      </w:r>
    </w:p>
    <w:p w14:paraId="3DA5A2BE" w14:textId="77777777" w:rsidR="0070715B" w:rsidRDefault="0070715B" w:rsidP="0070715B">
      <w:pPr>
        <w:pStyle w:val="Caption"/>
      </w:pPr>
      <w:r>
        <w:t>The Progress Note Properties Dialog is where the user selects the progress note title, date, author, and in the case of a consult or patient record flag note, the consult number or patient record flag action for the note</w:t>
      </w:r>
    </w:p>
    <w:p w14:paraId="166131F6" w14:textId="77777777" w:rsidR="0070715B" w:rsidRDefault="0070715B" w:rsidP="0070715B">
      <w:r>
        <w:t xml:space="preserve">Select a title for the progress note from the Progress Note Title drop-down list. </w:t>
      </w:r>
    </w:p>
    <w:p w14:paraId="29C6632A" w14:textId="77777777" w:rsidR="0070715B" w:rsidRDefault="0070715B" w:rsidP="0070715B">
      <w:r>
        <w:t xml:space="preserve">If necessary, select a date and time for the progress note by doing one of the following: </w:t>
      </w:r>
    </w:p>
    <w:p w14:paraId="3AD70FF6" w14:textId="77777777" w:rsidR="0070715B" w:rsidRDefault="0070715B" w:rsidP="0070715B">
      <w:pPr>
        <w:pStyle w:val="ListParagraph"/>
        <w:numPr>
          <w:ilvl w:val="0"/>
          <w:numId w:val="305"/>
        </w:numPr>
        <w:contextualSpacing w:val="0"/>
      </w:pPr>
      <w:r>
        <w:t xml:space="preserve">entering a date (e.g. 6/21/01 or June 21, 2001) </w:t>
      </w:r>
    </w:p>
    <w:p w14:paraId="678C11B4" w14:textId="77777777" w:rsidR="0070715B" w:rsidRDefault="0070715B" w:rsidP="0070715B">
      <w:pPr>
        <w:pStyle w:val="ListParagraph"/>
        <w:numPr>
          <w:ilvl w:val="0"/>
          <w:numId w:val="305"/>
        </w:numPr>
        <w:contextualSpacing w:val="0"/>
      </w:pPr>
      <w:r>
        <w:t xml:space="preserve">entering a date formula (e.g. t-200) </w:t>
      </w:r>
    </w:p>
    <w:p w14:paraId="03900F38" w14:textId="77777777" w:rsidR="0070715B" w:rsidRDefault="0070715B" w:rsidP="0070715B">
      <w:pPr>
        <w:pStyle w:val="ListParagraph"/>
        <w:numPr>
          <w:ilvl w:val="0"/>
          <w:numId w:val="305"/>
        </w:numPr>
        <w:contextualSpacing w:val="0"/>
      </w:pPr>
      <w:r>
        <w:t xml:space="preserve">pressing the </w:t>
      </w:r>
      <w:r>
        <w:rPr>
          <w:noProof/>
        </w:rPr>
        <w:drawing>
          <wp:inline distT="0" distB="0" distL="0" distR="0" wp14:anchorId="195AD091" wp14:editId="4BFFFF5A">
            <wp:extent cx="151130" cy="142875"/>
            <wp:effectExtent l="0" t="0" r="0" b="0"/>
            <wp:docPr id="60761" name="Picture 607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761" name="Picture 6076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48A48F3D" w14:textId="77777777" w:rsidR="0070715B" w:rsidRDefault="0070715B" w:rsidP="0070715B">
      <w:r>
        <w:t xml:space="preserve">If necessary, select an author for the progress note. </w:t>
      </w:r>
    </w:p>
    <w:p w14:paraId="6C180454" w14:textId="77777777"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14:paraId="706AFD4E" w14:textId="77777777" w:rsidR="0070715B" w:rsidRDefault="0070715B" w:rsidP="0070715B">
      <w:pPr>
        <w:pStyle w:val="ListParagraph"/>
        <w:numPr>
          <w:ilvl w:val="0"/>
          <w:numId w:val="305"/>
        </w:numPr>
      </w:pPr>
      <w:r>
        <w:t xml:space="preserve">The service/section and site division (if any) associated with these providers; site divisions are displayed based on the following rules:  </w:t>
      </w:r>
    </w:p>
    <w:p w14:paraId="53847DAA" w14:textId="77777777" w:rsidR="0070715B" w:rsidRDefault="0070715B" w:rsidP="0070715B">
      <w:pPr>
        <w:pStyle w:val="ListParagraph"/>
        <w:numPr>
          <w:ilvl w:val="1"/>
          <w:numId w:val="305"/>
        </w:numPr>
        <w:ind w:left="1080"/>
        <w:contextualSpacing w:val="0"/>
      </w:pPr>
      <w:r>
        <w:t xml:space="preserve">When no division is listed for a provider, no division is displayed. </w:t>
      </w:r>
    </w:p>
    <w:p w14:paraId="1CD5C4FE" w14:textId="77777777" w:rsidR="0070715B" w:rsidRDefault="0070715B" w:rsidP="0070715B">
      <w:pPr>
        <w:pStyle w:val="ListParagraph"/>
        <w:numPr>
          <w:ilvl w:val="1"/>
          <w:numId w:val="305"/>
        </w:numPr>
        <w:ind w:left="1080"/>
        <w:contextualSpacing w:val="0"/>
      </w:pPr>
      <w:r>
        <w:t xml:space="preserve">If only one division is listed, this division is displayed. </w:t>
      </w:r>
    </w:p>
    <w:p w14:paraId="4FF2FCC5" w14:textId="77777777" w:rsidR="0070715B" w:rsidRDefault="0070715B" w:rsidP="0070715B">
      <w:pPr>
        <w:pStyle w:val="ListParagraph"/>
        <w:numPr>
          <w:ilvl w:val="1"/>
          <w:numId w:val="305"/>
        </w:numPr>
        <w:ind w:left="1080"/>
        <w:contextualSpacing w:val="0"/>
      </w:pPr>
      <w:r>
        <w:t xml:space="preserve">If the site has multiple divisions or more than one division is listed </w:t>
      </w:r>
      <w:r w:rsidRPr="00891F15">
        <w:rPr>
          <w:b/>
        </w:rPr>
        <w:t>and</w:t>
      </w:r>
      <w:r>
        <w:t xml:space="preserve"> one of these listed divisions is marked as Default, CPRS displays the division marked as Default. </w:t>
      </w:r>
    </w:p>
    <w:p w14:paraId="37D7E9C2" w14:textId="77777777" w:rsidR="0070715B" w:rsidRDefault="0070715B" w:rsidP="0070715B">
      <w:pPr>
        <w:pStyle w:val="ListParagraph"/>
        <w:numPr>
          <w:ilvl w:val="1"/>
          <w:numId w:val="305"/>
        </w:numPr>
        <w:ind w:left="1080"/>
        <w:contextualSpacing w:val="0"/>
      </w:pPr>
      <w:r>
        <w:t xml:space="preserve">If more than one division is listed for a provider and none is marked as Default, CPRS does not display division information for this provider. </w:t>
      </w:r>
    </w:p>
    <w:p w14:paraId="712F894C" w14:textId="77777777" w:rsidR="0070715B" w:rsidRDefault="0070715B" w:rsidP="0070715B">
      <w:pPr>
        <w:pStyle w:val="ListParagraph"/>
        <w:numPr>
          <w:ilvl w:val="0"/>
          <w:numId w:val="305"/>
        </w:numPr>
        <w:contextualSpacing w:val="0"/>
      </w:pPr>
      <w:r>
        <w:t xml:space="preserve">Providers who are listed in the New Person file as Visitors are screened out from the provider list. (These screened-out providers are listed as Visitors because their entries were created as a result </w:t>
      </w:r>
      <w:r>
        <w:lastRenderedPageBreak/>
        <w:t xml:space="preserve">of a Remote Data View.) </w:t>
      </w:r>
    </w:p>
    <w:p w14:paraId="47B30FEF" w14:textId="77777777" w:rsidR="0070715B" w:rsidRDefault="0070715B" w:rsidP="0070715B">
      <w:pPr>
        <w:ind w:left="720"/>
      </w:pPr>
      <w:r>
        <w:rPr>
          <w:b/>
        </w:rPr>
        <w:t xml:space="preserve">Note: </w:t>
      </w:r>
      <w:r>
        <w:t>Occasionally a problem occurs if a cosigner’s access lapses and they have become "disusered". If this occurs, you can click OK and proceed with that selection or click Cancel and choose another cosigner.</w:t>
      </w:r>
    </w:p>
    <w:p w14:paraId="3B77303F" w14:textId="77777777" w:rsidR="0070715B" w:rsidRDefault="0070715B" w:rsidP="0070715B">
      <w:r>
        <w:t xml:space="preserve">If the note is to resolve a consult or to document a patient record flag, select the consult number or the patient record flag action to which the note should be linked. To help users select the correct consult when a title that will resolve a consult is selected and a consult is available to resolve, a Show Details button that brings up the details of the consult is available. </w:t>
      </w:r>
    </w:p>
    <w:p w14:paraId="6682B45B" w14:textId="77777777" w:rsidR="0070715B" w:rsidRDefault="0070715B" w:rsidP="0070715B">
      <w:pPr>
        <w:ind w:left="720"/>
      </w:pPr>
      <w:r>
        <w:rPr>
          <w:b/>
        </w:rPr>
        <w:t>Note:</w:t>
      </w:r>
      <w:r>
        <w:t xml:space="preserve"> </w:t>
      </w:r>
      <w:r>
        <w:tab/>
        <w:t xml:space="preserve">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 </w:t>
      </w:r>
    </w:p>
    <w:p w14:paraId="3F4DEE3C" w14:textId="77777777" w:rsidR="0070715B" w:rsidRDefault="0070715B" w:rsidP="0070715B">
      <w:r>
        <w:t xml:space="preserve">Select </w:t>
      </w:r>
      <w:r>
        <w:rPr>
          <w:b/>
        </w:rPr>
        <w:t>OK</w:t>
      </w:r>
      <w:r>
        <w:t xml:space="preserve">. </w:t>
      </w:r>
    </w:p>
    <w:p w14:paraId="2BB95235" w14:textId="77777777" w:rsidR="0070715B" w:rsidRDefault="0070715B" w:rsidP="0070715B">
      <w:r>
        <w:t>In the main text box, enter the content of the note using one or more of the methods below:</w:t>
      </w:r>
    </w:p>
    <w:p w14:paraId="7F938FFF" w14:textId="77777777" w:rsidR="0070715B" w:rsidRDefault="0070715B" w:rsidP="0070715B">
      <w:pPr>
        <w:pStyle w:val="ListParagraph"/>
        <w:numPr>
          <w:ilvl w:val="0"/>
          <w:numId w:val="311"/>
        </w:numPr>
      </w:pPr>
      <w:r>
        <w:t>Copy and paste from other documents</w:t>
      </w:r>
    </w:p>
    <w:p w14:paraId="5B08142F" w14:textId="77777777" w:rsidR="0070715B" w:rsidRPr="00AC3672" w:rsidRDefault="0070715B" w:rsidP="0070715B">
      <w:pPr>
        <w:pStyle w:val="ListParagraph"/>
        <w:numPr>
          <w:ilvl w:val="0"/>
          <w:numId w:val="311"/>
        </w:numPr>
        <w:rPr>
          <w:rFonts w:ascii="Courier New" w:eastAsia="Courier New" w:hAnsi="Courier New" w:cs="Courier New"/>
          <w:sz w:val="20"/>
        </w:rPr>
      </w:pPr>
      <w:r>
        <w:t xml:space="preserve">Type in text </w:t>
      </w:r>
    </w:p>
    <w:p w14:paraId="5FFB344D" w14:textId="77777777" w:rsidR="0070715B" w:rsidRDefault="0070715B" w:rsidP="0070715B">
      <w:pPr>
        <w:pStyle w:val="ListParagraph"/>
        <w:numPr>
          <w:ilvl w:val="0"/>
          <w:numId w:val="311"/>
        </w:numPr>
      </w:pPr>
      <w:r>
        <w:t xml:space="preserve">Insert predefined text from templates. </w:t>
      </w:r>
    </w:p>
    <w:p w14:paraId="43125706" w14:textId="77777777" w:rsidR="0070715B" w:rsidRDefault="0070715B" w:rsidP="0070715B">
      <w:pPr>
        <w:pStyle w:val="ListParagraph"/>
        <w:numPr>
          <w:ilvl w:val="0"/>
          <w:numId w:val="203"/>
        </w:numPr>
        <w:tabs>
          <w:tab w:val="left" w:pos="1080"/>
        </w:tabs>
        <w:ind w:left="1080" w:hanging="360"/>
        <w:contextualSpacing w:val="0"/>
      </w:pPr>
      <w:r>
        <w:t xml:space="preserve">Select the </w:t>
      </w:r>
      <w:r w:rsidRPr="00982241">
        <w:rPr>
          <w:b/>
        </w:rPr>
        <w:t>Templates</w:t>
      </w:r>
      <w:r>
        <w:t xml:space="preserve"> drawer. </w:t>
      </w:r>
    </w:p>
    <w:p w14:paraId="31A14DFB" w14:textId="77777777" w:rsidR="0070715B" w:rsidRDefault="0070715B" w:rsidP="0070715B">
      <w:pPr>
        <w:pStyle w:val="ListParagraph"/>
        <w:numPr>
          <w:ilvl w:val="0"/>
          <w:numId w:val="203"/>
        </w:numPr>
        <w:tabs>
          <w:tab w:val="left" w:pos="1080"/>
        </w:tabs>
        <w:ind w:left="1080" w:hanging="360"/>
        <w:contextualSpacing w:val="0"/>
      </w:pPr>
      <w:r>
        <w:t xml:space="preserve">Locate the template you need. </w:t>
      </w:r>
    </w:p>
    <w:p w14:paraId="143976FE" w14:textId="77777777" w:rsidR="0070715B" w:rsidRDefault="0070715B" w:rsidP="0070715B">
      <w:pPr>
        <w:pStyle w:val="ListParagraph"/>
        <w:numPr>
          <w:ilvl w:val="0"/>
          <w:numId w:val="203"/>
        </w:numPr>
        <w:tabs>
          <w:tab w:val="left" w:pos="1080"/>
        </w:tabs>
        <w:ind w:left="1080" w:hanging="360"/>
        <w:contextualSpacing w:val="0"/>
      </w:pPr>
      <w:r>
        <w:t xml:space="preserve">Double-click the template, drag-and-drop the template into the document, or right-click and select Insert Template. (It will be placed where the cursor is.) </w:t>
      </w:r>
    </w:p>
    <w:p w14:paraId="7B96BBD2" w14:textId="77777777" w:rsidR="0070715B" w:rsidRDefault="0070715B" w:rsidP="0070715B">
      <w:pPr>
        <w:pStyle w:val="ListParagraph"/>
        <w:numPr>
          <w:ilvl w:val="0"/>
          <w:numId w:val="203"/>
        </w:numPr>
        <w:tabs>
          <w:tab w:val="left" w:pos="1080"/>
        </w:tabs>
        <w:ind w:left="1080" w:hanging="360"/>
        <w:contextualSpacing w:val="0"/>
      </w:pPr>
      <w:r>
        <w:t xml:space="preserve">Repeat steps b and c as needed.  </w:t>
      </w:r>
    </w:p>
    <w:p w14:paraId="60B0676A" w14:textId="77777777" w:rsidR="0070715B" w:rsidRDefault="0070715B" w:rsidP="0070715B">
      <w:pPr>
        <w:ind w:left="720"/>
      </w:pPr>
      <w:r>
        <w:rPr>
          <w:b/>
        </w:rPr>
        <w:t xml:space="preserve">Note: </w:t>
      </w:r>
      <w:r>
        <w:rPr>
          <w:b/>
        </w:rPr>
        <w:tab/>
      </w:r>
      <w:r>
        <w:t xml:space="preserve">If you need to view the consult details while writing a note, bring up the popup menu by right-clicking in the note editing pane and choosing View Consult Details or using the shortcut Shift+Ctrl+U. </w:t>
      </w:r>
    </w:p>
    <w:p w14:paraId="6A7C3EB9" w14:textId="77777777" w:rsidR="0070715B" w:rsidRDefault="0070715B" w:rsidP="0070715B">
      <w:r>
        <w:t xml:space="preserve">After you enter the note, if you select Encounter, you can enter encounter information for the visit. </w:t>
      </w:r>
    </w:p>
    <w:p w14:paraId="3B7F2AA8" w14:textId="77777777" w:rsidR="0070715B" w:rsidRDefault="0070715B" w:rsidP="0070715B">
      <w:r>
        <w:t xml:space="preserve">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 </w:t>
      </w:r>
    </w:p>
    <w:p w14:paraId="189434A4" w14:textId="77777777" w:rsidR="0070715B" w:rsidRDefault="0070715B" w:rsidP="0070715B">
      <w:pPr>
        <w:ind w:left="720"/>
      </w:pPr>
      <w:r>
        <w:rPr>
          <w:b/>
        </w:rPr>
        <w:t>Note:</w:t>
      </w:r>
      <w:r>
        <w:t xml:space="preserve"> </w:t>
      </w:r>
      <w:r>
        <w:tab/>
        <w:t xml:space="preserve">When finished, you can continue working or select an item from the Action menu, such as Sign Note Now..., Save Without Signature, or Add to Signature List. </w:t>
      </w:r>
    </w:p>
    <w:p w14:paraId="08B4479B" w14:textId="77777777" w:rsidR="0070715B" w:rsidRDefault="0070715B" w:rsidP="0070715B">
      <w:r>
        <w:t xml:space="preserve">To change a progress note title, use these steps: </w:t>
      </w:r>
    </w:p>
    <w:p w14:paraId="072BB87D" w14:textId="77777777" w:rsidR="0070715B" w:rsidRDefault="0070715B" w:rsidP="0070715B">
      <w:pPr>
        <w:ind w:left="720"/>
      </w:pPr>
      <w:r>
        <w:rPr>
          <w:b/>
        </w:rPr>
        <w:t>Note:</w:t>
      </w:r>
      <w:r>
        <w:t xml:space="preserve"> </w:t>
      </w:r>
      <w:r>
        <w:tab/>
        <w:t xml:space="preserve">Progress Notes can only be edited if they have not been signed. Signed notes cannot be editing. To add to a note, an addendum would have to be created. </w:t>
      </w:r>
    </w:p>
    <w:p w14:paraId="33514936" w14:textId="77777777" w:rsidR="0070715B" w:rsidRDefault="0070715B" w:rsidP="0070715B">
      <w:pPr>
        <w:pStyle w:val="ListParagraph"/>
        <w:numPr>
          <w:ilvl w:val="0"/>
          <w:numId w:val="204"/>
        </w:numPr>
        <w:ind w:left="720" w:hanging="360"/>
      </w:pPr>
      <w:r>
        <w:t xml:space="preserve">When in a note that you have already started, select the </w:t>
      </w:r>
      <w:r w:rsidRPr="00982241">
        <w:rPr>
          <w:b/>
        </w:rPr>
        <w:t>Change…</w:t>
      </w:r>
      <w:r>
        <w:t xml:space="preserve"> button. </w:t>
      </w:r>
    </w:p>
    <w:p w14:paraId="50726020" w14:textId="77777777" w:rsidR="0070715B" w:rsidRDefault="0070715B" w:rsidP="0070715B">
      <w:pPr>
        <w:ind w:left="720"/>
      </w:pPr>
      <w:r>
        <w:t>The Progress Note Properties dialog displays in which the user should select the note title, author, and date.</w:t>
      </w:r>
      <w:r>
        <w:br w:type="page"/>
      </w:r>
    </w:p>
    <w:p w14:paraId="4EDE9EB7" w14:textId="77777777" w:rsidR="0070715B" w:rsidRDefault="0070715B" w:rsidP="0070715B">
      <w:pPr>
        <w:pStyle w:val="ListParagraph"/>
        <w:numPr>
          <w:ilvl w:val="0"/>
          <w:numId w:val="204"/>
        </w:numPr>
        <w:ind w:left="720" w:hanging="360"/>
      </w:pPr>
      <w:r>
        <w:lastRenderedPageBreak/>
        <w:t xml:space="preserve">Select the appropriate note title, author, and/or date. </w:t>
      </w:r>
    </w:p>
    <w:p w14:paraId="4D7BAC52" w14:textId="77777777" w:rsidR="0070715B" w:rsidRDefault="0070715B" w:rsidP="0070715B">
      <w:pPr>
        <w:ind w:left="720"/>
      </w:pPr>
      <w:r>
        <w:t xml:space="preserve">The Clear Previous Boilerplate Text dialog displays as shown below.  </w:t>
      </w:r>
    </w:p>
    <w:p w14:paraId="1C8E9777" w14:textId="77777777" w:rsidR="0070715B" w:rsidRDefault="0070715B" w:rsidP="0070715B">
      <w:pPr>
        <w:ind w:left="720"/>
      </w:pPr>
      <w:r>
        <w:rPr>
          <w:noProof/>
        </w:rPr>
        <w:drawing>
          <wp:inline distT="0" distB="0" distL="0" distR="0" wp14:anchorId="36F3EDC5" wp14:editId="46F582BF">
            <wp:extent cx="3450590" cy="1200785"/>
            <wp:effectExtent l="0" t="0" r="0" b="0"/>
            <wp:docPr id="61042" name="Picture 61042" descr="Clear Previous Boilerplate Text dialog box."/>
            <wp:cNvGraphicFramePr/>
            <a:graphic xmlns:a="http://schemas.openxmlformats.org/drawingml/2006/main">
              <a:graphicData uri="http://schemas.openxmlformats.org/drawingml/2006/picture">
                <pic:pic xmlns:pic="http://schemas.openxmlformats.org/drawingml/2006/picture">
                  <pic:nvPicPr>
                    <pic:cNvPr id="61042" name="Picture 61042"/>
                    <pic:cNvPicPr/>
                  </pic:nvPicPr>
                  <pic:blipFill>
                    <a:blip r:embed="rId330"/>
                    <a:stretch>
                      <a:fillRect/>
                    </a:stretch>
                  </pic:blipFill>
                  <pic:spPr>
                    <a:xfrm>
                      <a:off x="0" y="0"/>
                      <a:ext cx="3450590" cy="1200785"/>
                    </a:xfrm>
                    <a:prstGeom prst="rect">
                      <a:avLst/>
                    </a:prstGeom>
                  </pic:spPr>
                </pic:pic>
              </a:graphicData>
            </a:graphic>
          </wp:inline>
        </w:drawing>
      </w:r>
      <w:r>
        <w:rPr>
          <w:sz w:val="18"/>
        </w:rPr>
        <w:t xml:space="preserve"> </w:t>
      </w:r>
    </w:p>
    <w:p w14:paraId="25556342" w14:textId="77777777" w:rsidR="0070715B" w:rsidRDefault="0070715B" w:rsidP="0070715B">
      <w:pPr>
        <w:pStyle w:val="ListParagraph"/>
        <w:numPr>
          <w:ilvl w:val="0"/>
          <w:numId w:val="204"/>
        </w:numPr>
        <w:ind w:left="720" w:hanging="360"/>
      </w:pPr>
      <w:r>
        <w:t xml:space="preserve">To keep the text in the note, select No. To remove the text, select Yes. </w:t>
      </w:r>
    </w:p>
    <w:p w14:paraId="57CDA933" w14:textId="77777777" w:rsidR="0070715B" w:rsidRDefault="0070715B" w:rsidP="0070715B">
      <w:pPr>
        <w:spacing w:before="240"/>
      </w:pPr>
      <w:r>
        <w:t xml:space="preserve">To edit a progress note, follow these steps: </w:t>
      </w:r>
    </w:p>
    <w:p w14:paraId="07E0FBA6" w14:textId="77777777" w:rsidR="0070715B" w:rsidRDefault="0070715B" w:rsidP="0070715B">
      <w:pPr>
        <w:ind w:left="720"/>
      </w:pPr>
      <w:r>
        <w:rPr>
          <w:b/>
        </w:rPr>
        <w:t>Note:</w:t>
      </w:r>
      <w:r>
        <w:t xml:space="preserve"> </w:t>
      </w:r>
      <w:r>
        <w:tab/>
        <w:t>Progress Notes can only be edited if they have not been signed. Signed notes cannot be editing. To add to a note, an addendum would have to be created.</w:t>
      </w:r>
    </w:p>
    <w:p w14:paraId="5D22B4EB" w14:textId="77777777" w:rsidR="0070715B" w:rsidRDefault="0070715B" w:rsidP="0070715B">
      <w:pPr>
        <w:pStyle w:val="ListParagraph"/>
        <w:numPr>
          <w:ilvl w:val="0"/>
          <w:numId w:val="205"/>
        </w:numPr>
        <w:ind w:left="720" w:hanging="360"/>
        <w:contextualSpacing w:val="0"/>
      </w:pPr>
      <w:r>
        <w:t xml:space="preserve">Select the </w:t>
      </w:r>
      <w:r w:rsidRPr="00982241">
        <w:rPr>
          <w:b/>
        </w:rPr>
        <w:t>Notes</w:t>
      </w:r>
      <w:r>
        <w:t xml:space="preserve"> tab. </w:t>
      </w:r>
    </w:p>
    <w:p w14:paraId="17837C42" w14:textId="77777777" w:rsidR="0070715B" w:rsidRDefault="0070715B" w:rsidP="0070715B">
      <w:pPr>
        <w:pStyle w:val="ListParagraph"/>
        <w:numPr>
          <w:ilvl w:val="0"/>
          <w:numId w:val="205"/>
        </w:numPr>
        <w:ind w:left="720" w:hanging="360"/>
        <w:contextualSpacing w:val="0"/>
      </w:pPr>
      <w:r>
        <w:t xml:space="preserve">Select a document title from the left side of the screen. (Click the “+” sign to expand a heading.) </w:t>
      </w:r>
    </w:p>
    <w:p w14:paraId="2A429E22"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53A5AD9B" wp14:editId="1601F372">
            <wp:extent cx="158750" cy="142875"/>
            <wp:effectExtent l="0" t="0" r="0" b="0"/>
            <wp:docPr id="61044" name="Picture 6104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044" name="Picture 61044"/>
                    <pic:cNvPicPr/>
                  </pic:nvPicPr>
                  <pic:blipFill>
                    <a:blip r:embed="rId322"/>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w:t>
      </w:r>
    </w:p>
    <w:p w14:paraId="58B953FE" w14:textId="77777777" w:rsidR="0070715B" w:rsidRDefault="0070715B" w:rsidP="0070715B">
      <w:pPr>
        <w:ind w:left="720"/>
      </w:pPr>
      <w:r>
        <w:t xml:space="preserve">The text of the progress note will be displayed on the right side of the screen. </w:t>
      </w:r>
    </w:p>
    <w:p w14:paraId="58D828B7" w14:textId="77777777" w:rsidR="0070715B" w:rsidRDefault="0070715B" w:rsidP="0070715B">
      <w:pPr>
        <w:pStyle w:val="ListParagraph"/>
        <w:numPr>
          <w:ilvl w:val="0"/>
          <w:numId w:val="205"/>
        </w:numPr>
        <w:ind w:left="720" w:hanging="360"/>
        <w:contextualSpacing w:val="0"/>
      </w:pPr>
      <w:r>
        <w:t xml:space="preserve">Select Action | Edit Progress Note… </w:t>
      </w:r>
    </w:p>
    <w:p w14:paraId="779ECE77" w14:textId="77777777" w:rsidR="0070715B" w:rsidRDefault="0070715B" w:rsidP="0070715B">
      <w:r>
        <w:t xml:space="preserve">You can now edit the progress note. </w:t>
      </w:r>
    </w:p>
    <w:p w14:paraId="2263B134" w14:textId="77777777" w:rsidR="0070715B" w:rsidRDefault="0070715B" w:rsidP="0070715B">
      <w:r>
        <w:t xml:space="preserve">To find specific text in a progress note, follow these steps: </w:t>
      </w:r>
    </w:p>
    <w:p w14:paraId="6591E909" w14:textId="77777777" w:rsidR="0070715B" w:rsidRDefault="0070715B" w:rsidP="0070715B">
      <w:r>
        <w:t xml:space="preserve">Select the </w:t>
      </w:r>
      <w:r>
        <w:rPr>
          <w:b/>
        </w:rPr>
        <w:t>Notes</w:t>
      </w:r>
      <w:r>
        <w:t xml:space="preserve"> tab. </w:t>
      </w:r>
    </w:p>
    <w:p w14:paraId="29A5F39C" w14:textId="77777777" w:rsidR="0070715B" w:rsidRDefault="0070715B" w:rsidP="0070715B">
      <w:r>
        <w:t xml:space="preserve">Select a document title from the left side of the screen. (Click the “+” sign to expand a heading.) </w:t>
      </w:r>
    </w:p>
    <w:p w14:paraId="5E7F6C61" w14:textId="77777777" w:rsidR="0070715B" w:rsidRDefault="0070715B" w:rsidP="0070715B">
      <w:r>
        <w:t xml:space="preserve">The text of the progress note will be displayed on the right side of the screen. </w:t>
      </w:r>
    </w:p>
    <w:p w14:paraId="596DB4BB"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63E5119C" wp14:editId="65E18C86">
            <wp:extent cx="158750" cy="142875"/>
            <wp:effectExtent l="0" t="0" r="0" b="0"/>
            <wp:docPr id="61154" name="Picture 6115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322"/>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60BB4E90" w14:textId="77777777" w:rsidR="0070715B" w:rsidRDefault="0070715B" w:rsidP="0070715B">
      <w:r>
        <w:t xml:space="preserve">Right-click the text of the progress note and select </w:t>
      </w:r>
      <w:r>
        <w:rPr>
          <w:b/>
        </w:rPr>
        <w:t>Find in Selected Note</w:t>
      </w:r>
      <w:r>
        <w:t xml:space="preserve">. </w:t>
      </w:r>
    </w:p>
    <w:p w14:paraId="0CC1C1FB" w14:textId="77777777" w:rsidR="0070715B" w:rsidRDefault="0070715B" w:rsidP="0070715B">
      <w:r>
        <w:t xml:space="preserve">The Find dialog appears. </w:t>
      </w:r>
    </w:p>
    <w:p w14:paraId="003B8198" w14:textId="77777777" w:rsidR="0070715B" w:rsidRDefault="0070715B" w:rsidP="0070715B">
      <w:r>
        <w:rPr>
          <w:noProof/>
        </w:rPr>
        <w:drawing>
          <wp:inline distT="0" distB="0" distL="0" distR="0" wp14:anchorId="18D8DE61" wp14:editId="52D7DFB7">
            <wp:extent cx="3427095" cy="1200785"/>
            <wp:effectExtent l="0" t="0" r="0" b="0"/>
            <wp:docPr id="61156" name="Picture 61156" descr="The Find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156" name="Picture 61156"/>
                    <pic:cNvPicPr/>
                  </pic:nvPicPr>
                  <pic:blipFill>
                    <a:blip r:embed="rId331"/>
                    <a:stretch>
                      <a:fillRect/>
                    </a:stretch>
                  </pic:blipFill>
                  <pic:spPr>
                    <a:xfrm>
                      <a:off x="0" y="0"/>
                      <a:ext cx="3427095" cy="1200785"/>
                    </a:xfrm>
                    <a:prstGeom prst="rect">
                      <a:avLst/>
                    </a:prstGeom>
                  </pic:spPr>
                </pic:pic>
              </a:graphicData>
            </a:graphic>
          </wp:inline>
        </w:drawing>
      </w:r>
      <w:r>
        <w:rPr>
          <w:sz w:val="18"/>
        </w:rPr>
        <w:t xml:space="preserve"> </w:t>
      </w:r>
    </w:p>
    <w:p w14:paraId="05E75BAB" w14:textId="77777777" w:rsidR="0070715B" w:rsidRDefault="0070715B" w:rsidP="0070715B">
      <w:pPr>
        <w:pStyle w:val="Caption"/>
      </w:pPr>
      <w:r>
        <w:t>The Find dialog allows you to replace text in a progress note</w:t>
      </w:r>
    </w:p>
    <w:p w14:paraId="17B4727C" w14:textId="77777777" w:rsidR="0070715B" w:rsidRDefault="0070715B" w:rsidP="0070715B">
      <w:r>
        <w:t xml:space="preserve">Enter the text that you want to find. </w:t>
      </w:r>
    </w:p>
    <w:p w14:paraId="0098CC37" w14:textId="77777777" w:rsidR="0070715B" w:rsidRDefault="0070715B" w:rsidP="0070715B">
      <w:pPr>
        <w:ind w:left="720"/>
      </w:pPr>
      <w:r>
        <w:rPr>
          <w:b/>
        </w:rPr>
        <w:lastRenderedPageBreak/>
        <w:t>Note:</w:t>
      </w:r>
      <w:r>
        <w:t xml:space="preserve"> </w:t>
      </w:r>
      <w:r>
        <w:tab/>
        <w:t xml:space="preserve">Check the Match whole world only or Match case check boxes to search using these options. </w:t>
      </w:r>
    </w:p>
    <w:p w14:paraId="00DEFA04" w14:textId="77777777" w:rsidR="0070715B" w:rsidRDefault="0070715B" w:rsidP="0070715B">
      <w:r>
        <w:t xml:space="preserve">Select Find Next. </w:t>
      </w:r>
    </w:p>
    <w:p w14:paraId="052A24BE" w14:textId="77777777" w:rsidR="0070715B" w:rsidRDefault="0070715B" w:rsidP="0070715B">
      <w:r>
        <w:t xml:space="preserve">If the text is found, it will be highlighted in the progress note.  </w:t>
      </w:r>
    </w:p>
    <w:p w14:paraId="3CD0339C" w14:textId="77777777" w:rsidR="0070715B" w:rsidRDefault="0070715B" w:rsidP="0070715B">
      <w:r>
        <w:t xml:space="preserve">When finished, close the dialog. </w:t>
      </w:r>
    </w:p>
    <w:p w14:paraId="1A58BF6D" w14:textId="77777777" w:rsidR="0070715B" w:rsidRDefault="0070715B" w:rsidP="0070715B">
      <w:r>
        <w:t xml:space="preserve">To replace specific text in a progress note, follow these steps: </w:t>
      </w:r>
    </w:p>
    <w:p w14:paraId="59B46FE5" w14:textId="77777777" w:rsidR="0070715B" w:rsidRDefault="0070715B" w:rsidP="0070715B">
      <w:pPr>
        <w:ind w:left="720"/>
      </w:pPr>
      <w:r>
        <w:rPr>
          <w:b/>
        </w:rPr>
        <w:t>Note:</w:t>
      </w:r>
      <w:r>
        <w:t xml:space="preserve"> </w:t>
      </w:r>
      <w:r>
        <w:tab/>
        <w:t xml:space="preserve">Users can edit only unsigned progress notes. Once a note is signed, it cannot be edited. </w:t>
      </w:r>
    </w:p>
    <w:p w14:paraId="7A357FFA" w14:textId="77777777" w:rsidR="0070715B" w:rsidRDefault="0070715B" w:rsidP="0070715B">
      <w:pPr>
        <w:pStyle w:val="ListParagraph"/>
        <w:numPr>
          <w:ilvl w:val="0"/>
          <w:numId w:val="206"/>
        </w:numPr>
        <w:ind w:left="720" w:hanging="360"/>
        <w:contextualSpacing w:val="0"/>
      </w:pPr>
      <w:r>
        <w:t xml:space="preserve">Select the </w:t>
      </w:r>
      <w:r w:rsidRPr="00982241">
        <w:rPr>
          <w:b/>
        </w:rPr>
        <w:t>Notes</w:t>
      </w:r>
      <w:r>
        <w:t xml:space="preserve"> tab. </w:t>
      </w:r>
    </w:p>
    <w:p w14:paraId="717B8737" w14:textId="77777777" w:rsidR="0070715B" w:rsidRDefault="0070715B" w:rsidP="0070715B">
      <w:pPr>
        <w:pStyle w:val="ListParagraph"/>
        <w:numPr>
          <w:ilvl w:val="0"/>
          <w:numId w:val="206"/>
        </w:numPr>
        <w:ind w:left="720" w:hanging="360"/>
        <w:contextualSpacing w:val="0"/>
      </w:pPr>
      <w:r>
        <w:t xml:space="preserve">Select a document title from the left side of the screen. (Click the “+” sign to expand a heading.) </w:t>
      </w:r>
    </w:p>
    <w:p w14:paraId="2AFF2A50" w14:textId="77777777" w:rsidR="0070715B" w:rsidRDefault="0070715B" w:rsidP="0070715B">
      <w:pPr>
        <w:ind w:left="720"/>
      </w:pPr>
      <w:r>
        <w:t xml:space="preserve">The text of the progress note will be displayed on the right side of the screen. </w:t>
      </w:r>
    </w:p>
    <w:p w14:paraId="1A07171B" w14:textId="77777777" w:rsidR="0070715B" w:rsidRDefault="0070715B" w:rsidP="0070715B">
      <w:pPr>
        <w:ind w:left="720"/>
      </w:pPr>
      <w:r>
        <w:rPr>
          <w:b/>
        </w:rPr>
        <w:t>Note:</w:t>
      </w:r>
      <w:r>
        <w:t xml:space="preserve"> </w:t>
      </w:r>
      <w:r>
        <w:tab/>
        <w:t xml:space="preserve">If a note has an addendum, the </w:t>
      </w:r>
      <w:r>
        <w:rPr>
          <w:noProof/>
        </w:rPr>
        <w:drawing>
          <wp:inline distT="0" distB="0" distL="0" distR="0" wp14:anchorId="3EAE5D53" wp14:editId="423F1DEE">
            <wp:extent cx="158750" cy="142875"/>
            <wp:effectExtent l="0" t="0" r="0" b="0"/>
            <wp:docPr id="61261" name="Picture 612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1261" name="Picture 61261"/>
                    <pic:cNvPicPr/>
                  </pic:nvPicPr>
                  <pic:blipFill>
                    <a:blip r:embed="rId322"/>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14:paraId="1D0E2AB2" w14:textId="77777777" w:rsidR="0070715B" w:rsidRDefault="0070715B" w:rsidP="0070715B">
      <w:pPr>
        <w:pStyle w:val="ListParagraph"/>
        <w:numPr>
          <w:ilvl w:val="0"/>
          <w:numId w:val="206"/>
        </w:numPr>
        <w:ind w:left="720" w:hanging="360"/>
        <w:contextualSpacing w:val="0"/>
      </w:pPr>
      <w:r>
        <w:t xml:space="preserve">Select Action | Edit Progress Note…. </w:t>
      </w:r>
    </w:p>
    <w:p w14:paraId="4388B7DE" w14:textId="77777777" w:rsidR="0070715B" w:rsidRDefault="0070715B" w:rsidP="0070715B">
      <w:pPr>
        <w:pStyle w:val="ListParagraph"/>
        <w:numPr>
          <w:ilvl w:val="0"/>
          <w:numId w:val="206"/>
        </w:numPr>
        <w:ind w:left="720" w:hanging="360"/>
        <w:contextualSpacing w:val="0"/>
      </w:pPr>
      <w:r>
        <w:t xml:space="preserve">Right-click the text of the progress note and select </w:t>
      </w:r>
      <w:r w:rsidRPr="00982241">
        <w:rPr>
          <w:b/>
        </w:rPr>
        <w:t>Replace Text</w:t>
      </w:r>
      <w:r>
        <w:t xml:space="preserve">. </w:t>
      </w:r>
    </w:p>
    <w:p w14:paraId="6F02AB3E" w14:textId="77777777" w:rsidR="0070715B" w:rsidRDefault="0070715B" w:rsidP="0070715B">
      <w:pPr>
        <w:ind w:left="1080" w:hanging="360"/>
      </w:pPr>
      <w:r>
        <w:t xml:space="preserve">The Replace dialog displays. </w:t>
      </w:r>
    </w:p>
    <w:p w14:paraId="5470636E" w14:textId="77777777" w:rsidR="0070715B" w:rsidRDefault="0070715B" w:rsidP="0070715B">
      <w:pPr>
        <w:pStyle w:val="ListParagraph"/>
        <w:numPr>
          <w:ilvl w:val="0"/>
          <w:numId w:val="206"/>
        </w:numPr>
        <w:ind w:left="720" w:hanging="360"/>
        <w:contextualSpacing w:val="0"/>
      </w:pPr>
      <w:r>
        <w:t xml:space="preserve">Enter the text you wish to replace in the Find what field. </w:t>
      </w:r>
    </w:p>
    <w:p w14:paraId="76A3612D" w14:textId="77777777" w:rsidR="0070715B" w:rsidRDefault="0070715B" w:rsidP="0070715B">
      <w:pPr>
        <w:pStyle w:val="ListParagraph"/>
        <w:numPr>
          <w:ilvl w:val="0"/>
          <w:numId w:val="206"/>
        </w:numPr>
        <w:ind w:left="720" w:hanging="360"/>
        <w:contextualSpacing w:val="0"/>
      </w:pPr>
      <w:r>
        <w:t xml:space="preserve">Enter the new text in the Replace with field. </w:t>
      </w:r>
    </w:p>
    <w:p w14:paraId="74D402F7" w14:textId="77777777" w:rsidR="0070715B" w:rsidRDefault="0070715B" w:rsidP="0070715B">
      <w:pPr>
        <w:ind w:left="720"/>
      </w:pPr>
      <w:r>
        <w:rPr>
          <w:noProof/>
        </w:rPr>
        <w:drawing>
          <wp:inline distT="0" distB="0" distL="0" distR="0" wp14:anchorId="0A6C1911" wp14:editId="700A6056">
            <wp:extent cx="3347720" cy="1693545"/>
            <wp:effectExtent l="0" t="0" r="0" b="0"/>
            <wp:docPr id="61263" name="Picture 61263" descr="The Replace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263" name="Picture 61263"/>
                    <pic:cNvPicPr/>
                  </pic:nvPicPr>
                  <pic:blipFill>
                    <a:blip r:embed="rId332"/>
                    <a:stretch>
                      <a:fillRect/>
                    </a:stretch>
                  </pic:blipFill>
                  <pic:spPr>
                    <a:xfrm>
                      <a:off x="0" y="0"/>
                      <a:ext cx="3347720" cy="1693545"/>
                    </a:xfrm>
                    <a:prstGeom prst="rect">
                      <a:avLst/>
                    </a:prstGeom>
                  </pic:spPr>
                </pic:pic>
              </a:graphicData>
            </a:graphic>
          </wp:inline>
        </w:drawing>
      </w:r>
      <w:r>
        <w:rPr>
          <w:rFonts w:ascii="Arial" w:eastAsia="Arial" w:hAnsi="Arial" w:cs="Arial"/>
          <w:b/>
          <w:sz w:val="20"/>
        </w:rPr>
        <w:t xml:space="preserve"> </w:t>
      </w:r>
    </w:p>
    <w:p w14:paraId="0482B53F" w14:textId="77777777" w:rsidR="0070715B" w:rsidRDefault="0070715B" w:rsidP="0070715B">
      <w:pPr>
        <w:pStyle w:val="Caption"/>
        <w:ind w:firstLine="720"/>
      </w:pPr>
      <w:r>
        <w:t>The Replace dialog allows you to replace text in a progress note</w:t>
      </w:r>
    </w:p>
    <w:p w14:paraId="256FDA93" w14:textId="77777777" w:rsidR="0070715B" w:rsidRDefault="0070715B" w:rsidP="0070715B">
      <w:pPr>
        <w:ind w:left="720"/>
      </w:pPr>
      <w:r>
        <w:rPr>
          <w:b/>
        </w:rPr>
        <w:t>Note:</w:t>
      </w:r>
      <w:r>
        <w:t xml:space="preserve"> </w:t>
      </w:r>
      <w:r>
        <w:tab/>
        <w:t xml:space="preserve">Check the Match whole world only or Match case check boxes to search using these options. </w:t>
      </w:r>
    </w:p>
    <w:p w14:paraId="4F210514" w14:textId="77777777" w:rsidR="0070715B" w:rsidRDefault="0070715B" w:rsidP="0070715B">
      <w:pPr>
        <w:pStyle w:val="ListParagraph"/>
        <w:numPr>
          <w:ilvl w:val="0"/>
          <w:numId w:val="206"/>
        </w:numPr>
        <w:ind w:left="720" w:hanging="360"/>
        <w:contextualSpacing w:val="0"/>
      </w:pPr>
      <w:r>
        <w:t xml:space="preserve">Select either Find Next, Replace, or Replace All. </w:t>
      </w:r>
    </w:p>
    <w:p w14:paraId="40CCBBA3" w14:textId="77777777" w:rsidR="0070715B" w:rsidRDefault="0070715B" w:rsidP="0070715B">
      <w:pPr>
        <w:ind w:left="720"/>
      </w:pPr>
      <w:r>
        <w:t xml:space="preserve">If the text is found it will be highlighted (if you selected Find Next) or changed (if you selected Replace or Replace All).  </w:t>
      </w:r>
    </w:p>
    <w:p w14:paraId="09474139" w14:textId="77777777" w:rsidR="0070715B" w:rsidRDefault="0070715B" w:rsidP="0070715B">
      <w:r>
        <w:br w:type="page"/>
      </w:r>
    </w:p>
    <w:p w14:paraId="0D9DD57E" w14:textId="77777777" w:rsidR="0070715B" w:rsidRDefault="0070715B" w:rsidP="0070715B">
      <w:pPr>
        <w:pStyle w:val="Heading2"/>
      </w:pPr>
      <w:bookmarkStart w:id="216" w:name="_Toc23489374"/>
      <w:r>
        <w:lastRenderedPageBreak/>
        <w:t>Encounter Information</w:t>
      </w:r>
      <w:bookmarkEnd w:id="216"/>
      <w:r>
        <w:t xml:space="preserve">  </w:t>
      </w:r>
    </w:p>
    <w:p w14:paraId="7B13F592" w14:textId="77777777" w:rsidR="0070715B" w:rsidRDefault="0070715B" w:rsidP="0070715B">
      <w:r>
        <w:t xml:space="preserve">CPRS has two kinds of encounter information: visit information and encounter form data. </w:t>
      </w:r>
    </w:p>
    <w:p w14:paraId="47C0E816" w14:textId="77777777" w:rsidR="0070715B" w:rsidRDefault="0070715B" w:rsidP="0070715B">
      <w:r>
        <w:t xml:space="preserve">For each visit (or telephone call) with a patient, you need to enter the provider, location, date, and time. CPRS requires this information before you can place orders, write notes, add to the problem list, and so on. </w:t>
      </w:r>
    </w:p>
    <w:p w14:paraId="4E946C2F" w14:textId="77777777" w:rsidR="0070715B" w:rsidRDefault="0070715B" w:rsidP="0070715B">
      <w:r>
        <w:t xml:space="preserve">The parameter, ORWPCE ANYTIME ENCOUNTERS, can be set to allow </w:t>
      </w:r>
    </w:p>
    <w:p w14:paraId="2F0718E6" w14:textId="77777777" w:rsidR="0070715B" w:rsidRDefault="0070715B" w:rsidP="0070715B">
      <w:r>
        <w:t xml:space="preserve">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 </w:t>
      </w:r>
    </w:p>
    <w:p w14:paraId="3E52F085" w14:textId="77777777" w:rsidR="0070715B" w:rsidRDefault="0070715B" w:rsidP="0070715B">
      <w:r>
        <w:t xml:space="preserve">To receive workload credit, you must enter the encounter form data, including the following information, for each encounter: </w:t>
      </w:r>
    </w:p>
    <w:p w14:paraId="0EE1E44E" w14:textId="77777777" w:rsidR="0070715B" w:rsidRDefault="0070715B" w:rsidP="0070715B">
      <w:pPr>
        <w:pStyle w:val="ListParagraph"/>
        <w:numPr>
          <w:ilvl w:val="0"/>
          <w:numId w:val="312"/>
        </w:numPr>
        <w:contextualSpacing w:val="0"/>
      </w:pPr>
      <w:r>
        <w:t xml:space="preserve">Service connection </w:t>
      </w:r>
    </w:p>
    <w:p w14:paraId="0B002A7A" w14:textId="77777777" w:rsidR="0070715B" w:rsidRDefault="0070715B" w:rsidP="0070715B">
      <w:pPr>
        <w:pStyle w:val="ListParagraph"/>
        <w:numPr>
          <w:ilvl w:val="0"/>
          <w:numId w:val="312"/>
        </w:numPr>
        <w:contextualSpacing w:val="0"/>
      </w:pPr>
      <w:r>
        <w:t xml:space="preserve">Provider name </w:t>
      </w:r>
    </w:p>
    <w:p w14:paraId="206A4F42" w14:textId="77777777" w:rsidR="0070715B" w:rsidRDefault="0070715B" w:rsidP="0070715B">
      <w:pPr>
        <w:pStyle w:val="ListParagraph"/>
        <w:numPr>
          <w:ilvl w:val="0"/>
          <w:numId w:val="312"/>
        </w:numPr>
        <w:contextualSpacing w:val="0"/>
      </w:pPr>
      <w:r>
        <w:t xml:space="preserve">Location </w:t>
      </w:r>
    </w:p>
    <w:p w14:paraId="296F4EA6" w14:textId="77777777" w:rsidR="0070715B" w:rsidRDefault="0070715B" w:rsidP="0070715B">
      <w:pPr>
        <w:pStyle w:val="ListParagraph"/>
        <w:numPr>
          <w:ilvl w:val="0"/>
          <w:numId w:val="312"/>
        </w:numPr>
        <w:contextualSpacing w:val="0"/>
      </w:pPr>
      <w:r>
        <w:t xml:space="preserve">Date </w:t>
      </w:r>
    </w:p>
    <w:p w14:paraId="2E290E92" w14:textId="77777777" w:rsidR="0070715B" w:rsidRDefault="0070715B" w:rsidP="0070715B">
      <w:pPr>
        <w:pStyle w:val="ListParagraph"/>
        <w:numPr>
          <w:ilvl w:val="0"/>
          <w:numId w:val="312"/>
        </w:numPr>
        <w:contextualSpacing w:val="0"/>
      </w:pPr>
      <w:r>
        <w:t xml:space="preserve">Diagnosis </w:t>
      </w:r>
    </w:p>
    <w:p w14:paraId="7820CFD3" w14:textId="77777777" w:rsidR="0070715B" w:rsidRDefault="0070715B" w:rsidP="0070715B">
      <w:pPr>
        <w:pStyle w:val="ListParagraph"/>
        <w:numPr>
          <w:ilvl w:val="0"/>
          <w:numId w:val="312"/>
        </w:numPr>
        <w:contextualSpacing w:val="0"/>
      </w:pPr>
      <w:r>
        <w:t xml:space="preserve">Procedure </w:t>
      </w:r>
    </w:p>
    <w:p w14:paraId="1DD1DB39" w14:textId="77777777" w:rsidR="0070715B" w:rsidRDefault="0070715B" w:rsidP="0070715B">
      <w:pPr>
        <w:pStyle w:val="ListParagraph"/>
        <w:numPr>
          <w:ilvl w:val="0"/>
          <w:numId w:val="312"/>
        </w:numPr>
        <w:contextualSpacing w:val="0"/>
      </w:pPr>
      <w:r>
        <w:t xml:space="preserve">Visit Information </w:t>
      </w:r>
    </w:p>
    <w:p w14:paraId="16D3E011" w14:textId="77777777" w:rsidR="0070715B" w:rsidRDefault="0070715B" w:rsidP="0070715B">
      <w:r>
        <w:t xml:space="preserve">CPRS shows the encounter provider and location for the visit on the Visit Encounter box, identified in the graphic by the pointer. You can access this box from any chart tab. </w:t>
      </w:r>
    </w:p>
    <w:p w14:paraId="5947B528" w14:textId="77777777" w:rsidR="0070715B" w:rsidRDefault="0070715B" w:rsidP="0070715B">
      <w:r>
        <w:t>If a provider or location has not been assigned, CPRS will prompt you for this information when you try to enter progress notes, create orders, and perform other tasks.</w:t>
      </w:r>
      <w:r>
        <w:br w:type="page"/>
      </w:r>
    </w:p>
    <w:p w14:paraId="2EFD963A" w14:textId="77777777" w:rsidR="0070715B" w:rsidRDefault="0070715B" w:rsidP="0070715B">
      <w:pPr>
        <w:pStyle w:val="Heading2"/>
      </w:pPr>
      <w:bookmarkStart w:id="217" w:name="_Toc23489375"/>
      <w:r>
        <w:lastRenderedPageBreak/>
        <w:t>Encounter Form Data</w:t>
      </w:r>
      <w:bookmarkEnd w:id="217"/>
      <w:r>
        <w:t xml:space="preserve"> </w:t>
      </w:r>
    </w:p>
    <w:p w14:paraId="5178E89D" w14:textId="77777777" w:rsidR="0070715B" w:rsidRDefault="0070715B" w:rsidP="0070715B">
      <w:r>
        <w:t xml:space="preserve">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 </w:t>
      </w:r>
    </w:p>
    <w:p w14:paraId="2680BC0F" w14:textId="77777777" w:rsidR="0070715B" w:rsidRDefault="0070715B" w:rsidP="0070715B">
      <w:r>
        <w:rPr>
          <w:noProof/>
        </w:rPr>
        <w:drawing>
          <wp:inline distT="0" distB="0" distL="0" distR="0" wp14:anchorId="591EC82A" wp14:editId="0CF1D617">
            <wp:extent cx="5257800" cy="3882166"/>
            <wp:effectExtent l="0" t="0" r="0" b="4445"/>
            <wp:docPr id="61340" name="Picture 61340" descr="Encounter  Form screen."/>
            <wp:cNvGraphicFramePr/>
            <a:graphic xmlns:a="http://schemas.openxmlformats.org/drawingml/2006/main">
              <a:graphicData uri="http://schemas.openxmlformats.org/drawingml/2006/picture">
                <pic:pic xmlns:pic="http://schemas.openxmlformats.org/drawingml/2006/picture">
                  <pic:nvPicPr>
                    <pic:cNvPr id="61340" name="Picture 61340"/>
                    <pic:cNvPicPr/>
                  </pic:nvPicPr>
                  <pic:blipFill>
                    <a:blip r:embed="rId333"/>
                    <a:stretch>
                      <a:fillRect/>
                    </a:stretch>
                  </pic:blipFill>
                  <pic:spPr>
                    <a:xfrm>
                      <a:off x="0" y="0"/>
                      <a:ext cx="5264339" cy="3886995"/>
                    </a:xfrm>
                    <a:prstGeom prst="rect">
                      <a:avLst/>
                    </a:prstGeom>
                  </pic:spPr>
                </pic:pic>
              </a:graphicData>
            </a:graphic>
          </wp:inline>
        </w:drawing>
      </w:r>
    </w:p>
    <w:p w14:paraId="33BB49F1" w14:textId="77777777" w:rsidR="0070715B" w:rsidRDefault="0070715B" w:rsidP="0070715B">
      <w:pPr>
        <w:pStyle w:val="Caption"/>
      </w:pPr>
      <w:r>
        <w:t>The Encounter  Form</w:t>
      </w:r>
    </w:p>
    <w:p w14:paraId="331068C2" w14:textId="77777777" w:rsidR="0070715B" w:rsidRDefault="0070715B" w:rsidP="0070715B">
      <w:r>
        <w:t xml:space="preserve">The Encounter Form has the following eight tabs: </w:t>
      </w:r>
    </w:p>
    <w:p w14:paraId="178FBBE3" w14:textId="77777777" w:rsidR="0070715B" w:rsidRDefault="0070715B" w:rsidP="0070715B">
      <w:pPr>
        <w:pStyle w:val="ListParagraph"/>
        <w:numPr>
          <w:ilvl w:val="0"/>
          <w:numId w:val="313"/>
        </w:numPr>
        <w:contextualSpacing w:val="0"/>
      </w:pPr>
      <w:r>
        <w:t xml:space="preserve">Visit Type </w:t>
      </w:r>
    </w:p>
    <w:p w14:paraId="0027AC0A" w14:textId="77777777" w:rsidR="0070715B" w:rsidRDefault="0070715B" w:rsidP="0070715B">
      <w:pPr>
        <w:pStyle w:val="ListParagraph"/>
        <w:numPr>
          <w:ilvl w:val="0"/>
          <w:numId w:val="313"/>
        </w:numPr>
        <w:contextualSpacing w:val="0"/>
      </w:pPr>
      <w:r>
        <w:t xml:space="preserve">Diagnoses </w:t>
      </w:r>
    </w:p>
    <w:p w14:paraId="0CFFB46F" w14:textId="77777777" w:rsidR="0070715B" w:rsidRDefault="0070715B" w:rsidP="0070715B">
      <w:pPr>
        <w:pStyle w:val="ListParagraph"/>
        <w:numPr>
          <w:ilvl w:val="0"/>
          <w:numId w:val="313"/>
        </w:numPr>
        <w:contextualSpacing w:val="0"/>
      </w:pPr>
      <w:r>
        <w:t xml:space="preserve">Procedures </w:t>
      </w:r>
    </w:p>
    <w:p w14:paraId="48B9ADAA" w14:textId="77777777" w:rsidR="0070715B" w:rsidRDefault="0070715B" w:rsidP="0070715B">
      <w:pPr>
        <w:pStyle w:val="ListParagraph"/>
        <w:numPr>
          <w:ilvl w:val="0"/>
          <w:numId w:val="313"/>
        </w:numPr>
        <w:contextualSpacing w:val="0"/>
      </w:pPr>
      <w:r>
        <w:t xml:space="preserve">Vitals </w:t>
      </w:r>
    </w:p>
    <w:p w14:paraId="1648227A" w14:textId="77777777" w:rsidR="0070715B" w:rsidRDefault="0070715B" w:rsidP="0070715B">
      <w:pPr>
        <w:pStyle w:val="ListParagraph"/>
        <w:numPr>
          <w:ilvl w:val="0"/>
          <w:numId w:val="313"/>
        </w:numPr>
        <w:contextualSpacing w:val="0"/>
      </w:pPr>
      <w:r>
        <w:t xml:space="preserve">Immunizations </w:t>
      </w:r>
    </w:p>
    <w:p w14:paraId="685F50B3" w14:textId="77777777" w:rsidR="0070715B" w:rsidRDefault="0070715B" w:rsidP="0070715B">
      <w:pPr>
        <w:pStyle w:val="ListParagraph"/>
        <w:numPr>
          <w:ilvl w:val="0"/>
          <w:numId w:val="313"/>
        </w:numPr>
        <w:contextualSpacing w:val="0"/>
      </w:pPr>
      <w:r>
        <w:t xml:space="preserve">Skin Tests </w:t>
      </w:r>
    </w:p>
    <w:p w14:paraId="2BA7CD94" w14:textId="77777777" w:rsidR="0070715B" w:rsidRDefault="0070715B" w:rsidP="0070715B">
      <w:pPr>
        <w:pStyle w:val="ListParagraph"/>
        <w:numPr>
          <w:ilvl w:val="0"/>
          <w:numId w:val="313"/>
        </w:numPr>
        <w:contextualSpacing w:val="0"/>
      </w:pPr>
      <w:r>
        <w:t xml:space="preserve">Patient Education </w:t>
      </w:r>
    </w:p>
    <w:p w14:paraId="5F86657B" w14:textId="77777777" w:rsidR="0070715B" w:rsidRDefault="0070715B" w:rsidP="0070715B">
      <w:pPr>
        <w:pStyle w:val="ListParagraph"/>
        <w:numPr>
          <w:ilvl w:val="0"/>
          <w:numId w:val="313"/>
        </w:numPr>
        <w:contextualSpacing w:val="0"/>
      </w:pPr>
      <w:r>
        <w:t xml:space="preserve">Health Factors </w:t>
      </w:r>
    </w:p>
    <w:p w14:paraId="41EFFACC" w14:textId="77777777" w:rsidR="0070715B" w:rsidRDefault="0070715B" w:rsidP="0070715B">
      <w:pPr>
        <w:pStyle w:val="ListParagraph"/>
        <w:numPr>
          <w:ilvl w:val="0"/>
          <w:numId w:val="313"/>
        </w:numPr>
        <w:contextualSpacing w:val="0"/>
      </w:pPr>
      <w:r>
        <w:t xml:space="preserve">Exams </w:t>
      </w:r>
    </w:p>
    <w:p w14:paraId="2E753928" w14:textId="77777777" w:rsidR="0070715B" w:rsidRDefault="0070715B" w:rsidP="0070715B">
      <w:pPr>
        <w:pStyle w:val="ListParagraph"/>
        <w:numPr>
          <w:ilvl w:val="0"/>
          <w:numId w:val="313"/>
        </w:numPr>
        <w:contextualSpacing w:val="0"/>
      </w:pPr>
      <w:r>
        <w:t xml:space="preserve">Global Assessment of Functioning (GAF) (The GAF tab is available only if specific Mental Health patches are installed and if the location is a mental health clinic.) </w:t>
      </w:r>
    </w:p>
    <w:p w14:paraId="621E6D39" w14:textId="77777777" w:rsidR="0070715B" w:rsidRDefault="0070715B" w:rsidP="0070715B">
      <w:r>
        <w:lastRenderedPageBreak/>
        <w:t xml:space="preserve">Your site defines forms from the Automated Information Collection System (AICS) application to be used with the Encounter Form. Once your site has defined the necessary forms and associated them with the Encounter Form, each tab has a number of general categories on the left. When you click a general category, the corresponding items appear in the list box on the right. </w:t>
      </w:r>
    </w:p>
    <w:p w14:paraId="44511EAA" w14:textId="77777777" w:rsidR="0070715B" w:rsidRDefault="0070715B" w:rsidP="0070715B">
      <w:r>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14:paraId="77123C5E" w14:textId="77777777" w:rsidR="0070715B" w:rsidRDefault="0070715B" w:rsidP="0070715B">
      <w:r>
        <w:t xml:space="preserve">Even if you haven’t defined the form, you can click the Other button to get a list of choices that are active on your system. </w:t>
      </w:r>
    </w:p>
    <w:p w14:paraId="11A2CF79" w14:textId="77777777" w:rsidR="0070715B" w:rsidRDefault="0070715B" w:rsidP="0070715B">
      <w:r>
        <w:t xml:space="preserve">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 Agent Orange exposure, Ionizing Radiation exposure, Southwest Asia Conditions, </w:t>
      </w:r>
    </w:p>
    <w:p w14:paraId="2DFE0909" w14:textId="77777777" w:rsidR="0070715B" w:rsidRDefault="0070715B" w:rsidP="0070715B">
      <w:r>
        <w:t xml:space="preserve">Shipboard Hazard and Defense, Military Sexual Trauma, and Head and/or Neck Cancer. If these forms have not yet been defined, ask your Clinical Coordinator for assistance. </w:t>
      </w:r>
    </w:p>
    <w:p w14:paraId="05AD5AF7" w14:textId="77777777" w:rsidR="0070715B" w:rsidRDefault="0070715B" w:rsidP="0070715B">
      <w:pPr>
        <w:pStyle w:val="Heading3"/>
      </w:pPr>
      <w:bookmarkStart w:id="218" w:name="_Toc23489376"/>
      <w:r>
        <w:t>Entering Encounter Form Data</w:t>
      </w:r>
      <w:bookmarkEnd w:id="218"/>
      <w:r>
        <w:t xml:space="preserve"> </w:t>
      </w:r>
    </w:p>
    <w:p w14:paraId="66876E26" w14:textId="77777777" w:rsidR="0070715B" w:rsidRDefault="0070715B" w:rsidP="0070715B">
      <w:r>
        <w:t xml:space="preserve">In order to receive workload credit, you must enter encounter form data when you create a new progress notes, complete a consult, or write a discharge summary. </w:t>
      </w:r>
    </w:p>
    <w:p w14:paraId="74999F63" w14:textId="77777777" w:rsidR="0070715B" w:rsidRDefault="0070715B" w:rsidP="0070715B">
      <w:pPr>
        <w:ind w:left="720"/>
      </w:pPr>
      <w:r>
        <w:rPr>
          <w:b/>
        </w:rPr>
        <w:t>Note</w:t>
      </w:r>
      <w:r>
        <w:t xml:space="preserve">: Once a note, summary, or consult has been completed, you can only change encounter information directly through Patient Care Encounter (PCE.) </w:t>
      </w:r>
    </w:p>
    <w:p w14:paraId="44849545" w14:textId="77777777" w:rsidR="0070715B" w:rsidRDefault="0070715B" w:rsidP="0070715B">
      <w:r>
        <w:t xml:space="preserve">To enter encounter form data, follow these steps: </w:t>
      </w:r>
    </w:p>
    <w:p w14:paraId="2D5F5F18" w14:textId="77777777" w:rsidR="0070715B" w:rsidRDefault="0070715B" w:rsidP="0070715B">
      <w:pPr>
        <w:pStyle w:val="ListParagraph"/>
        <w:numPr>
          <w:ilvl w:val="0"/>
          <w:numId w:val="207"/>
        </w:numPr>
        <w:ind w:left="720" w:hanging="360"/>
        <w:contextualSpacing w:val="0"/>
      </w:pPr>
      <w:r>
        <w:t xml:space="preserve">Select the appropriate tab: </w:t>
      </w:r>
      <w:r w:rsidRPr="00982241">
        <w:rPr>
          <w:b/>
        </w:rPr>
        <w:t>Notes</w:t>
      </w:r>
      <w:r>
        <w:t xml:space="preserve">, </w:t>
      </w:r>
      <w:r w:rsidRPr="00982241">
        <w:rPr>
          <w:b/>
        </w:rPr>
        <w:t>Consults</w:t>
      </w:r>
      <w:r>
        <w:t xml:space="preserve">, or </w:t>
      </w:r>
      <w:r w:rsidRPr="00982241">
        <w:rPr>
          <w:b/>
        </w:rPr>
        <w:t>D/C Summ</w:t>
      </w:r>
      <w:r>
        <w:t xml:space="preserve">. </w:t>
      </w:r>
    </w:p>
    <w:p w14:paraId="3ECFEC31" w14:textId="77777777" w:rsidR="0070715B" w:rsidRDefault="0070715B" w:rsidP="0070715B">
      <w:pPr>
        <w:pStyle w:val="ListParagraph"/>
        <w:numPr>
          <w:ilvl w:val="0"/>
          <w:numId w:val="207"/>
        </w:numPr>
        <w:ind w:left="720" w:hanging="360"/>
        <w:contextualSpacing w:val="0"/>
      </w:pPr>
      <w:r>
        <w:t xml:space="preserve">Select </w:t>
      </w:r>
      <w:r w:rsidRPr="00982241">
        <w:rPr>
          <w:b/>
        </w:rPr>
        <w:t>New Note</w:t>
      </w:r>
      <w:r>
        <w:t xml:space="preserve"> on the Notes tab, or locate the appropriate consult or discharge summary. For the latter two, skip step 3. </w:t>
      </w:r>
    </w:p>
    <w:p w14:paraId="49A4F0C9" w14:textId="77777777" w:rsidR="0070715B" w:rsidRDefault="0070715B" w:rsidP="0070715B">
      <w:pPr>
        <w:pStyle w:val="ListParagraph"/>
        <w:numPr>
          <w:ilvl w:val="0"/>
          <w:numId w:val="207"/>
        </w:numPr>
        <w:ind w:left="720" w:hanging="360"/>
        <w:contextualSpacing w:val="0"/>
      </w:pPr>
      <w:r>
        <w:t xml:space="preserve">Type in a title for the note or summary or select one from the list and press </w:t>
      </w:r>
      <w:r w:rsidRPr="00982241">
        <w:rPr>
          <w:b/>
        </w:rPr>
        <w:t>&lt;Enter&gt;</w:t>
      </w:r>
      <w:r>
        <w:t xml:space="preserve">. </w:t>
      </w:r>
    </w:p>
    <w:p w14:paraId="57B638D1" w14:textId="77777777" w:rsidR="0070715B" w:rsidRDefault="0070715B" w:rsidP="0070715B">
      <w:pPr>
        <w:pStyle w:val="ListParagraph"/>
        <w:numPr>
          <w:ilvl w:val="0"/>
          <w:numId w:val="207"/>
        </w:numPr>
        <w:ind w:left="720" w:hanging="360"/>
        <w:contextualSpacing w:val="0"/>
      </w:pPr>
      <w:r>
        <w:t xml:space="preserve">On the Notes tab, select the </w:t>
      </w:r>
      <w:r w:rsidRPr="00982241">
        <w:rPr>
          <w:b/>
        </w:rPr>
        <w:t>Encounter</w:t>
      </w:r>
      <w:r>
        <w:t xml:space="preserve"> button, </w:t>
      </w:r>
      <w:r w:rsidRPr="00982241">
        <w:rPr>
          <w:b/>
        </w:rPr>
        <w:t>Action | Encounter</w:t>
      </w:r>
      <w:r>
        <w:t xml:space="preserve">, or </w:t>
      </w:r>
      <w:r w:rsidRPr="00982241">
        <w:rPr>
          <w:b/>
        </w:rPr>
        <w:t>Edit Encounter Information</w:t>
      </w:r>
      <w:r>
        <w:t xml:space="preserve"> from the right-click pop-up menu. On the Consults and D/C Summ tabs, only the Edit Encounter Information item is available on the pop-up menu. </w:t>
      </w:r>
    </w:p>
    <w:p w14:paraId="04AE960D" w14:textId="77777777" w:rsidR="0070715B" w:rsidRDefault="0070715B" w:rsidP="0070715B">
      <w:pPr>
        <w:pStyle w:val="ListParagraph"/>
        <w:numPr>
          <w:ilvl w:val="0"/>
          <w:numId w:val="207"/>
        </w:numPr>
        <w:ind w:left="720" w:hanging="360"/>
        <w:contextualSpacing w:val="0"/>
      </w:pPr>
      <w:r>
        <w:t xml:space="preserve">Select the tab where you want to enter information (Type of Visit, where you can also enter the primary and secondary providers, Diagnoses, where you can have diagnoses automatically be added to the Problem List, Procedures, Vitals, Immunizations, Skin Tests, Patient Ed., Health Factors, or Exams). </w:t>
      </w:r>
    </w:p>
    <w:p w14:paraId="38BF2852" w14:textId="77777777" w:rsidR="0070715B" w:rsidRDefault="0070715B" w:rsidP="0070715B">
      <w:pPr>
        <w:ind w:left="720"/>
      </w:pPr>
      <w:r>
        <w:rPr>
          <w:b/>
        </w:rPr>
        <w:t>Note:</w:t>
      </w:r>
      <w:r>
        <w:t xml:space="preserve"> To enter vitals, follow this manual’s instructions under </w:t>
      </w:r>
      <w:r>
        <w:rPr>
          <w:color w:val="0000FF"/>
          <w:u w:val="single" w:color="0000FF"/>
        </w:rPr>
        <w:t>Recording</w:t>
      </w:r>
      <w:r>
        <w:rPr>
          <w:color w:val="0000FF"/>
        </w:rPr>
        <w:t xml:space="preserve"> </w:t>
      </w:r>
      <w:r>
        <w:rPr>
          <w:color w:val="0000FF"/>
          <w:u w:val="single" w:color="0000FF"/>
        </w:rPr>
        <w:t>Vitals</w:t>
      </w:r>
      <w:r>
        <w:t xml:space="preserve">. </w:t>
      </w:r>
    </w:p>
    <w:p w14:paraId="187AA317" w14:textId="77777777" w:rsidR="0070715B" w:rsidRDefault="0070715B" w:rsidP="0070715B">
      <w:pPr>
        <w:pStyle w:val="ListParagraph"/>
        <w:numPr>
          <w:ilvl w:val="0"/>
          <w:numId w:val="207"/>
        </w:numPr>
        <w:ind w:left="720" w:hanging="360"/>
        <w:contextualSpacing w:val="0"/>
      </w:pPr>
      <w:r>
        <w:t xml:space="preserve">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 </w:t>
      </w:r>
    </w:p>
    <w:p w14:paraId="33CF5FE8" w14:textId="77777777" w:rsidR="0070715B" w:rsidRPr="0050374C" w:rsidRDefault="0070715B" w:rsidP="0070715B">
      <w:pPr>
        <w:ind w:left="720"/>
        <w:rPr>
          <w:spacing w:val="-6"/>
        </w:rPr>
      </w:pPr>
      <w:r w:rsidRPr="0050374C">
        <w:rPr>
          <w:b/>
          <w:spacing w:val="-6"/>
        </w:rPr>
        <w:t>Note:</w:t>
      </w:r>
      <w:r w:rsidRPr="0050374C">
        <w:rPr>
          <w:spacing w:val="-6"/>
        </w:rPr>
        <w:t xml:space="preserve">  If a user tries to enter a diagnosis or procedure that has an inactive code associated with it, CPRS will not accept that selection and will request that the user change it. Also, although it is based on ICD-9-</w:t>
      </w:r>
      <w:r w:rsidRPr="0050374C">
        <w:rPr>
          <w:spacing w:val="-6"/>
        </w:rPr>
        <w:lastRenderedPageBreak/>
        <w:t>CM codes, the Other Diagnosis… button will now search the SNOMED Concept Terms (SNOMED CT) Problem List dataset, which should enable clinicians to better find the term they need. If the list does not show the item you are looking for, you can select the Extend Search button to search the ICD-9-CM file. All terms returned by this search must map to ICD-9-CM codes so you may not see a code that has a related SNOMED CT term and code, but you will see an ICD-9-CM code. If a provider enters a diagnosis with or problem that has a 799.9 code (something undefined), a notice will be sent to the Standards and Terminology Service and a new mapping will be created. When available, the 799.9 code will automatically be updated to the new code.</w:t>
      </w:r>
    </w:p>
    <w:p w14:paraId="359F03C0" w14:textId="77777777" w:rsidR="0070715B" w:rsidRDefault="0070715B" w:rsidP="0070715B">
      <w:pPr>
        <w:ind w:left="720"/>
      </w:pPr>
      <w:r>
        <w:rPr>
          <w:noProof/>
        </w:rPr>
        <w:drawing>
          <wp:inline distT="0" distB="0" distL="0" distR="0" wp14:anchorId="34AEFA3C" wp14:editId="37C2AD62">
            <wp:extent cx="5478145" cy="3418840"/>
            <wp:effectExtent l="0" t="0" r="0" b="0"/>
            <wp:docPr id="61715" name="Picture 61715" descr="Encounter Form screen with an inactive code"/>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334"/>
                    <a:stretch>
                      <a:fillRect/>
                    </a:stretch>
                  </pic:blipFill>
                  <pic:spPr>
                    <a:xfrm>
                      <a:off x="0" y="0"/>
                      <a:ext cx="5478145" cy="3418840"/>
                    </a:xfrm>
                    <a:prstGeom prst="rect">
                      <a:avLst/>
                    </a:prstGeom>
                  </pic:spPr>
                </pic:pic>
              </a:graphicData>
            </a:graphic>
          </wp:inline>
        </w:drawing>
      </w:r>
      <w:r>
        <w:t xml:space="preserve"> </w:t>
      </w:r>
    </w:p>
    <w:p w14:paraId="305FA6A1" w14:textId="77777777" w:rsidR="0070715B" w:rsidRDefault="0070715B" w:rsidP="0070715B">
      <w:pPr>
        <w:pStyle w:val="Caption"/>
        <w:ind w:left="720"/>
      </w:pPr>
      <w:r>
        <w:t>This screen shows a diagnosis on the Encounter form with an inactive code</w:t>
      </w:r>
    </w:p>
    <w:p w14:paraId="60884C12" w14:textId="77777777" w:rsidR="0070715B" w:rsidRDefault="0070715B" w:rsidP="0070715B">
      <w:pPr>
        <w:pStyle w:val="Caption"/>
        <w:ind w:left="720"/>
      </w:pPr>
      <w:r>
        <w:rPr>
          <w:noProof/>
        </w:rPr>
        <w:drawing>
          <wp:inline distT="0" distB="0" distL="0" distR="0" wp14:anchorId="42825D6C" wp14:editId="1E46C364">
            <wp:extent cx="4285615" cy="1327785"/>
            <wp:effectExtent l="0" t="0" r="0" b="0"/>
            <wp:docPr id="61717" name="Picture 61717" descr="Problem Contains Inactive Code message."/>
            <wp:cNvGraphicFramePr/>
            <a:graphic xmlns:a="http://schemas.openxmlformats.org/drawingml/2006/main">
              <a:graphicData uri="http://schemas.openxmlformats.org/drawingml/2006/picture">
                <pic:pic xmlns:pic="http://schemas.openxmlformats.org/drawingml/2006/picture">
                  <pic:nvPicPr>
                    <pic:cNvPr id="61717" name="Picture 61717"/>
                    <pic:cNvPicPr/>
                  </pic:nvPicPr>
                  <pic:blipFill>
                    <a:blip r:embed="rId27"/>
                    <a:stretch>
                      <a:fillRect/>
                    </a:stretch>
                  </pic:blipFill>
                  <pic:spPr>
                    <a:xfrm>
                      <a:off x="0" y="0"/>
                      <a:ext cx="4285615" cy="1327785"/>
                    </a:xfrm>
                    <a:prstGeom prst="rect">
                      <a:avLst/>
                    </a:prstGeom>
                  </pic:spPr>
                </pic:pic>
              </a:graphicData>
            </a:graphic>
          </wp:inline>
        </w:drawing>
      </w:r>
      <w:r>
        <w:t xml:space="preserve"> </w:t>
      </w:r>
    </w:p>
    <w:p w14:paraId="67DB49B8" w14:textId="77777777" w:rsidR="0070715B" w:rsidRDefault="0070715B" w:rsidP="0070715B">
      <w:pPr>
        <w:pStyle w:val="Caption"/>
        <w:ind w:left="720"/>
      </w:pPr>
      <w:r>
        <w:t>If a user selects a diagnosis or procedure with an inactive code, the above dialog will display telling the user that the code is inactive and that the user should change it</w:t>
      </w:r>
    </w:p>
    <w:p w14:paraId="62A8095C" w14:textId="77777777" w:rsidR="0070715B" w:rsidRDefault="0070715B" w:rsidP="0070715B">
      <w:pPr>
        <w:ind w:left="720"/>
      </w:pPr>
      <w:r>
        <w:rPr>
          <w:b/>
        </w:rPr>
        <w:t>Note</w:t>
      </w:r>
      <w:r>
        <w:t xml:space="preserve">: The Type of Visit and Vitals tabs are different. Type of Visit has no button, and Vitals has a Historical Vitals Details button that brings up a dialog containing a graph and a listing of past vitals taken. </w:t>
      </w:r>
    </w:p>
    <w:p w14:paraId="637BEF61" w14:textId="77777777" w:rsidR="0070715B" w:rsidRDefault="0070715B" w:rsidP="0070715B">
      <w:pPr>
        <w:pStyle w:val="ListParagraph"/>
        <w:numPr>
          <w:ilvl w:val="0"/>
          <w:numId w:val="207"/>
        </w:numPr>
        <w:ind w:left="720" w:hanging="360"/>
        <w:contextualSpacing w:val="0"/>
      </w:pPr>
      <w:r>
        <w:t xml:space="preserve">Enter any additional information as needed.  </w:t>
      </w:r>
    </w:p>
    <w:p w14:paraId="249B37BA" w14:textId="77777777" w:rsidR="0070715B" w:rsidRDefault="0070715B" w:rsidP="0070715B">
      <w:pPr>
        <w:ind w:left="720"/>
      </w:pPr>
      <w:r>
        <w:t xml:space="preserve">Several tabs have additional features, such as drop-down lists for results of exams, severity of problems, and so on. </w:t>
      </w:r>
    </w:p>
    <w:p w14:paraId="71B5AC17" w14:textId="77777777" w:rsidR="0070715B" w:rsidRDefault="0070715B" w:rsidP="0070715B">
      <w:pPr>
        <w:pStyle w:val="ListParagraph"/>
        <w:numPr>
          <w:ilvl w:val="0"/>
          <w:numId w:val="207"/>
        </w:numPr>
        <w:ind w:left="720" w:hanging="360"/>
        <w:contextualSpacing w:val="0"/>
      </w:pPr>
      <w:r>
        <w:lastRenderedPageBreak/>
        <w:t xml:space="preserve">Fill in information for other tabs as needed by repeating steps 2-6. </w:t>
      </w:r>
    </w:p>
    <w:p w14:paraId="6197E02B" w14:textId="77777777" w:rsidR="0070715B" w:rsidRDefault="0070715B" w:rsidP="0070715B">
      <w:pPr>
        <w:pStyle w:val="ListParagraph"/>
        <w:numPr>
          <w:ilvl w:val="0"/>
          <w:numId w:val="207"/>
        </w:numPr>
        <w:ind w:left="720" w:hanging="360"/>
        <w:contextualSpacing w:val="0"/>
      </w:pPr>
      <w:r>
        <w:t xml:space="preserve">When finished, select </w:t>
      </w:r>
      <w:r w:rsidRPr="00982241">
        <w:rPr>
          <w:b/>
        </w:rPr>
        <w:t>OK</w:t>
      </w:r>
      <w:r>
        <w:t xml:space="preserve">. </w:t>
      </w:r>
    </w:p>
    <w:p w14:paraId="1A7FCE87" w14:textId="77777777" w:rsidR="0070715B" w:rsidRDefault="0070715B" w:rsidP="0070715B">
      <w:pPr>
        <w:pStyle w:val="Heading2"/>
      </w:pPr>
      <w:bookmarkStart w:id="219" w:name="_Toc23489377"/>
      <w:r>
        <w:t>Clinical Reminders</w:t>
      </w:r>
      <w:bookmarkEnd w:id="219"/>
      <w:r>
        <w:t xml:space="preserve"> </w:t>
      </w:r>
    </w:p>
    <w:p w14:paraId="3422E304" w14:textId="77777777" w:rsidR="0070715B" w:rsidRPr="0050374C" w:rsidRDefault="0070715B" w:rsidP="0070715B">
      <w:pPr>
        <w:rPr>
          <w:spacing w:val="-6"/>
        </w:rPr>
      </w:pPr>
      <w:r w:rsidRPr="0050374C">
        <w:rPr>
          <w:spacing w:val="-6"/>
        </w:rPr>
        <w:t xml:space="preserve">When a user opens a patient record, CPRS starts a job to evaluate whether the patient has reminders that are due, available, etc. While the evaluation is in process, a magnifying glass goes in a circle on the Reminder button. When the magnifying glass stops, and a clock icon appears, the reminders evaluation is complete. </w:t>
      </w:r>
    </w:p>
    <w:p w14:paraId="396BDF5A" w14:textId="77777777" w:rsidR="0070715B" w:rsidRDefault="0070715B" w:rsidP="0070715B">
      <w:r>
        <w:t xml:space="preserve">You can find out if a patient has reminders by doing one of the following:  </w:t>
      </w:r>
    </w:p>
    <w:p w14:paraId="7A6463CC" w14:textId="77777777" w:rsidR="0070715B" w:rsidRDefault="0070715B" w:rsidP="0070715B">
      <w:pPr>
        <w:pStyle w:val="ListParagraph"/>
        <w:numPr>
          <w:ilvl w:val="0"/>
          <w:numId w:val="208"/>
        </w:numPr>
        <w:ind w:left="720" w:hanging="360"/>
      </w:pPr>
      <w:r>
        <w:t xml:space="preserve">Selecting the </w:t>
      </w:r>
      <w:r w:rsidRPr="00982241">
        <w:rPr>
          <w:b/>
        </w:rPr>
        <w:t>Reminders</w:t>
      </w:r>
      <w:r>
        <w:t xml:space="preserve"> button near the top right of the CPRS form. When you click this button, a dialog with a reminders tree view will be displayed. The reminders button may display one of five icons. When it displays a red clock, the patient has reminders due.  </w:t>
      </w:r>
    </w:p>
    <w:p w14:paraId="78557CB8" w14:textId="77777777" w:rsidR="0070715B" w:rsidRDefault="0070715B" w:rsidP="0070715B">
      <w:pPr>
        <w:ind w:left="720"/>
      </w:pPr>
      <w:r>
        <w:rPr>
          <w:noProof/>
        </w:rPr>
        <w:drawing>
          <wp:inline distT="0" distB="0" distL="0" distR="0" wp14:anchorId="1BC28DED" wp14:editId="11CB723A">
            <wp:extent cx="5486400" cy="572770"/>
            <wp:effectExtent l="0" t="0" r="0" b="0"/>
            <wp:docPr id="61816" name="Picture 61816" descr="The Reminders button indicates whether there are reminders for the current patient"/>
            <wp:cNvGraphicFramePr/>
            <a:graphic xmlns:a="http://schemas.openxmlformats.org/drawingml/2006/main">
              <a:graphicData uri="http://schemas.openxmlformats.org/drawingml/2006/picture">
                <pic:pic xmlns:pic="http://schemas.openxmlformats.org/drawingml/2006/picture">
                  <pic:nvPicPr>
                    <pic:cNvPr id="61816" name="Picture 61816"/>
                    <pic:cNvPicPr/>
                  </pic:nvPicPr>
                  <pic:blipFill>
                    <a:blip r:embed="rId335"/>
                    <a:stretch>
                      <a:fillRect/>
                    </a:stretch>
                  </pic:blipFill>
                  <pic:spPr>
                    <a:xfrm>
                      <a:off x="0" y="0"/>
                      <a:ext cx="5486400" cy="572770"/>
                    </a:xfrm>
                    <a:prstGeom prst="rect">
                      <a:avLst/>
                    </a:prstGeom>
                  </pic:spPr>
                </pic:pic>
              </a:graphicData>
            </a:graphic>
          </wp:inline>
        </w:drawing>
      </w:r>
      <w:r>
        <w:rPr>
          <w:rFonts w:ascii="Calibri" w:eastAsia="Calibri" w:hAnsi="Calibri" w:cs="Calibri"/>
        </w:rPr>
        <w:t xml:space="preserve"> </w:t>
      </w:r>
    </w:p>
    <w:p w14:paraId="029EA98A" w14:textId="77777777" w:rsidR="0070715B" w:rsidRDefault="0070715B" w:rsidP="0070715B">
      <w:pPr>
        <w:pStyle w:val="Caption"/>
        <w:ind w:left="720"/>
      </w:pPr>
      <w:r>
        <w:t>The Reminders button indicates whether there are reminders for the current patient</w:t>
      </w:r>
    </w:p>
    <w:p w14:paraId="1BDACF01" w14:textId="77777777" w:rsidR="0070715B" w:rsidRDefault="0070715B" w:rsidP="0070715B">
      <w:pPr>
        <w:pStyle w:val="ListParagraph"/>
        <w:numPr>
          <w:ilvl w:val="0"/>
          <w:numId w:val="208"/>
        </w:numPr>
        <w:ind w:left="720" w:hanging="360"/>
      </w:pPr>
      <w:r>
        <w:t xml:space="preserve">Looking on the coversheet that has an area specifically for reminders. </w:t>
      </w:r>
    </w:p>
    <w:p w14:paraId="344411DD" w14:textId="77777777" w:rsidR="0070715B" w:rsidRDefault="0070715B" w:rsidP="0070715B">
      <w:pPr>
        <w:ind w:left="720"/>
      </w:pPr>
      <w:r w:rsidRPr="007B5C73">
        <w:rPr>
          <w:rFonts w:ascii="Arial" w:eastAsia="Arial" w:hAnsi="Arial" w:cs="Arial"/>
          <w:b/>
          <w:sz w:val="20"/>
        </w:rPr>
        <w:t>Note:</w:t>
      </w:r>
      <w:r w:rsidRPr="007B5C73">
        <w:rPr>
          <w:rFonts w:ascii="Arial" w:eastAsia="Arial" w:hAnsi="Arial" w:cs="Arial"/>
          <w:sz w:val="20"/>
        </w:rPr>
        <w:t xml:space="preserve"> If under Due Date, the user sees Error or CNBD (which stands for </w:t>
      </w:r>
      <w:r>
        <w:t xml:space="preserve">“could not be determined”), a problem occurred while the reminders were being evaluated. You should contact your reminders coordinator. </w:t>
      </w:r>
    </w:p>
    <w:p w14:paraId="326E141E" w14:textId="77777777" w:rsidR="0070715B" w:rsidRDefault="0070715B" w:rsidP="0070715B">
      <w:pPr>
        <w:pStyle w:val="ListParagraph"/>
        <w:numPr>
          <w:ilvl w:val="0"/>
          <w:numId w:val="208"/>
        </w:numPr>
        <w:ind w:left="720" w:hanging="360"/>
      </w:pPr>
      <w:r>
        <w:t xml:space="preserve">Opening a reminders drawer to check on the reminders for a patient after you have begun a new progress note. When you click the </w:t>
      </w:r>
      <w:r w:rsidRPr="00982241">
        <w:rPr>
          <w:b/>
        </w:rPr>
        <w:t xml:space="preserve">Reminders </w:t>
      </w:r>
      <w:r>
        <w:t xml:space="preserve">drawer, you will see a dialog with a tree view of due, applicable, and other reminders. </w:t>
      </w:r>
      <w:r>
        <w:br w:type="page"/>
      </w:r>
    </w:p>
    <w:p w14:paraId="44068BA7" w14:textId="77777777" w:rsidR="0070715B" w:rsidRDefault="0070715B" w:rsidP="0070715B">
      <w:pPr>
        <w:pStyle w:val="Heading3"/>
      </w:pPr>
      <w:bookmarkStart w:id="220" w:name="_Toc23489378"/>
      <w:r>
        <w:lastRenderedPageBreak/>
        <w:t>The Reminders Drawer</w:t>
      </w:r>
      <w:bookmarkEnd w:id="220"/>
      <w:r>
        <w:t xml:space="preserve"> </w:t>
      </w:r>
    </w:p>
    <w:p w14:paraId="4A286DD1" w14:textId="77777777" w:rsidR="0070715B" w:rsidRDefault="0070715B" w:rsidP="0070715B">
      <w:r>
        <w:t xml:space="preserve">After you begin a new progress note, you will see the reminders drawer. If you click the drawer, a tree view of due, applicable, and other reminders will be displayed.  The Due category automatically expands when you open the Reminders drawer, while the Applicable and Other categories do not. </w:t>
      </w:r>
    </w:p>
    <w:p w14:paraId="0C09D733" w14:textId="77777777" w:rsidR="0070715B" w:rsidRDefault="0070715B" w:rsidP="0070715B">
      <w:pPr>
        <w:ind w:left="720"/>
      </w:pPr>
      <w:r>
        <w:rPr>
          <w:b/>
        </w:rPr>
        <w:t>Note</w:t>
      </w:r>
      <w:r>
        <w:t xml:space="preserve">: Before you can process a reminder, a CAC or someone else must create a dialog in a similar position at your site. A dialog image over the clock or question mark icon shows that a reminder has an associated dialog. </w:t>
      </w:r>
    </w:p>
    <w:p w14:paraId="7091850F" w14:textId="77777777" w:rsidR="0070715B" w:rsidRDefault="0070715B" w:rsidP="0070715B">
      <w:r>
        <w:t xml:space="preserve">After you process a reminder but before you reevaluate it, a check is placed over the reminder to show it has been processed. Once you reevaluate the reminder, it will be moved to the category for reminders that are applicable but not due.  </w:t>
      </w:r>
    </w:p>
    <w:p w14:paraId="19AA7FDF" w14:textId="77777777" w:rsidR="0070715B" w:rsidRDefault="0070715B" w:rsidP="0070715B">
      <w:r>
        <w:rPr>
          <w:noProof/>
        </w:rPr>
        <mc:AlternateContent>
          <mc:Choice Requires="wpg">
            <w:drawing>
              <wp:inline distT="0" distB="0" distL="0" distR="0" wp14:anchorId="44E9C63B" wp14:editId="576690E3">
                <wp:extent cx="5257800" cy="3299908"/>
                <wp:effectExtent l="0" t="0" r="19050" b="0"/>
                <wp:docPr id="612234" name="Group 612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257800" cy="3299908"/>
                          <a:chOff x="0" y="0"/>
                          <a:chExt cx="5537391" cy="3847046"/>
                        </a:xfrm>
                      </wpg:grpSpPr>
                      <wps:wsp>
                        <wps:cNvPr id="61834" name="Rectangle 61834"/>
                        <wps:cNvSpPr/>
                        <wps:spPr>
                          <a:xfrm>
                            <a:off x="5505704" y="3449066"/>
                            <a:ext cx="42144" cy="189937"/>
                          </a:xfrm>
                          <a:prstGeom prst="rect">
                            <a:avLst/>
                          </a:prstGeom>
                          <a:ln>
                            <a:noFill/>
                          </a:ln>
                        </wps:spPr>
                        <wps:txbx>
                          <w:txbxContent>
                            <w:p w14:paraId="5EB6C807" w14:textId="77777777" w:rsidR="00C11E21" w:rsidRDefault="00C11E21" w:rsidP="0070715B">
                              <w:r>
                                <w:t xml:space="preserve"> </w:t>
                              </w:r>
                            </w:p>
                          </w:txbxContent>
                        </wps:txbx>
                        <wps:bodyPr horzOverflow="overflow" vert="horz" lIns="0" tIns="0" rIns="0" bIns="0" rtlCol="0">
                          <a:noAutofit/>
                        </wps:bodyPr>
                      </wps:wsp>
                      <wps:wsp>
                        <wps:cNvPr id="61835" name="Rectangle 61835"/>
                        <wps:cNvSpPr/>
                        <wps:spPr>
                          <a:xfrm>
                            <a:off x="0" y="3730625"/>
                            <a:ext cx="1401919" cy="154840"/>
                          </a:xfrm>
                          <a:prstGeom prst="rect">
                            <a:avLst/>
                          </a:prstGeom>
                          <a:ln>
                            <a:noFill/>
                          </a:ln>
                        </wps:spPr>
                        <wps:txbx>
                          <w:txbxContent>
                            <w:p w14:paraId="0A79491C" w14:textId="77777777" w:rsidR="00C11E21" w:rsidRDefault="00C11E21" w:rsidP="0070715B">
                              <w:r>
                                <w:t>The Reminders drawer</w:t>
                              </w:r>
                            </w:p>
                          </w:txbxContent>
                        </wps:txbx>
                        <wps:bodyPr horzOverflow="overflow" vert="horz" lIns="0" tIns="0" rIns="0" bIns="0" rtlCol="0">
                          <a:noAutofit/>
                        </wps:bodyPr>
                      </wps:wsp>
                      <wps:wsp>
                        <wps:cNvPr id="61836" name="Rectangle 61836"/>
                        <wps:cNvSpPr/>
                        <wps:spPr>
                          <a:xfrm>
                            <a:off x="1056513" y="3730625"/>
                            <a:ext cx="34356" cy="154840"/>
                          </a:xfrm>
                          <a:prstGeom prst="rect">
                            <a:avLst/>
                          </a:prstGeom>
                          <a:ln>
                            <a:noFill/>
                          </a:ln>
                        </wps:spPr>
                        <wps:txbx>
                          <w:txbxContent>
                            <w:p w14:paraId="2B526BE7"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1899" name="Picture 61899" descr="Click a reminder to bring up the Reminders Processing dialog and process the reminder"/>
                          <pic:cNvPicPr/>
                        </pic:nvPicPr>
                        <pic:blipFill>
                          <a:blip r:embed="rId79"/>
                          <a:stretch>
                            <a:fillRect/>
                          </a:stretch>
                        </pic:blipFill>
                        <pic:spPr>
                          <a:xfrm>
                            <a:off x="18796" y="9525"/>
                            <a:ext cx="5478145" cy="3538220"/>
                          </a:xfrm>
                          <a:prstGeom prst="rect">
                            <a:avLst/>
                          </a:prstGeom>
                        </pic:spPr>
                      </pic:pic>
                      <wps:wsp>
                        <wps:cNvPr id="61900" name="Shape 61900"/>
                        <wps:cNvSpPr/>
                        <wps:spPr>
                          <a:xfrm>
                            <a:off x="9271" y="0"/>
                            <a:ext cx="5497195" cy="3557270"/>
                          </a:xfrm>
                          <a:custGeom>
                            <a:avLst/>
                            <a:gdLst/>
                            <a:ahLst/>
                            <a:cxnLst/>
                            <a:rect l="0" t="0" r="0" b="0"/>
                            <a:pathLst>
                              <a:path w="5497195" h="3557270">
                                <a:moveTo>
                                  <a:pt x="0" y="3557270"/>
                                </a:moveTo>
                                <a:lnTo>
                                  <a:pt x="5497195" y="3557270"/>
                                </a:lnTo>
                                <a:lnTo>
                                  <a:pt x="54971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E9C63B" id="Group 612234" o:spid="_x0000_s1206" style="width:414pt;height:259.85pt;mso-position-horizontal-relative:char;mso-position-vertical-relative:line" coordsize="55373,38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&#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">
                <v:rect id="Rectangle 61834" o:spid="_x0000_s1207" style="position:absolute;left:55057;top:344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k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E5DL+THAAAA3gAA&#10;AA8AAAAAAAAAAAAAAAAABwIAAGRycy9kb3ducmV2LnhtbFBLBQYAAAAAAwADALcAAAD7AgAAAAA=&#10;" filled="f" stroked="f">
                  <v:textbox inset="0,0,0,0">
                    <w:txbxContent>
                      <w:p w14:paraId="5EB6C807" w14:textId="77777777" w:rsidR="00C11E21" w:rsidRDefault="00C11E21" w:rsidP="0070715B">
                        <w:r>
                          <w:t xml:space="preserve"> </w:t>
                        </w:r>
                      </w:p>
                    </w:txbxContent>
                  </v:textbox>
                </v:rect>
                <v:rect id="Rectangle 61835" o:spid="_x0000_s1208" style="position:absolute;top:37306;width:140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CEPin/HAAAA3gAA&#10;AA8AAAAAAAAAAAAAAAAABwIAAGRycy9kb3ducmV2LnhtbFBLBQYAAAAAAwADALcAAAD7AgAAAAA=&#10;" filled="f" stroked="f">
                  <v:textbox inset="0,0,0,0">
                    <w:txbxContent>
                      <w:p w14:paraId="0A79491C" w14:textId="77777777" w:rsidR="00C11E21" w:rsidRDefault="00C11E21" w:rsidP="0070715B">
                        <w:r>
                          <w:t>The Reminders drawer</w:t>
                        </w:r>
                      </w:p>
                    </w:txbxContent>
                  </v:textbox>
                </v:rect>
                <v:rect id="Rectangle 61836" o:spid="_x0000_s1209" style="position:absolute;left:10565;top:37306;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" filled="f" stroked="f">
                  <v:textbox inset="0,0,0,0">
                    <w:txbxContent>
                      <w:p w14:paraId="2B526BE7" w14:textId="77777777" w:rsidR="00C11E21" w:rsidRDefault="00C11E21" w:rsidP="0070715B">
                        <w:r>
                          <w:t xml:space="preserve"> </w:t>
                        </w:r>
                      </w:p>
                    </w:txbxContent>
                  </v:textbox>
                </v:rect>
                <v:shape id="Picture 61899" o:spid="_x0000_s1210" type="#_x0000_t75" alt="Click a reminder to bring up the Reminders Processing dialog and process the reminder" style="position:absolute;left:187;top:95;width:54782;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">
                  <v:imagedata r:id="rId80" o:title="Click a reminder to bring up the Reminders Processing dialog and process the reminder"/>
                </v:shape>
                <v:shape id="Shape 61900" o:spid="_x0000_s1211" style="position:absolute;left:92;width:54972;height:35572;visibility:visible;mso-wrap-style:square;v-text-anchor:top" coordsize="5497195,355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" path="m,3557270r5497195,l5497195,,,,,3557270xe" filled="f" strokeweight="1.5pt">
                  <v:stroke miterlimit="83231f" joinstyle="miter"/>
                  <v:path arrowok="t" textboxrect="0,0,5497195,3557270"/>
                </v:shape>
                <w10:anchorlock/>
              </v:group>
            </w:pict>
          </mc:Fallback>
        </mc:AlternateContent>
      </w:r>
    </w:p>
    <w:p w14:paraId="3CF84562" w14:textId="77777777" w:rsidR="0070715B" w:rsidRDefault="0070715B" w:rsidP="0070715B">
      <w:pPr>
        <w:pStyle w:val="Caption"/>
      </w:pPr>
      <w:r>
        <w:t>Click a reminder to bring up the Reminders Processing dialog and process the reminder</w:t>
      </w:r>
    </w:p>
    <w:p w14:paraId="1B8AA35C" w14:textId="77777777" w:rsidR="0070715B" w:rsidRDefault="0070715B" w:rsidP="0070715B">
      <w:r>
        <w:t xml:space="preserve">Right-click a reminder to get the following options: </w:t>
      </w:r>
    </w:p>
    <w:p w14:paraId="30A9C356" w14:textId="77777777" w:rsidR="0070715B" w:rsidRPr="001D2A0E" w:rsidRDefault="0070715B" w:rsidP="0070715B">
      <w:pPr>
        <w:pStyle w:val="ListParagraph"/>
        <w:numPr>
          <w:ilvl w:val="0"/>
          <w:numId w:val="314"/>
        </w:numPr>
        <w:contextualSpacing w:val="0"/>
        <w:rPr>
          <w:spacing w:val="-6"/>
        </w:rPr>
      </w:pPr>
      <w:r w:rsidRPr="001D2A0E">
        <w:rPr>
          <w:b/>
          <w:spacing w:val="-6"/>
        </w:rPr>
        <w:t>Clinical Maintenance</w:t>
      </w:r>
      <w:r w:rsidRPr="001D2A0E">
        <w:rPr>
          <w:spacing w:val="-6"/>
        </w:rPr>
        <w:t>—shows the possible resolutions and the findings associated with the reminder.</w:t>
      </w:r>
    </w:p>
    <w:p w14:paraId="7BB77595" w14:textId="77777777" w:rsidR="0070715B" w:rsidRDefault="0070715B" w:rsidP="0070715B">
      <w:pPr>
        <w:pStyle w:val="ListParagraph"/>
        <w:numPr>
          <w:ilvl w:val="0"/>
          <w:numId w:val="314"/>
        </w:numPr>
        <w:contextualSpacing w:val="0"/>
      </w:pPr>
      <w:r w:rsidRPr="00F76ECF">
        <w:rPr>
          <w:b/>
        </w:rPr>
        <w:t>Education Topic Definition</w:t>
      </w:r>
      <w:r>
        <w:t xml:space="preserve">—lists the education topics that have been defined for a reminder. You can select a topic to view the desired education outcome and any standards. </w:t>
      </w:r>
    </w:p>
    <w:p w14:paraId="4826CFF0" w14:textId="77777777" w:rsidR="0070715B" w:rsidRDefault="0070715B" w:rsidP="0070715B">
      <w:pPr>
        <w:pStyle w:val="ListParagraph"/>
        <w:numPr>
          <w:ilvl w:val="0"/>
          <w:numId w:val="314"/>
        </w:numPr>
        <w:contextualSpacing w:val="0"/>
      </w:pPr>
      <w:r w:rsidRPr="00F76ECF">
        <w:rPr>
          <w:b/>
        </w:rPr>
        <w:t>Reminder Inquiry</w:t>
      </w:r>
      <w:r>
        <w:t xml:space="preserve">—shows the reminder definition describing which patients are selected for this reminder. </w:t>
      </w:r>
    </w:p>
    <w:p w14:paraId="1403F8F1" w14:textId="77777777" w:rsidR="0070715B" w:rsidRDefault="0070715B" w:rsidP="0070715B">
      <w:pPr>
        <w:pStyle w:val="ListParagraph"/>
        <w:numPr>
          <w:ilvl w:val="0"/>
          <w:numId w:val="314"/>
        </w:numPr>
        <w:contextualSpacing w:val="0"/>
      </w:pPr>
      <w:r w:rsidRPr="00F76ECF">
        <w:rPr>
          <w:b/>
        </w:rPr>
        <w:t>Reference Information</w:t>
      </w:r>
      <w:r>
        <w:t xml:space="preserve">—lists Web sites with additional information. </w:t>
      </w:r>
    </w:p>
    <w:p w14:paraId="7771E55A" w14:textId="77777777" w:rsidR="0070715B" w:rsidRDefault="0070715B" w:rsidP="0070715B">
      <w:pPr>
        <w:pStyle w:val="ListParagraph"/>
        <w:numPr>
          <w:ilvl w:val="0"/>
          <w:numId w:val="314"/>
        </w:numPr>
        <w:contextualSpacing w:val="0"/>
      </w:pPr>
      <w:r w:rsidRPr="00F76ECF">
        <w:rPr>
          <w:b/>
        </w:rPr>
        <w:t>Evaluate Reminder</w:t>
      </w:r>
      <w:r>
        <w:t xml:space="preserve">–tells you if a reminder is due, applicable or other.   </w:t>
      </w:r>
    </w:p>
    <w:p w14:paraId="6778A98D" w14:textId="77777777" w:rsidR="0070715B" w:rsidRDefault="0070715B" w:rsidP="0070715B">
      <w:pPr>
        <w:pStyle w:val="ListParagraph"/>
        <w:numPr>
          <w:ilvl w:val="0"/>
          <w:numId w:val="314"/>
        </w:numPr>
        <w:contextualSpacing w:val="0"/>
      </w:pPr>
      <w:r w:rsidRPr="00F76ECF">
        <w:rPr>
          <w:b/>
        </w:rPr>
        <w:t>Reminder Icon Legend</w:t>
      </w:r>
      <w:r>
        <w:t xml:space="preserve">–displays icon legend screen with icons and meanings. </w:t>
      </w:r>
    </w:p>
    <w:p w14:paraId="1B0D69CE" w14:textId="77777777" w:rsidR="0070715B" w:rsidRDefault="0070715B" w:rsidP="0070715B">
      <w:r>
        <w:t xml:space="preserve">Each of these options brings up a window. When you are finished with the window, click Close. For more information on Clinical Reminders, refer to the </w:t>
      </w:r>
      <w:r>
        <w:rPr>
          <w:i/>
        </w:rPr>
        <w:t xml:space="preserve">Clinical Reminders Manager Manual </w:t>
      </w:r>
      <w:r>
        <w:t>and</w:t>
      </w:r>
      <w:r>
        <w:rPr>
          <w:i/>
        </w:rPr>
        <w:t xml:space="preserve"> Clinical Reminders Clinician Guide.</w:t>
      </w:r>
      <w:r>
        <w:t xml:space="preserve"> </w:t>
      </w:r>
    </w:p>
    <w:p w14:paraId="6CA0C6AB" w14:textId="77777777" w:rsidR="0070715B" w:rsidRDefault="0070715B" w:rsidP="0070715B">
      <w:pPr>
        <w:pStyle w:val="Heading2"/>
      </w:pPr>
      <w:bookmarkStart w:id="221" w:name="_Toc23489379"/>
      <w:r>
        <w:lastRenderedPageBreak/>
        <w:t>Reminders Processing</w:t>
      </w:r>
      <w:bookmarkEnd w:id="221"/>
      <w:r>
        <w:t xml:space="preserve"> </w:t>
      </w:r>
    </w:p>
    <w:p w14:paraId="6EF28F38" w14:textId="77777777" w:rsidR="0070715B" w:rsidRDefault="0070715B" w:rsidP="0070715B">
      <w:r>
        <w:t xml:space="preserve">You process Reminders using the Reminders Processing dialog.  The dialog displays the possible activities that can occur during a visit and that can satisfy the reminder. You may need to enter additional information. </w:t>
      </w:r>
    </w:p>
    <w:p w14:paraId="6A6D5658" w14:textId="77777777" w:rsidR="0070715B" w:rsidRDefault="0070715B" w:rsidP="0070715B">
      <w:r>
        <w:t xml:space="preserve">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 </w:t>
      </w:r>
    </w:p>
    <w:p w14:paraId="7F9669AC" w14:textId="77777777" w:rsidR="0070715B" w:rsidRDefault="0070715B" w:rsidP="0070715B">
      <w:r>
        <w:t xml:space="preserve">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 </w:t>
      </w:r>
    </w:p>
    <w:p w14:paraId="4860E76A" w14:textId="77777777" w:rsidR="0070715B" w:rsidRDefault="0070715B" w:rsidP="0070715B">
      <w:r>
        <w:rPr>
          <w:noProof/>
        </w:rPr>
        <w:drawing>
          <wp:inline distT="0" distB="0" distL="0" distR="0" wp14:anchorId="14D12AEF" wp14:editId="3768DDD4">
            <wp:extent cx="1908175" cy="2433320"/>
            <wp:effectExtent l="0" t="0" r="0" b="0"/>
            <wp:docPr id="61968" name="Picture 61968" descr="Available Reminders dialog box."/>
            <wp:cNvGraphicFramePr/>
            <a:graphic xmlns:a="http://schemas.openxmlformats.org/drawingml/2006/main">
              <a:graphicData uri="http://schemas.openxmlformats.org/drawingml/2006/picture">
                <pic:pic xmlns:pic="http://schemas.openxmlformats.org/drawingml/2006/picture">
                  <pic:nvPicPr>
                    <pic:cNvPr id="61968" name="Picture 61968"/>
                    <pic:cNvPicPr/>
                  </pic:nvPicPr>
                  <pic:blipFill>
                    <a:blip r:embed="rId336"/>
                    <a:stretch>
                      <a:fillRect/>
                    </a:stretch>
                  </pic:blipFill>
                  <pic:spPr>
                    <a:xfrm>
                      <a:off x="0" y="0"/>
                      <a:ext cx="1908175" cy="2433320"/>
                    </a:xfrm>
                    <a:prstGeom prst="rect">
                      <a:avLst/>
                    </a:prstGeom>
                  </pic:spPr>
                </pic:pic>
              </a:graphicData>
            </a:graphic>
          </wp:inline>
        </w:drawing>
      </w:r>
      <w:r>
        <w:rPr>
          <w:sz w:val="18"/>
        </w:rPr>
        <w:t xml:space="preserve"> </w:t>
      </w:r>
    </w:p>
    <w:p w14:paraId="489AB821" w14:textId="77777777" w:rsidR="0070715B" w:rsidRDefault="0070715B" w:rsidP="0070715B">
      <w:pPr>
        <w:pStyle w:val="Caption"/>
      </w:pPr>
      <w:r>
        <w:t xml:space="preserve">The Available Reminders dialog </w:t>
      </w:r>
    </w:p>
    <w:p w14:paraId="7296B608" w14:textId="77777777" w:rsidR="0070715B" w:rsidRDefault="0070715B" w:rsidP="0070715B">
      <w:r>
        <w:t xml:space="preserve">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 </w:t>
      </w:r>
    </w:p>
    <w:p w14:paraId="1AD24E44" w14:textId="77777777" w:rsidR="0070715B" w:rsidRDefault="0070715B" w:rsidP="0070715B">
      <w:r>
        <w:t xml:space="preserve">When you click a check box or item, the associated text that will be placed in the progress note is shown in the area below the buttons. Patient Care Encounter (PCE) data for the item is shown in the area below that. </w:t>
      </w:r>
    </w:p>
    <w:p w14:paraId="111135D6" w14:textId="77777777" w:rsidR="0070715B" w:rsidRDefault="0070715B" w:rsidP="0070715B">
      <w:r>
        <w:t>Text and PCE data for the reminder that you are currently processing are in bold.</w:t>
      </w:r>
      <w:r>
        <w:br w:type="page"/>
      </w:r>
    </w:p>
    <w:p w14:paraId="5C4B0FE2" w14:textId="77777777" w:rsidR="0070715B" w:rsidRDefault="0070715B" w:rsidP="0070715B">
      <w:pPr>
        <w:spacing w:after="240"/>
      </w:pPr>
      <w:r>
        <w:lastRenderedPageBreak/>
        <w:t>When you click the Finish button after entering vital signs in Reminder dialogs, a prompt appears requesting the date and time the vital signs were taken. This prompt defaults to the date of the encounter.</w:t>
      </w:r>
    </w:p>
    <w:p w14:paraId="46AD3355" w14:textId="77777777" w:rsidR="0070715B" w:rsidRDefault="0070715B" w:rsidP="0070715B">
      <w:r>
        <w:rPr>
          <w:noProof/>
        </w:rPr>
        <w:drawing>
          <wp:inline distT="0" distB="0" distL="0" distR="0" wp14:anchorId="4D12E109" wp14:editId="684FF9FF">
            <wp:extent cx="5486400" cy="3928110"/>
            <wp:effectExtent l="0" t="0" r="0" b="0"/>
            <wp:docPr id="62021" name="Picture 62021" descr="Reminder Resolution screen."/>
            <wp:cNvGraphicFramePr/>
            <a:graphic xmlns:a="http://schemas.openxmlformats.org/drawingml/2006/main">
              <a:graphicData uri="http://schemas.openxmlformats.org/drawingml/2006/picture">
                <pic:pic xmlns:pic="http://schemas.openxmlformats.org/drawingml/2006/picture">
                  <pic:nvPicPr>
                    <pic:cNvPr id="62021" name="Picture 62021"/>
                    <pic:cNvPicPr/>
                  </pic:nvPicPr>
                  <pic:blipFill>
                    <a:blip r:embed="rId337"/>
                    <a:stretch>
                      <a:fillRect/>
                    </a:stretch>
                  </pic:blipFill>
                  <pic:spPr>
                    <a:xfrm>
                      <a:off x="0" y="0"/>
                      <a:ext cx="5486400" cy="3928110"/>
                    </a:xfrm>
                    <a:prstGeom prst="rect">
                      <a:avLst/>
                    </a:prstGeom>
                  </pic:spPr>
                </pic:pic>
              </a:graphicData>
            </a:graphic>
          </wp:inline>
        </w:drawing>
      </w:r>
    </w:p>
    <w:p w14:paraId="7D9722BC" w14:textId="77777777" w:rsidR="0070715B" w:rsidRDefault="0070715B" w:rsidP="0070715B">
      <w:pPr>
        <w:pStyle w:val="Caption"/>
      </w:pPr>
      <w:r>
        <w:t xml:space="preserve">Reminder Resolution dialog </w:t>
      </w:r>
    </w:p>
    <w:p w14:paraId="2A1C84DA" w14:textId="77777777" w:rsidR="0070715B" w:rsidRDefault="0070715B" w:rsidP="0070715B">
      <w:pPr>
        <w:pStyle w:val="ListParagraph"/>
        <w:numPr>
          <w:ilvl w:val="0"/>
          <w:numId w:val="315"/>
        </w:numPr>
      </w:pPr>
      <w:r>
        <w:t xml:space="preserve">Required fields are no longer checked on a Reminder dialog unless at least one entry has been made on the dialog. This allows users to skip Reminders that are not intended for processing. </w:t>
      </w:r>
    </w:p>
    <w:p w14:paraId="23217118" w14:textId="77777777" w:rsidR="0070715B" w:rsidRDefault="0070715B" w:rsidP="0070715B">
      <w:pPr>
        <w:pStyle w:val="ListParagraph"/>
        <w:numPr>
          <w:ilvl w:val="0"/>
          <w:numId w:val="315"/>
        </w:numPr>
      </w:pPr>
      <w:r>
        <w:t xml:space="preserve">Reminder dialog groups can now be set to NONE OR ONE SELECTION, which allows up to one entry in a group, but does not require an entry. PX*1.5*2 is required to change the reminder dialog definition. </w:t>
      </w:r>
    </w:p>
    <w:p w14:paraId="54FC6DA6" w14:textId="77777777" w:rsidR="0070715B" w:rsidRDefault="0070715B" w:rsidP="0070715B">
      <w:pPr>
        <w:pStyle w:val="ListParagraph"/>
        <w:numPr>
          <w:ilvl w:val="0"/>
          <w:numId w:val="315"/>
        </w:numPr>
      </w:pPr>
      <w:r>
        <w:t xml:space="preserve">Required prompts and template fields will be marked with an asterisk (*) to indicate that they are required. A message at the bottom of the Reminder dialog states "* Indicates a Required Field." </w:t>
      </w:r>
    </w:p>
    <w:p w14:paraId="73076187" w14:textId="77777777" w:rsidR="0070715B" w:rsidRDefault="0070715B" w:rsidP="0070715B">
      <w:r>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Pr>
          <w:b/>
        </w:rPr>
        <w:t>Finish</w:t>
      </w:r>
      <w:r>
        <w:t xml:space="preserve">. </w:t>
      </w:r>
    </w:p>
    <w:p w14:paraId="7D356B47" w14:textId="77777777" w:rsidR="0070715B" w:rsidRDefault="0070715B" w:rsidP="0070715B">
      <w:pPr>
        <w:pStyle w:val="Heading3"/>
      </w:pPr>
      <w:bookmarkStart w:id="222" w:name="_Toc23489380"/>
      <w:r>
        <w:t>Processing a Reminder</w:t>
      </w:r>
      <w:bookmarkEnd w:id="222"/>
      <w:r>
        <w:t xml:space="preserve"> </w:t>
      </w:r>
    </w:p>
    <w:p w14:paraId="05619116" w14:textId="77777777" w:rsidR="0070715B" w:rsidRDefault="0070715B" w:rsidP="0070715B">
      <w:r>
        <w:t xml:space="preserve">To process a reminder for a patient, complete the following steps: </w:t>
      </w:r>
    </w:p>
    <w:p w14:paraId="0B07AA13" w14:textId="77777777" w:rsidR="0070715B" w:rsidRDefault="0070715B" w:rsidP="0070715B">
      <w:pPr>
        <w:pStyle w:val="ListParagraph"/>
        <w:numPr>
          <w:ilvl w:val="0"/>
          <w:numId w:val="209"/>
        </w:numPr>
        <w:ind w:left="720" w:hanging="360"/>
        <w:contextualSpacing w:val="0"/>
      </w:pPr>
      <w:r>
        <w:t xml:space="preserve">If you have not already, begin a new progress note by clicking the Notes tab, then New Note, and then select a note title. (If prompted, enter the encounter location and provider.) </w:t>
      </w:r>
    </w:p>
    <w:p w14:paraId="40144D68" w14:textId="77777777" w:rsidR="0070715B" w:rsidRDefault="0070715B" w:rsidP="0070715B">
      <w:pPr>
        <w:pStyle w:val="ListParagraph"/>
        <w:numPr>
          <w:ilvl w:val="0"/>
          <w:numId w:val="209"/>
        </w:numPr>
        <w:ind w:left="720" w:hanging="360"/>
        <w:contextualSpacing w:val="0"/>
      </w:pPr>
      <w:r>
        <w:t xml:space="preserve">Click the Reminders drawer or the Reminders button to open a tree view of the reminders for this patient. </w:t>
      </w:r>
    </w:p>
    <w:p w14:paraId="65EA5297" w14:textId="77777777" w:rsidR="0070715B" w:rsidRDefault="0070715B" w:rsidP="0070715B">
      <w:pPr>
        <w:pStyle w:val="ListParagraph"/>
        <w:numPr>
          <w:ilvl w:val="0"/>
          <w:numId w:val="209"/>
        </w:numPr>
        <w:ind w:left="720" w:hanging="360"/>
        <w:contextualSpacing w:val="0"/>
      </w:pPr>
      <w:r>
        <w:t xml:space="preserve">Click the plus sign to expand the tree hierarchy where needed and then click the reminder you will process. You will then be presented with the dialog for processing reminders. </w:t>
      </w:r>
    </w:p>
    <w:p w14:paraId="696F5374" w14:textId="77777777" w:rsidR="0070715B" w:rsidRDefault="0070715B" w:rsidP="0070715B">
      <w:pPr>
        <w:ind w:left="720"/>
      </w:pPr>
      <w:r>
        <w:rPr>
          <w:b/>
        </w:rPr>
        <w:lastRenderedPageBreak/>
        <w:t>Note</w:t>
      </w:r>
      <w:r>
        <w:t xml:space="preserve">: If you click the Reminders button, choose Action | Process Reminders Due to begin with the first reminder due. </w:t>
      </w:r>
    </w:p>
    <w:p w14:paraId="6EE178DB" w14:textId="77777777" w:rsidR="0070715B" w:rsidRDefault="0070715B" w:rsidP="0070715B">
      <w:pPr>
        <w:pStyle w:val="ListParagraph"/>
        <w:numPr>
          <w:ilvl w:val="0"/>
          <w:numId w:val="209"/>
        </w:numPr>
        <w:ind w:left="720" w:hanging="360"/>
        <w:contextualSpacing w:val="0"/>
      </w:pPr>
      <w:r>
        <w:t xml:space="preserve">Click the check boxes in front of the items that apply to this patient, and enter any additional information requested such as comments, diagnoses, and so forth. </w:t>
      </w:r>
    </w:p>
    <w:p w14:paraId="5AE66317" w14:textId="77777777" w:rsidR="0070715B" w:rsidRDefault="0070715B" w:rsidP="0070715B">
      <w:pPr>
        <w:pStyle w:val="ListParagraph"/>
        <w:numPr>
          <w:ilvl w:val="0"/>
          <w:numId w:val="209"/>
        </w:numPr>
        <w:ind w:left="720" w:hanging="360"/>
        <w:contextualSpacing w:val="0"/>
      </w:pPr>
      <w:r>
        <w:t xml:space="preserve">When you are finished with this reminder, click another reminder or click Next to move to the next reminder. </w:t>
      </w:r>
    </w:p>
    <w:p w14:paraId="53745B2C" w14:textId="77777777" w:rsidR="0070715B" w:rsidRDefault="0070715B" w:rsidP="0070715B">
      <w:pPr>
        <w:pStyle w:val="ListParagraph"/>
        <w:numPr>
          <w:ilvl w:val="0"/>
          <w:numId w:val="209"/>
        </w:numPr>
        <w:ind w:left="720" w:hanging="360"/>
        <w:contextualSpacing w:val="0"/>
      </w:pPr>
      <w:r>
        <w:t xml:space="preserve">Repeat steps 4 and 5 as necessary to process the desired reminders. </w:t>
      </w:r>
    </w:p>
    <w:p w14:paraId="31DA7D74" w14:textId="77777777" w:rsidR="0070715B" w:rsidRDefault="0070715B" w:rsidP="0070715B">
      <w:pPr>
        <w:pStyle w:val="ListParagraph"/>
        <w:numPr>
          <w:ilvl w:val="0"/>
          <w:numId w:val="209"/>
        </w:numPr>
        <w:ind w:left="720" w:hanging="360"/>
        <w:contextualSpacing w:val="0"/>
      </w:pPr>
      <w:r>
        <w:t xml:space="preserve">When you have processed all the reminders you want to process, click </w:t>
      </w:r>
      <w:r w:rsidRPr="00982241">
        <w:rPr>
          <w:b/>
        </w:rPr>
        <w:t>Finish.</w:t>
      </w:r>
      <w:r>
        <w:t xml:space="preserve"> </w:t>
      </w:r>
    </w:p>
    <w:p w14:paraId="260B9625" w14:textId="77777777" w:rsidR="0070715B" w:rsidRDefault="0070715B" w:rsidP="0070715B">
      <w:pPr>
        <w:pStyle w:val="ListParagraph"/>
        <w:numPr>
          <w:ilvl w:val="0"/>
          <w:numId w:val="209"/>
        </w:numPr>
        <w:ind w:left="720" w:hanging="360"/>
        <w:contextualSpacing w:val="0"/>
      </w:pPr>
      <w:r>
        <w:t xml:space="preserve">Review and finish your progress note and enter any information necessary in order dialogs. </w:t>
      </w:r>
    </w:p>
    <w:p w14:paraId="258BDC77" w14:textId="77777777" w:rsidR="0070715B" w:rsidRDefault="0070715B" w:rsidP="0070715B">
      <w:pPr>
        <w:pStyle w:val="Heading3"/>
      </w:pPr>
      <w:bookmarkStart w:id="223" w:name="_Toc23489381"/>
      <w:r>
        <w:t>Completing Reminder Processing</w:t>
      </w:r>
      <w:bookmarkEnd w:id="223"/>
      <w:r>
        <w:t xml:space="preserve"> </w:t>
      </w:r>
    </w:p>
    <w:p w14:paraId="01957E9A" w14:textId="77777777" w:rsidR="0070715B" w:rsidRDefault="0070715B" w:rsidP="0070715B">
      <w:r>
        <w:t xml:space="preserve">After you have entered all the information, you can finish processing the reminders. </w:t>
      </w:r>
    </w:p>
    <w:p w14:paraId="5F26845A" w14:textId="77777777" w:rsidR="0070715B" w:rsidRDefault="0070715B" w:rsidP="0070715B">
      <w:r>
        <w:t xml:space="preserve">When you finish, the following things will happen: </w:t>
      </w:r>
    </w:p>
    <w:p w14:paraId="63B0698E" w14:textId="77777777" w:rsidR="0070715B" w:rsidRDefault="0070715B" w:rsidP="0070715B">
      <w:pPr>
        <w:pStyle w:val="ListParagraph"/>
        <w:numPr>
          <w:ilvl w:val="0"/>
          <w:numId w:val="316"/>
        </w:numPr>
        <w:contextualSpacing w:val="0"/>
      </w:pPr>
      <w:r>
        <w:t xml:space="preserve">The predefined text is placed in the note you started to write. </w:t>
      </w:r>
    </w:p>
    <w:p w14:paraId="01CE515E" w14:textId="77777777" w:rsidR="0070715B" w:rsidRDefault="0070715B" w:rsidP="0070715B">
      <w:pPr>
        <w:pStyle w:val="ListParagraph"/>
        <w:numPr>
          <w:ilvl w:val="0"/>
          <w:numId w:val="316"/>
        </w:numPr>
        <w:contextualSpacing w:val="0"/>
      </w:pPr>
      <w:r>
        <w:t xml:space="preserve">The encounter information is sent to the Patient Care Encounter (PCE) application for storage. </w:t>
      </w:r>
    </w:p>
    <w:p w14:paraId="63144263" w14:textId="77777777" w:rsidR="0070715B" w:rsidRDefault="0070715B" w:rsidP="0070715B">
      <w:pPr>
        <w:pStyle w:val="ListParagraph"/>
        <w:numPr>
          <w:ilvl w:val="0"/>
          <w:numId w:val="316"/>
        </w:numPr>
        <w:contextualSpacing w:val="0"/>
      </w:pPr>
      <w:r>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1822EE">
        <w:rPr>
          <w:b/>
        </w:rPr>
        <w:t>Finish</w:t>
      </w:r>
      <w:r>
        <w:t xml:space="preserve"> to finish processing remainders.  </w:t>
      </w:r>
    </w:p>
    <w:p w14:paraId="1B43B57F" w14:textId="77777777" w:rsidR="0070715B" w:rsidRDefault="0070715B" w:rsidP="0070715B">
      <w:pPr>
        <w:pStyle w:val="Heading3"/>
      </w:pPr>
      <w:bookmarkStart w:id="224" w:name="_Toc23489382"/>
      <w:r>
        <w:t>Using Mental Health Assessments in CPRS</w:t>
      </w:r>
      <w:bookmarkEnd w:id="224"/>
      <w:r>
        <w:t xml:space="preserve"> </w:t>
      </w:r>
    </w:p>
    <w:p w14:paraId="0F969857" w14:textId="77777777" w:rsidR="0070715B" w:rsidRDefault="0070715B" w:rsidP="0070715B">
      <w:r>
        <w:t xml:space="preserve">When sites install CPRS v27 and the Mental Health dynamic link library (YS_MHA.dll), mental health providers will have enhanced mental health assessment tools. Mental health providers can use these tools through Reminders in CPRS if the following have occurred: </w:t>
      </w:r>
    </w:p>
    <w:p w14:paraId="1F5EF4DC" w14:textId="77777777" w:rsidR="0070715B" w:rsidRDefault="0070715B" w:rsidP="0070715B">
      <w:pPr>
        <w:pStyle w:val="ListParagraph"/>
        <w:numPr>
          <w:ilvl w:val="0"/>
          <w:numId w:val="317"/>
        </w:numPr>
        <w:contextualSpacing w:val="0"/>
      </w:pPr>
      <w:r>
        <w:t xml:space="preserve">Several patches must be installed, including: YS*5.01*85 (which distributes YS_MHA.dll), PXRM*2.0*6, GMTS *2.7*77, and OR*3.0*243. </w:t>
      </w:r>
    </w:p>
    <w:p w14:paraId="18E458B1" w14:textId="77777777" w:rsidR="0070715B" w:rsidRDefault="0070715B" w:rsidP="0070715B">
      <w:pPr>
        <w:pStyle w:val="ListParagraph"/>
        <w:numPr>
          <w:ilvl w:val="0"/>
          <w:numId w:val="317"/>
        </w:numPr>
        <w:contextualSpacing w:val="0"/>
      </w:pPr>
      <w:r>
        <w:t xml:space="preserve">YS_MHA.dll must be in the correct location. </w:t>
      </w:r>
    </w:p>
    <w:p w14:paraId="0B2B3DB2" w14:textId="77777777" w:rsidR="0070715B" w:rsidRDefault="0070715B" w:rsidP="0070715B">
      <w:pPr>
        <w:pStyle w:val="ListParagraph"/>
        <w:numPr>
          <w:ilvl w:val="0"/>
          <w:numId w:val="317"/>
        </w:numPr>
        <w:contextualSpacing w:val="0"/>
      </w:pPr>
      <w:r>
        <w:t xml:space="preserve">Users need to be assigned an additional secondary menu by a Clinical Applications Coordinator (CAC) or similar individual who performs this kind of set up at the site. </w:t>
      </w:r>
      <w:r>
        <w:br w:type="page"/>
      </w:r>
    </w:p>
    <w:p w14:paraId="14EA7C68" w14:textId="77777777" w:rsidR="0070715B" w:rsidRDefault="0070715B" w:rsidP="0070715B">
      <w:pPr>
        <w:pStyle w:val="Heading2"/>
      </w:pPr>
      <w:bookmarkStart w:id="225" w:name="_Toc23489383"/>
      <w:r>
        <w:lastRenderedPageBreak/>
        <w:t>Document Templates</w:t>
      </w:r>
      <w:bookmarkEnd w:id="225"/>
      <w:r>
        <w:t xml:space="preserve"> </w:t>
      </w:r>
    </w:p>
    <w:p w14:paraId="02B351BD" w14:textId="77777777" w:rsidR="0070715B" w:rsidRDefault="0070715B" w:rsidP="0070715B">
      <w:r>
        <w:t xml:space="preserve">With the CPRS GUI, you can create document templates to make writing or editing progress notes, completing consults, or writing discharge summaries quicker and easier. In addition, you can import or export templates and convert Microsoft Word files to document templates. </w:t>
      </w:r>
    </w:p>
    <w:p w14:paraId="34537CBA" w14:textId="77777777" w:rsidR="0070715B" w:rsidRDefault="0070715B" w:rsidP="0070715B">
      <w:pPr>
        <w:pStyle w:val="Heading3"/>
      </w:pPr>
      <w:bookmarkStart w:id="226" w:name="_Toc23489384"/>
      <w:r>
        <w:t>Template Editor</w:t>
      </w:r>
      <w:bookmarkEnd w:id="226"/>
      <w:r>
        <w:t xml:space="preserve"> </w:t>
      </w:r>
    </w:p>
    <w:p w14:paraId="01E4C6D7" w14:textId="77777777" w:rsidR="0070715B" w:rsidRDefault="0070715B" w:rsidP="0070715B">
      <w:r>
        <w:t xml:space="preserve">The Template Editor is used to create and manage document templates. To access the Template Editor, select </w:t>
      </w:r>
      <w:r>
        <w:rPr>
          <w:b/>
        </w:rPr>
        <w:t xml:space="preserve">Options | Create New Template… </w:t>
      </w:r>
      <w:r>
        <w:t>from the</w:t>
      </w:r>
      <w:r>
        <w:rPr>
          <w:b/>
        </w:rPr>
        <w:t xml:space="preserve"> </w:t>
      </w:r>
      <w:r>
        <w:t xml:space="preserve">Notes, Consults, or D/C Summ tab. </w:t>
      </w:r>
    </w:p>
    <w:p w14:paraId="40ACD35D" w14:textId="77777777" w:rsidR="0070715B" w:rsidRDefault="0070715B" w:rsidP="0070715B">
      <w:r>
        <w:rPr>
          <w:noProof/>
        </w:rPr>
        <w:drawing>
          <wp:inline distT="0" distB="0" distL="0" distR="0" wp14:anchorId="5F36A2C5" wp14:editId="4E0F586D">
            <wp:extent cx="5486400" cy="4118610"/>
            <wp:effectExtent l="0" t="0" r="0" b="0"/>
            <wp:docPr id="62206" name="Picture 62206" descr="Template Editor screen. "/>
            <wp:cNvGraphicFramePr/>
            <a:graphic xmlns:a="http://schemas.openxmlformats.org/drawingml/2006/main">
              <a:graphicData uri="http://schemas.openxmlformats.org/drawingml/2006/picture">
                <pic:pic xmlns:pic="http://schemas.openxmlformats.org/drawingml/2006/picture">
                  <pic:nvPicPr>
                    <pic:cNvPr id="62206" name="Picture 62206"/>
                    <pic:cNvPicPr/>
                  </pic:nvPicPr>
                  <pic:blipFill>
                    <a:blip r:embed="rId338"/>
                    <a:stretch>
                      <a:fillRect/>
                    </a:stretch>
                  </pic:blipFill>
                  <pic:spPr>
                    <a:xfrm>
                      <a:off x="0" y="0"/>
                      <a:ext cx="5486400" cy="4118610"/>
                    </a:xfrm>
                    <a:prstGeom prst="rect">
                      <a:avLst/>
                    </a:prstGeom>
                  </pic:spPr>
                </pic:pic>
              </a:graphicData>
            </a:graphic>
          </wp:inline>
        </w:drawing>
      </w:r>
    </w:p>
    <w:p w14:paraId="4135658A" w14:textId="77777777" w:rsidR="0070715B" w:rsidRDefault="0070715B" w:rsidP="0070715B">
      <w:pPr>
        <w:pStyle w:val="Caption"/>
      </w:pPr>
      <w:r>
        <w:t xml:space="preserve">The Template Editor window </w:t>
      </w:r>
    </w:p>
    <w:p w14:paraId="388525F1" w14:textId="77777777" w:rsidR="0070715B" w:rsidRDefault="0070715B" w:rsidP="0070715B">
      <w:r>
        <w:br w:type="page"/>
      </w:r>
    </w:p>
    <w:p w14:paraId="670D5AFA" w14:textId="77777777" w:rsidR="0070715B" w:rsidRDefault="0070715B" w:rsidP="0070715B">
      <w:r>
        <w:lastRenderedPageBreak/>
        <w:t xml:space="preserve">For an explanation of the icons used in the Template Editor, select </w:t>
      </w:r>
      <w:r>
        <w:rPr>
          <w:b/>
        </w:rPr>
        <w:t>Tools</w:t>
      </w:r>
      <w:r>
        <w:t xml:space="preserve"> | </w:t>
      </w:r>
      <w:r>
        <w:rPr>
          <w:b/>
        </w:rPr>
        <w:t>Template Icon Legend</w:t>
      </w:r>
      <w:r>
        <w:t xml:space="preserve"> and click the </w:t>
      </w:r>
      <w:r>
        <w:rPr>
          <w:b/>
        </w:rPr>
        <w:t>Templates</w:t>
      </w:r>
      <w:r>
        <w:t xml:space="preserve"> tab.  </w:t>
      </w:r>
    </w:p>
    <w:p w14:paraId="06680D27" w14:textId="77777777" w:rsidR="0070715B" w:rsidRDefault="0070715B" w:rsidP="0070715B">
      <w:r>
        <w:rPr>
          <w:noProof/>
        </w:rPr>
        <w:drawing>
          <wp:inline distT="0" distB="0" distL="0" distR="0" wp14:anchorId="3DC026EA" wp14:editId="0FA1A645">
            <wp:extent cx="3546475" cy="3267710"/>
            <wp:effectExtent l="0" t="0" r="0" b="0"/>
            <wp:docPr id="62297" name="Picture 62297" descr="Icon Legend screen."/>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339"/>
                    <a:stretch>
                      <a:fillRect/>
                    </a:stretch>
                  </pic:blipFill>
                  <pic:spPr>
                    <a:xfrm>
                      <a:off x="0" y="0"/>
                      <a:ext cx="3546475" cy="3267710"/>
                    </a:xfrm>
                    <a:prstGeom prst="rect">
                      <a:avLst/>
                    </a:prstGeom>
                  </pic:spPr>
                </pic:pic>
              </a:graphicData>
            </a:graphic>
          </wp:inline>
        </w:drawing>
      </w:r>
      <w:r>
        <w:rPr>
          <w:sz w:val="18"/>
        </w:rPr>
        <w:t xml:space="preserve"> </w:t>
      </w:r>
    </w:p>
    <w:p w14:paraId="60CD4CF6" w14:textId="77777777" w:rsidR="0070715B" w:rsidRDefault="0070715B" w:rsidP="0070715B">
      <w:pPr>
        <w:pStyle w:val="Caption"/>
      </w:pPr>
      <w:r>
        <w:t xml:space="preserve">The Icon Legend </w:t>
      </w:r>
    </w:p>
    <w:p w14:paraId="3F0E5142" w14:textId="77777777" w:rsidR="0070715B" w:rsidRDefault="0070715B" w:rsidP="0070715B">
      <w:pPr>
        <w:pStyle w:val="Heading3"/>
      </w:pPr>
      <w:bookmarkStart w:id="227" w:name="_Toc23489385"/>
      <w:r>
        <w:t>Personal and Shared Templates</w:t>
      </w:r>
      <w:bookmarkEnd w:id="227"/>
      <w:r>
        <w:t xml:space="preserve"> </w:t>
      </w:r>
    </w:p>
    <w:p w14:paraId="23502D4A" w14:textId="77777777" w:rsidR="0070715B" w:rsidRDefault="0070715B" w:rsidP="0070715B">
      <w:r>
        <w:t xml:space="preserve">You can create and use your own templates or you can use shared templates created by your Clinical Coordinator.  </w:t>
      </w:r>
    </w:p>
    <w:p w14:paraId="55E64154" w14:textId="77777777" w:rsidR="0070715B" w:rsidRDefault="0070715B" w:rsidP="0070715B">
      <w:pPr>
        <w:pStyle w:val="Heading4"/>
      </w:pPr>
      <w:r>
        <w:t xml:space="preserve">Personal Templates </w:t>
      </w:r>
    </w:p>
    <w:p w14:paraId="7D651E5C" w14:textId="77777777" w:rsidR="0070715B" w:rsidRDefault="0070715B" w:rsidP="0070715B">
      <w:r>
        <w:t>Authorized users can create personal templates. You can copy and paste text into a template, type in new content, add template fields,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14:paraId="2B4AB060" w14:textId="77777777" w:rsidR="0070715B" w:rsidRDefault="0070715B" w:rsidP="0070715B">
      <w:pPr>
        <w:pStyle w:val="Heading4"/>
      </w:pPr>
      <w:r>
        <w:t xml:space="preserve">Shared Templates </w:t>
      </w:r>
    </w:p>
    <w:p w14:paraId="6B5D1D94" w14:textId="77777777" w:rsidR="0070715B" w:rsidRDefault="0070715B" w:rsidP="0070715B">
      <w:r>
        <w:t xml:space="preserve">Only members of the Clinical Coordinator Authorization/Subscription Utility (ASU) class can create shared templates. Shared templates are available to all users. Clinical Coordinators can copy and paste text into a template, type in new content, add Template Fields, or copy a personal template and then modify it as needed. In the tree view, shared template and folder icons do not have a folded corner. </w:t>
      </w:r>
    </w:p>
    <w:p w14:paraId="6E449446" w14:textId="77777777" w:rsidR="0070715B" w:rsidRDefault="0070715B" w:rsidP="0070715B">
      <w:r>
        <w:rPr>
          <w:b/>
        </w:rPr>
        <w:t>Note</w:t>
      </w:r>
      <w:r>
        <w:t xml:space="preserve">: When you install CPRS, a copy of all your existing boilerplate titles is placed in the inactive boilerplates folder under shared templates. </w:t>
      </w:r>
    </w:p>
    <w:p w14:paraId="57F935A4" w14:textId="77777777" w:rsidR="0070715B" w:rsidRDefault="0070715B" w:rsidP="0070715B">
      <w:r>
        <w:t xml:space="preserve">Clinical Coordinators can arrange the boilerplate titles that have been copied into the shared templates, use them to create new shared templates, or make them available to users by moving them out of the inactive boilerplates folder. Users will not see the inactive boilerplates folder or its templates unless you </w:t>
      </w:r>
      <w:r>
        <w:lastRenderedPageBreak/>
        <w:t xml:space="preserve">choose to make the folder active. </w:t>
      </w:r>
    </w:p>
    <w:p w14:paraId="0E8BCA4B" w14:textId="77777777" w:rsidR="0070715B" w:rsidRDefault="0070715B" w:rsidP="0070715B">
      <w:r>
        <w:t xml:space="preserve">To activate the boilerplates folder, Clinical Coordinators should follow these steps:  </w:t>
      </w:r>
    </w:p>
    <w:p w14:paraId="23DC6070" w14:textId="77777777" w:rsidR="0070715B" w:rsidRDefault="0070715B" w:rsidP="0070715B">
      <w:pPr>
        <w:pStyle w:val="ListParagraph"/>
        <w:numPr>
          <w:ilvl w:val="0"/>
          <w:numId w:val="318"/>
        </w:numPr>
        <w:ind w:hanging="360"/>
        <w:contextualSpacing w:val="0"/>
      </w:pPr>
      <w:r>
        <w:t xml:space="preserve">Open the Templates Editor. </w:t>
      </w:r>
    </w:p>
    <w:p w14:paraId="586C5D36" w14:textId="77777777" w:rsidR="0070715B" w:rsidRDefault="0070715B" w:rsidP="0070715B">
      <w:pPr>
        <w:pStyle w:val="ListParagraph"/>
        <w:numPr>
          <w:ilvl w:val="0"/>
          <w:numId w:val="318"/>
        </w:numPr>
        <w:ind w:hanging="360"/>
        <w:contextualSpacing w:val="0"/>
      </w:pPr>
      <w:r>
        <w:t xml:space="preserve">Verify that Edit Shared Templates is checked. </w:t>
      </w:r>
    </w:p>
    <w:p w14:paraId="5040C71E" w14:textId="77777777" w:rsidR="0070715B" w:rsidRDefault="0070715B" w:rsidP="0070715B">
      <w:pPr>
        <w:pStyle w:val="ListParagraph"/>
        <w:numPr>
          <w:ilvl w:val="0"/>
          <w:numId w:val="318"/>
        </w:numPr>
        <w:ind w:hanging="360"/>
        <w:contextualSpacing w:val="0"/>
      </w:pPr>
      <w:r>
        <w:t xml:space="preserve">Uncheck Hide Inactive (under shared templates). </w:t>
      </w:r>
    </w:p>
    <w:p w14:paraId="6023B651" w14:textId="77777777" w:rsidR="0070715B" w:rsidRDefault="0070715B" w:rsidP="0070715B">
      <w:pPr>
        <w:pStyle w:val="ListParagraph"/>
        <w:numPr>
          <w:ilvl w:val="0"/>
          <w:numId w:val="318"/>
        </w:numPr>
        <w:ind w:hanging="360"/>
        <w:contextualSpacing w:val="0"/>
      </w:pPr>
      <w:r>
        <w:t xml:space="preserve">Click the plus sign beside the shared icon.  </w:t>
      </w:r>
    </w:p>
    <w:p w14:paraId="55163B42" w14:textId="77777777" w:rsidR="0070715B" w:rsidRDefault="0070715B" w:rsidP="0070715B">
      <w:r>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14:paraId="50EC3A27" w14:textId="77777777" w:rsidR="0070715B" w:rsidRDefault="0070715B" w:rsidP="0070715B">
      <w:r>
        <w:t xml:space="preserve">For more information on boilerplates, refer to the </w:t>
      </w:r>
      <w:r>
        <w:rPr>
          <w:i/>
        </w:rPr>
        <w:t>Text Integration Utility User Manual</w:t>
      </w:r>
      <w:r>
        <w:t xml:space="preserve">. </w:t>
      </w:r>
    </w:p>
    <w:p w14:paraId="117FC895" w14:textId="77777777" w:rsidR="0070715B" w:rsidRDefault="0070715B" w:rsidP="0070715B">
      <w:r>
        <w:t xml:space="preserve">Another area of shared templates is creating Patient Data Object templates for newly created TIU objects that will enable users to place these objects into their other templates.  </w:t>
      </w:r>
    </w:p>
    <w:p w14:paraId="6E3EAA82" w14:textId="77777777" w:rsidR="0070715B" w:rsidRDefault="0070715B" w:rsidP="0070715B">
      <w:r>
        <w:t xml:space="preserve">To create a new Patient Data Object template, use the following steps: </w:t>
      </w:r>
    </w:p>
    <w:p w14:paraId="752027C6" w14:textId="77777777" w:rsidR="0070715B" w:rsidRDefault="0070715B" w:rsidP="0070715B">
      <w:pPr>
        <w:pStyle w:val="ListParagraph"/>
        <w:numPr>
          <w:ilvl w:val="0"/>
          <w:numId w:val="210"/>
        </w:numPr>
        <w:ind w:left="720" w:hanging="360"/>
        <w:contextualSpacing w:val="0"/>
      </w:pPr>
      <w:r>
        <w:t xml:space="preserve">Open the Template Editor by selecting from the Notes, Consults, or DC/Summ tab by selecting </w:t>
      </w:r>
      <w:r w:rsidRPr="00982241">
        <w:rPr>
          <w:b/>
        </w:rPr>
        <w:t>Options | Edit Shared Templates…</w:t>
      </w:r>
      <w:r>
        <w:t xml:space="preserve">. </w:t>
      </w:r>
    </w:p>
    <w:p w14:paraId="6DA2BC28" w14:textId="77777777" w:rsidR="0070715B" w:rsidRDefault="0070715B" w:rsidP="0070715B">
      <w:pPr>
        <w:pStyle w:val="ListParagraph"/>
        <w:numPr>
          <w:ilvl w:val="0"/>
          <w:numId w:val="210"/>
        </w:numPr>
        <w:ind w:left="720" w:hanging="360"/>
        <w:contextualSpacing w:val="0"/>
      </w:pPr>
      <w:r>
        <w:t xml:space="preserve">Verify that Edit Shared Templates is checked. </w:t>
      </w:r>
    </w:p>
    <w:p w14:paraId="171933A9" w14:textId="77777777" w:rsidR="0070715B" w:rsidRDefault="0070715B" w:rsidP="0070715B">
      <w:pPr>
        <w:pStyle w:val="ListParagraph"/>
        <w:numPr>
          <w:ilvl w:val="0"/>
          <w:numId w:val="210"/>
        </w:numPr>
        <w:ind w:left="720" w:hanging="360"/>
        <w:contextualSpacing w:val="0"/>
      </w:pPr>
      <w:r>
        <w:t xml:space="preserve">Expand the tree view of Shared Templates and then Patient Data Objects by clicking on the plus sign beside each. </w:t>
      </w:r>
    </w:p>
    <w:p w14:paraId="3CDF87E0" w14:textId="77777777" w:rsidR="0070715B" w:rsidRDefault="0070715B" w:rsidP="0070715B">
      <w:pPr>
        <w:pStyle w:val="ListParagraph"/>
        <w:numPr>
          <w:ilvl w:val="0"/>
          <w:numId w:val="210"/>
        </w:numPr>
        <w:ind w:left="720" w:hanging="360"/>
        <w:contextualSpacing w:val="0"/>
      </w:pPr>
      <w:r>
        <w:t xml:space="preserve">Click on the existing object above which you want your new object to be. </w:t>
      </w:r>
    </w:p>
    <w:p w14:paraId="666C8007" w14:textId="77777777" w:rsidR="0070715B" w:rsidRDefault="0070715B" w:rsidP="0070715B">
      <w:pPr>
        <w:pStyle w:val="ListParagraph"/>
        <w:numPr>
          <w:ilvl w:val="0"/>
          <w:numId w:val="210"/>
        </w:numPr>
        <w:ind w:left="720" w:hanging="360"/>
        <w:contextualSpacing w:val="0"/>
      </w:pPr>
      <w:r>
        <w:t xml:space="preserve">Click New Template and edit the name of the template.  </w:t>
      </w:r>
    </w:p>
    <w:p w14:paraId="6B787CB5" w14:textId="77777777" w:rsidR="0070715B" w:rsidRDefault="0070715B" w:rsidP="0070715B">
      <w:pPr>
        <w:pStyle w:val="ListParagraph"/>
        <w:numPr>
          <w:ilvl w:val="0"/>
          <w:numId w:val="210"/>
        </w:numPr>
        <w:ind w:left="720" w:hanging="360"/>
        <w:contextualSpacing w:val="0"/>
      </w:pPr>
      <w:r>
        <w:t xml:space="preserve">Place the cursor in the Template Boilerplate box and select Edit | Insert Patient Data Object or right-click and select Insert Patient Data Object to bring up a dialog containing a list of TUI objects. </w:t>
      </w:r>
    </w:p>
    <w:p w14:paraId="085528BD" w14:textId="77777777" w:rsidR="0070715B" w:rsidRDefault="0070715B" w:rsidP="0070715B">
      <w:pPr>
        <w:pStyle w:val="ListParagraph"/>
        <w:numPr>
          <w:ilvl w:val="0"/>
          <w:numId w:val="210"/>
        </w:numPr>
        <w:ind w:left="720" w:hanging="360"/>
        <w:contextualSpacing w:val="0"/>
      </w:pPr>
      <w:r>
        <w:t xml:space="preserve">Click the appropriate TIU object (that was probably just created). </w:t>
      </w:r>
    </w:p>
    <w:p w14:paraId="46088D3D" w14:textId="77777777" w:rsidR="0070715B" w:rsidRDefault="0070715B" w:rsidP="0070715B">
      <w:pPr>
        <w:pStyle w:val="ListParagraph"/>
        <w:numPr>
          <w:ilvl w:val="0"/>
          <w:numId w:val="210"/>
        </w:numPr>
        <w:ind w:left="720" w:hanging="360"/>
        <w:contextualSpacing w:val="0"/>
      </w:pPr>
      <w:r>
        <w:t xml:space="preserve">Click </w:t>
      </w:r>
      <w:r w:rsidRPr="00982241">
        <w:rPr>
          <w:b/>
        </w:rPr>
        <w:t>Apply</w:t>
      </w:r>
      <w:r>
        <w:t xml:space="preserve"> or </w:t>
      </w:r>
      <w:r w:rsidRPr="00982241">
        <w:rPr>
          <w:b/>
        </w:rPr>
        <w:t>OK</w:t>
      </w:r>
      <w:r>
        <w:t xml:space="preserve"> to make the new object available in GUI templates. </w:t>
      </w:r>
    </w:p>
    <w:p w14:paraId="511F27F0" w14:textId="77777777" w:rsidR="0070715B" w:rsidRDefault="0070715B" w:rsidP="0070715B">
      <w:pPr>
        <w:pStyle w:val="Heading4"/>
      </w:pPr>
      <w:r>
        <w:t xml:space="preserve">Mark a Template as Default </w:t>
      </w:r>
    </w:p>
    <w:p w14:paraId="334C06AB" w14:textId="77777777" w:rsidR="0070715B" w:rsidRDefault="0070715B" w:rsidP="0070715B">
      <w:r>
        <w:t xml:space="preserve">A default template will automatically be selected the first time you open the </w:t>
      </w:r>
    </w:p>
    <w:p w14:paraId="06A897DB" w14:textId="77777777" w:rsidR="0070715B" w:rsidRDefault="0070715B" w:rsidP="0070715B">
      <w:r>
        <w:t xml:space="preserve">Templates Drawer. The default template can also be accessed at any time with the Go to Default Template option. Each tab (Notes, Consults, and D/C Summ) can have its own default templates. </w:t>
      </w:r>
    </w:p>
    <w:p w14:paraId="0CD655D9" w14:textId="77777777" w:rsidR="0070715B" w:rsidRDefault="0070715B" w:rsidP="0070715B">
      <w:r>
        <w:t xml:space="preserve">To set a template as your default template, follow these steps: </w:t>
      </w:r>
    </w:p>
    <w:p w14:paraId="15A81C88" w14:textId="77777777" w:rsidR="0070715B" w:rsidRDefault="0070715B" w:rsidP="0070715B">
      <w:pPr>
        <w:pStyle w:val="ListParagraph"/>
        <w:numPr>
          <w:ilvl w:val="0"/>
          <w:numId w:val="211"/>
        </w:numPr>
        <w:tabs>
          <w:tab w:val="left" w:pos="1531"/>
        </w:tabs>
        <w:ind w:left="720" w:hanging="360"/>
      </w:pPr>
      <w:r>
        <w:t xml:space="preserve">Open the Template Drawer on the Notes tab by clicking on it. </w:t>
      </w:r>
    </w:p>
    <w:p w14:paraId="6D5B57CF" w14:textId="77777777" w:rsidR="0070715B" w:rsidRDefault="0070715B" w:rsidP="0070715B">
      <w:pPr>
        <w:tabs>
          <w:tab w:val="left" w:pos="1531"/>
        </w:tabs>
        <w:ind w:left="720" w:hanging="360"/>
      </w:pPr>
      <w:r>
        <w:tab/>
        <w:t xml:space="preserve">The available templates will be displayed in a tree view. </w:t>
      </w:r>
      <w:r>
        <w:br w:type="page"/>
      </w:r>
    </w:p>
    <w:p w14:paraId="64448833" w14:textId="77777777" w:rsidR="0070715B" w:rsidRDefault="0070715B" w:rsidP="0070715B">
      <w:pPr>
        <w:pStyle w:val="ListParagraph"/>
        <w:numPr>
          <w:ilvl w:val="0"/>
          <w:numId w:val="211"/>
        </w:numPr>
        <w:tabs>
          <w:tab w:val="left" w:pos="1531"/>
        </w:tabs>
        <w:ind w:left="720" w:hanging="360"/>
      </w:pPr>
      <w:r>
        <w:lastRenderedPageBreak/>
        <w:t xml:space="preserve">Right-click on any template and select Mark as Default from the right-click menu.  </w:t>
      </w:r>
    </w:p>
    <w:p w14:paraId="3429EADD" w14:textId="77777777" w:rsidR="0070715B" w:rsidRDefault="0070715B" w:rsidP="0070715B">
      <w:pPr>
        <w:ind w:left="360"/>
      </w:pPr>
      <w:r>
        <w:rPr>
          <w:noProof/>
        </w:rPr>
        <w:drawing>
          <wp:inline distT="0" distB="0" distL="0" distR="0" wp14:anchorId="47744E94" wp14:editId="53F74F5E">
            <wp:extent cx="5486400" cy="2926080"/>
            <wp:effectExtent l="0" t="0" r="0" b="0"/>
            <wp:docPr id="62521" name="Picture 62521" descr="You can set a template as your default template with a right click menu option."/>
            <wp:cNvGraphicFramePr/>
            <a:graphic xmlns:a="http://schemas.openxmlformats.org/drawingml/2006/main">
              <a:graphicData uri="http://schemas.openxmlformats.org/drawingml/2006/picture">
                <pic:pic xmlns:pic="http://schemas.openxmlformats.org/drawingml/2006/picture">
                  <pic:nvPicPr>
                    <pic:cNvPr id="62521" name="Picture 62521"/>
                    <pic:cNvPicPr/>
                  </pic:nvPicPr>
                  <pic:blipFill>
                    <a:blip r:embed="rId340"/>
                    <a:stretch>
                      <a:fillRect/>
                    </a:stretch>
                  </pic:blipFill>
                  <pic:spPr>
                    <a:xfrm>
                      <a:off x="0" y="0"/>
                      <a:ext cx="5486400" cy="2926080"/>
                    </a:xfrm>
                    <a:prstGeom prst="rect">
                      <a:avLst/>
                    </a:prstGeom>
                  </pic:spPr>
                </pic:pic>
              </a:graphicData>
            </a:graphic>
          </wp:inline>
        </w:drawing>
      </w:r>
      <w:r>
        <w:rPr>
          <w:sz w:val="18"/>
        </w:rPr>
        <w:t xml:space="preserve"> </w:t>
      </w:r>
    </w:p>
    <w:p w14:paraId="4723EE10" w14:textId="77777777" w:rsidR="0070715B" w:rsidRDefault="0070715B" w:rsidP="0070715B">
      <w:pPr>
        <w:pStyle w:val="Caption"/>
        <w:ind w:left="360"/>
      </w:pPr>
      <w:r>
        <w:t>You can set a template as your default template with a right click menu option</w:t>
      </w:r>
    </w:p>
    <w:p w14:paraId="4870A41E" w14:textId="77777777" w:rsidR="0070715B" w:rsidRDefault="0070715B" w:rsidP="0070715B">
      <w:pPr>
        <w:pStyle w:val="Heading4"/>
      </w:pPr>
      <w:r>
        <w:t xml:space="preserve">Hide Child Templates </w:t>
      </w:r>
    </w:p>
    <w:p w14:paraId="2454F79B" w14:textId="77777777" w:rsidR="0070715B" w:rsidRDefault="0070715B" w:rsidP="0070715B">
      <w:r>
        <w:t xml:space="preserve">To make child templates unavailable from the template drawer, follow these steps: </w:t>
      </w:r>
    </w:p>
    <w:p w14:paraId="6AABAD94" w14:textId="77777777" w:rsidR="0070715B" w:rsidRDefault="0070715B" w:rsidP="0070715B">
      <w:pPr>
        <w:pStyle w:val="ListParagraph"/>
        <w:numPr>
          <w:ilvl w:val="0"/>
          <w:numId w:val="212"/>
        </w:numPr>
        <w:ind w:left="720" w:hanging="360"/>
        <w:contextualSpacing w:val="0"/>
      </w:pPr>
      <w:r>
        <w:t xml:space="preserve">Start the Template Editor by selecting </w:t>
      </w:r>
      <w:r w:rsidRPr="00982241">
        <w:rPr>
          <w:b/>
        </w:rPr>
        <w:t>Options</w:t>
      </w:r>
      <w:r>
        <w:t xml:space="preserve"> | </w:t>
      </w:r>
      <w:r w:rsidRPr="00982241">
        <w:rPr>
          <w:b/>
        </w:rPr>
        <w:t>Edit Templates</w:t>
      </w:r>
      <w:r>
        <w:t xml:space="preserve"> from the Notes tab. </w:t>
      </w:r>
    </w:p>
    <w:p w14:paraId="572EF06A" w14:textId="77777777" w:rsidR="0070715B" w:rsidRDefault="0070715B" w:rsidP="0070715B">
      <w:pPr>
        <w:pStyle w:val="ListParagraph"/>
        <w:numPr>
          <w:ilvl w:val="0"/>
          <w:numId w:val="212"/>
        </w:numPr>
        <w:ind w:left="720" w:hanging="360"/>
        <w:contextualSpacing w:val="0"/>
      </w:pPr>
      <w:r>
        <w:t xml:space="preserve">Click Hide Dialog Items from the Dialog Properties option group. </w:t>
      </w:r>
    </w:p>
    <w:p w14:paraId="3EC9F0B1" w14:textId="77777777" w:rsidR="0070715B" w:rsidRDefault="0070715B" w:rsidP="0070715B">
      <w:pPr>
        <w:pStyle w:val="ListParagraph"/>
        <w:numPr>
          <w:ilvl w:val="0"/>
          <w:numId w:val="212"/>
        </w:numPr>
        <w:ind w:left="720" w:hanging="360"/>
        <w:contextualSpacing w:val="0"/>
      </w:pPr>
      <w:r>
        <w:t xml:space="preserve">Click </w:t>
      </w:r>
      <w:r w:rsidRPr="00982241">
        <w:rPr>
          <w:b/>
        </w:rPr>
        <w:t>OK</w:t>
      </w:r>
      <w:r>
        <w:t xml:space="preserve">. </w:t>
      </w:r>
    </w:p>
    <w:p w14:paraId="64239C80" w14:textId="77777777" w:rsidR="0070715B" w:rsidRDefault="0070715B" w:rsidP="0070715B">
      <w:pPr>
        <w:pStyle w:val="Heading4"/>
      </w:pPr>
      <w:r>
        <w:t xml:space="preserve">Display Only </w:t>
      </w:r>
    </w:p>
    <w:p w14:paraId="4537D169" w14:textId="77777777" w:rsidR="0070715B" w:rsidRDefault="0070715B" w:rsidP="0070715B">
      <w:r>
        <w:t xml:space="preserve">Click this check box to make individual parts of a dialog as display only. When a template is display only, the check box is removed and the item is used for information or instructions. </w:t>
      </w:r>
    </w:p>
    <w:p w14:paraId="09698D1A" w14:textId="77777777" w:rsidR="0070715B" w:rsidRDefault="0070715B" w:rsidP="0070715B">
      <w:pPr>
        <w:pStyle w:val="Heading4"/>
      </w:pPr>
      <w:r>
        <w:t xml:space="preserve">Only Show First Line </w:t>
      </w:r>
    </w:p>
    <w:p w14:paraId="3156DDC3" w14:textId="77777777" w:rsidR="0070715B" w:rsidRDefault="0070715B" w:rsidP="0070715B">
      <w:r>
        <w:t xml:space="preserve">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 </w:t>
      </w:r>
    </w:p>
    <w:p w14:paraId="6C8647F8" w14:textId="77777777" w:rsidR="0070715B" w:rsidRDefault="0070715B" w:rsidP="0070715B">
      <w:pPr>
        <w:pStyle w:val="Heading4"/>
      </w:pPr>
      <w:r>
        <w:t xml:space="preserve">Indent Dialog Items </w:t>
      </w:r>
    </w:p>
    <w:p w14:paraId="7683F5E4" w14:textId="77777777" w:rsidR="0070715B" w:rsidRDefault="0070715B" w:rsidP="0070715B">
      <w:r>
        <w:t xml:space="preserve">Clicking on this check box affects the way that children items are displayed on the template. When selected, this feature gives the ability to show hierarchical structure in the dialog. All of the subordinate items for the selected item are indented. </w:t>
      </w:r>
    </w:p>
    <w:p w14:paraId="3F7D3552" w14:textId="77777777" w:rsidR="0070715B" w:rsidRDefault="0070715B" w:rsidP="0070715B">
      <w:pPr>
        <w:pStyle w:val="Heading4"/>
      </w:pPr>
      <w:r>
        <w:t xml:space="preserve">One Item Only </w:t>
      </w:r>
    </w:p>
    <w:p w14:paraId="4173709E" w14:textId="77777777" w:rsidR="0070715B" w:rsidRDefault="0070715B" w:rsidP="0070715B">
      <w:r>
        <w:t xml:space="preserve">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 </w:t>
      </w:r>
    </w:p>
    <w:p w14:paraId="04B43179" w14:textId="77777777" w:rsidR="0070715B" w:rsidRDefault="0070715B" w:rsidP="0070715B">
      <w:pPr>
        <w:pStyle w:val="Heading4"/>
      </w:pPr>
      <w:r>
        <w:lastRenderedPageBreak/>
        <w:t xml:space="preserve">Hide Dialog Items </w:t>
      </w:r>
    </w:p>
    <w:p w14:paraId="0FDA9ACB" w14:textId="77777777" w:rsidR="0070715B" w:rsidRDefault="0070715B" w:rsidP="0070715B">
      <w:r>
        <w:t xml:space="preserve">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 plated text at the parent level. </w:t>
      </w:r>
    </w:p>
    <w:p w14:paraId="50711B30" w14:textId="77777777" w:rsidR="0070715B" w:rsidRDefault="0070715B" w:rsidP="0070715B">
      <w:pPr>
        <w:pStyle w:val="Heading4"/>
      </w:pPr>
      <w:r>
        <w:t xml:space="preserve">Allow Long Lines </w:t>
      </w:r>
    </w:p>
    <w:p w14:paraId="1E2CD82E" w14:textId="77777777" w:rsidR="0070715B" w:rsidRDefault="0070715B" w:rsidP="0070715B">
      <w:r>
        <w:t xml:space="preserve">A check box in the Template Editor named “Allow Long Lines” allows template lines to be up to 240 characters in length. This feature mainly accommodates template field markup. </w:t>
      </w:r>
    </w:p>
    <w:p w14:paraId="396E2B16" w14:textId="77777777" w:rsidR="0070715B" w:rsidRDefault="0070715B" w:rsidP="0070715B">
      <w:pPr>
        <w:pStyle w:val="Heading3"/>
      </w:pPr>
      <w:bookmarkStart w:id="228" w:name="_Toc23489386"/>
      <w:r>
        <w:t>Types of Templates</w:t>
      </w:r>
      <w:bookmarkEnd w:id="228"/>
      <w:r>
        <w:t xml:space="preserve"> </w:t>
      </w:r>
    </w:p>
    <w:p w14:paraId="5277C4AE" w14:textId="77777777" w:rsidR="0070715B" w:rsidRDefault="0070715B" w:rsidP="0070715B">
      <w:r>
        <w:t xml:space="preserve">When you create templates, you can go directly into the Template Editor. There, you can type in text, and add Template Fields.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 dialogs. Template dialogs are resizable. </w:t>
      </w:r>
    </w:p>
    <w:p w14:paraId="57C1314F" w14:textId="77777777" w:rsidR="0070715B" w:rsidRDefault="0070715B" w:rsidP="0070715B">
      <w:pPr>
        <w:pStyle w:val="Heading4"/>
      </w:pPr>
      <w:r>
        <w:t xml:space="preserve">Templates </w:t>
      </w:r>
    </w:p>
    <w:p w14:paraId="298D8555" w14:textId="77777777" w:rsidR="0070715B" w:rsidRDefault="0070715B" w:rsidP="0070715B">
      <w:r>
        <w:t xml:space="preserve">Templates contain text, TIU objects, and Template Fields that you can place in a document. </w:t>
      </w:r>
    </w:p>
    <w:p w14:paraId="3540DB5B" w14:textId="77777777" w:rsidR="0070715B" w:rsidRDefault="0070715B" w:rsidP="0070715B">
      <w:pPr>
        <w:pStyle w:val="Heading4"/>
      </w:pPr>
      <w:r>
        <w:t xml:space="preserve">Group Templates </w:t>
      </w:r>
    </w:p>
    <w:p w14:paraId="142C04DB" w14:textId="77777777" w:rsidR="0070715B" w:rsidRDefault="0070715B" w:rsidP="0070715B">
      <w:r>
        <w:t xml:space="preserve">Group templates contain text and TIU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 </w:t>
      </w:r>
    </w:p>
    <w:p w14:paraId="77C31461" w14:textId="77777777" w:rsidR="0070715B" w:rsidRDefault="0070715B" w:rsidP="0070715B">
      <w:pPr>
        <w:pStyle w:val="Heading4"/>
      </w:pPr>
      <w:r>
        <w:t xml:space="preserve">Dialog Templates </w:t>
      </w:r>
    </w:p>
    <w:p w14:paraId="11F1D0BE" w14:textId="77777777" w:rsidR="0070715B" w:rsidRDefault="0070715B" w:rsidP="0070715B">
      <w:r>
        <w:t xml:space="preserve">Dialog templates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 </w:t>
      </w:r>
    </w:p>
    <w:p w14:paraId="04E1B41C" w14:textId="77777777" w:rsidR="0070715B" w:rsidRDefault="0070715B" w:rsidP="0070715B">
      <w:pPr>
        <w:pStyle w:val="Heading3"/>
      </w:pPr>
      <w:bookmarkStart w:id="229" w:name="_Toc23489387"/>
      <w:r>
        <w:t>Folders</w:t>
      </w:r>
      <w:bookmarkEnd w:id="229"/>
      <w:r>
        <w:t xml:space="preserve"> </w:t>
      </w:r>
    </w:p>
    <w:p w14:paraId="61C75AA8" w14:textId="77777777" w:rsidR="0070715B" w:rsidRDefault="0070715B" w:rsidP="0070715B">
      <w:r>
        <w:t xml:space="preserve">Folders are used to group and organize templates and assist in navigating the template tree view. For example, you could create a folder called "radiology" for all of the templates relating to radiology. </w:t>
      </w:r>
    </w:p>
    <w:p w14:paraId="37EDB99F" w14:textId="77777777" w:rsidR="0070715B" w:rsidRDefault="0070715B" w:rsidP="0070715B">
      <w:pPr>
        <w:pStyle w:val="Heading3"/>
      </w:pPr>
      <w:bookmarkStart w:id="230" w:name="_Toc23489388"/>
      <w:r>
        <w:t>Reminder Dialog</w:t>
      </w:r>
      <w:bookmarkEnd w:id="230"/>
      <w:r>
        <w:t xml:space="preserve"> </w:t>
      </w:r>
    </w:p>
    <w:p w14:paraId="35F6D364" w14:textId="77777777" w:rsidR="0070715B" w:rsidRDefault="0070715B" w:rsidP="0070715B">
      <w:r>
        <w:t xml:space="preserve">Reminder dialogs can be linked to templates. This allows you to place orders and enter PCE information, Vitals information, and mental health data from a template. (Refer to Creating Reminder Dialogs for this procedure.) </w:t>
      </w:r>
    </w:p>
    <w:p w14:paraId="591879DE" w14:textId="77777777" w:rsidR="0070715B" w:rsidRDefault="0070715B" w:rsidP="0070715B">
      <w:pPr>
        <w:pStyle w:val="Heading3"/>
      </w:pPr>
      <w:bookmarkStart w:id="231" w:name="_Toc23489389"/>
      <w:r>
        <w:t>Arranging Templates for Ease of Use</w:t>
      </w:r>
      <w:bookmarkEnd w:id="231"/>
      <w:r>
        <w:t xml:space="preserve"> </w:t>
      </w:r>
    </w:p>
    <w:p w14:paraId="1B0831FC" w14:textId="77777777" w:rsidR="0070715B" w:rsidRDefault="0070715B" w:rsidP="0070715B">
      <w:r>
        <w:t>You can use file cabinets and folders to group similar templates together to make them easier to find and use.  For example, you may want to place all of the pulmonary templates together rather than listing the templates in alphabetical order.</w:t>
      </w:r>
      <w:r>
        <w:br w:type="page"/>
      </w:r>
    </w:p>
    <w:p w14:paraId="24725F73" w14:textId="77777777" w:rsidR="0070715B" w:rsidRDefault="0070715B" w:rsidP="0070715B">
      <w:pPr>
        <w:pStyle w:val="Heading3"/>
      </w:pPr>
      <w:bookmarkStart w:id="232" w:name="_Toc23489390"/>
      <w:r>
        <w:lastRenderedPageBreak/>
        <w:t>Adding a Template to a Note</w:t>
      </w:r>
      <w:bookmarkEnd w:id="232"/>
      <w:r>
        <w:t xml:space="preserve"> </w:t>
      </w:r>
    </w:p>
    <w:p w14:paraId="52C47C84" w14:textId="77777777" w:rsidR="0070715B" w:rsidRDefault="0070715B" w:rsidP="0070715B">
      <w:r>
        <w:t xml:space="preserve">To add a template to a Note, use the following steps:  </w:t>
      </w:r>
    </w:p>
    <w:p w14:paraId="56E9C791" w14:textId="77777777" w:rsidR="0070715B" w:rsidRDefault="0070715B" w:rsidP="0070715B">
      <w:pPr>
        <w:pStyle w:val="ListParagraph"/>
        <w:numPr>
          <w:ilvl w:val="0"/>
          <w:numId w:val="213"/>
        </w:numPr>
        <w:ind w:left="720" w:hanging="360"/>
        <w:contextualSpacing w:val="0"/>
      </w:pPr>
      <w:r>
        <w:t xml:space="preserve">From the Notes tab, create a new note by clicking on </w:t>
      </w:r>
      <w:r w:rsidRPr="00982241">
        <w:rPr>
          <w:b/>
        </w:rPr>
        <w:t>New Note</w:t>
      </w:r>
      <w:r>
        <w:t xml:space="preserve">. </w:t>
      </w:r>
    </w:p>
    <w:p w14:paraId="6199E9EE" w14:textId="77777777" w:rsidR="0070715B" w:rsidRDefault="0070715B" w:rsidP="0070715B">
      <w:pPr>
        <w:pStyle w:val="ListParagraph"/>
        <w:numPr>
          <w:ilvl w:val="0"/>
          <w:numId w:val="213"/>
        </w:numPr>
        <w:ind w:left="720" w:hanging="360"/>
        <w:contextualSpacing w:val="0"/>
      </w:pPr>
      <w:r>
        <w:t xml:space="preserve">Complete the Progress Note Properties dialog. </w:t>
      </w:r>
    </w:p>
    <w:p w14:paraId="68B02AA6" w14:textId="77777777" w:rsidR="0070715B" w:rsidRDefault="0070715B" w:rsidP="0070715B">
      <w:pPr>
        <w:pStyle w:val="ListParagraph"/>
        <w:numPr>
          <w:ilvl w:val="0"/>
          <w:numId w:val="213"/>
        </w:numPr>
        <w:ind w:left="720" w:hanging="360"/>
        <w:contextualSpacing w:val="0"/>
      </w:pPr>
      <w:r>
        <w:t xml:space="preserve">Click </w:t>
      </w:r>
      <w:r w:rsidRPr="00982241">
        <w:rPr>
          <w:b/>
        </w:rPr>
        <w:t>OK</w:t>
      </w:r>
      <w:r>
        <w:t xml:space="preserve">. </w:t>
      </w:r>
    </w:p>
    <w:p w14:paraId="4960FE51" w14:textId="77777777" w:rsidR="0070715B" w:rsidRDefault="0070715B" w:rsidP="0070715B">
      <w:pPr>
        <w:ind w:left="720"/>
      </w:pPr>
      <w:r>
        <w:t xml:space="preserve">The Progress Note Properties dialog will close and the Templates Drawer will appear above the Reminder Drawer. </w:t>
      </w:r>
    </w:p>
    <w:p w14:paraId="2909455D" w14:textId="77777777" w:rsidR="0070715B" w:rsidRDefault="0070715B" w:rsidP="0070715B">
      <w:pPr>
        <w:ind w:left="720"/>
      </w:pPr>
      <w:r>
        <w:rPr>
          <w:noProof/>
        </w:rPr>
        <w:drawing>
          <wp:inline distT="0" distB="0" distL="0" distR="0" wp14:anchorId="51ACAD8D" wp14:editId="688AE358">
            <wp:extent cx="5486400" cy="2973705"/>
            <wp:effectExtent l="0" t="0" r="0" b="0"/>
            <wp:docPr id="62804" name="Picture 62804" descr="Templates Drawer."/>
            <wp:cNvGraphicFramePr/>
            <a:graphic xmlns:a="http://schemas.openxmlformats.org/drawingml/2006/main">
              <a:graphicData uri="http://schemas.openxmlformats.org/drawingml/2006/picture">
                <pic:pic xmlns:pic="http://schemas.openxmlformats.org/drawingml/2006/picture">
                  <pic:nvPicPr>
                    <pic:cNvPr id="62804" name="Picture 62804"/>
                    <pic:cNvPicPr/>
                  </pic:nvPicPr>
                  <pic:blipFill>
                    <a:blip r:embed="rId341"/>
                    <a:stretch>
                      <a:fillRect/>
                    </a:stretch>
                  </pic:blipFill>
                  <pic:spPr>
                    <a:xfrm>
                      <a:off x="0" y="0"/>
                      <a:ext cx="5486400" cy="2973705"/>
                    </a:xfrm>
                    <a:prstGeom prst="rect">
                      <a:avLst/>
                    </a:prstGeom>
                  </pic:spPr>
                </pic:pic>
              </a:graphicData>
            </a:graphic>
          </wp:inline>
        </w:drawing>
      </w:r>
      <w:r>
        <w:rPr>
          <w:rFonts w:ascii="Calibri" w:eastAsia="Calibri" w:hAnsi="Calibri" w:cs="Calibri"/>
        </w:rPr>
        <w:t xml:space="preserve"> </w:t>
      </w:r>
    </w:p>
    <w:p w14:paraId="63B6D5C1" w14:textId="77777777" w:rsidR="0070715B" w:rsidRDefault="0070715B" w:rsidP="0070715B">
      <w:pPr>
        <w:pStyle w:val="Caption"/>
        <w:ind w:left="720"/>
      </w:pPr>
      <w:r>
        <w:t xml:space="preserve">The Templates Drawer </w:t>
      </w:r>
    </w:p>
    <w:p w14:paraId="78332633" w14:textId="77777777" w:rsidR="0070715B" w:rsidRDefault="0070715B" w:rsidP="0070715B">
      <w:pPr>
        <w:pStyle w:val="ListParagraph"/>
        <w:numPr>
          <w:ilvl w:val="0"/>
          <w:numId w:val="213"/>
        </w:numPr>
        <w:ind w:left="720" w:hanging="360"/>
        <w:contextualSpacing w:val="0"/>
      </w:pPr>
      <w:r>
        <w:t xml:space="preserve">Click the </w:t>
      </w:r>
      <w:r w:rsidRPr="00B0270D">
        <w:t>Templates</w:t>
      </w:r>
      <w:r>
        <w:t xml:space="preserve"> drawer </w:t>
      </w:r>
    </w:p>
    <w:p w14:paraId="5D4D719B" w14:textId="77777777" w:rsidR="0070715B" w:rsidRDefault="0070715B" w:rsidP="0070715B">
      <w:pPr>
        <w:ind w:left="720"/>
      </w:pPr>
      <w:r>
        <w:t xml:space="preserve">The available templates will appear. </w:t>
      </w:r>
    </w:p>
    <w:p w14:paraId="7F0C238B" w14:textId="77777777" w:rsidR="0070715B" w:rsidRDefault="0070715B" w:rsidP="0070715B">
      <w:pPr>
        <w:pStyle w:val="ListParagraph"/>
        <w:numPr>
          <w:ilvl w:val="0"/>
          <w:numId w:val="213"/>
        </w:numPr>
        <w:ind w:left="720" w:hanging="360"/>
        <w:contextualSpacing w:val="0"/>
      </w:pPr>
      <w:r>
        <w:t xml:space="preserve">Select the template that you would like to use (click the + to expand a heading) </w:t>
      </w:r>
    </w:p>
    <w:p w14:paraId="0FBC7C57" w14:textId="77777777" w:rsidR="0070715B" w:rsidRDefault="0070715B" w:rsidP="0070715B">
      <w:pPr>
        <w:pStyle w:val="ListParagraph"/>
        <w:numPr>
          <w:ilvl w:val="0"/>
          <w:numId w:val="213"/>
        </w:numPr>
        <w:ind w:left="720" w:hanging="360"/>
        <w:contextualSpacing w:val="0"/>
      </w:pPr>
      <w:r>
        <w:t xml:space="preserve">Drag the template into the detail area of the note </w:t>
      </w:r>
    </w:p>
    <w:p w14:paraId="4CFADE5C" w14:textId="77777777" w:rsidR="0070715B" w:rsidRDefault="0070715B" w:rsidP="0070715B">
      <w:pPr>
        <w:ind w:left="360" w:firstLine="360"/>
      </w:pPr>
      <w:r>
        <w:t>-or- double click on the template</w:t>
      </w:r>
      <w:r>
        <w:br w:type="page"/>
      </w:r>
    </w:p>
    <w:p w14:paraId="4F315792" w14:textId="77777777" w:rsidR="0070715B" w:rsidRDefault="0070715B" w:rsidP="0070715B">
      <w:pPr>
        <w:ind w:firstLine="720"/>
      </w:pPr>
      <w:r>
        <w:lastRenderedPageBreak/>
        <w:t xml:space="preserve">-or- </w:t>
      </w:r>
    </w:p>
    <w:p w14:paraId="32F96850" w14:textId="77777777" w:rsidR="0070715B" w:rsidRDefault="0070715B" w:rsidP="0070715B">
      <w:pPr>
        <w:ind w:firstLine="720"/>
      </w:pPr>
      <w:r>
        <w:t>right click on the template and select Insert Template.</w:t>
      </w:r>
    </w:p>
    <w:p w14:paraId="25238A99" w14:textId="77777777" w:rsidR="0070715B" w:rsidRDefault="0070715B" w:rsidP="0070715B">
      <w:pPr>
        <w:ind w:left="720"/>
      </w:pPr>
      <w:r>
        <w:rPr>
          <w:noProof/>
        </w:rPr>
        <w:drawing>
          <wp:inline distT="0" distB="0" distL="0" distR="0" wp14:anchorId="3340A11A" wp14:editId="51713F22">
            <wp:extent cx="5486400" cy="2973705"/>
            <wp:effectExtent l="0" t="0" r="0" b="0"/>
            <wp:docPr id="62888" name="Picture 62888" descr="Drag the template into the detail area of the note."/>
            <wp:cNvGraphicFramePr/>
            <a:graphic xmlns:a="http://schemas.openxmlformats.org/drawingml/2006/main">
              <a:graphicData uri="http://schemas.openxmlformats.org/drawingml/2006/picture">
                <pic:pic xmlns:pic="http://schemas.openxmlformats.org/drawingml/2006/picture">
                  <pic:nvPicPr>
                    <pic:cNvPr id="62888" name="Picture 62888"/>
                    <pic:cNvPicPr/>
                  </pic:nvPicPr>
                  <pic:blipFill>
                    <a:blip r:embed="rId342"/>
                    <a:stretch>
                      <a:fillRect/>
                    </a:stretch>
                  </pic:blipFill>
                  <pic:spPr>
                    <a:xfrm>
                      <a:off x="0" y="0"/>
                      <a:ext cx="5486400" cy="2973705"/>
                    </a:xfrm>
                    <a:prstGeom prst="rect">
                      <a:avLst/>
                    </a:prstGeom>
                  </pic:spPr>
                </pic:pic>
              </a:graphicData>
            </a:graphic>
          </wp:inline>
        </w:drawing>
      </w:r>
      <w:r>
        <w:rPr>
          <w:sz w:val="18"/>
        </w:rPr>
        <w:t xml:space="preserve"> </w:t>
      </w:r>
    </w:p>
    <w:p w14:paraId="5F88D8A3" w14:textId="77777777" w:rsidR="0070715B" w:rsidRDefault="0070715B" w:rsidP="0070715B">
      <w:pPr>
        <w:pStyle w:val="Caption"/>
        <w:ind w:left="720"/>
      </w:pPr>
      <w:r>
        <w:t>Drag the template into the detail area of the note</w:t>
      </w:r>
    </w:p>
    <w:p w14:paraId="1FEBC2E1" w14:textId="77777777" w:rsidR="0070715B" w:rsidRDefault="0070715B" w:rsidP="0070715B">
      <w:pPr>
        <w:pStyle w:val="Heading3"/>
      </w:pPr>
      <w:bookmarkStart w:id="233" w:name="_Toc23489391"/>
      <w:r>
        <w:t>Searching for Templates</w:t>
      </w:r>
      <w:bookmarkEnd w:id="233"/>
      <w:r>
        <w:t xml:space="preserve"> </w:t>
      </w:r>
    </w:p>
    <w:p w14:paraId="329FE72A" w14:textId="77777777" w:rsidR="0070715B" w:rsidRDefault="0070715B" w:rsidP="0070715B">
      <w:r>
        <w:t xml:space="preserve">Searches for templates used to take some time, but changes included with CPRS v.27 should improve the template search speed. </w:t>
      </w:r>
    </w:p>
    <w:p w14:paraId="3B73FD4A" w14:textId="77777777" w:rsidR="0070715B" w:rsidRDefault="0070715B" w:rsidP="0070715B">
      <w:r>
        <w:t xml:space="preserve">To search for a template, use the following steps: </w:t>
      </w:r>
    </w:p>
    <w:p w14:paraId="6BC8E136" w14:textId="77777777" w:rsidR="0070715B" w:rsidRDefault="0070715B" w:rsidP="0070715B">
      <w:pPr>
        <w:pStyle w:val="ListParagraph"/>
        <w:numPr>
          <w:ilvl w:val="0"/>
          <w:numId w:val="214"/>
        </w:numPr>
        <w:ind w:left="720" w:hanging="360"/>
        <w:contextualSpacing w:val="0"/>
      </w:pPr>
      <w:r>
        <w:t xml:space="preserve">Right-click in the tree view (in either the Template Editor or the Templates drawer). </w:t>
      </w:r>
    </w:p>
    <w:p w14:paraId="1474D2F3" w14:textId="77777777" w:rsidR="0070715B" w:rsidRDefault="0070715B" w:rsidP="0070715B">
      <w:pPr>
        <w:pStyle w:val="ListParagraph"/>
        <w:numPr>
          <w:ilvl w:val="0"/>
          <w:numId w:val="214"/>
        </w:numPr>
        <w:ind w:left="720" w:hanging="360"/>
        <w:contextualSpacing w:val="0"/>
      </w:pPr>
      <w:r>
        <w:t xml:space="preserve">Select the appropriate option: Find Templates, Find Personal Templates, or Find Shared Templates (depending on which tree view you are in). </w:t>
      </w:r>
    </w:p>
    <w:p w14:paraId="60CD7158" w14:textId="77777777" w:rsidR="0070715B" w:rsidRDefault="0070715B" w:rsidP="0070715B">
      <w:pPr>
        <w:ind w:firstLine="720"/>
      </w:pPr>
      <w:r>
        <w:t xml:space="preserve">A search field will appear.  </w:t>
      </w:r>
    </w:p>
    <w:p w14:paraId="4482183B" w14:textId="77777777" w:rsidR="0070715B" w:rsidRDefault="0070715B" w:rsidP="0070715B">
      <w:pPr>
        <w:ind w:firstLine="720"/>
      </w:pPr>
      <w:r>
        <w:rPr>
          <w:b/>
        </w:rPr>
        <w:t>Note</w:t>
      </w:r>
      <w:r>
        <w:t xml:space="preserve">: You may want to narrow your search by using the Find Options feature. </w:t>
      </w:r>
    </w:p>
    <w:p w14:paraId="4DE8726A" w14:textId="77777777" w:rsidR="0070715B" w:rsidRDefault="0070715B" w:rsidP="0070715B">
      <w:pPr>
        <w:pStyle w:val="ListParagraph"/>
        <w:numPr>
          <w:ilvl w:val="0"/>
          <w:numId w:val="214"/>
        </w:numPr>
        <w:ind w:left="720" w:hanging="360"/>
        <w:contextualSpacing w:val="0"/>
      </w:pPr>
      <w:r>
        <w:t xml:space="preserve">Enter the word or words you want to find and check the appropriate boxes.  </w:t>
      </w:r>
    </w:p>
    <w:p w14:paraId="697A2452" w14:textId="77777777" w:rsidR="0070715B" w:rsidRDefault="0070715B" w:rsidP="0070715B">
      <w:pPr>
        <w:pStyle w:val="ListParagraph"/>
        <w:numPr>
          <w:ilvl w:val="0"/>
          <w:numId w:val="214"/>
        </w:numPr>
        <w:ind w:left="720" w:hanging="360"/>
        <w:contextualSpacing w:val="0"/>
      </w:pPr>
      <w:r>
        <w:t xml:space="preserve">Select </w:t>
      </w:r>
      <w:r w:rsidRPr="00A85D8D">
        <w:t>Find</w:t>
      </w:r>
      <w:r>
        <w:t xml:space="preserve">. </w:t>
      </w:r>
    </w:p>
    <w:p w14:paraId="0DD05980" w14:textId="77777777" w:rsidR="0070715B" w:rsidRDefault="0070715B" w:rsidP="0070715B">
      <w:pPr>
        <w:ind w:left="720"/>
      </w:pPr>
      <w:r>
        <w:rPr>
          <w:b/>
        </w:rPr>
        <w:t>Note:</w:t>
      </w:r>
      <w:r>
        <w:t xml:space="preserve"> </w:t>
      </w:r>
      <w:r>
        <w:tab/>
        <w:t xml:space="preserve">If the search lasts longer a few seconds, a dialog displays letting the user know that CPRS is still looking for the template. This dialog has an animation of a flashlight and there is a Cancel button is the user wishes to cancel the search. </w:t>
      </w:r>
    </w:p>
    <w:p w14:paraId="0D0632B5" w14:textId="77777777" w:rsidR="0070715B" w:rsidRDefault="0070715B" w:rsidP="0070715B">
      <w:pPr>
        <w:pStyle w:val="ListParagraph"/>
        <w:numPr>
          <w:ilvl w:val="0"/>
          <w:numId w:val="214"/>
        </w:numPr>
        <w:ind w:left="720" w:hanging="360"/>
        <w:contextualSpacing w:val="0"/>
      </w:pPr>
      <w:r>
        <w:t xml:space="preserve">If you do not find the template you want, scan the list or select </w:t>
      </w:r>
      <w:r w:rsidRPr="00A85D8D">
        <w:t>Find Next</w:t>
      </w:r>
      <w:r>
        <w:t xml:space="preserve">.  </w:t>
      </w:r>
    </w:p>
    <w:p w14:paraId="41D40DDD" w14:textId="77777777" w:rsidR="0070715B" w:rsidRDefault="0070715B" w:rsidP="0070715B">
      <w:pPr>
        <w:pStyle w:val="ListParagraph"/>
        <w:numPr>
          <w:ilvl w:val="0"/>
          <w:numId w:val="214"/>
        </w:numPr>
        <w:ind w:left="720" w:hanging="360"/>
        <w:contextualSpacing w:val="0"/>
      </w:pPr>
      <w:r>
        <w:t xml:space="preserve">Repeat step 5 until you find the desired template. </w:t>
      </w:r>
      <w:r>
        <w:br w:type="page"/>
      </w:r>
    </w:p>
    <w:p w14:paraId="7F24B564" w14:textId="77777777" w:rsidR="0070715B" w:rsidRDefault="0070715B" w:rsidP="0070715B">
      <w:pPr>
        <w:pStyle w:val="Heading3"/>
      </w:pPr>
      <w:bookmarkStart w:id="234" w:name="_Toc23489392"/>
      <w:r>
        <w:lastRenderedPageBreak/>
        <w:t>Previewing a Template</w:t>
      </w:r>
      <w:bookmarkEnd w:id="234"/>
      <w:r>
        <w:t xml:space="preserve"> </w:t>
      </w:r>
    </w:p>
    <w:p w14:paraId="3E4FC2ED" w14:textId="77777777" w:rsidR="0070715B" w:rsidRDefault="0070715B" w:rsidP="0070715B">
      <w:r>
        <w:t xml:space="preserve">To preview a template before inserting it into your document, follow these steps: </w:t>
      </w:r>
    </w:p>
    <w:p w14:paraId="14F5D2D8" w14:textId="77777777" w:rsidR="0070715B" w:rsidRDefault="0070715B" w:rsidP="0070715B">
      <w:pPr>
        <w:pStyle w:val="ListParagraph"/>
        <w:numPr>
          <w:ilvl w:val="0"/>
          <w:numId w:val="215"/>
        </w:numPr>
        <w:ind w:left="720" w:hanging="360"/>
        <w:contextualSpacing w:val="0"/>
      </w:pPr>
      <w:r>
        <w:t xml:space="preserve">Right-click the template in the Templates drawer on the Notes tab. </w:t>
      </w:r>
    </w:p>
    <w:p w14:paraId="35A66CA8" w14:textId="77777777" w:rsidR="0070715B" w:rsidRDefault="0070715B" w:rsidP="0070715B">
      <w:pPr>
        <w:pStyle w:val="ListParagraph"/>
        <w:numPr>
          <w:ilvl w:val="0"/>
          <w:numId w:val="215"/>
        </w:numPr>
        <w:ind w:left="720" w:hanging="360"/>
        <w:contextualSpacing w:val="0"/>
      </w:pPr>
      <w:r>
        <w:t xml:space="preserve">Select Preview/Print Template. </w:t>
      </w:r>
    </w:p>
    <w:p w14:paraId="4CA327BF" w14:textId="77777777" w:rsidR="0070715B" w:rsidRDefault="0070715B" w:rsidP="0070715B">
      <w:pPr>
        <w:ind w:firstLine="720"/>
      </w:pPr>
      <w:r>
        <w:t xml:space="preserve">The preview dialog will appear. </w:t>
      </w:r>
    </w:p>
    <w:p w14:paraId="2A38A580" w14:textId="77777777" w:rsidR="0070715B" w:rsidRDefault="0070715B" w:rsidP="0070715B">
      <w:pPr>
        <w:ind w:firstLine="720"/>
      </w:pPr>
      <w:r w:rsidRPr="00A85D8D">
        <w:rPr>
          <w:b/>
        </w:rPr>
        <w:t>Note</w:t>
      </w:r>
      <w:r>
        <w:t xml:space="preserve">: You can print a copy of the template by pressing the Print button. </w:t>
      </w:r>
    </w:p>
    <w:p w14:paraId="5A31F48B" w14:textId="77777777" w:rsidR="0070715B" w:rsidRDefault="0070715B" w:rsidP="0070715B">
      <w:pPr>
        <w:pStyle w:val="Heading3"/>
      </w:pPr>
      <w:bookmarkStart w:id="235" w:name="_Toc23489393"/>
      <w:r>
        <w:t>Deleting Document Templates</w:t>
      </w:r>
      <w:bookmarkEnd w:id="235"/>
      <w:r>
        <w:t xml:space="preserve"> </w:t>
      </w:r>
    </w:p>
    <w:p w14:paraId="497F588E" w14:textId="77777777" w:rsidR="0070715B" w:rsidRDefault="0070715B" w:rsidP="0070715B">
      <w:r>
        <w:t xml:space="preserve">To delete a document template, follow these steps: </w:t>
      </w:r>
    </w:p>
    <w:p w14:paraId="3575142E" w14:textId="77777777" w:rsidR="0070715B" w:rsidRDefault="0070715B" w:rsidP="0070715B">
      <w:pPr>
        <w:pStyle w:val="ListParagraph"/>
        <w:numPr>
          <w:ilvl w:val="0"/>
          <w:numId w:val="216"/>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 xml:space="preserve">D/C Summ </w:t>
      </w:r>
      <w:r>
        <w:t xml:space="preserve">tab. </w:t>
      </w:r>
    </w:p>
    <w:p w14:paraId="67940552" w14:textId="77777777" w:rsidR="0070715B" w:rsidRDefault="0070715B" w:rsidP="0070715B">
      <w:pPr>
        <w:pStyle w:val="ListParagraph"/>
        <w:numPr>
          <w:ilvl w:val="0"/>
          <w:numId w:val="216"/>
        </w:numPr>
        <w:ind w:left="720" w:hanging="360"/>
        <w:contextualSpacing w:val="0"/>
      </w:pPr>
      <w:r>
        <w:t xml:space="preserve">Select Options | Edit Templates  </w:t>
      </w:r>
    </w:p>
    <w:p w14:paraId="349D081C" w14:textId="77777777" w:rsidR="0070715B" w:rsidRDefault="0070715B" w:rsidP="0070715B">
      <w:pPr>
        <w:ind w:firstLine="720"/>
      </w:pPr>
      <w:r>
        <w:t xml:space="preserve">-or- </w:t>
      </w:r>
    </w:p>
    <w:p w14:paraId="074CF48A" w14:textId="77777777" w:rsidR="0070715B" w:rsidRDefault="0070715B" w:rsidP="0070715B">
      <w:pPr>
        <w:ind w:firstLine="720"/>
      </w:pPr>
      <w:r>
        <w:t xml:space="preserve">if the Templates drawer is open, right-click in the drawer and select </w:t>
      </w:r>
      <w:r>
        <w:rPr>
          <w:b/>
        </w:rPr>
        <w:t>Edit Templates</w:t>
      </w:r>
      <w:r>
        <w:t xml:space="preserve">. </w:t>
      </w:r>
    </w:p>
    <w:p w14:paraId="2E4E07DC" w14:textId="77777777" w:rsidR="0070715B" w:rsidRDefault="0070715B" w:rsidP="0070715B">
      <w:pPr>
        <w:pStyle w:val="ListParagraph"/>
        <w:numPr>
          <w:ilvl w:val="0"/>
          <w:numId w:val="216"/>
        </w:numPr>
        <w:ind w:left="720" w:hanging="360"/>
        <w:contextualSpacing w:val="0"/>
      </w:pPr>
      <w:r>
        <w:t xml:space="preserve">Find the template you want to delete. (Click the + sign to expand a heading.)  </w:t>
      </w:r>
    </w:p>
    <w:p w14:paraId="02903F78" w14:textId="77777777" w:rsidR="0070715B" w:rsidRDefault="0070715B" w:rsidP="0070715B">
      <w:pPr>
        <w:pStyle w:val="ListParagraph"/>
        <w:numPr>
          <w:ilvl w:val="0"/>
          <w:numId w:val="216"/>
        </w:numPr>
        <w:ind w:left="720" w:hanging="360"/>
        <w:contextualSpacing w:val="0"/>
      </w:pPr>
      <w:r>
        <w:t xml:space="preserve">Right-click the template you want to delete and select </w:t>
      </w:r>
      <w:r w:rsidRPr="00A85D8D">
        <w:t>Delete</w:t>
      </w:r>
      <w:r>
        <w:t xml:space="preserve">.  -or- select the template you want to delete and then click the </w:t>
      </w:r>
      <w:r w:rsidRPr="00A85D8D">
        <w:t>Delete</w:t>
      </w:r>
      <w:r>
        <w:t xml:space="preserve"> button under the tree view. </w:t>
      </w:r>
    </w:p>
    <w:p w14:paraId="72DF8913" w14:textId="77777777" w:rsidR="0070715B" w:rsidRDefault="0070715B" w:rsidP="0070715B">
      <w:pPr>
        <w:pStyle w:val="ListParagraph"/>
        <w:numPr>
          <w:ilvl w:val="0"/>
          <w:numId w:val="216"/>
        </w:numPr>
        <w:ind w:left="720" w:hanging="360"/>
        <w:contextualSpacing w:val="0"/>
      </w:pPr>
      <w:r>
        <w:t xml:space="preserve">Click </w:t>
      </w:r>
      <w:r w:rsidRPr="00A85D8D">
        <w:t>Yes</w:t>
      </w:r>
      <w:r>
        <w:t xml:space="preserve"> to confirm the deletion. </w:t>
      </w:r>
    </w:p>
    <w:p w14:paraId="049A9DBC" w14:textId="77777777" w:rsidR="0070715B" w:rsidRDefault="0070715B" w:rsidP="0070715B">
      <w:pPr>
        <w:pStyle w:val="Heading2"/>
      </w:pPr>
      <w:bookmarkStart w:id="236" w:name="_Toc23489394"/>
      <w:r>
        <w:t>Creating Personal Document Templates</w:t>
      </w:r>
      <w:bookmarkEnd w:id="236"/>
      <w:r>
        <w:t xml:space="preserve"> </w:t>
      </w:r>
    </w:p>
    <w:p w14:paraId="3AA1FB35" w14:textId="77777777" w:rsidR="0070715B" w:rsidRDefault="0070715B" w:rsidP="0070715B">
      <w:r>
        <w:t xml:space="preserve">To speed document creation, you can create personal templates consisting of text, Template Fields, and Patient Data Objects. You can use the templates to create progress notes, complete consults, and write discharge summaries. </w:t>
      </w:r>
    </w:p>
    <w:p w14:paraId="732EE5C9" w14:textId="77777777" w:rsidR="0070715B" w:rsidRDefault="0070715B" w:rsidP="0070715B">
      <w:pPr>
        <w:pStyle w:val="Heading3"/>
      </w:pPr>
      <w:bookmarkStart w:id="237" w:name="_Toc23489395"/>
      <w:r>
        <w:t>Personal Template</w:t>
      </w:r>
      <w:bookmarkEnd w:id="237"/>
      <w:r>
        <w:t xml:space="preserve"> </w:t>
      </w:r>
    </w:p>
    <w:p w14:paraId="69323F70" w14:textId="77777777" w:rsidR="0070715B" w:rsidRDefault="0070715B" w:rsidP="0070715B">
      <w:r>
        <w:t>To create a personal document template, follow these steps</w:t>
      </w:r>
      <w:r>
        <w:rPr>
          <w:b/>
        </w:rPr>
        <w:t xml:space="preserve">: </w:t>
      </w:r>
    </w:p>
    <w:p w14:paraId="47B8896C" w14:textId="77777777" w:rsidR="0070715B" w:rsidRDefault="0070715B" w:rsidP="0070715B">
      <w:pPr>
        <w:pStyle w:val="ListParagraph"/>
        <w:numPr>
          <w:ilvl w:val="0"/>
          <w:numId w:val="217"/>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D/C Summ</w:t>
      </w:r>
      <w:r>
        <w:t xml:space="preserve"> tab. </w:t>
      </w:r>
    </w:p>
    <w:p w14:paraId="0D7CD6FE" w14:textId="77777777" w:rsidR="0070715B" w:rsidRDefault="0070715B" w:rsidP="0070715B">
      <w:pPr>
        <w:pStyle w:val="ListParagraph"/>
        <w:numPr>
          <w:ilvl w:val="0"/>
          <w:numId w:val="217"/>
        </w:numPr>
        <w:ind w:left="720" w:hanging="360"/>
        <w:contextualSpacing w:val="0"/>
      </w:pPr>
      <w:r>
        <w:t xml:space="preserve">Start the Template Editor by selecting </w:t>
      </w:r>
      <w:r w:rsidRPr="00982241">
        <w:rPr>
          <w:b/>
        </w:rPr>
        <w:t>Options</w:t>
      </w:r>
      <w:r>
        <w:t xml:space="preserve"> | </w:t>
      </w:r>
      <w:r w:rsidRPr="00982241">
        <w:rPr>
          <w:b/>
        </w:rPr>
        <w:t>Create New Template</w:t>
      </w:r>
      <w:r>
        <w:t xml:space="preserve">  </w:t>
      </w:r>
    </w:p>
    <w:p w14:paraId="09509130" w14:textId="77777777" w:rsidR="0070715B" w:rsidRDefault="0070715B" w:rsidP="0070715B">
      <w:pPr>
        <w:ind w:firstLine="720"/>
      </w:pPr>
      <w:r>
        <w:t xml:space="preserve">-or- </w:t>
      </w:r>
    </w:p>
    <w:p w14:paraId="72DE99C7"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60BE6219" w14:textId="77777777" w:rsidR="0070715B" w:rsidRDefault="0070715B" w:rsidP="0070715B">
      <w:pPr>
        <w:pStyle w:val="ListParagraph"/>
        <w:numPr>
          <w:ilvl w:val="0"/>
          <w:numId w:val="217"/>
        </w:numPr>
        <w:ind w:left="720" w:hanging="360"/>
        <w:contextualSpacing w:val="0"/>
      </w:pPr>
      <w:r>
        <w:t xml:space="preserve">Type in a name for the new template in the Name field under Personal Template Properties.   </w:t>
      </w:r>
    </w:p>
    <w:p w14:paraId="02C64E33"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w:t>
      </w:r>
      <w:r>
        <w:rPr>
          <w:rFonts w:ascii="Calibri" w:eastAsia="Calibri" w:hAnsi="Calibri" w:cs="Calibri"/>
        </w:rPr>
        <w:t xml:space="preserve"> </w:t>
      </w:r>
    </w:p>
    <w:p w14:paraId="0CB2AA56" w14:textId="77777777" w:rsidR="0070715B" w:rsidRDefault="0070715B" w:rsidP="0070715B">
      <w:pPr>
        <w:pStyle w:val="ListParagraph"/>
        <w:numPr>
          <w:ilvl w:val="0"/>
          <w:numId w:val="217"/>
        </w:numPr>
        <w:ind w:left="720" w:hanging="360"/>
        <w:contextualSpacing w:val="0"/>
      </w:pPr>
      <w:r>
        <w:t xml:space="preserve">Click the drop-down button in the Template Type field and select </w:t>
      </w:r>
      <w:r w:rsidRPr="003C7D84">
        <w:t>Template</w:t>
      </w:r>
      <w:r>
        <w:t xml:space="preserve">. </w:t>
      </w:r>
    </w:p>
    <w:p w14:paraId="3D3D5460" w14:textId="77777777" w:rsidR="0070715B" w:rsidRDefault="0070715B" w:rsidP="0070715B">
      <w:pPr>
        <w:pStyle w:val="ListParagraph"/>
        <w:numPr>
          <w:ilvl w:val="0"/>
          <w:numId w:val="217"/>
        </w:numPr>
        <w:ind w:left="720" w:hanging="360"/>
        <w:contextualSpacing w:val="0"/>
      </w:pPr>
      <w:r>
        <w:t xml:space="preserve">Enter the content for the template by copying and pasting from documents outside CPRS, typing in text, and/or inserting Template Fields. </w:t>
      </w:r>
    </w:p>
    <w:p w14:paraId="74DABB02" w14:textId="77777777" w:rsidR="0070715B" w:rsidRDefault="0070715B" w:rsidP="0070715B">
      <w:pPr>
        <w:ind w:left="720"/>
      </w:pPr>
      <w:r>
        <w:rPr>
          <w:b/>
        </w:rPr>
        <w:t>Note</w:t>
      </w:r>
      <w:r>
        <w:t xml:space="preserve">: After you enter the content, you can right-click in the Template Boilerplate area to select spell check, grammar check, or check for errors (which looks for invalid Template Fields). </w:t>
      </w:r>
    </w:p>
    <w:p w14:paraId="06452BF9" w14:textId="77777777" w:rsidR="0070715B" w:rsidRDefault="0070715B" w:rsidP="0070715B">
      <w:pPr>
        <w:pStyle w:val="ListParagraph"/>
        <w:numPr>
          <w:ilvl w:val="0"/>
          <w:numId w:val="217"/>
        </w:numPr>
        <w:ind w:left="720" w:hanging="360"/>
        <w:contextualSpacing w:val="0"/>
      </w:pPr>
      <w:r>
        <w:t xml:space="preserve">Place the template in the tree view in the desired location. (To do this, click the plus sign next to </w:t>
      </w:r>
      <w:r>
        <w:lastRenderedPageBreak/>
        <w:t xml:space="preserve">an item to view its subordinate objects and then drag and-drop the template to its desired location. You can also move the template by using the arrows below the personal templates tree view.) </w:t>
      </w:r>
    </w:p>
    <w:p w14:paraId="26B4A6D5" w14:textId="77777777" w:rsidR="0070715B" w:rsidRDefault="0070715B" w:rsidP="0070715B">
      <w:pPr>
        <w:pStyle w:val="ListParagraph"/>
        <w:numPr>
          <w:ilvl w:val="0"/>
          <w:numId w:val="217"/>
        </w:numPr>
        <w:ind w:left="720" w:hanging="360"/>
        <w:contextualSpacing w:val="0"/>
      </w:pPr>
      <w:r>
        <w:t xml:space="preserve">Click </w:t>
      </w:r>
      <w:r w:rsidRPr="00D56F6A">
        <w:t>Apply</w:t>
      </w:r>
      <w:r>
        <w:t xml:space="preserve"> to save the template. </w:t>
      </w:r>
    </w:p>
    <w:p w14:paraId="7B70F5C5" w14:textId="77777777" w:rsidR="0070715B" w:rsidRDefault="0070715B" w:rsidP="0070715B">
      <w:pPr>
        <w:pStyle w:val="ListParagraph"/>
        <w:numPr>
          <w:ilvl w:val="0"/>
          <w:numId w:val="217"/>
        </w:numPr>
        <w:ind w:left="720" w:hanging="360"/>
        <w:contextualSpacing w:val="0"/>
      </w:pPr>
      <w:r>
        <w:t xml:space="preserve">Click </w:t>
      </w:r>
      <w:r w:rsidRPr="00D56F6A">
        <w:t>OK</w:t>
      </w:r>
      <w:r>
        <w:t xml:space="preserve"> to save and exit the editor.  </w:t>
      </w:r>
    </w:p>
    <w:p w14:paraId="37916FD7" w14:textId="77777777" w:rsidR="0070715B" w:rsidRDefault="0070715B" w:rsidP="0070715B">
      <w:pPr>
        <w:ind w:left="720"/>
      </w:pPr>
      <w:r>
        <w:rPr>
          <w:b/>
        </w:rPr>
        <w:t>Note</w:t>
      </w:r>
      <w:r>
        <w:t xml:space="preserve">: You are not required to click Apply after each template, but it is recommended. If you click Cancel, you will lose all changes you have made since the last time you clicked Apply or OK. </w:t>
      </w:r>
    </w:p>
    <w:p w14:paraId="617C6CE3" w14:textId="77777777" w:rsidR="0070715B" w:rsidRDefault="0070715B" w:rsidP="0070715B">
      <w:pPr>
        <w:pStyle w:val="Heading3"/>
      </w:pPr>
      <w:bookmarkStart w:id="238" w:name="_Toc23489396"/>
      <w:r>
        <w:t>Group Template</w:t>
      </w:r>
      <w:bookmarkEnd w:id="238"/>
      <w:r>
        <w:t xml:space="preserve"> </w:t>
      </w:r>
    </w:p>
    <w:p w14:paraId="7D6A1BE0" w14:textId="77777777" w:rsidR="0070715B" w:rsidRDefault="0070715B" w:rsidP="0070715B">
      <w:r>
        <w:t xml:space="preserve">You can create group templates which contain other templates. You can then place the entire group template in the note, which brings in the text and Template Fields from all templates in that group, or expands the tree view in the Templates drawer and places the individual templates under the group template in the note. </w:t>
      </w:r>
    </w:p>
    <w:p w14:paraId="6ABC514A" w14:textId="77777777" w:rsidR="0070715B" w:rsidRDefault="0070715B" w:rsidP="0070715B">
      <w:r>
        <w:t xml:space="preserve">To create a personal Group Template, follow these steps: </w:t>
      </w:r>
    </w:p>
    <w:p w14:paraId="558779E5" w14:textId="77777777" w:rsidR="0070715B" w:rsidRDefault="0070715B" w:rsidP="0070715B">
      <w:pPr>
        <w:pStyle w:val="ListParagraph"/>
        <w:numPr>
          <w:ilvl w:val="0"/>
          <w:numId w:val="218"/>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D/C Summ</w:t>
      </w:r>
      <w:r>
        <w:t xml:space="preserve"> tab </w:t>
      </w:r>
    </w:p>
    <w:p w14:paraId="495C2341" w14:textId="77777777" w:rsidR="0070715B" w:rsidRDefault="0070715B" w:rsidP="0070715B">
      <w:pPr>
        <w:pStyle w:val="ListParagraph"/>
        <w:numPr>
          <w:ilvl w:val="0"/>
          <w:numId w:val="218"/>
        </w:numPr>
        <w:ind w:left="720" w:hanging="360"/>
        <w:contextualSpacing w:val="0"/>
      </w:pPr>
      <w:r>
        <w:t xml:space="preserve">Select Options | Create New Template  </w:t>
      </w:r>
    </w:p>
    <w:p w14:paraId="6EC13F04" w14:textId="77777777" w:rsidR="0070715B" w:rsidRDefault="0070715B" w:rsidP="0070715B">
      <w:pPr>
        <w:ind w:firstLine="720"/>
      </w:pPr>
      <w:r>
        <w:t xml:space="preserve">-or- </w:t>
      </w:r>
    </w:p>
    <w:p w14:paraId="069B6475"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1269947A" w14:textId="77777777" w:rsidR="0070715B" w:rsidRDefault="0070715B" w:rsidP="0070715B">
      <w:pPr>
        <w:pStyle w:val="ListParagraph"/>
        <w:numPr>
          <w:ilvl w:val="0"/>
          <w:numId w:val="218"/>
        </w:numPr>
        <w:ind w:left="720" w:hanging="360"/>
        <w:contextualSpacing w:val="0"/>
      </w:pPr>
      <w:r>
        <w:t xml:space="preserve">Enter a name for the new template in the Name field under Personal Template Properties.  </w:t>
      </w:r>
    </w:p>
    <w:p w14:paraId="7771DA18"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65C8B963" w14:textId="77777777" w:rsidR="0070715B" w:rsidRDefault="0070715B" w:rsidP="0070715B">
      <w:pPr>
        <w:pStyle w:val="ListParagraph"/>
        <w:numPr>
          <w:ilvl w:val="0"/>
          <w:numId w:val="218"/>
        </w:numPr>
        <w:ind w:left="720" w:hanging="360"/>
        <w:contextualSpacing w:val="0"/>
      </w:pPr>
      <w:r>
        <w:t xml:space="preserve">Click the drop-down button in the Template Type field and select Group Template. </w:t>
      </w:r>
    </w:p>
    <w:p w14:paraId="607CEFBE" w14:textId="77777777" w:rsidR="0070715B" w:rsidRDefault="0070715B" w:rsidP="0070715B">
      <w:pPr>
        <w:pStyle w:val="ListParagraph"/>
        <w:numPr>
          <w:ilvl w:val="0"/>
          <w:numId w:val="218"/>
        </w:numPr>
        <w:ind w:left="720" w:hanging="360"/>
        <w:contextualSpacing w:val="0"/>
      </w:pPr>
      <w:r>
        <w:t xml:space="preserve">Enter the text and Template Fields to create content in the main text area of the group template, if desired. (You can enter content by copying and pasting from documents outside CPRS, typing in text, and/or inserting Template Fields.) </w:t>
      </w:r>
    </w:p>
    <w:p w14:paraId="340631A1"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6CAAACA7"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6AAE613A" w14:textId="77777777" w:rsidR="0070715B" w:rsidRDefault="0070715B" w:rsidP="0070715B">
      <w:pPr>
        <w:pStyle w:val="ListParagraph"/>
        <w:numPr>
          <w:ilvl w:val="0"/>
          <w:numId w:val="218"/>
        </w:numPr>
        <w:ind w:left="720" w:hanging="360"/>
        <w:contextualSpacing w:val="0"/>
      </w:pPr>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3ED4D0E7" w14:textId="77777777" w:rsidR="0070715B" w:rsidRDefault="0070715B" w:rsidP="0070715B">
      <w:pPr>
        <w:pStyle w:val="ListParagraph"/>
        <w:numPr>
          <w:ilvl w:val="0"/>
          <w:numId w:val="218"/>
        </w:numPr>
        <w:ind w:left="720" w:hanging="360"/>
        <w:contextualSpacing w:val="0"/>
      </w:pPr>
      <w:r>
        <w:t xml:space="preserve">Click </w:t>
      </w:r>
      <w:r w:rsidRPr="009726F5">
        <w:t>Apply</w:t>
      </w:r>
      <w:r>
        <w:t xml:space="preserve"> to save the template. </w:t>
      </w:r>
    </w:p>
    <w:p w14:paraId="055EF7CD" w14:textId="77777777" w:rsidR="0070715B" w:rsidRDefault="0070715B" w:rsidP="0070715B">
      <w:pPr>
        <w:pStyle w:val="ListParagraph"/>
        <w:numPr>
          <w:ilvl w:val="0"/>
          <w:numId w:val="218"/>
        </w:numPr>
        <w:ind w:left="720" w:hanging="360"/>
        <w:contextualSpacing w:val="0"/>
      </w:pPr>
      <w:r>
        <w:t xml:space="preserve">Click </w:t>
      </w:r>
      <w:r w:rsidRPr="009726F5">
        <w:t>OK</w:t>
      </w:r>
      <w:r>
        <w:t xml:space="preserve"> to exit the template editor.   </w:t>
      </w:r>
    </w:p>
    <w:p w14:paraId="27552AB2" w14:textId="77777777" w:rsidR="0070715B" w:rsidRDefault="0070715B" w:rsidP="0070715B">
      <w:pPr>
        <w:ind w:left="720" w:hanging="360"/>
      </w:pPr>
      <w:r>
        <w:rPr>
          <w:b/>
        </w:rPr>
        <w:t>Note</w:t>
      </w:r>
      <w:r>
        <w:t xml:space="preserve">: You are not required to click Apply after each template, but it is recommended. If you click Cancel, you will lose all changes you have made since the last time you clicked Apply or OK. </w:t>
      </w:r>
      <w:r>
        <w:br w:type="page"/>
      </w:r>
    </w:p>
    <w:p w14:paraId="0953C37D" w14:textId="77777777" w:rsidR="0070715B" w:rsidRDefault="0070715B" w:rsidP="0070715B">
      <w:pPr>
        <w:pStyle w:val="Heading3"/>
      </w:pPr>
      <w:bookmarkStart w:id="239" w:name="_Toc23489397"/>
      <w:r>
        <w:lastRenderedPageBreak/>
        <w:t>Associating a Template with a Document Title, Consult, or Procedure</w:t>
      </w:r>
      <w:bookmarkEnd w:id="239"/>
      <w:r>
        <w:t xml:space="preserve">  </w:t>
      </w:r>
    </w:p>
    <w:p w14:paraId="6D7F3733" w14:textId="77777777" w:rsidR="0070715B" w:rsidRDefault="0070715B" w:rsidP="0070715B">
      <w:r>
        <w:t xml:space="preserve">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 </w:t>
      </w:r>
    </w:p>
    <w:p w14:paraId="4475807C" w14:textId="77777777" w:rsidR="0070715B" w:rsidRDefault="0070715B" w:rsidP="0070715B">
      <w:r>
        <w:t xml:space="preserve">To associate a template with a document title, type of consult, or a procedure, follow these steps: </w:t>
      </w:r>
    </w:p>
    <w:p w14:paraId="6ACEF0AF" w14:textId="77777777" w:rsidR="0070715B" w:rsidRDefault="0070715B" w:rsidP="0070715B">
      <w:pPr>
        <w:pStyle w:val="ListParagraph"/>
        <w:numPr>
          <w:ilvl w:val="0"/>
          <w:numId w:val="219"/>
        </w:numPr>
        <w:tabs>
          <w:tab w:val="left" w:pos="1620"/>
        </w:tabs>
        <w:ind w:left="720" w:hanging="360"/>
        <w:contextualSpacing w:val="0"/>
      </w:pPr>
      <w:r>
        <w:t xml:space="preserve">Create a new template (by following the instructions above for either the personal template or the group template)  </w:t>
      </w:r>
    </w:p>
    <w:p w14:paraId="1FF44909" w14:textId="77777777" w:rsidR="0070715B" w:rsidRDefault="0070715B" w:rsidP="0070715B">
      <w:pPr>
        <w:tabs>
          <w:tab w:val="left" w:pos="1620"/>
        </w:tabs>
        <w:ind w:left="720" w:hanging="360"/>
      </w:pPr>
      <w:r>
        <w:tab/>
        <w:t xml:space="preserve">-or- </w:t>
      </w:r>
    </w:p>
    <w:p w14:paraId="79A2A1A0" w14:textId="77777777" w:rsidR="0070715B" w:rsidRDefault="0070715B" w:rsidP="0070715B">
      <w:pPr>
        <w:tabs>
          <w:tab w:val="left" w:pos="1620"/>
        </w:tabs>
        <w:ind w:left="720"/>
      </w:pPr>
      <w:r>
        <w:t xml:space="preserve">edit an existing template by selecting </w:t>
      </w:r>
      <w:r>
        <w:rPr>
          <w:b/>
        </w:rPr>
        <w:t>Options</w:t>
      </w:r>
      <w:r>
        <w:t xml:space="preserve"> | </w:t>
      </w:r>
      <w:r>
        <w:rPr>
          <w:b/>
        </w:rPr>
        <w:t>Edit Templates</w:t>
      </w:r>
      <w:r>
        <w:t xml:space="preserve">….from the Notes, Consults, or D/C Summ tab. </w:t>
      </w:r>
    </w:p>
    <w:p w14:paraId="6F1F82A4" w14:textId="77777777" w:rsidR="0070715B" w:rsidRDefault="0070715B" w:rsidP="0070715B">
      <w:pPr>
        <w:pStyle w:val="ListParagraph"/>
        <w:numPr>
          <w:ilvl w:val="0"/>
          <w:numId w:val="219"/>
        </w:numPr>
        <w:tabs>
          <w:tab w:val="left" w:pos="1620"/>
        </w:tabs>
        <w:ind w:left="720" w:hanging="360"/>
        <w:contextualSpacing w:val="0"/>
      </w:pPr>
      <w:r>
        <w:t xml:space="preserve">Click the Edit Shared Templates check box located in the lower left hand corner of the Template Editor window. </w:t>
      </w:r>
    </w:p>
    <w:p w14:paraId="26E3AFD0" w14:textId="77777777" w:rsidR="0070715B" w:rsidRDefault="0070715B" w:rsidP="0070715B">
      <w:pPr>
        <w:pStyle w:val="ListParagraph"/>
        <w:numPr>
          <w:ilvl w:val="0"/>
          <w:numId w:val="219"/>
        </w:numPr>
        <w:tabs>
          <w:tab w:val="left" w:pos="1620"/>
        </w:tabs>
        <w:ind w:left="720" w:hanging="360"/>
        <w:contextualSpacing w:val="0"/>
      </w:pPr>
      <w:r>
        <w:t xml:space="preserve">Select the template you would like to associate from the Personal Templates section of the Template Editor window. </w:t>
      </w:r>
    </w:p>
    <w:p w14:paraId="07DC7723" w14:textId="77777777" w:rsidR="0070715B" w:rsidRDefault="0070715B" w:rsidP="0070715B">
      <w:pPr>
        <w:pStyle w:val="ListParagraph"/>
        <w:numPr>
          <w:ilvl w:val="0"/>
          <w:numId w:val="219"/>
        </w:numPr>
        <w:tabs>
          <w:tab w:val="left" w:pos="1620"/>
        </w:tabs>
        <w:ind w:left="720" w:hanging="360"/>
        <w:contextualSpacing w:val="0"/>
      </w:pPr>
      <w:r>
        <w:t xml:space="preserve">Drag and drop the template into either the Document Titles, Consult Reasons for Request, or Procedure Reasons for Request folder in the Shared Templates area of the window. </w:t>
      </w:r>
    </w:p>
    <w:p w14:paraId="2FD33283" w14:textId="77777777" w:rsidR="0070715B" w:rsidRDefault="0070715B" w:rsidP="0070715B">
      <w:pPr>
        <w:pStyle w:val="ListParagraph"/>
        <w:numPr>
          <w:ilvl w:val="0"/>
          <w:numId w:val="219"/>
        </w:numPr>
        <w:tabs>
          <w:tab w:val="left" w:pos="1620"/>
        </w:tabs>
        <w:ind w:left="720" w:hanging="360"/>
        <w:contextualSpacing w:val="0"/>
      </w:pPr>
      <w:r>
        <w:t xml:space="preserve">Select the template that you just moved (click “+” to expand a heading) in the Shared Templates area of the window. </w:t>
      </w:r>
    </w:p>
    <w:p w14:paraId="5445994A" w14:textId="77777777" w:rsidR="0070715B" w:rsidRDefault="0070715B" w:rsidP="0070715B">
      <w:pPr>
        <w:pStyle w:val="ListParagraph"/>
        <w:numPr>
          <w:ilvl w:val="0"/>
          <w:numId w:val="219"/>
        </w:numPr>
        <w:tabs>
          <w:tab w:val="left" w:pos="1620"/>
        </w:tabs>
        <w:ind w:left="720" w:hanging="360"/>
        <w:contextualSpacing w:val="0"/>
      </w:pPr>
      <w:r>
        <w:t xml:space="preserve">Select a procedure from the Associated Procedure drop-down list  </w:t>
      </w:r>
    </w:p>
    <w:p w14:paraId="0D169396" w14:textId="77777777" w:rsidR="0070715B" w:rsidRDefault="0070715B" w:rsidP="0070715B">
      <w:pPr>
        <w:tabs>
          <w:tab w:val="left" w:pos="1620"/>
        </w:tabs>
        <w:ind w:left="720"/>
      </w:pPr>
      <w:r>
        <w:t xml:space="preserve">-or- </w:t>
      </w:r>
    </w:p>
    <w:p w14:paraId="3628A3F4" w14:textId="77777777" w:rsidR="0070715B" w:rsidRDefault="0070715B" w:rsidP="0070715B">
      <w:pPr>
        <w:tabs>
          <w:tab w:val="left" w:pos="1620"/>
        </w:tabs>
        <w:ind w:left="720"/>
      </w:pPr>
      <w:r>
        <w:t xml:space="preserve">select a consult service from the Associated Consult Service drop-down list. </w:t>
      </w:r>
    </w:p>
    <w:p w14:paraId="5026A5E6" w14:textId="77777777" w:rsidR="0070715B" w:rsidRDefault="0070715B" w:rsidP="0070715B">
      <w:pPr>
        <w:pStyle w:val="ListParagraph"/>
        <w:numPr>
          <w:ilvl w:val="0"/>
          <w:numId w:val="219"/>
        </w:numPr>
        <w:tabs>
          <w:tab w:val="left" w:pos="1620"/>
        </w:tabs>
        <w:ind w:left="720" w:hanging="360"/>
        <w:contextualSpacing w:val="0"/>
      </w:pPr>
      <w:r>
        <w:t xml:space="preserve">Click </w:t>
      </w:r>
      <w:r w:rsidRPr="00982241">
        <w:rPr>
          <w:b/>
        </w:rPr>
        <w:t>OK</w:t>
      </w:r>
      <w:r>
        <w:t xml:space="preserve">. </w:t>
      </w:r>
    </w:p>
    <w:p w14:paraId="75B755B9" w14:textId="77777777" w:rsidR="0070715B" w:rsidRDefault="0070715B" w:rsidP="0070715B">
      <w:r>
        <w:t xml:space="preserve">The template is now associated.  </w:t>
      </w:r>
    </w:p>
    <w:p w14:paraId="15608D00" w14:textId="77777777" w:rsidR="0070715B" w:rsidRDefault="0070715B" w:rsidP="0070715B">
      <w:r>
        <w:t xml:space="preserve">When you order a consult or a procedure, the associated template text will appear in the Reason for Request field. When you enter a new progress note the associated template text will appear in the text of the note. </w:t>
      </w:r>
    </w:p>
    <w:p w14:paraId="340DF6F7" w14:textId="77777777" w:rsidR="0070715B" w:rsidRDefault="0070715B" w:rsidP="0070715B">
      <w:pPr>
        <w:pStyle w:val="Heading3"/>
      </w:pPr>
      <w:bookmarkStart w:id="240" w:name="_Toc23489398"/>
      <w:r>
        <w:t>Importing a Document Template</w:t>
      </w:r>
      <w:bookmarkEnd w:id="240"/>
      <w:r>
        <w:t xml:space="preserve"> </w:t>
      </w:r>
    </w:p>
    <w:p w14:paraId="16C843E4" w14:textId="77777777" w:rsidR="0070715B" w:rsidRDefault="0070715B" w:rsidP="0070715B">
      <w:r>
        <w:t xml:space="preserve">You can import existing template files (.txml), Microsoft Word files (Word 97 or higher), or XML files into the CPRS Template Editor. </w:t>
      </w:r>
    </w:p>
    <w:p w14:paraId="1BE1335C" w14:textId="77777777" w:rsidR="0070715B" w:rsidRDefault="0070715B" w:rsidP="0070715B">
      <w:r>
        <w:t xml:space="preserve">To import a template, follow these steps: </w:t>
      </w:r>
    </w:p>
    <w:p w14:paraId="297C065F" w14:textId="77777777" w:rsidR="0070715B" w:rsidRDefault="0070715B" w:rsidP="0070715B">
      <w:pPr>
        <w:pStyle w:val="ListParagraph"/>
        <w:numPr>
          <w:ilvl w:val="0"/>
          <w:numId w:val="220"/>
        </w:numPr>
        <w:ind w:left="720"/>
        <w:contextualSpacing w:val="0"/>
      </w:pPr>
      <w:r>
        <w:t xml:space="preserve">Start the Template Editor. </w:t>
      </w:r>
    </w:p>
    <w:p w14:paraId="160D3BF6" w14:textId="77777777" w:rsidR="0070715B" w:rsidRDefault="0070715B" w:rsidP="0070715B">
      <w:pPr>
        <w:pStyle w:val="ListParagraph"/>
        <w:numPr>
          <w:ilvl w:val="0"/>
          <w:numId w:val="220"/>
        </w:numPr>
        <w:ind w:left="720"/>
        <w:contextualSpacing w:val="0"/>
      </w:pPr>
      <w:r>
        <w:t xml:space="preserve">Browse to the file cabinet or folder where you would like to store the imported template (click “+” to expand a heading). </w:t>
      </w:r>
    </w:p>
    <w:p w14:paraId="14C210DB" w14:textId="77777777" w:rsidR="0070715B" w:rsidRDefault="0070715B" w:rsidP="0070715B">
      <w:pPr>
        <w:ind w:left="720"/>
      </w:pPr>
      <w:r>
        <w:rPr>
          <w:b/>
        </w:rPr>
        <w:t>Note</w:t>
      </w:r>
      <w:r>
        <w:t xml:space="preserve">: To import a template to the Shared Templates area of the screen, you must </w:t>
      </w:r>
      <w:r>
        <w:rPr>
          <w:rFonts w:ascii="Calibri" w:eastAsia="Calibri" w:hAnsi="Calibri" w:cs="Calibri"/>
        </w:rPr>
        <w:t xml:space="preserve">be authorized to edit shared temples </w:t>
      </w:r>
      <w:r>
        <w:rPr>
          <w:rFonts w:ascii="Calibri" w:eastAsia="Calibri" w:hAnsi="Calibri" w:cs="Calibri"/>
          <w:i/>
        </w:rPr>
        <w:t>and</w:t>
      </w:r>
      <w:r>
        <w:rPr>
          <w:rFonts w:ascii="Calibri" w:eastAsia="Calibri" w:hAnsi="Calibri" w:cs="Calibri"/>
        </w:rPr>
        <w:t xml:space="preserve"> place a </w:t>
      </w:r>
      <w:r>
        <w:t>checkmark in the Edit Shared Templates check box (located in the lower left side of the Template Editor)</w:t>
      </w:r>
      <w:r>
        <w:rPr>
          <w:rFonts w:ascii="Calibri" w:eastAsia="Calibri" w:hAnsi="Calibri" w:cs="Calibri"/>
        </w:rPr>
        <w:t xml:space="preserve">. </w:t>
      </w:r>
    </w:p>
    <w:p w14:paraId="740D55C8" w14:textId="77777777" w:rsidR="0070715B" w:rsidRDefault="0070715B" w:rsidP="0070715B">
      <w:pPr>
        <w:pStyle w:val="ListParagraph"/>
        <w:numPr>
          <w:ilvl w:val="0"/>
          <w:numId w:val="220"/>
        </w:numPr>
        <w:ind w:left="720"/>
        <w:contextualSpacing w:val="0"/>
      </w:pPr>
      <w:r>
        <w:lastRenderedPageBreak/>
        <w:t xml:space="preserve">Select Tools | Import Template. </w:t>
      </w:r>
    </w:p>
    <w:p w14:paraId="3EA0CAA6" w14:textId="77777777" w:rsidR="0070715B" w:rsidRDefault="0070715B" w:rsidP="0070715B">
      <w:pPr>
        <w:pStyle w:val="ListParagraph"/>
        <w:numPr>
          <w:ilvl w:val="0"/>
          <w:numId w:val="220"/>
        </w:numPr>
        <w:ind w:left="720"/>
        <w:contextualSpacing w:val="0"/>
      </w:pPr>
      <w:r>
        <w:t xml:space="preserve">Select the file you would like to import and click Open. </w:t>
      </w:r>
    </w:p>
    <w:p w14:paraId="398B18D9" w14:textId="77777777" w:rsidR="0070715B" w:rsidRDefault="0070715B" w:rsidP="0070715B">
      <w:pPr>
        <w:pStyle w:val="ListParagraph"/>
        <w:numPr>
          <w:ilvl w:val="0"/>
          <w:numId w:val="220"/>
        </w:numPr>
        <w:ind w:left="720"/>
        <w:contextualSpacing w:val="0"/>
      </w:pPr>
      <w:r>
        <w:t xml:space="preserve">The template will appear in the Template Editor.  </w:t>
      </w:r>
    </w:p>
    <w:p w14:paraId="28450ECE" w14:textId="77777777" w:rsidR="0070715B" w:rsidRDefault="0070715B" w:rsidP="0070715B">
      <w:pPr>
        <w:pStyle w:val="ListParagraph"/>
        <w:numPr>
          <w:ilvl w:val="0"/>
          <w:numId w:val="220"/>
        </w:numPr>
        <w:ind w:left="720"/>
        <w:contextualSpacing w:val="0"/>
      </w:pPr>
      <w:r>
        <w:t xml:space="preserve">If you press OK, the template will be imported without the new fields. If you press Cancel, the import process will be cancelled. </w:t>
      </w:r>
    </w:p>
    <w:p w14:paraId="7C55C3BB" w14:textId="77777777" w:rsidR="0070715B" w:rsidRDefault="0070715B" w:rsidP="0070715B">
      <w:pPr>
        <w:ind w:left="720"/>
      </w:pPr>
      <w:r>
        <w:rPr>
          <w:b/>
        </w:rPr>
        <w:t>Note</w:t>
      </w:r>
      <w:r>
        <w:t xml:space="preserve">: If you do not have authorization to edit template fields, you may see this dialog. </w:t>
      </w:r>
    </w:p>
    <w:p w14:paraId="0142E768" w14:textId="77777777" w:rsidR="0070715B" w:rsidRDefault="0070715B" w:rsidP="0070715B">
      <w:pPr>
        <w:ind w:left="720"/>
      </w:pPr>
      <w:r>
        <w:rPr>
          <w:noProof/>
        </w:rPr>
        <w:drawing>
          <wp:inline distT="0" distB="0" distL="0" distR="0" wp14:anchorId="008FC948" wp14:editId="27297F0A">
            <wp:extent cx="4746625" cy="1017905"/>
            <wp:effectExtent l="0" t="0" r="0" b="0"/>
            <wp:docPr id="63482" name="Picture 63482" descr="Template field warning dialog ."/>
            <wp:cNvGraphicFramePr/>
            <a:graphic xmlns:a="http://schemas.openxmlformats.org/drawingml/2006/main">
              <a:graphicData uri="http://schemas.openxmlformats.org/drawingml/2006/picture">
                <pic:pic xmlns:pic="http://schemas.openxmlformats.org/drawingml/2006/picture">
                  <pic:nvPicPr>
                    <pic:cNvPr id="63482" name="Picture 63482"/>
                    <pic:cNvPicPr/>
                  </pic:nvPicPr>
                  <pic:blipFill>
                    <a:blip r:embed="rId343"/>
                    <a:stretch>
                      <a:fillRect/>
                    </a:stretch>
                  </pic:blipFill>
                  <pic:spPr>
                    <a:xfrm>
                      <a:off x="0" y="0"/>
                      <a:ext cx="4746625" cy="1017905"/>
                    </a:xfrm>
                    <a:prstGeom prst="rect">
                      <a:avLst/>
                    </a:prstGeom>
                  </pic:spPr>
                </pic:pic>
              </a:graphicData>
            </a:graphic>
          </wp:inline>
        </w:drawing>
      </w:r>
      <w:r>
        <w:rPr>
          <w:rFonts w:ascii="Calibri" w:eastAsia="Calibri" w:hAnsi="Calibri" w:cs="Calibri"/>
        </w:rPr>
        <w:t xml:space="preserve"> </w:t>
      </w:r>
    </w:p>
    <w:p w14:paraId="7EB427AA" w14:textId="77777777" w:rsidR="0070715B" w:rsidRDefault="0070715B" w:rsidP="0070715B">
      <w:pPr>
        <w:pStyle w:val="Caption"/>
        <w:ind w:left="720"/>
      </w:pPr>
      <w:r>
        <w:t>The template field warning dialog</w:t>
      </w:r>
      <w:r>
        <w:rPr>
          <w:rFonts w:ascii="Calibri" w:eastAsia="Calibri" w:hAnsi="Calibri" w:cs="Calibri"/>
        </w:rPr>
        <w:t xml:space="preserve"> </w:t>
      </w:r>
    </w:p>
    <w:p w14:paraId="6062AF60" w14:textId="77777777" w:rsidR="0070715B" w:rsidRDefault="0070715B" w:rsidP="0070715B">
      <w:pPr>
        <w:pStyle w:val="Heading3"/>
      </w:pPr>
      <w:bookmarkStart w:id="241" w:name="_Toc23489399"/>
      <w:r>
        <w:t>Exporting a Document Template</w:t>
      </w:r>
      <w:bookmarkEnd w:id="241"/>
      <w:r>
        <w:t xml:space="preserve"> </w:t>
      </w:r>
    </w:p>
    <w:p w14:paraId="44EEDC9A" w14:textId="77777777" w:rsidR="0070715B" w:rsidRDefault="0070715B" w:rsidP="0070715B">
      <w:r>
        <w:t xml:space="preserve">You can also export a template or a group of templates with the Template Editor. Exported templates are saved with the .txml file extension. </w:t>
      </w:r>
    </w:p>
    <w:p w14:paraId="1A91DAE9" w14:textId="77777777" w:rsidR="0070715B" w:rsidRDefault="0070715B" w:rsidP="0070715B">
      <w:pPr>
        <w:ind w:firstLine="720"/>
      </w:pPr>
      <w:r>
        <w:rPr>
          <w:b/>
        </w:rPr>
        <w:t>Note</w:t>
      </w:r>
      <w:r>
        <w:t xml:space="preserve">: Patient data objects are not exported with a template.  </w:t>
      </w:r>
    </w:p>
    <w:p w14:paraId="6887E3C0" w14:textId="77777777" w:rsidR="0070715B" w:rsidRDefault="0070715B" w:rsidP="0070715B">
      <w:r>
        <w:t xml:space="preserve">To export a template or a group of templates, follow these steps: </w:t>
      </w:r>
    </w:p>
    <w:p w14:paraId="4039250D" w14:textId="77777777" w:rsidR="0070715B" w:rsidRDefault="0070715B" w:rsidP="0070715B">
      <w:pPr>
        <w:pStyle w:val="ListParagraph"/>
        <w:numPr>
          <w:ilvl w:val="0"/>
          <w:numId w:val="221"/>
        </w:numPr>
        <w:ind w:left="720"/>
        <w:contextualSpacing w:val="0"/>
      </w:pPr>
      <w:r>
        <w:t xml:space="preserve">Start the Template Editor. </w:t>
      </w:r>
    </w:p>
    <w:p w14:paraId="6B4F3791" w14:textId="77777777" w:rsidR="0070715B" w:rsidRDefault="0070715B" w:rsidP="0070715B">
      <w:pPr>
        <w:pStyle w:val="ListParagraph"/>
        <w:numPr>
          <w:ilvl w:val="0"/>
          <w:numId w:val="221"/>
        </w:numPr>
        <w:ind w:left="720"/>
        <w:contextualSpacing w:val="0"/>
      </w:pPr>
      <w:r>
        <w:t xml:space="preserve">Select the template or group of templates (file cabinet) that you would like to export. </w:t>
      </w:r>
    </w:p>
    <w:p w14:paraId="59139954" w14:textId="77777777" w:rsidR="0070715B" w:rsidRDefault="0070715B" w:rsidP="0070715B">
      <w:pPr>
        <w:pStyle w:val="ListParagraph"/>
        <w:numPr>
          <w:ilvl w:val="0"/>
          <w:numId w:val="221"/>
        </w:numPr>
        <w:ind w:left="720"/>
        <w:contextualSpacing w:val="0"/>
      </w:pPr>
      <w:r>
        <w:t xml:space="preserve">Select Tools | Export Template. </w:t>
      </w:r>
    </w:p>
    <w:p w14:paraId="5FEE1BD5" w14:textId="77777777" w:rsidR="0070715B" w:rsidRDefault="0070715B" w:rsidP="0070715B">
      <w:pPr>
        <w:pStyle w:val="ListParagraph"/>
        <w:numPr>
          <w:ilvl w:val="0"/>
          <w:numId w:val="221"/>
        </w:numPr>
        <w:ind w:left="720"/>
        <w:contextualSpacing w:val="0"/>
      </w:pPr>
      <w:r>
        <w:t xml:space="preserve">Choose a destination and file name for the template file. </w:t>
      </w:r>
    </w:p>
    <w:p w14:paraId="4CAE9EEF" w14:textId="77777777" w:rsidR="0070715B" w:rsidRDefault="0070715B" w:rsidP="0070715B">
      <w:pPr>
        <w:pStyle w:val="ListParagraph"/>
        <w:numPr>
          <w:ilvl w:val="0"/>
          <w:numId w:val="221"/>
        </w:numPr>
        <w:ind w:left="720"/>
        <w:contextualSpacing w:val="0"/>
      </w:pPr>
      <w:r>
        <w:t xml:space="preserve">Click </w:t>
      </w:r>
      <w:r w:rsidRPr="00982241">
        <w:rPr>
          <w:b/>
        </w:rPr>
        <w:t>Save</w:t>
      </w:r>
      <w:r>
        <w:t xml:space="preserve">. </w:t>
      </w:r>
    </w:p>
    <w:p w14:paraId="62140785" w14:textId="77777777" w:rsidR="0070715B" w:rsidRDefault="0070715B" w:rsidP="0070715B">
      <w:pPr>
        <w:pStyle w:val="Heading3"/>
      </w:pPr>
      <w:bookmarkStart w:id="242" w:name="_Toc23489400"/>
      <w:r>
        <w:t>Dialog Template</w:t>
      </w:r>
      <w:bookmarkEnd w:id="242"/>
      <w:r>
        <w:t xml:space="preserve"> </w:t>
      </w:r>
    </w:p>
    <w:p w14:paraId="35716B35" w14:textId="77777777" w:rsidR="0070715B" w:rsidRDefault="0070715B" w:rsidP="0070715B">
      <w:r>
        <w:t xml:space="preserve">Dialog templates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 </w:t>
      </w:r>
    </w:p>
    <w:p w14:paraId="5B2AADB0" w14:textId="77777777" w:rsidR="0070715B" w:rsidRDefault="0070715B" w:rsidP="0070715B">
      <w:r>
        <w:t xml:space="preserve">If you double-click a dialog template or drag it onto the note, a dialog appears. The dialog shows the text for each template preceded by a check box. </w:t>
      </w:r>
    </w:p>
    <w:p w14:paraId="0F562630" w14:textId="77777777" w:rsidR="0070715B" w:rsidRDefault="0070715B" w:rsidP="0070715B">
      <w:r>
        <w:t xml:space="preserve">Click the box to check which items are to be included in the note. You can click All to select all of the elements or None to start over. Click OK when you have completed your selection.   </w:t>
      </w:r>
    </w:p>
    <w:p w14:paraId="7703AC77" w14:textId="77777777" w:rsidR="0070715B" w:rsidRDefault="0070715B" w:rsidP="0070715B">
      <w:r>
        <w:rPr>
          <w:noProof/>
        </w:rPr>
        <w:lastRenderedPageBreak/>
        <w:drawing>
          <wp:inline distT="0" distB="0" distL="0" distR="0" wp14:anchorId="7DFB58BB" wp14:editId="2E87E8D2">
            <wp:extent cx="5391150" cy="3665855"/>
            <wp:effectExtent l="0" t="0" r="0" b="0"/>
            <wp:docPr id="63567" name="Picture 63567" descr="Select Templates screen."/>
            <wp:cNvGraphicFramePr/>
            <a:graphic xmlns:a="http://schemas.openxmlformats.org/drawingml/2006/main">
              <a:graphicData uri="http://schemas.openxmlformats.org/drawingml/2006/picture">
                <pic:pic xmlns:pic="http://schemas.openxmlformats.org/drawingml/2006/picture">
                  <pic:nvPicPr>
                    <pic:cNvPr id="63567" name="Picture 63567"/>
                    <pic:cNvPicPr/>
                  </pic:nvPicPr>
                  <pic:blipFill>
                    <a:blip r:embed="rId344"/>
                    <a:stretch>
                      <a:fillRect/>
                    </a:stretch>
                  </pic:blipFill>
                  <pic:spPr>
                    <a:xfrm>
                      <a:off x="0" y="0"/>
                      <a:ext cx="5391150" cy="3665855"/>
                    </a:xfrm>
                    <a:prstGeom prst="rect">
                      <a:avLst/>
                    </a:prstGeom>
                  </pic:spPr>
                </pic:pic>
              </a:graphicData>
            </a:graphic>
          </wp:inline>
        </w:drawing>
      </w:r>
      <w:r>
        <w:rPr>
          <w:rFonts w:ascii="Calibri" w:eastAsia="Calibri" w:hAnsi="Calibri" w:cs="Calibri"/>
        </w:rPr>
        <w:t xml:space="preserve"> </w:t>
      </w:r>
    </w:p>
    <w:p w14:paraId="62FC57CD" w14:textId="77777777" w:rsidR="0070715B" w:rsidRDefault="0070715B" w:rsidP="0070715B">
      <w:pPr>
        <w:pStyle w:val="Caption"/>
      </w:pPr>
      <w:r>
        <w:t xml:space="preserve">A dialog template </w:t>
      </w:r>
    </w:p>
    <w:p w14:paraId="05C13602" w14:textId="77777777" w:rsidR="0070715B" w:rsidRDefault="0070715B" w:rsidP="0070715B">
      <w:r>
        <w:t xml:space="preserve">To create a personal Dialog Template, follow these steps: </w:t>
      </w:r>
    </w:p>
    <w:p w14:paraId="604198BB" w14:textId="77777777" w:rsidR="0070715B" w:rsidRDefault="0070715B" w:rsidP="0070715B">
      <w:pPr>
        <w:pStyle w:val="ListParagraph"/>
        <w:numPr>
          <w:ilvl w:val="0"/>
          <w:numId w:val="222"/>
        </w:numPr>
        <w:ind w:left="720"/>
      </w:pPr>
      <w:r>
        <w:t xml:space="preserve">Select Options | Create New Template on the Notes, Consults, or D/C </w:t>
      </w:r>
    </w:p>
    <w:p w14:paraId="4F8D2C01" w14:textId="77777777" w:rsidR="0070715B" w:rsidRDefault="0070715B" w:rsidP="0070715B">
      <w:pPr>
        <w:ind w:firstLine="720"/>
      </w:pPr>
      <w:r>
        <w:t xml:space="preserve">Summ tab to bring up the Template Editor </w:t>
      </w:r>
    </w:p>
    <w:p w14:paraId="75DDF5AE" w14:textId="77777777" w:rsidR="0070715B" w:rsidRDefault="0070715B" w:rsidP="0070715B">
      <w:pPr>
        <w:ind w:left="720"/>
      </w:pPr>
      <w:r>
        <w:t xml:space="preserve">-or- </w:t>
      </w:r>
    </w:p>
    <w:p w14:paraId="5F2713D0" w14:textId="77777777" w:rsidR="0070715B" w:rsidRDefault="0070715B" w:rsidP="0070715B">
      <w:pPr>
        <w:ind w:left="720"/>
      </w:pPr>
      <w:r>
        <w:t xml:space="preserve">Select the text that you would like to save as a template, right-click the text, and select </w:t>
      </w:r>
      <w:r>
        <w:rPr>
          <w:b/>
        </w:rPr>
        <w:t>Copy into New Template.</w:t>
      </w:r>
      <w:r>
        <w:t xml:space="preserve"> </w:t>
      </w:r>
    </w:p>
    <w:p w14:paraId="792FF949" w14:textId="77777777" w:rsidR="0070715B" w:rsidRDefault="0070715B" w:rsidP="0070715B">
      <w:pPr>
        <w:pStyle w:val="ListParagraph"/>
        <w:numPr>
          <w:ilvl w:val="0"/>
          <w:numId w:val="222"/>
        </w:numPr>
        <w:ind w:left="720"/>
      </w:pPr>
      <w:r>
        <w:t xml:space="preserve">Enter a name for the new template in the Name field under Personal Template Properties.  </w:t>
      </w:r>
    </w:p>
    <w:p w14:paraId="407B66D9" w14:textId="77777777"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14:paraId="59255A16" w14:textId="77777777" w:rsidR="0070715B" w:rsidRDefault="0070715B" w:rsidP="0070715B">
      <w:pPr>
        <w:pStyle w:val="ListParagraph"/>
        <w:numPr>
          <w:ilvl w:val="0"/>
          <w:numId w:val="222"/>
        </w:numPr>
        <w:ind w:left="720"/>
      </w:pPr>
      <w:r>
        <w:t xml:space="preserve">Click the drop-down button in the Template Type field and select Dialog. </w:t>
      </w:r>
    </w:p>
    <w:p w14:paraId="08FDF43C" w14:textId="77777777" w:rsidR="0070715B" w:rsidRDefault="0070715B" w:rsidP="0070715B">
      <w:pPr>
        <w:pStyle w:val="ListParagraph"/>
        <w:numPr>
          <w:ilvl w:val="0"/>
          <w:numId w:val="222"/>
        </w:numPr>
        <w:ind w:left="720"/>
      </w:pPr>
      <w:r>
        <w:t xml:space="preserve">Enter the text and Template Fields to create content in the main text area of the template, if desired. You can enter content by copying and pasting from documents outside CPRS, typing in text, and/or inserting Template Fields. </w:t>
      </w:r>
    </w:p>
    <w:p w14:paraId="118F470A" w14:textId="77777777"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14:paraId="40A508AC" w14:textId="77777777"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14:paraId="164A979D" w14:textId="77777777" w:rsidR="0070715B" w:rsidRDefault="0070715B" w:rsidP="0070715B">
      <w:pPr>
        <w:pStyle w:val="ListParagraph"/>
        <w:numPr>
          <w:ilvl w:val="0"/>
          <w:numId w:val="222"/>
        </w:numPr>
        <w:ind w:left="720"/>
      </w:pPr>
      <w:r>
        <w:t xml:space="preserve">Place the template in the tree view in the desired location. (To do this, click the plus sign next to an item to view its subordinate objects and then drag and-drop the template to its desired </w:t>
      </w:r>
      <w:r>
        <w:lastRenderedPageBreak/>
        <w:t xml:space="preserve">location. You can also move the template by using the arrows below the personal templates tree view.) </w:t>
      </w:r>
    </w:p>
    <w:p w14:paraId="46A70F71" w14:textId="77777777" w:rsidR="0070715B" w:rsidRDefault="0070715B" w:rsidP="0070715B">
      <w:pPr>
        <w:pStyle w:val="ListParagraph"/>
        <w:numPr>
          <w:ilvl w:val="0"/>
          <w:numId w:val="222"/>
        </w:numPr>
        <w:ind w:left="720"/>
      </w:pPr>
      <w:r>
        <w:t xml:space="preserve">Click Apply to save the template. </w:t>
      </w:r>
    </w:p>
    <w:p w14:paraId="12083EBD" w14:textId="77777777" w:rsidR="0070715B" w:rsidRDefault="0070715B" w:rsidP="0070715B">
      <w:pPr>
        <w:pStyle w:val="ListParagraph"/>
        <w:numPr>
          <w:ilvl w:val="0"/>
          <w:numId w:val="222"/>
        </w:numPr>
        <w:ind w:left="720"/>
      </w:pPr>
      <w:r>
        <w:t xml:space="preserve">Click OK to exit the template editor.   </w:t>
      </w:r>
    </w:p>
    <w:p w14:paraId="615BA695" w14:textId="77777777" w:rsidR="0070715B" w:rsidRDefault="0070715B" w:rsidP="0070715B">
      <w:pPr>
        <w:ind w:left="720"/>
      </w:pPr>
      <w:r>
        <w:rPr>
          <w:b/>
        </w:rPr>
        <w:t>Note:</w:t>
      </w:r>
      <w:r>
        <w:t xml:space="preserve">  </w:t>
      </w:r>
      <w:r>
        <w:tab/>
        <w:t xml:space="preserve">You are not required to click Apply after each template, but it is recommended. If you click Cancel, you will lose all changes you have made since the last time you clicked Apply or OK. </w:t>
      </w:r>
    </w:p>
    <w:p w14:paraId="14129EBD" w14:textId="77777777" w:rsidR="0070715B" w:rsidRDefault="0070715B" w:rsidP="0070715B">
      <w:pPr>
        <w:pStyle w:val="Heading3"/>
      </w:pPr>
      <w:bookmarkStart w:id="243" w:name="_Toc23489401"/>
      <w:r>
        <w:t>Reminder Dialog</w:t>
      </w:r>
      <w:bookmarkEnd w:id="243"/>
      <w:r>
        <w:t xml:space="preserve"> </w:t>
      </w:r>
    </w:p>
    <w:p w14:paraId="29606EC3" w14:textId="77777777" w:rsidR="0070715B" w:rsidRDefault="0070715B" w:rsidP="0070715B">
      <w:r>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14:paraId="7385E7DC" w14:textId="77777777" w:rsidR="0070715B" w:rsidRDefault="0070715B" w:rsidP="0070715B">
      <w:r>
        <w:t xml:space="preserve">To create a Reminder Dialog, follow these steps: </w:t>
      </w:r>
    </w:p>
    <w:p w14:paraId="731CC586" w14:textId="77777777" w:rsidR="0070715B" w:rsidRDefault="0070715B" w:rsidP="0070715B">
      <w:pPr>
        <w:pStyle w:val="ListParagraph"/>
        <w:numPr>
          <w:ilvl w:val="0"/>
          <w:numId w:val="223"/>
        </w:numPr>
        <w:ind w:left="720"/>
        <w:contextualSpacing w:val="0"/>
      </w:pPr>
      <w:r>
        <w:t xml:space="preserve">Select Options | Create New Template… on the Notes, Consults, or D/C Summ tab. </w:t>
      </w:r>
    </w:p>
    <w:p w14:paraId="31D2A762" w14:textId="77777777" w:rsidR="0070715B" w:rsidRDefault="0070715B" w:rsidP="0070715B">
      <w:pPr>
        <w:ind w:left="1080" w:hanging="360"/>
      </w:pPr>
      <w:r>
        <w:t xml:space="preserve">The Template Editor will appear. </w:t>
      </w:r>
    </w:p>
    <w:p w14:paraId="796C1E42" w14:textId="77777777" w:rsidR="0070715B" w:rsidRDefault="0070715B" w:rsidP="0070715B">
      <w:pPr>
        <w:pStyle w:val="ListParagraph"/>
        <w:numPr>
          <w:ilvl w:val="0"/>
          <w:numId w:val="223"/>
        </w:numPr>
        <w:ind w:left="720"/>
        <w:contextualSpacing w:val="0"/>
      </w:pPr>
      <w:r>
        <w:t xml:space="preserve">Type in a name for the new template in the </w:t>
      </w:r>
      <w:r w:rsidRPr="00982241">
        <w:rPr>
          <w:i/>
        </w:rPr>
        <w:t>Name</w:t>
      </w:r>
      <w:r>
        <w:t xml:space="preserve"> field under Personal Template Properties.  </w:t>
      </w:r>
    </w:p>
    <w:p w14:paraId="43D1CB01" w14:textId="77777777" w:rsidR="0070715B" w:rsidRDefault="0070715B" w:rsidP="0070715B">
      <w:pPr>
        <w:ind w:left="720"/>
      </w:pPr>
      <w:r>
        <w:rPr>
          <w:b/>
        </w:rPr>
        <w:t>Note:</w:t>
      </w:r>
      <w:r>
        <w:t xml:space="preserve"> </w:t>
      </w:r>
      <w:r>
        <w:tab/>
        <w:t xml:space="preserve">Template names must begin with a letter or a number, be between 3 and 30 characters in length (including spaces), and cannot be named "New Template." </w:t>
      </w:r>
    </w:p>
    <w:p w14:paraId="6265B71C" w14:textId="77777777" w:rsidR="0070715B" w:rsidRDefault="0070715B" w:rsidP="0070715B">
      <w:pPr>
        <w:pStyle w:val="ListParagraph"/>
        <w:numPr>
          <w:ilvl w:val="0"/>
          <w:numId w:val="223"/>
        </w:numPr>
        <w:ind w:left="720"/>
        <w:contextualSpacing w:val="0"/>
      </w:pPr>
      <w:r>
        <w:t xml:space="preserve">Click the drop-down button in the Template Type field and select Reminder Dialog. </w:t>
      </w:r>
    </w:p>
    <w:p w14:paraId="732E8D87" w14:textId="77777777" w:rsidR="0070715B" w:rsidRDefault="0070715B" w:rsidP="0070715B">
      <w:pPr>
        <w:pStyle w:val="ListParagraph"/>
        <w:numPr>
          <w:ilvl w:val="0"/>
          <w:numId w:val="223"/>
        </w:numPr>
        <w:ind w:left="720"/>
        <w:contextualSpacing w:val="0"/>
      </w:pPr>
      <w:r>
        <w:t xml:space="preserve">Click the drop-down button in the Dialog field and select the Reminder Dialog desired. </w:t>
      </w:r>
    </w:p>
    <w:p w14:paraId="5BF86482" w14:textId="77777777" w:rsidR="0070715B" w:rsidRDefault="0070715B" w:rsidP="0070715B">
      <w:pPr>
        <w:pStyle w:val="ListParagraph"/>
        <w:numPr>
          <w:ilvl w:val="0"/>
          <w:numId w:val="223"/>
        </w:numPr>
        <w:ind w:left="720"/>
        <w:contextualSpacing w:val="0"/>
      </w:pPr>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14:paraId="6334C1CA" w14:textId="77777777" w:rsidR="0070715B" w:rsidRDefault="0070715B" w:rsidP="0070715B">
      <w:pPr>
        <w:pStyle w:val="ListParagraph"/>
        <w:numPr>
          <w:ilvl w:val="0"/>
          <w:numId w:val="223"/>
        </w:numPr>
        <w:ind w:left="720"/>
        <w:contextualSpacing w:val="0"/>
      </w:pPr>
      <w:r>
        <w:t xml:space="preserve">Click Apply to save the template. </w:t>
      </w:r>
    </w:p>
    <w:p w14:paraId="79FB582B" w14:textId="77777777" w:rsidR="0070715B" w:rsidRDefault="0070715B" w:rsidP="0070715B">
      <w:pPr>
        <w:pStyle w:val="ListParagraph"/>
        <w:numPr>
          <w:ilvl w:val="0"/>
          <w:numId w:val="223"/>
        </w:numPr>
        <w:ind w:left="720"/>
        <w:contextualSpacing w:val="0"/>
      </w:pPr>
      <w:r>
        <w:t xml:space="preserve">Click OK to exit the editor.  </w:t>
      </w:r>
    </w:p>
    <w:p w14:paraId="3A725824" w14:textId="77777777" w:rsidR="0070715B" w:rsidRDefault="0070715B" w:rsidP="0070715B">
      <w:r>
        <w:rPr>
          <w:b/>
        </w:rPr>
        <w:t xml:space="preserve">Note: </w:t>
      </w:r>
      <w:r>
        <w:t xml:space="preserve">You do not have to click Apply after each template, but it is recommended because if you click Cancel, you will lose all changes you have made since the last time you clicked Apply or OK. </w:t>
      </w:r>
    </w:p>
    <w:p w14:paraId="4FAC33EB" w14:textId="77777777" w:rsidR="0070715B" w:rsidRDefault="0070715B" w:rsidP="0070715B">
      <w:pPr>
        <w:pStyle w:val="Heading3"/>
      </w:pPr>
      <w:bookmarkStart w:id="244" w:name="_Toc23489402"/>
      <w:r>
        <w:t>Folder</w:t>
      </w:r>
      <w:bookmarkEnd w:id="244"/>
      <w:r>
        <w:t xml:space="preserve"> </w:t>
      </w:r>
    </w:p>
    <w:p w14:paraId="1C50AC38" w14:textId="77777777" w:rsidR="0070715B" w:rsidRDefault="0070715B" w:rsidP="0070715B">
      <w:r>
        <w:t xml:space="preserve">Folders are simply containers that allow you to organize and categorize your templates. For example, you might want to create a folder for templates about diabetes or one for templates about mental health issues. </w:t>
      </w:r>
    </w:p>
    <w:p w14:paraId="5DEB9EC2" w14:textId="77777777" w:rsidR="0070715B" w:rsidRDefault="0070715B" w:rsidP="0070715B">
      <w:r>
        <w:t xml:space="preserve">To create a personal template folder, complete the following steps: </w:t>
      </w:r>
    </w:p>
    <w:p w14:paraId="33365E15" w14:textId="77777777" w:rsidR="0070715B" w:rsidRDefault="0070715B" w:rsidP="0070715B">
      <w:r>
        <w:t xml:space="preserve">Select </w:t>
      </w:r>
      <w:r>
        <w:rPr>
          <w:b/>
        </w:rPr>
        <w:t>Options | Create New Template</w:t>
      </w:r>
      <w:r>
        <w:t xml:space="preserve"> on the Notes, Consults, or D/C Summ tab to bring up the Template Editor </w:t>
      </w:r>
    </w:p>
    <w:p w14:paraId="47C40ACB" w14:textId="77777777" w:rsidR="0070715B" w:rsidRDefault="0070715B" w:rsidP="0070715B">
      <w:r>
        <w:t xml:space="preserve">-or- </w:t>
      </w:r>
    </w:p>
    <w:p w14:paraId="46DEEC4E" w14:textId="77777777" w:rsidR="0070715B" w:rsidRDefault="0070715B" w:rsidP="0070715B">
      <w:r>
        <w:t xml:space="preserve">Select the text that you would like to save as a template, right-click the text, and select </w:t>
      </w:r>
      <w:r>
        <w:rPr>
          <w:b/>
        </w:rPr>
        <w:t>Copy into New Template</w:t>
      </w:r>
      <w:r>
        <w:t>.</w:t>
      </w:r>
    </w:p>
    <w:p w14:paraId="711C4F04" w14:textId="77777777" w:rsidR="0070715B" w:rsidRDefault="0070715B" w:rsidP="0070715B">
      <w:r>
        <w:t xml:space="preserve">In the Name field under Personal Template Properties, enter a name for the new folder. For ease of use, you should create a name that describes the content of the template.  </w:t>
      </w:r>
    </w:p>
    <w:p w14:paraId="66102EC2" w14:textId="77777777" w:rsidR="0070715B" w:rsidRDefault="0070715B" w:rsidP="0070715B">
      <w:r>
        <w:lastRenderedPageBreak/>
        <w:t xml:space="preserve">Click the template type: </w:t>
      </w:r>
      <w:r>
        <w:rPr>
          <w:b/>
        </w:rPr>
        <w:t>Folder</w:t>
      </w:r>
      <w:r>
        <w:t xml:space="preserve">. </w:t>
      </w:r>
    </w:p>
    <w:p w14:paraId="15DEAE4F" w14:textId="77777777" w:rsidR="0070715B" w:rsidRDefault="0070715B" w:rsidP="0070715B">
      <w:r>
        <w:t xml:space="preserve">Drag-and-drop relevant templates into the template folder that you have created.  </w:t>
      </w:r>
    </w:p>
    <w:p w14:paraId="1AD1BA68" w14:textId="77777777" w:rsidR="0070715B" w:rsidRDefault="0070715B" w:rsidP="0070715B">
      <w:r>
        <w:rPr>
          <w:b/>
        </w:rPr>
        <w:t>Note</w:t>
      </w:r>
      <w:r>
        <w:t xml:space="preserve">: It is recommended that you click Apply after adding a template to save your changes. If you accidentally click Cancel, you will lose all the changes you have made since the last time you clicked Apply or OK.  </w:t>
      </w:r>
    </w:p>
    <w:p w14:paraId="7AE8F9F9" w14:textId="77777777" w:rsidR="0070715B" w:rsidRDefault="0070715B" w:rsidP="0070715B">
      <w:pPr>
        <w:pStyle w:val="Heading3"/>
      </w:pPr>
      <w:bookmarkStart w:id="245" w:name="_Toc23489403"/>
      <w:r>
        <w:t>View Template Notes</w:t>
      </w:r>
      <w:bookmarkEnd w:id="245"/>
      <w:r>
        <w:t xml:space="preserve"> </w:t>
      </w:r>
    </w:p>
    <w:p w14:paraId="56CACFA0" w14:textId="77777777" w:rsidR="0070715B" w:rsidRDefault="0070715B" w:rsidP="0070715B">
      <w:r>
        <w:t xml:space="preserve">Template Notes can be used to describe what is in the template or to track changes to the template. </w:t>
      </w:r>
    </w:p>
    <w:p w14:paraId="3D8C04DE" w14:textId="77777777" w:rsidR="0070715B" w:rsidRDefault="0070715B" w:rsidP="0070715B">
      <w:r>
        <w:t xml:space="preserve">To add or display Template Notes, follow these steps: </w:t>
      </w:r>
    </w:p>
    <w:p w14:paraId="3FA38706" w14:textId="77777777" w:rsidR="0070715B" w:rsidRDefault="0070715B" w:rsidP="0070715B">
      <w:pPr>
        <w:pStyle w:val="ListParagraph"/>
        <w:numPr>
          <w:ilvl w:val="0"/>
          <w:numId w:val="224"/>
        </w:numPr>
        <w:ind w:left="720"/>
        <w:contextualSpacing w:val="0"/>
      </w:pPr>
      <w:r>
        <w:t xml:space="preserve">Click the </w:t>
      </w:r>
      <w:r w:rsidRPr="00982241">
        <w:rPr>
          <w:b/>
        </w:rPr>
        <w:t>Notes</w:t>
      </w:r>
      <w:r>
        <w:t xml:space="preserve"> tab. </w:t>
      </w:r>
    </w:p>
    <w:p w14:paraId="7F7FCADE" w14:textId="77777777" w:rsidR="0070715B" w:rsidRDefault="0070715B" w:rsidP="0070715B">
      <w:pPr>
        <w:pStyle w:val="ListParagraph"/>
        <w:numPr>
          <w:ilvl w:val="0"/>
          <w:numId w:val="224"/>
        </w:numPr>
        <w:ind w:left="720"/>
        <w:contextualSpacing w:val="0"/>
      </w:pPr>
      <w:r>
        <w:t>Click Options</w:t>
      </w:r>
      <w:r w:rsidRPr="00982241">
        <w:rPr>
          <w:i/>
        </w:rPr>
        <w:t xml:space="preserve"> | </w:t>
      </w:r>
      <w:r>
        <w:t xml:space="preserve">Edit Templates. </w:t>
      </w:r>
    </w:p>
    <w:p w14:paraId="649690BF" w14:textId="77777777" w:rsidR="0070715B" w:rsidRDefault="0070715B" w:rsidP="0070715B">
      <w:pPr>
        <w:pStyle w:val="ListParagraph"/>
        <w:numPr>
          <w:ilvl w:val="0"/>
          <w:numId w:val="224"/>
        </w:numPr>
        <w:ind w:left="720"/>
        <w:contextualSpacing w:val="0"/>
      </w:pPr>
      <w:r>
        <w:t xml:space="preserve">Select the shared or personal template for which you wish to add or change the Template Notes. </w:t>
      </w:r>
    </w:p>
    <w:p w14:paraId="7F3BD104" w14:textId="77777777" w:rsidR="0070715B" w:rsidRDefault="0070715B" w:rsidP="0070715B">
      <w:pPr>
        <w:pStyle w:val="ListParagraph"/>
        <w:numPr>
          <w:ilvl w:val="0"/>
          <w:numId w:val="224"/>
        </w:numPr>
        <w:ind w:left="720"/>
        <w:contextualSpacing w:val="0"/>
      </w:pPr>
      <w:r>
        <w:t xml:space="preserve">Click the Show Template Notes check box at the bottom of the dialog. The </w:t>
      </w:r>
      <w:r w:rsidRPr="00982241">
        <w:rPr>
          <w:i/>
        </w:rPr>
        <w:t xml:space="preserve">Template Notes </w:t>
      </w:r>
      <w:r>
        <w:t xml:space="preserve">field appears below the </w:t>
      </w:r>
      <w:r w:rsidRPr="00982241">
        <w:rPr>
          <w:i/>
        </w:rPr>
        <w:t>Template Boilerplate</w:t>
      </w:r>
      <w:r>
        <w:t xml:space="preserve"> field. </w:t>
      </w:r>
    </w:p>
    <w:p w14:paraId="34CE7A4B" w14:textId="77777777" w:rsidR="0070715B" w:rsidRDefault="0070715B" w:rsidP="0070715B">
      <w:pPr>
        <w:pStyle w:val="ListParagraph"/>
        <w:numPr>
          <w:ilvl w:val="0"/>
          <w:numId w:val="224"/>
        </w:numPr>
        <w:ind w:left="720"/>
        <w:contextualSpacing w:val="0"/>
      </w:pPr>
      <w:r>
        <w:t xml:space="preserve">Add or change the note as much as you wish. </w:t>
      </w:r>
    </w:p>
    <w:p w14:paraId="70366230" w14:textId="77777777" w:rsidR="0070715B" w:rsidRDefault="0070715B" w:rsidP="0070715B">
      <w:pPr>
        <w:ind w:left="720"/>
      </w:pPr>
      <w:r>
        <w:rPr>
          <w:b/>
        </w:rPr>
        <w:t>Note</w:t>
      </w:r>
      <w:r>
        <w:t>: If the template you wish to edit is a shared template and you have the authority to edit it, you will need to click the Edit Shared Templates check box on the lower left corner of the Template Editor dialog.</w:t>
      </w:r>
      <w:r>
        <w:rPr>
          <w:rFonts w:ascii="Calibri" w:eastAsia="Calibri" w:hAnsi="Calibri" w:cs="Calibri"/>
        </w:rPr>
        <w:t xml:space="preserve"> </w:t>
      </w:r>
    </w:p>
    <w:p w14:paraId="7161CE8F" w14:textId="77777777" w:rsidR="0070715B" w:rsidRDefault="0070715B" w:rsidP="0070715B">
      <w:r>
        <w:t xml:space="preserve">To add or display Template Notes from the Template Drawer, complete the following steps: </w:t>
      </w:r>
    </w:p>
    <w:p w14:paraId="503E3F5B" w14:textId="77777777" w:rsidR="0070715B" w:rsidRDefault="0070715B" w:rsidP="0070715B">
      <w:pPr>
        <w:pStyle w:val="ListParagraph"/>
        <w:numPr>
          <w:ilvl w:val="0"/>
          <w:numId w:val="225"/>
        </w:numPr>
        <w:ind w:left="720"/>
        <w:contextualSpacing w:val="0"/>
      </w:pPr>
      <w:r>
        <w:t xml:space="preserve">Select </w:t>
      </w:r>
      <w:r w:rsidRPr="00982241">
        <w:rPr>
          <w:b/>
        </w:rPr>
        <w:t>Options</w:t>
      </w:r>
      <w:r>
        <w:t xml:space="preserve"> | </w:t>
      </w:r>
      <w:r w:rsidRPr="00982241">
        <w:rPr>
          <w:b/>
        </w:rPr>
        <w:t>Edit Templates…</w:t>
      </w:r>
      <w:r>
        <w:t xml:space="preserve"> from the Notes, Orders, or D/C Summ tab.  </w:t>
      </w:r>
    </w:p>
    <w:p w14:paraId="7F116630" w14:textId="77777777" w:rsidR="0070715B" w:rsidRDefault="0070715B" w:rsidP="0070715B">
      <w:pPr>
        <w:ind w:left="1080" w:hanging="360"/>
      </w:pPr>
      <w:r>
        <w:t xml:space="preserve">The Template Editor will appear. </w:t>
      </w:r>
    </w:p>
    <w:p w14:paraId="598A415D" w14:textId="77777777" w:rsidR="0070715B" w:rsidRDefault="0070715B" w:rsidP="0070715B">
      <w:pPr>
        <w:pStyle w:val="ListParagraph"/>
        <w:numPr>
          <w:ilvl w:val="0"/>
          <w:numId w:val="225"/>
        </w:numPr>
        <w:ind w:left="720"/>
        <w:contextualSpacing w:val="0"/>
      </w:pPr>
      <w:r>
        <w:t xml:space="preserve">Select the shared or personal template for which you wish to add or change the Template Notes. </w:t>
      </w:r>
    </w:p>
    <w:p w14:paraId="27FA656D" w14:textId="77777777" w:rsidR="0070715B" w:rsidRDefault="0070715B" w:rsidP="0070715B">
      <w:pPr>
        <w:pStyle w:val="ListParagraph"/>
        <w:numPr>
          <w:ilvl w:val="0"/>
          <w:numId w:val="225"/>
        </w:numPr>
        <w:ind w:left="720"/>
        <w:contextualSpacing w:val="0"/>
      </w:pPr>
      <w:r>
        <w:t xml:space="preserve">Click the Show Template Notes check box at the bottom of the dialog. The </w:t>
      </w:r>
      <w:r w:rsidRPr="00982241">
        <w:rPr>
          <w:i/>
        </w:rPr>
        <w:t xml:space="preserve">Template Notes </w:t>
      </w:r>
      <w:r>
        <w:t xml:space="preserve">field appears below the </w:t>
      </w:r>
      <w:r w:rsidRPr="00982241">
        <w:rPr>
          <w:i/>
        </w:rPr>
        <w:t>Template Boilerplate</w:t>
      </w:r>
      <w:r>
        <w:t xml:space="preserve"> field. </w:t>
      </w:r>
    </w:p>
    <w:p w14:paraId="4C11DBDE" w14:textId="77777777" w:rsidR="0070715B" w:rsidRDefault="0070715B" w:rsidP="0070715B">
      <w:pPr>
        <w:pStyle w:val="ListParagraph"/>
        <w:numPr>
          <w:ilvl w:val="0"/>
          <w:numId w:val="225"/>
        </w:numPr>
        <w:ind w:left="720"/>
        <w:contextualSpacing w:val="0"/>
      </w:pPr>
      <w:r>
        <w:t xml:space="preserve">Add or change the note as much as you wish. </w:t>
      </w:r>
    </w:p>
    <w:p w14:paraId="642CA23F" w14:textId="77777777" w:rsidR="0070715B" w:rsidRDefault="0070715B" w:rsidP="0070715B">
      <w:pPr>
        <w:ind w:left="720"/>
      </w:pPr>
      <w:r>
        <w:rPr>
          <w:b/>
        </w:rPr>
        <w:t>Note</w:t>
      </w:r>
      <w:r>
        <w:t xml:space="preserve">: If the template you wish to edit is a shared template and you have the authority to edit it, you will need to click the Edit Shared Templates check box on the lower left corner of the Template Editor dialog.  </w:t>
      </w:r>
    </w:p>
    <w:p w14:paraId="1F59397C" w14:textId="77777777" w:rsidR="0070715B" w:rsidRDefault="0070715B" w:rsidP="0070715B">
      <w:pPr>
        <w:pStyle w:val="Heading3"/>
      </w:pPr>
      <w:bookmarkStart w:id="246" w:name="_Toc23489404"/>
      <w:r>
        <w:t>Copying Template Text</w:t>
      </w:r>
      <w:bookmarkEnd w:id="246"/>
      <w:r>
        <w:t xml:space="preserve"> </w:t>
      </w:r>
    </w:p>
    <w:p w14:paraId="3CFF016B" w14:textId="77777777" w:rsidR="0070715B" w:rsidRDefault="0070715B" w:rsidP="0070715B">
      <w:r>
        <w:t xml:space="preserve">To copy text from a template to any text field, complete the following steps: </w:t>
      </w:r>
    </w:p>
    <w:p w14:paraId="1DE648A1" w14:textId="77777777" w:rsidR="0070715B" w:rsidRDefault="0070715B" w:rsidP="0070715B">
      <w:pPr>
        <w:pStyle w:val="ListParagraph"/>
        <w:numPr>
          <w:ilvl w:val="0"/>
          <w:numId w:val="226"/>
        </w:numPr>
        <w:ind w:left="720"/>
        <w:contextualSpacing w:val="0"/>
      </w:pPr>
      <w:r>
        <w:t xml:space="preserve">Open a new note, consult or discharge summary. </w:t>
      </w:r>
    </w:p>
    <w:p w14:paraId="267D0B67" w14:textId="77777777" w:rsidR="0070715B" w:rsidRDefault="0070715B" w:rsidP="0070715B">
      <w:pPr>
        <w:pStyle w:val="ListParagraph"/>
        <w:numPr>
          <w:ilvl w:val="0"/>
          <w:numId w:val="226"/>
        </w:numPr>
        <w:ind w:left="720"/>
        <w:contextualSpacing w:val="0"/>
      </w:pPr>
      <w:r>
        <w:t xml:space="preserve">Select a note, consult or discharge summary title. </w:t>
      </w:r>
    </w:p>
    <w:p w14:paraId="262B29C3" w14:textId="77777777" w:rsidR="0070715B" w:rsidRDefault="0070715B" w:rsidP="0070715B">
      <w:pPr>
        <w:pStyle w:val="ListParagraph"/>
        <w:numPr>
          <w:ilvl w:val="0"/>
          <w:numId w:val="226"/>
        </w:numPr>
        <w:ind w:left="720"/>
        <w:contextualSpacing w:val="0"/>
      </w:pPr>
      <w:r>
        <w:t xml:space="preserve">Click the </w:t>
      </w:r>
      <w:r w:rsidRPr="00982241">
        <w:rPr>
          <w:b/>
        </w:rPr>
        <w:t>Notes</w:t>
      </w:r>
      <w:r>
        <w:t xml:space="preserve"> tab </w:t>
      </w:r>
    </w:p>
    <w:p w14:paraId="60EDF248" w14:textId="77777777" w:rsidR="0070715B" w:rsidRDefault="0070715B" w:rsidP="0070715B">
      <w:pPr>
        <w:pStyle w:val="ListParagraph"/>
        <w:numPr>
          <w:ilvl w:val="0"/>
          <w:numId w:val="226"/>
        </w:numPr>
        <w:ind w:left="720"/>
        <w:contextualSpacing w:val="0"/>
      </w:pPr>
      <w:r>
        <w:t xml:space="preserve">Click the Templates drawer button. </w:t>
      </w:r>
    </w:p>
    <w:p w14:paraId="2374A932" w14:textId="77777777" w:rsidR="0070715B" w:rsidRDefault="0070715B" w:rsidP="0070715B">
      <w:pPr>
        <w:pStyle w:val="ListParagraph"/>
        <w:numPr>
          <w:ilvl w:val="0"/>
          <w:numId w:val="226"/>
        </w:numPr>
        <w:ind w:left="720"/>
        <w:contextualSpacing w:val="0"/>
      </w:pPr>
      <w:r>
        <w:t xml:space="preserve">Expand either the Shared Template or Personal Templates tree. </w:t>
      </w:r>
    </w:p>
    <w:p w14:paraId="4D8BB25D" w14:textId="77777777" w:rsidR="0070715B" w:rsidRDefault="0070715B" w:rsidP="0070715B">
      <w:pPr>
        <w:pStyle w:val="ListParagraph"/>
        <w:numPr>
          <w:ilvl w:val="0"/>
          <w:numId w:val="226"/>
        </w:numPr>
        <w:ind w:left="720"/>
        <w:contextualSpacing w:val="0"/>
      </w:pPr>
      <w:r>
        <w:t xml:space="preserve">Right-click the desired template. </w:t>
      </w:r>
    </w:p>
    <w:p w14:paraId="03467367" w14:textId="77777777" w:rsidR="0070715B" w:rsidRDefault="0070715B" w:rsidP="0070715B">
      <w:pPr>
        <w:pStyle w:val="ListParagraph"/>
        <w:numPr>
          <w:ilvl w:val="0"/>
          <w:numId w:val="226"/>
        </w:numPr>
        <w:ind w:left="720"/>
        <w:contextualSpacing w:val="0"/>
      </w:pPr>
      <w:r>
        <w:lastRenderedPageBreak/>
        <w:t xml:space="preserve">Click </w:t>
      </w:r>
      <w:r w:rsidRPr="00982241">
        <w:rPr>
          <w:b/>
        </w:rPr>
        <w:t>Copy Template Text</w:t>
      </w:r>
      <w:r>
        <w:t xml:space="preserve"> (or press Control+C) to copy the text to the clipboard. </w:t>
      </w:r>
    </w:p>
    <w:p w14:paraId="40C5F32F" w14:textId="77777777" w:rsidR="0070715B" w:rsidRDefault="0070715B" w:rsidP="0070715B">
      <w:pPr>
        <w:ind w:left="720"/>
      </w:pPr>
      <w:r>
        <w:rPr>
          <w:b/>
        </w:rPr>
        <w:t>Note:</w:t>
      </w:r>
      <w:r>
        <w:t xml:space="preserve"> </w:t>
      </w:r>
      <w:r>
        <w:tab/>
        <w:t xml:space="preserve">You can paste the copied text into any text field by right clicking in the desired field and selecting Paste. </w:t>
      </w:r>
    </w:p>
    <w:p w14:paraId="050F37D5" w14:textId="77777777" w:rsidR="0070715B" w:rsidRDefault="0070715B" w:rsidP="0070715B">
      <w:pPr>
        <w:pStyle w:val="Heading2"/>
      </w:pPr>
      <w:bookmarkStart w:id="247" w:name="_Toc23489405"/>
      <w:r>
        <w:t>Template Fields</w:t>
      </w:r>
      <w:bookmarkEnd w:id="247"/>
      <w:r>
        <w:t xml:space="preserve"> </w:t>
      </w:r>
    </w:p>
    <w:p w14:paraId="33DDA41F" w14:textId="77777777" w:rsidR="0070715B" w:rsidRDefault="0070715B" w:rsidP="0070715B">
      <w:r>
        <w:t xml:space="preserve">Template fields allow you to create text edit boxes and lists of text that can be selected via combo boxes, buttons, check boxes, or radio buttons. Through a new type of markup syntax {FLD: 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14:paraId="58EE0683" w14:textId="77777777" w:rsidR="0070715B" w:rsidRDefault="0070715B" w:rsidP="0070715B">
      <w:r>
        <w:t xml:space="preserve">You can access the template field editor through the options menu on Notes, </w:t>
      </w:r>
    </w:p>
    <w:p w14:paraId="3E7CB3D8" w14:textId="77777777" w:rsidR="0070715B" w:rsidRDefault="0070715B" w:rsidP="0070715B">
      <w:r>
        <w:t xml:space="preserve">Consults and D/C Summaries tabs, as well as through the new Template Editor </w:t>
      </w:r>
    </w:p>
    <w:p w14:paraId="510C40A8" w14:textId="77777777" w:rsidR="0070715B" w:rsidRDefault="0070715B" w:rsidP="0070715B">
      <w:r>
        <w:t xml:space="preserve">Tools menu. There is also a new Insert Template Field menu option in the Template Editor, following the Insert Patient Data Object menu option. You can enter free text into Template Field Combo boxes. </w:t>
      </w:r>
    </w:p>
    <w:p w14:paraId="5E19490B" w14:textId="77777777" w:rsidR="0070715B" w:rsidRDefault="0070715B" w:rsidP="0070715B">
      <w:r>
        <w:t xml:space="preserve">Template Dialogs will now show an asterisk (*) before required template fields, and will not allow you to press the OK button if you have not completed the required fields. A message has also been added at the bottom of the template dialogs that states “* Indicates a Required Field.” </w:t>
      </w:r>
    </w:p>
    <w:p w14:paraId="0B1406F0" w14:textId="77777777" w:rsidR="0070715B" w:rsidRDefault="0070715B" w:rsidP="0070715B">
      <w:r>
        <w:t xml:space="preserve">Template Fields can also be used in boilerplate text that can be associated to a new Note, Consult, or Discharge Summary. </w:t>
      </w:r>
    </w:p>
    <w:p w14:paraId="1A5AD3CC" w14:textId="77777777" w:rsidR="0070715B" w:rsidRDefault="0070715B" w:rsidP="0070715B">
      <w:r>
        <w:rPr>
          <w:noProof/>
        </w:rPr>
        <w:drawing>
          <wp:inline distT="0" distB="0" distL="0" distR="0" wp14:anchorId="2EFB8B4B" wp14:editId="031B8F45">
            <wp:extent cx="5486400" cy="4118610"/>
            <wp:effectExtent l="0" t="0" r="0" b="0"/>
            <wp:docPr id="64005" name="Picture 64005" descr="Template Field Editor screen."/>
            <wp:cNvGraphicFramePr/>
            <a:graphic xmlns:a="http://schemas.openxmlformats.org/drawingml/2006/main">
              <a:graphicData uri="http://schemas.openxmlformats.org/drawingml/2006/picture">
                <pic:pic xmlns:pic="http://schemas.openxmlformats.org/drawingml/2006/picture">
                  <pic:nvPicPr>
                    <pic:cNvPr id="64005" name="Picture 64005"/>
                    <pic:cNvPicPr/>
                  </pic:nvPicPr>
                  <pic:blipFill>
                    <a:blip r:embed="rId345"/>
                    <a:stretch>
                      <a:fillRect/>
                    </a:stretch>
                  </pic:blipFill>
                  <pic:spPr>
                    <a:xfrm>
                      <a:off x="0" y="0"/>
                      <a:ext cx="5486400" cy="4118610"/>
                    </a:xfrm>
                    <a:prstGeom prst="rect">
                      <a:avLst/>
                    </a:prstGeom>
                  </pic:spPr>
                </pic:pic>
              </a:graphicData>
            </a:graphic>
          </wp:inline>
        </w:drawing>
      </w:r>
    </w:p>
    <w:p w14:paraId="297BEBD6" w14:textId="77777777" w:rsidR="0070715B" w:rsidRDefault="0070715B" w:rsidP="0070715B">
      <w:pPr>
        <w:pStyle w:val="Caption"/>
      </w:pPr>
      <w:r>
        <w:t xml:space="preserve">The Template Field Editor </w:t>
      </w:r>
    </w:p>
    <w:p w14:paraId="12134976" w14:textId="77777777" w:rsidR="0070715B" w:rsidRDefault="0070715B" w:rsidP="0070715B">
      <w:r>
        <w:lastRenderedPageBreak/>
        <w:t xml:space="preserve">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 </w:t>
      </w:r>
    </w:p>
    <w:p w14:paraId="08F5E9BF" w14:textId="77777777" w:rsidR="0070715B" w:rsidRDefault="0070715B" w:rsidP="0070715B">
      <w:r>
        <w:rPr>
          <w:noProof/>
        </w:rPr>
        <w:drawing>
          <wp:inline distT="0" distB="0" distL="0" distR="0" wp14:anchorId="5354076F" wp14:editId="59ADFE19">
            <wp:extent cx="5486400" cy="2059305"/>
            <wp:effectExtent l="0" t="0" r="0" b="0"/>
            <wp:docPr id="64007" name="Picture 64007" descr="Preview Template Field screen."/>
            <wp:cNvGraphicFramePr/>
            <a:graphic xmlns:a="http://schemas.openxmlformats.org/drawingml/2006/main">
              <a:graphicData uri="http://schemas.openxmlformats.org/drawingml/2006/picture">
                <pic:pic xmlns:pic="http://schemas.openxmlformats.org/drawingml/2006/picture">
                  <pic:nvPicPr>
                    <pic:cNvPr id="64007" name="Picture 64007"/>
                    <pic:cNvPicPr/>
                  </pic:nvPicPr>
                  <pic:blipFill>
                    <a:blip r:embed="rId346"/>
                    <a:stretch>
                      <a:fillRect/>
                    </a:stretch>
                  </pic:blipFill>
                  <pic:spPr>
                    <a:xfrm>
                      <a:off x="0" y="0"/>
                      <a:ext cx="5486400" cy="2059305"/>
                    </a:xfrm>
                    <a:prstGeom prst="rect">
                      <a:avLst/>
                    </a:prstGeom>
                  </pic:spPr>
                </pic:pic>
              </a:graphicData>
            </a:graphic>
          </wp:inline>
        </w:drawing>
      </w:r>
    </w:p>
    <w:p w14:paraId="5D14E880" w14:textId="77777777" w:rsidR="0070715B" w:rsidRDefault="0070715B" w:rsidP="0070715B">
      <w:pPr>
        <w:pStyle w:val="Caption"/>
      </w:pPr>
      <w:r>
        <w:t>You can use the Preview button to preview a template dialog</w:t>
      </w:r>
    </w:p>
    <w:p w14:paraId="06286579" w14:textId="77777777" w:rsidR="0070715B" w:rsidRDefault="0070715B" w:rsidP="0070715B">
      <w:pPr>
        <w:pStyle w:val="Heading3"/>
      </w:pPr>
      <w:bookmarkStart w:id="248" w:name="_Toc23489406"/>
      <w:r>
        <w:t>Using the Template Field Editor</w:t>
      </w:r>
      <w:bookmarkEnd w:id="248"/>
      <w:r>
        <w:t xml:space="preserve"> </w:t>
      </w:r>
    </w:p>
    <w:p w14:paraId="56C986CE" w14:textId="77777777" w:rsidR="0070715B" w:rsidRDefault="0070715B" w:rsidP="0070715B">
      <w:r>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14:paraId="0C45815A" w14:textId="77777777" w:rsidR="0070715B" w:rsidRDefault="0070715B" w:rsidP="0070715B">
      <w:r>
        <w:t xml:space="preserve">To view the predefined characteristics of the template fields: </w:t>
      </w:r>
    </w:p>
    <w:p w14:paraId="61801E7A" w14:textId="77777777" w:rsidR="0070715B" w:rsidRDefault="0070715B" w:rsidP="0070715B">
      <w:pPr>
        <w:pStyle w:val="ListParagraph"/>
        <w:numPr>
          <w:ilvl w:val="0"/>
          <w:numId w:val="324"/>
        </w:numPr>
        <w:ind w:hanging="360"/>
        <w:contextualSpacing w:val="0"/>
      </w:pPr>
      <w:r>
        <w:t xml:space="preserve">Select the </w:t>
      </w:r>
      <w:r w:rsidRPr="00A24106">
        <w:rPr>
          <w:b/>
        </w:rPr>
        <w:t>Notes</w:t>
      </w:r>
      <w:r>
        <w:t xml:space="preserve">, </w:t>
      </w:r>
      <w:r w:rsidRPr="00A24106">
        <w:rPr>
          <w:b/>
        </w:rPr>
        <w:t>Consults</w:t>
      </w:r>
      <w:r>
        <w:t xml:space="preserve">, or </w:t>
      </w:r>
      <w:r w:rsidRPr="00A24106">
        <w:rPr>
          <w:b/>
        </w:rPr>
        <w:t>D/C Summ</w:t>
      </w:r>
      <w:r>
        <w:t xml:space="preserve"> tab. </w:t>
      </w:r>
    </w:p>
    <w:p w14:paraId="0B1E24C9" w14:textId="77777777" w:rsidR="0070715B" w:rsidRDefault="0070715B" w:rsidP="0070715B">
      <w:pPr>
        <w:pStyle w:val="ListParagraph"/>
        <w:numPr>
          <w:ilvl w:val="0"/>
          <w:numId w:val="324"/>
        </w:numPr>
        <w:ind w:hanging="360"/>
        <w:contextualSpacing w:val="0"/>
      </w:pPr>
      <w:r>
        <w:t xml:space="preserve">Select Options | Edit Template Fields. </w:t>
      </w:r>
    </w:p>
    <w:p w14:paraId="1E75ED2B" w14:textId="77777777" w:rsidR="0070715B" w:rsidRDefault="0070715B" w:rsidP="0070715B">
      <w:pPr>
        <w:pStyle w:val="ListParagraph"/>
        <w:numPr>
          <w:ilvl w:val="0"/>
          <w:numId w:val="324"/>
        </w:numPr>
        <w:ind w:hanging="360"/>
        <w:contextualSpacing w:val="0"/>
      </w:pPr>
      <w:r>
        <w:t xml:space="preserve">Select the desired template field in the Template Fields list on the left side of the dialog. The field is copied to the Name field on the right side of the dialog and all of the existing elements of the field are displayed. </w:t>
      </w:r>
    </w:p>
    <w:p w14:paraId="2D183C4D" w14:textId="77777777" w:rsidR="0070715B" w:rsidRDefault="0070715B" w:rsidP="0070715B">
      <w:pPr>
        <w:pStyle w:val="ListParagraph"/>
        <w:numPr>
          <w:ilvl w:val="0"/>
          <w:numId w:val="324"/>
        </w:numPr>
        <w:ind w:hanging="360"/>
        <w:contextualSpacing w:val="0"/>
      </w:pPr>
      <w:r>
        <w:t xml:space="preserve">Click Preview to see how the Template Field will appear on a template or click </w:t>
      </w:r>
      <w:r w:rsidRPr="00A24106">
        <w:rPr>
          <w:b/>
        </w:rPr>
        <w:t>OK</w:t>
      </w:r>
      <w:r>
        <w:t xml:space="preserve"> to complete the procedure. </w:t>
      </w:r>
    </w:p>
    <w:p w14:paraId="15CE19DC" w14:textId="77777777" w:rsidR="0070715B" w:rsidRDefault="0070715B" w:rsidP="0070715B">
      <w:r>
        <w:t xml:space="preserve">To create a new template field: </w:t>
      </w:r>
    </w:p>
    <w:p w14:paraId="1EC2D621" w14:textId="77777777" w:rsidR="0070715B" w:rsidRDefault="0070715B" w:rsidP="0070715B">
      <w:pPr>
        <w:pStyle w:val="ListParagraph"/>
        <w:numPr>
          <w:ilvl w:val="0"/>
          <w:numId w:val="322"/>
        </w:numPr>
        <w:ind w:hanging="360"/>
        <w:contextualSpacing w:val="0"/>
      </w:pPr>
      <w:r>
        <w:t xml:space="preserve">Select the Notes, Consults, or D/C Summ tab. </w:t>
      </w:r>
    </w:p>
    <w:p w14:paraId="339D7539" w14:textId="77777777" w:rsidR="0070715B" w:rsidRDefault="0070715B" w:rsidP="0070715B">
      <w:pPr>
        <w:pStyle w:val="ListParagraph"/>
        <w:numPr>
          <w:ilvl w:val="0"/>
          <w:numId w:val="322"/>
        </w:numPr>
        <w:ind w:hanging="360"/>
        <w:contextualSpacing w:val="0"/>
      </w:pPr>
      <w:r>
        <w:t xml:space="preserve">Select Options | Edit Template Fields. </w:t>
      </w:r>
    </w:p>
    <w:p w14:paraId="3AA6DF41" w14:textId="77777777" w:rsidR="0070715B" w:rsidRDefault="0070715B" w:rsidP="0070715B">
      <w:pPr>
        <w:pStyle w:val="ListParagraph"/>
        <w:numPr>
          <w:ilvl w:val="0"/>
          <w:numId w:val="322"/>
        </w:numPr>
        <w:ind w:hanging="360"/>
        <w:contextualSpacing w:val="0"/>
      </w:pPr>
      <w:r>
        <w:t xml:space="preserve">Select </w:t>
      </w:r>
      <w:r w:rsidRPr="00D871F1">
        <w:rPr>
          <w:b/>
        </w:rPr>
        <w:t>New</w:t>
      </w:r>
      <w:r>
        <w:t xml:space="preserve">. </w:t>
      </w:r>
    </w:p>
    <w:p w14:paraId="2ECF8865" w14:textId="77777777" w:rsidR="0070715B" w:rsidRDefault="0070715B" w:rsidP="0070715B">
      <w:pPr>
        <w:pStyle w:val="ListParagraph"/>
        <w:numPr>
          <w:ilvl w:val="0"/>
          <w:numId w:val="322"/>
        </w:numPr>
        <w:ind w:hanging="360"/>
        <w:contextualSpacing w:val="0"/>
      </w:pPr>
      <w:r>
        <w:t xml:space="preserve">Type a unique name for the new template field. </w:t>
      </w:r>
    </w:p>
    <w:p w14:paraId="6AB064FA" w14:textId="77777777" w:rsidR="0070715B" w:rsidRDefault="0070715B" w:rsidP="0070715B">
      <w:pPr>
        <w:pStyle w:val="ListParagraph"/>
        <w:numPr>
          <w:ilvl w:val="0"/>
          <w:numId w:val="322"/>
        </w:numPr>
        <w:ind w:hanging="360"/>
        <w:contextualSpacing w:val="0"/>
      </w:pPr>
      <w:r>
        <w:t xml:space="preserve">Select a Type: </w:t>
      </w:r>
    </w:p>
    <w:p w14:paraId="0C1EC64E" w14:textId="77777777" w:rsidR="0070715B" w:rsidRDefault="0070715B" w:rsidP="0070715B">
      <w:pPr>
        <w:pStyle w:val="ListParagraph"/>
        <w:numPr>
          <w:ilvl w:val="2"/>
          <w:numId w:val="323"/>
        </w:numPr>
        <w:ind w:left="1080" w:hanging="360"/>
        <w:contextualSpacing w:val="0"/>
      </w:pPr>
      <w:r>
        <w:t>Edit Box</w:t>
      </w:r>
    </w:p>
    <w:p w14:paraId="13AA5F01" w14:textId="77777777" w:rsidR="0070715B" w:rsidRDefault="0070715B" w:rsidP="0070715B">
      <w:pPr>
        <w:pStyle w:val="ListParagraph"/>
        <w:numPr>
          <w:ilvl w:val="2"/>
          <w:numId w:val="323"/>
        </w:numPr>
        <w:ind w:left="1080" w:hanging="360"/>
        <w:contextualSpacing w:val="0"/>
      </w:pPr>
      <w:r>
        <w:t>Combo Box</w:t>
      </w:r>
    </w:p>
    <w:p w14:paraId="0A0B537A" w14:textId="77777777" w:rsidR="0070715B" w:rsidRDefault="0070715B" w:rsidP="0070715B">
      <w:pPr>
        <w:pStyle w:val="ListParagraph"/>
        <w:numPr>
          <w:ilvl w:val="2"/>
          <w:numId w:val="323"/>
        </w:numPr>
        <w:ind w:left="1080" w:hanging="360"/>
        <w:contextualSpacing w:val="0"/>
      </w:pPr>
      <w:r>
        <w:t>Button</w:t>
      </w:r>
    </w:p>
    <w:p w14:paraId="6F8E25F1" w14:textId="77777777" w:rsidR="0070715B" w:rsidRDefault="0070715B" w:rsidP="0070715B">
      <w:pPr>
        <w:pStyle w:val="ListParagraph"/>
        <w:numPr>
          <w:ilvl w:val="2"/>
          <w:numId w:val="323"/>
        </w:numPr>
        <w:ind w:left="1080" w:hanging="360"/>
        <w:contextualSpacing w:val="0"/>
      </w:pPr>
      <w:r>
        <w:t>Check boxes</w:t>
      </w:r>
    </w:p>
    <w:p w14:paraId="3B52785A" w14:textId="77777777" w:rsidR="0070715B" w:rsidRPr="00D871F1" w:rsidRDefault="0070715B" w:rsidP="0070715B">
      <w:pPr>
        <w:pStyle w:val="ListParagraph"/>
        <w:numPr>
          <w:ilvl w:val="2"/>
          <w:numId w:val="323"/>
        </w:numPr>
        <w:ind w:left="1080" w:hanging="360"/>
        <w:contextualSpacing w:val="0"/>
      </w:pPr>
      <w:r>
        <w:t xml:space="preserve">Radio buttons </w:t>
      </w:r>
    </w:p>
    <w:p w14:paraId="65DFDA74" w14:textId="77777777" w:rsidR="0070715B" w:rsidRPr="00D871F1" w:rsidRDefault="0070715B" w:rsidP="0070715B">
      <w:pPr>
        <w:pStyle w:val="ListParagraph"/>
        <w:numPr>
          <w:ilvl w:val="2"/>
          <w:numId w:val="323"/>
        </w:numPr>
        <w:ind w:left="1080" w:hanging="360"/>
        <w:contextualSpacing w:val="0"/>
      </w:pPr>
      <w:r>
        <w:lastRenderedPageBreak/>
        <w:t xml:space="preserve">Date </w:t>
      </w:r>
      <w:r w:rsidRPr="00D871F1">
        <w:rPr>
          <w:rFonts w:ascii="Courier New" w:eastAsia="Courier New" w:hAnsi="Courier New" w:cs="Courier New"/>
          <w:sz w:val="20"/>
        </w:rPr>
        <w:t>o</w:t>
      </w:r>
      <w:r w:rsidRPr="00D871F1">
        <w:rPr>
          <w:rFonts w:ascii="Arial" w:eastAsia="Arial" w:hAnsi="Arial" w:cs="Arial"/>
          <w:sz w:val="20"/>
        </w:rPr>
        <w:t xml:space="preserve"> </w:t>
      </w:r>
      <w:r w:rsidRPr="00D871F1">
        <w:rPr>
          <w:rFonts w:ascii="Arial" w:eastAsia="Arial" w:hAnsi="Arial" w:cs="Arial"/>
          <w:sz w:val="20"/>
        </w:rPr>
        <w:tab/>
      </w:r>
      <w:r>
        <w:t xml:space="preserve">Number </w:t>
      </w:r>
    </w:p>
    <w:p w14:paraId="57CC7219" w14:textId="77777777" w:rsidR="0070715B" w:rsidRPr="00D871F1" w:rsidRDefault="0070715B" w:rsidP="0070715B">
      <w:pPr>
        <w:pStyle w:val="ListParagraph"/>
        <w:numPr>
          <w:ilvl w:val="2"/>
          <w:numId w:val="323"/>
        </w:numPr>
        <w:ind w:left="1080" w:hanging="360"/>
        <w:contextualSpacing w:val="0"/>
      </w:pPr>
      <w:r>
        <w:t xml:space="preserve">Hyperlink </w:t>
      </w:r>
    </w:p>
    <w:p w14:paraId="594220BE" w14:textId="77777777" w:rsidR="0070715B" w:rsidRPr="00D871F1" w:rsidRDefault="0070715B" w:rsidP="0070715B">
      <w:pPr>
        <w:pStyle w:val="ListParagraph"/>
        <w:numPr>
          <w:ilvl w:val="2"/>
          <w:numId w:val="323"/>
        </w:numPr>
        <w:ind w:left="1080" w:hanging="360"/>
        <w:contextualSpacing w:val="0"/>
      </w:pPr>
      <w:r>
        <w:t xml:space="preserve">Text  </w:t>
      </w:r>
    </w:p>
    <w:p w14:paraId="58EEF5EF" w14:textId="77777777" w:rsidR="0070715B" w:rsidRDefault="0070715B" w:rsidP="0070715B">
      <w:pPr>
        <w:pStyle w:val="ListParagraph"/>
        <w:numPr>
          <w:ilvl w:val="2"/>
          <w:numId w:val="323"/>
        </w:numPr>
        <w:ind w:left="1080" w:hanging="360"/>
        <w:contextualSpacing w:val="0"/>
      </w:pPr>
      <w:r>
        <w:t xml:space="preserve">Word Processing </w:t>
      </w:r>
    </w:p>
    <w:p w14:paraId="625DB4A7" w14:textId="77777777" w:rsidR="0070715B" w:rsidRDefault="0070715B" w:rsidP="0070715B">
      <w:pPr>
        <w:pStyle w:val="ListParagraph"/>
        <w:numPr>
          <w:ilvl w:val="0"/>
          <w:numId w:val="322"/>
        </w:numPr>
        <w:ind w:hanging="360"/>
        <w:contextualSpacing w:val="0"/>
      </w:pPr>
      <w:r>
        <w:t xml:space="preserve">Fill in the necessary fields, such as the type of date, any default value that should appear, or minimum and maximum numbers. </w:t>
      </w:r>
    </w:p>
    <w:p w14:paraId="3FE85AE9" w14:textId="77777777" w:rsidR="0070715B" w:rsidRDefault="0070715B" w:rsidP="0070715B">
      <w:pPr>
        <w:pStyle w:val="ListParagraph"/>
        <w:numPr>
          <w:ilvl w:val="0"/>
          <w:numId w:val="322"/>
        </w:numPr>
        <w:ind w:hanging="360"/>
        <w:contextualSpacing w:val="0"/>
      </w:pPr>
      <w:r>
        <w:t xml:space="preserve">Add the necessary text or items. </w:t>
      </w:r>
    </w:p>
    <w:p w14:paraId="4FF47A3B" w14:textId="77777777" w:rsidR="0070715B" w:rsidRDefault="0070715B" w:rsidP="0070715B">
      <w:pPr>
        <w:pStyle w:val="ListParagraph"/>
        <w:numPr>
          <w:ilvl w:val="0"/>
          <w:numId w:val="322"/>
        </w:numPr>
        <w:ind w:hanging="360"/>
        <w:contextualSpacing w:val="0"/>
      </w:pPr>
      <w:r>
        <w:t xml:space="preserve">Select Preview to see how the item will look, and then close the Preview box. </w:t>
      </w:r>
    </w:p>
    <w:p w14:paraId="7101FE40" w14:textId="77777777" w:rsidR="0070715B" w:rsidRDefault="0070715B" w:rsidP="0070715B">
      <w:pPr>
        <w:pStyle w:val="ListParagraph"/>
        <w:numPr>
          <w:ilvl w:val="0"/>
          <w:numId w:val="322"/>
        </w:numPr>
        <w:ind w:hanging="360"/>
        <w:contextualSpacing w:val="0"/>
      </w:pPr>
      <w:r>
        <w:t xml:space="preserve">If it is satisfactory, select Apply to save and stay in the Template Field Editor or select OK to save and exit the editor. </w:t>
      </w:r>
    </w:p>
    <w:p w14:paraId="7483CEC3" w14:textId="77777777" w:rsidR="0070715B" w:rsidRDefault="0070715B" w:rsidP="0070715B">
      <w:r>
        <w:t xml:space="preserve">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 </w:t>
      </w:r>
    </w:p>
    <w:p w14:paraId="7FA0163B" w14:textId="77777777" w:rsidR="0070715B" w:rsidRDefault="0070715B" w:rsidP="0070715B">
      <w:r>
        <w:t xml:space="preserve">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 </w:t>
      </w:r>
    </w:p>
    <w:p w14:paraId="3B81DE54" w14:textId="77777777" w:rsidR="0070715B" w:rsidRDefault="0070715B" w:rsidP="0070715B">
      <w:r>
        <w:t xml:space="preserve">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 </w:t>
      </w:r>
    </w:p>
    <w:p w14:paraId="003B10F7" w14:textId="77777777" w:rsidR="0070715B" w:rsidRDefault="0070715B" w:rsidP="0070715B">
      <w:r>
        <w:t xml:space="preserve">If the Type is Combo Box, Button, Check Boxes, or Radio Buttons, the second Default field will be active. If you wish, you may click the drop-down button and select one of the items as the default. </w:t>
      </w:r>
    </w:p>
    <w:p w14:paraId="75067C0A" w14:textId="77777777" w:rsidR="0070715B" w:rsidRDefault="0070715B" w:rsidP="0070715B">
      <w:r>
        <w:t xml:space="preserve">If you wish, you may type text in the LM Text field and it will appear in the List Manager version. Template Fields have been developed strictly for GUI functionality. If you are still using LM, the text {FLD: TEMPLATE FIELD NAME} will appear in LM body of the note. To avoid this, type text in this field. </w:t>
      </w:r>
    </w:p>
    <w:p w14:paraId="14D18133" w14:textId="77777777" w:rsidR="0070715B" w:rsidRDefault="0070715B" w:rsidP="0070715B">
      <w:r>
        <w:t xml:space="preserve">If the field being created on the template is required, enable the Required check box, which will prevent the template from being closed without the field being selected or completed.  </w:t>
      </w:r>
    </w:p>
    <w:p w14:paraId="4456433D" w14:textId="77777777" w:rsidR="0070715B" w:rsidRDefault="0070715B" w:rsidP="0070715B">
      <w:r>
        <w:t xml:space="preserve">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 </w:t>
      </w:r>
    </w:p>
    <w:p w14:paraId="3C5E6077" w14:textId="77777777" w:rsidR="0070715B" w:rsidRDefault="0070715B" w:rsidP="0070715B">
      <w:r>
        <w:t xml:space="preserve">Click Preview to see how the Template Field will appear on a template or click OK to complete the procedure. </w:t>
      </w:r>
    </w:p>
    <w:p w14:paraId="0BA77EE3" w14:textId="77777777" w:rsidR="0070715B" w:rsidRDefault="0070715B" w:rsidP="0070715B">
      <w:pPr>
        <w:pStyle w:val="Heading3"/>
      </w:pPr>
      <w:bookmarkStart w:id="249" w:name="_Toc23489407"/>
      <w:r>
        <w:t>Inserting Template Fields into a Template</w:t>
      </w:r>
      <w:bookmarkEnd w:id="249"/>
      <w:r>
        <w:t xml:space="preserve"> </w:t>
      </w:r>
    </w:p>
    <w:p w14:paraId="33BB9325" w14:textId="77777777" w:rsidR="0070715B" w:rsidRDefault="0070715B" w:rsidP="0070715B">
      <w:r>
        <w:t xml:space="preserve">Once you have decided which Template fields to use or you have defined the Template Field that you need, you can add them into a template. With the Template field in the Template, you can quickly and easily select the items you wish to add to a note, consult or discharge summary. </w:t>
      </w:r>
    </w:p>
    <w:p w14:paraId="3E08D3A0" w14:textId="77777777" w:rsidR="0070715B" w:rsidRDefault="0070715B" w:rsidP="0070715B">
      <w:r>
        <w:t xml:space="preserve">Developers added two new template fields to CPRS v.27 to enable sites to better serve their visually impaired users: </w:t>
      </w:r>
    </w:p>
    <w:p w14:paraId="73AB6B27" w14:textId="77777777" w:rsidR="0070715B" w:rsidRDefault="0070715B" w:rsidP="0070715B">
      <w:pPr>
        <w:pStyle w:val="ListParagraph"/>
        <w:numPr>
          <w:ilvl w:val="0"/>
          <w:numId w:val="321"/>
        </w:numPr>
      </w:pPr>
      <w:r>
        <w:lastRenderedPageBreak/>
        <w:t xml:space="preserve">Screen Reader Stop Code </w:t>
      </w:r>
    </w:p>
    <w:p w14:paraId="123AA2B1" w14:textId="77777777" w:rsidR="0070715B" w:rsidRDefault="0070715B" w:rsidP="0070715B">
      <w:pPr>
        <w:pStyle w:val="ListParagraph"/>
        <w:numPr>
          <w:ilvl w:val="0"/>
          <w:numId w:val="321"/>
        </w:numPr>
      </w:pPr>
      <w:r>
        <w:t xml:space="preserve">Screen Reader Continue Code </w:t>
      </w:r>
    </w:p>
    <w:p w14:paraId="6E802CF3" w14:textId="77777777" w:rsidR="0070715B" w:rsidRDefault="0070715B" w:rsidP="0070715B">
      <w:r>
        <w:t xml:space="preserve">Screen readers work by speaking text and labels on dialogs and forms presented to the user. The screen reader will stop when it gets to a control, such a drop-down box or some other item. These codes will allow the users who create templates at the sites to control when the screen reader needs to stop and when 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 </w:t>
      </w:r>
    </w:p>
    <w:p w14:paraId="46495F83" w14:textId="77777777" w:rsidR="0070715B" w:rsidRDefault="0070715B" w:rsidP="0070715B">
      <w:r>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14:paraId="07E1FA89" w14:textId="77777777" w:rsidR="0070715B" w:rsidRDefault="0070715B" w:rsidP="0070715B">
      <w:r>
        <w:t xml:space="preserve">To add a Template Field into a Template: </w:t>
      </w:r>
    </w:p>
    <w:p w14:paraId="03551A5D" w14:textId="77777777" w:rsidR="0070715B" w:rsidRDefault="0070715B" w:rsidP="0070715B">
      <w:pPr>
        <w:pStyle w:val="ListParagraph"/>
        <w:numPr>
          <w:ilvl w:val="1"/>
          <w:numId w:val="227"/>
        </w:numPr>
        <w:ind w:left="720" w:hanging="360"/>
        <w:contextualSpacing w:val="0"/>
      </w:pPr>
      <w:r>
        <w:t xml:space="preserve">From the Notes, Consults or D/C Summ tab, click Options | Edit Templates... or Create Templates, Edit Shared Templates, or Create New Shared Template... </w:t>
      </w:r>
    </w:p>
    <w:p w14:paraId="72E104EC" w14:textId="77777777" w:rsidR="0070715B" w:rsidRDefault="0070715B" w:rsidP="0070715B">
      <w:pPr>
        <w:pStyle w:val="ListParagraph"/>
        <w:numPr>
          <w:ilvl w:val="1"/>
          <w:numId w:val="227"/>
        </w:numPr>
        <w:ind w:left="720" w:hanging="360"/>
        <w:contextualSpacing w:val="0"/>
      </w:pPr>
      <w:r>
        <w:t xml:space="preserve">From the Template Editor, select the template to which you wish to add a Template Field. </w:t>
      </w:r>
    </w:p>
    <w:p w14:paraId="3D86D935" w14:textId="77777777" w:rsidR="0070715B" w:rsidRDefault="0070715B" w:rsidP="0070715B">
      <w:pPr>
        <w:pStyle w:val="ListParagraph"/>
        <w:numPr>
          <w:ilvl w:val="1"/>
          <w:numId w:val="227"/>
        </w:numPr>
        <w:ind w:left="720" w:hanging="360"/>
        <w:contextualSpacing w:val="0"/>
      </w:pPr>
      <w:r>
        <w:t xml:space="preserve">Insert the cursor at the place in the Template Boilerplate field where you wish to insert the Template Field. </w:t>
      </w:r>
    </w:p>
    <w:p w14:paraId="7947A064" w14:textId="77777777" w:rsidR="0070715B" w:rsidRDefault="0070715B" w:rsidP="0070715B">
      <w:pPr>
        <w:pStyle w:val="ListParagraph"/>
        <w:numPr>
          <w:ilvl w:val="1"/>
          <w:numId w:val="227"/>
        </w:numPr>
        <w:ind w:left="720" w:hanging="360"/>
        <w:contextualSpacing w:val="0"/>
      </w:pPr>
      <w:r>
        <w:t xml:space="preserve">From the toolbar, click Edit | Insert Template Field or right-click in the template and select Insert Template Field. </w:t>
      </w:r>
    </w:p>
    <w:p w14:paraId="4BE109DF" w14:textId="77777777" w:rsidR="0070715B" w:rsidRDefault="0070715B" w:rsidP="0070715B">
      <w:pPr>
        <w:pStyle w:val="ListParagraph"/>
        <w:numPr>
          <w:ilvl w:val="1"/>
          <w:numId w:val="227"/>
        </w:numPr>
        <w:ind w:left="720" w:hanging="360"/>
        <w:contextualSpacing w:val="0"/>
      </w:pPr>
      <w:r>
        <w:t xml:space="preserve">On the Insert Template Field dialog, type the first few letters of the desired field or scroll through the list until the desired field is located. </w:t>
      </w:r>
    </w:p>
    <w:p w14:paraId="13449F6F" w14:textId="77777777" w:rsidR="0070715B" w:rsidRDefault="0070715B" w:rsidP="0070715B">
      <w:pPr>
        <w:pStyle w:val="ListParagraph"/>
        <w:numPr>
          <w:ilvl w:val="1"/>
          <w:numId w:val="227"/>
        </w:numPr>
        <w:ind w:left="720" w:hanging="360"/>
        <w:contextualSpacing w:val="0"/>
      </w:pPr>
      <w:r>
        <w:t xml:space="preserve">Click the field you wish to insert. </w:t>
      </w:r>
    </w:p>
    <w:p w14:paraId="4AA51C9F" w14:textId="77777777" w:rsidR="0070715B" w:rsidRDefault="0070715B" w:rsidP="0070715B">
      <w:pPr>
        <w:pStyle w:val="ListParagraph"/>
        <w:numPr>
          <w:ilvl w:val="1"/>
          <w:numId w:val="227"/>
        </w:numPr>
        <w:ind w:left="720" w:hanging="360"/>
        <w:contextualSpacing w:val="0"/>
      </w:pPr>
      <w:r>
        <w:t xml:space="preserve">Click Insert Field. </w:t>
      </w:r>
    </w:p>
    <w:p w14:paraId="3B47DB8D" w14:textId="77777777" w:rsidR="0070715B" w:rsidRDefault="0070715B" w:rsidP="0070715B">
      <w:pPr>
        <w:pStyle w:val="ListParagraph"/>
        <w:numPr>
          <w:ilvl w:val="1"/>
          <w:numId w:val="227"/>
        </w:numPr>
        <w:ind w:left="720" w:hanging="360"/>
        <w:contextualSpacing w:val="0"/>
      </w:pPr>
      <w:r>
        <w:t xml:space="preserve">Repeat steps 5 through 7 for each additional Template Field you wish to insert. </w:t>
      </w:r>
    </w:p>
    <w:p w14:paraId="4EBE7741" w14:textId="77777777" w:rsidR="0070715B" w:rsidRDefault="0070715B" w:rsidP="0070715B">
      <w:pPr>
        <w:pStyle w:val="ListParagraph"/>
        <w:numPr>
          <w:ilvl w:val="1"/>
          <w:numId w:val="227"/>
        </w:numPr>
        <w:ind w:left="720" w:hanging="360"/>
        <w:contextualSpacing w:val="0"/>
      </w:pPr>
      <w:r>
        <w:t xml:space="preserve">Click </w:t>
      </w:r>
      <w:r w:rsidRPr="00982241">
        <w:rPr>
          <w:b/>
        </w:rPr>
        <w:t>Done</w:t>
      </w:r>
      <w:r>
        <w:t xml:space="preserve"> when you have added all of the desired template fields. </w:t>
      </w:r>
    </w:p>
    <w:p w14:paraId="7BF1D9F1" w14:textId="77777777" w:rsidR="0070715B" w:rsidRDefault="0070715B" w:rsidP="0070715B">
      <w:pPr>
        <w:pStyle w:val="ListParagraph"/>
        <w:numPr>
          <w:ilvl w:val="1"/>
          <w:numId w:val="227"/>
        </w:numPr>
        <w:ind w:left="720" w:hanging="360"/>
        <w:contextualSpacing w:val="0"/>
      </w:pPr>
      <w:r>
        <w:t xml:space="preserve">From the tool bar, click Edit | Preview/Print Template or right-click in the template and select Preview/Print Template. This will preview the template. If the template does not display with the desired appearance, you may continue to edit it. </w:t>
      </w:r>
    </w:p>
    <w:p w14:paraId="0842F0E2" w14:textId="77777777" w:rsidR="0070715B" w:rsidRDefault="0070715B" w:rsidP="0070715B">
      <w:pPr>
        <w:pStyle w:val="ListParagraph"/>
        <w:numPr>
          <w:ilvl w:val="1"/>
          <w:numId w:val="227"/>
        </w:numPr>
        <w:ind w:left="720" w:hanging="360"/>
        <w:contextualSpacing w:val="0"/>
      </w:pPr>
      <w:r>
        <w:t xml:space="preserve">On the Template Editor dialog, click OK to save the changes to the template. </w:t>
      </w:r>
    </w:p>
    <w:p w14:paraId="0B1FCB2C" w14:textId="77777777" w:rsidR="0070715B" w:rsidRDefault="0070715B" w:rsidP="0070715B">
      <w:pPr>
        <w:ind w:left="720"/>
        <w:rPr>
          <w:rFonts w:ascii="Calibri" w:eastAsia="Calibri" w:hAnsi="Calibri" w:cs="Calibri"/>
        </w:rPr>
      </w:pPr>
      <w:r>
        <w:rPr>
          <w:b/>
        </w:rPr>
        <w:t>Note</w:t>
      </w:r>
      <w:r>
        <w:t>: The Insert Template Field dialog is non-modal and can be used as a boilerplate if desired.</w:t>
      </w:r>
      <w:r>
        <w:rPr>
          <w:rFonts w:ascii="Calibri" w:eastAsia="Calibri" w:hAnsi="Calibri" w:cs="Calibri"/>
        </w:rPr>
        <w:br w:type="page"/>
      </w:r>
    </w:p>
    <w:p w14:paraId="5DC20BE2" w14:textId="77777777" w:rsidR="0070715B" w:rsidRPr="00397A73" w:rsidRDefault="0070715B" w:rsidP="0070715B">
      <w:pPr>
        <w:pStyle w:val="Heading1"/>
      </w:pPr>
      <w:bookmarkStart w:id="250" w:name="_Toc23489408"/>
      <w:r w:rsidRPr="00397A73">
        <w:lastRenderedPageBreak/>
        <w:t>Consults</w:t>
      </w:r>
      <w:bookmarkEnd w:id="250"/>
      <w:r w:rsidRPr="00397A73">
        <w:t xml:space="preserve"> </w:t>
      </w:r>
    </w:p>
    <w:p w14:paraId="784EC014" w14:textId="77777777" w:rsidR="0070715B" w:rsidRDefault="0070715B" w:rsidP="0070715B">
      <w:r>
        <w:t xml:space="preserve">Consults are requests from one clinician to a hospital, service or specialty for a procedure or other service. </w:t>
      </w:r>
    </w:p>
    <w:p w14:paraId="002BBD73" w14:textId="77777777" w:rsidR="0070715B" w:rsidRDefault="0070715B" w:rsidP="0070715B">
      <w:r>
        <w:t xml:space="preserve">The Consults process involves the following steps. A single individual or service does not take all of the steps. </w:t>
      </w:r>
    </w:p>
    <w:p w14:paraId="290F93C2" w14:textId="77777777" w:rsidR="0070715B" w:rsidRDefault="0070715B" w:rsidP="0070715B">
      <w:pPr>
        <w:pStyle w:val="ListParagraph"/>
        <w:numPr>
          <w:ilvl w:val="0"/>
          <w:numId w:val="320"/>
        </w:numPr>
        <w:ind w:hanging="360"/>
        <w:contextualSpacing w:val="0"/>
      </w:pPr>
      <w:r>
        <w:t xml:space="preserve">The clinician orders a consult. From within the patient’s CPRS medical record, the clinician enters an order for a consultation or procedure. The ordering clinician may first have to enter Encounter Information. </w:t>
      </w:r>
    </w:p>
    <w:p w14:paraId="55A44F0C" w14:textId="77777777" w:rsidR="0070715B" w:rsidRDefault="0070715B" w:rsidP="0070715B">
      <w:pPr>
        <w:pStyle w:val="ListParagraph"/>
        <w:numPr>
          <w:ilvl w:val="0"/>
          <w:numId w:val="320"/>
        </w:numPr>
        <w:ind w:hanging="360"/>
        <w:contextualSpacing w:val="0"/>
      </w:pPr>
      <w:r>
        <w:t xml:space="preserve">The consult service receives an alert and a printed SF 513. The receiving service can then accept the consult, forward it to another service, or send it back to the originating clinician for more information. </w:t>
      </w:r>
    </w:p>
    <w:p w14:paraId="1B7951DC" w14:textId="77777777" w:rsidR="0070715B" w:rsidRDefault="0070715B" w:rsidP="0070715B">
      <w:pPr>
        <w:pStyle w:val="ListParagraph"/>
        <w:numPr>
          <w:ilvl w:val="0"/>
          <w:numId w:val="320"/>
        </w:numPr>
        <w:ind w:hanging="360"/>
        <w:contextualSpacing w:val="0"/>
      </w:pPr>
      <w:r>
        <w:t xml:space="preserve">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 </w:t>
      </w:r>
    </w:p>
    <w:p w14:paraId="184617E0" w14:textId="77777777" w:rsidR="0070715B" w:rsidRDefault="0070715B" w:rsidP="0070715B">
      <w:pPr>
        <w:ind w:left="720"/>
      </w:pPr>
      <w:r>
        <w:t xml:space="preserve">The consult service enters results and comments. Resulting is primarily handled through TIU. </w:t>
      </w:r>
    </w:p>
    <w:p w14:paraId="540EB3A2" w14:textId="77777777" w:rsidR="0070715B" w:rsidRDefault="0070715B" w:rsidP="0070715B">
      <w:pPr>
        <w:pStyle w:val="ListParagraph"/>
        <w:numPr>
          <w:ilvl w:val="0"/>
          <w:numId w:val="320"/>
        </w:numPr>
        <w:ind w:hanging="360"/>
        <w:contextualSpacing w:val="0"/>
      </w:pPr>
      <w:r>
        <w:t xml:space="preserve">The originating clinician receives a CONSULT/REQUEST UPDATED alert that the consult is complete. The results can now be examined and further action taken on behalf of the patient. </w:t>
      </w:r>
    </w:p>
    <w:p w14:paraId="530E1DB9" w14:textId="77777777" w:rsidR="0070715B" w:rsidRDefault="0070715B" w:rsidP="0070715B">
      <w:pPr>
        <w:pStyle w:val="ListParagraph"/>
        <w:numPr>
          <w:ilvl w:val="0"/>
          <w:numId w:val="320"/>
        </w:numPr>
        <w:ind w:hanging="360"/>
        <w:contextualSpacing w:val="0"/>
      </w:pPr>
      <w:r>
        <w:t xml:space="preserve">The SF 513 report becomes part of the patient’s medical record. A hard copy can be filed and the electronic copy is on line for paperless access. </w:t>
      </w:r>
    </w:p>
    <w:p w14:paraId="5F97342C" w14:textId="77777777" w:rsidR="0070715B" w:rsidRDefault="0070715B" w:rsidP="0070715B">
      <w:pPr>
        <w:pStyle w:val="ListParagraph"/>
        <w:numPr>
          <w:ilvl w:val="0"/>
          <w:numId w:val="320"/>
        </w:numPr>
        <w:ind w:hanging="360"/>
        <w:contextualSpacing w:val="0"/>
      </w:pPr>
      <w:r>
        <w:t xml:space="preserve">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 </w:t>
      </w:r>
    </w:p>
    <w:p w14:paraId="46B96063" w14:textId="77777777" w:rsidR="0070715B" w:rsidRDefault="0070715B" w:rsidP="0070715B">
      <w:pPr>
        <w:pStyle w:val="ListParagraph"/>
        <w:numPr>
          <w:ilvl w:val="0"/>
          <w:numId w:val="320"/>
        </w:numPr>
        <w:ind w:hanging="360"/>
        <w:contextualSpacing w:val="0"/>
      </w:pPr>
      <w:r>
        <w:t xml:space="preserve">If Consults patch GMRC*3.0*18 has been installed, the Edit/Resubmit action is available for cancelled consults. The consult must be “resubmittable” and the user must be authorized to resubmit consults. </w:t>
      </w:r>
    </w:p>
    <w:p w14:paraId="50B39F17" w14:textId="77777777" w:rsidR="0070715B" w:rsidRDefault="0070715B" w:rsidP="0070715B">
      <w:pPr>
        <w:pStyle w:val="ListParagraph"/>
        <w:numPr>
          <w:ilvl w:val="0"/>
          <w:numId w:val="320"/>
        </w:numPr>
        <w:ind w:hanging="360"/>
        <w:contextualSpacing w:val="0"/>
      </w:pPr>
      <w:r>
        <w:t xml:space="preserve">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 </w:t>
      </w:r>
    </w:p>
    <w:p w14:paraId="15EB0921" w14:textId="77777777" w:rsidR="0070715B" w:rsidRDefault="0070715B" w:rsidP="0070715B">
      <w:pPr>
        <w:pStyle w:val="ListParagraph"/>
        <w:numPr>
          <w:ilvl w:val="0"/>
          <w:numId w:val="320"/>
        </w:numPr>
        <w:ind w:hanging="360"/>
        <w:contextualSpacing w:val="0"/>
      </w:pPr>
      <w:r>
        <w:t xml:space="preserve">Right-click in the Consults text and you may select the “Find in Selected Consult” option from the popup menu. This option allows you to search the displayed text. A “Replace Text” option is also available, but it is only active when a consult is being edited. </w:t>
      </w:r>
      <w:r>
        <w:br w:type="page"/>
      </w:r>
    </w:p>
    <w:p w14:paraId="74C9ED4F" w14:textId="77777777" w:rsidR="0070715B" w:rsidRDefault="0070715B" w:rsidP="0070715B">
      <w:pPr>
        <w:pStyle w:val="ListParagraph"/>
        <w:numPr>
          <w:ilvl w:val="0"/>
          <w:numId w:val="320"/>
        </w:numPr>
        <w:ind w:hanging="360"/>
        <w:contextualSpacing w:val="0"/>
      </w:pPr>
      <w:r>
        <w:lastRenderedPageBreak/>
        <w:t xml:space="preserve">The field below the list of consults displays a list of documents related to the highlighted consult or procedure. These related documents are also in a tree view. </w:t>
      </w:r>
    </w:p>
    <w:p w14:paraId="01A1E3FE" w14:textId="77777777" w:rsidR="0070715B" w:rsidRDefault="0070715B" w:rsidP="0070715B">
      <w:pPr>
        <w:ind w:left="720"/>
      </w:pPr>
      <w:r>
        <w:rPr>
          <w:noProof/>
        </w:rPr>
        <w:drawing>
          <wp:inline distT="0" distB="0" distL="0" distR="0" wp14:anchorId="02F9EE96" wp14:editId="49429A60">
            <wp:extent cx="5486400" cy="2950210"/>
            <wp:effectExtent l="0" t="0" r="0" b="0"/>
            <wp:docPr id="64563" name="Picture 64563" descr="Consults tab on main screen."/>
            <wp:cNvGraphicFramePr/>
            <a:graphic xmlns:a="http://schemas.openxmlformats.org/drawingml/2006/main">
              <a:graphicData uri="http://schemas.openxmlformats.org/drawingml/2006/picture">
                <pic:pic xmlns:pic="http://schemas.openxmlformats.org/drawingml/2006/picture">
                  <pic:nvPicPr>
                    <pic:cNvPr id="64563" name="Picture 64563"/>
                    <pic:cNvPicPr/>
                  </pic:nvPicPr>
                  <pic:blipFill>
                    <a:blip r:embed="rId347"/>
                    <a:stretch>
                      <a:fillRect/>
                    </a:stretch>
                  </pic:blipFill>
                  <pic:spPr>
                    <a:xfrm>
                      <a:off x="0" y="0"/>
                      <a:ext cx="5486400" cy="2950210"/>
                    </a:xfrm>
                    <a:prstGeom prst="rect">
                      <a:avLst/>
                    </a:prstGeom>
                  </pic:spPr>
                </pic:pic>
              </a:graphicData>
            </a:graphic>
          </wp:inline>
        </w:drawing>
      </w:r>
      <w:r>
        <w:rPr>
          <w:rFonts w:ascii="Calibri" w:eastAsia="Calibri" w:hAnsi="Calibri" w:cs="Calibri"/>
        </w:rPr>
        <w:t xml:space="preserve"> </w:t>
      </w:r>
    </w:p>
    <w:p w14:paraId="3AB43727" w14:textId="77777777" w:rsidR="0070715B" w:rsidRDefault="0070715B" w:rsidP="0070715B">
      <w:pPr>
        <w:pStyle w:val="Caption"/>
        <w:ind w:left="720"/>
      </w:pPr>
      <w:r>
        <w:t>The Consults tab</w:t>
      </w:r>
      <w:r>
        <w:rPr>
          <w:rFonts w:ascii="Calibri" w:eastAsia="Calibri" w:hAnsi="Calibri" w:cs="Calibri"/>
        </w:rPr>
        <w:t xml:space="preserve"> </w:t>
      </w:r>
    </w:p>
    <w:p w14:paraId="2EB4AFA2" w14:textId="77777777" w:rsidR="0070715B" w:rsidRDefault="0070715B" w:rsidP="0070715B">
      <w:pPr>
        <w:pStyle w:val="Heading2"/>
      </w:pPr>
      <w:bookmarkStart w:id="251" w:name="_Toc23489409"/>
      <w:r>
        <w:t>Changing the View on the Consults tab</w:t>
      </w:r>
      <w:bookmarkEnd w:id="251"/>
      <w:r>
        <w:t xml:space="preserve"> </w:t>
      </w:r>
    </w:p>
    <w:p w14:paraId="64C29E56" w14:textId="77777777" w:rsidR="0070715B" w:rsidRDefault="0070715B" w:rsidP="0070715B">
      <w:r>
        <w:t xml:space="preserve">Changing the view of the Consults tab allows you to focus the list of consults on one of several criteria. Focusing the list will speed up the selection process. You may change the Consults view to only include the following problems: </w:t>
      </w:r>
    </w:p>
    <w:p w14:paraId="194123D5" w14:textId="77777777" w:rsidR="0070715B" w:rsidRDefault="0070715B" w:rsidP="0070715B">
      <w:pPr>
        <w:pStyle w:val="ListParagraph"/>
        <w:numPr>
          <w:ilvl w:val="0"/>
          <w:numId w:val="319"/>
        </w:numPr>
        <w:contextualSpacing w:val="0"/>
      </w:pPr>
      <w:r>
        <w:t xml:space="preserve">All Consults </w:t>
      </w:r>
    </w:p>
    <w:p w14:paraId="73086D01" w14:textId="77777777" w:rsidR="0070715B" w:rsidRDefault="0070715B" w:rsidP="0070715B">
      <w:pPr>
        <w:pStyle w:val="ListParagraph"/>
        <w:numPr>
          <w:ilvl w:val="0"/>
          <w:numId w:val="319"/>
        </w:numPr>
        <w:contextualSpacing w:val="0"/>
      </w:pPr>
      <w:r>
        <w:t xml:space="preserve">Consults by Status </w:t>
      </w:r>
    </w:p>
    <w:p w14:paraId="254ABC45" w14:textId="77777777" w:rsidR="0070715B" w:rsidRDefault="0070715B" w:rsidP="0070715B">
      <w:pPr>
        <w:pStyle w:val="ListParagraph"/>
        <w:numPr>
          <w:ilvl w:val="0"/>
          <w:numId w:val="319"/>
        </w:numPr>
        <w:contextualSpacing w:val="0"/>
      </w:pPr>
      <w:r>
        <w:t xml:space="preserve">Consults by Service </w:t>
      </w:r>
    </w:p>
    <w:p w14:paraId="3F25751D" w14:textId="77777777" w:rsidR="0070715B" w:rsidRDefault="0070715B" w:rsidP="0070715B">
      <w:pPr>
        <w:pStyle w:val="ListParagraph"/>
        <w:numPr>
          <w:ilvl w:val="0"/>
          <w:numId w:val="319"/>
        </w:numPr>
        <w:contextualSpacing w:val="0"/>
      </w:pPr>
      <w:r>
        <w:t xml:space="preserve">Consults by Date Range </w:t>
      </w:r>
    </w:p>
    <w:p w14:paraId="1B0AAF68" w14:textId="77777777" w:rsidR="0070715B" w:rsidRDefault="0070715B" w:rsidP="0070715B">
      <w:r>
        <w:t>To change the view, click View on the menu and select the desired list items.</w:t>
      </w:r>
      <w:r>
        <w:br w:type="page"/>
      </w:r>
    </w:p>
    <w:p w14:paraId="03F7E268" w14:textId="77777777" w:rsidR="0070715B" w:rsidRDefault="0070715B" w:rsidP="0070715B">
      <w:r>
        <w:lastRenderedPageBreak/>
        <w:t xml:space="preserve">You may select the Custom list option on the menu to further focus the list of notes you wish to have displayed. From the List Selected Consults dialog, you may choose to display consults by any combination of service, status, and date range. You can also group your results by consults versus procedures, by service, or by status. </w:t>
      </w:r>
    </w:p>
    <w:p w14:paraId="57B5570B" w14:textId="77777777" w:rsidR="0070715B" w:rsidRDefault="0070715B" w:rsidP="0070715B">
      <w:r>
        <w:rPr>
          <w:noProof/>
        </w:rPr>
        <w:drawing>
          <wp:inline distT="0" distB="0" distL="0" distR="0" wp14:anchorId="1B294353" wp14:editId="19088798">
            <wp:extent cx="3543300" cy="3048569"/>
            <wp:effectExtent l="0" t="0" r="0" b="0"/>
            <wp:docPr id="64597" name="Picture 64597" descr="List Selected Consults dialog box."/>
            <wp:cNvGraphicFramePr/>
            <a:graphic xmlns:a="http://schemas.openxmlformats.org/drawingml/2006/main">
              <a:graphicData uri="http://schemas.openxmlformats.org/drawingml/2006/picture">
                <pic:pic xmlns:pic="http://schemas.openxmlformats.org/drawingml/2006/picture">
                  <pic:nvPicPr>
                    <pic:cNvPr id="64597" name="Picture 64597"/>
                    <pic:cNvPicPr/>
                  </pic:nvPicPr>
                  <pic:blipFill>
                    <a:blip r:embed="rId348"/>
                    <a:stretch>
                      <a:fillRect/>
                    </a:stretch>
                  </pic:blipFill>
                  <pic:spPr>
                    <a:xfrm>
                      <a:off x="0" y="0"/>
                      <a:ext cx="3562116" cy="3064758"/>
                    </a:xfrm>
                    <a:prstGeom prst="rect">
                      <a:avLst/>
                    </a:prstGeom>
                  </pic:spPr>
                </pic:pic>
              </a:graphicData>
            </a:graphic>
          </wp:inline>
        </w:drawing>
      </w:r>
      <w:r>
        <w:rPr>
          <w:sz w:val="18"/>
        </w:rPr>
        <w:t xml:space="preserve"> </w:t>
      </w:r>
    </w:p>
    <w:p w14:paraId="62D921BA" w14:textId="77777777" w:rsidR="0070715B" w:rsidRDefault="0070715B" w:rsidP="0070715B">
      <w:pPr>
        <w:pStyle w:val="Caption"/>
      </w:pPr>
      <w:r>
        <w:t>From the List Selected Consults dialog, you may choose to display consults by any combination of service, status, and date range</w:t>
      </w:r>
    </w:p>
    <w:p w14:paraId="3EEFC984" w14:textId="77777777" w:rsidR="0070715B" w:rsidRPr="008C4413" w:rsidRDefault="0070715B" w:rsidP="0070715B">
      <w:pPr>
        <w:rPr>
          <w:spacing w:val="-6"/>
        </w:rPr>
      </w:pPr>
      <w:r w:rsidRPr="008C4413">
        <w:rPr>
          <w:spacing w:val="-6"/>
        </w:rPr>
        <w:t xml:space="preserve">The Consults tab on the Icon Legends dialog includes a description and explanation of the different icons that appear on the Consults tree view. To access the Icon Legend, click View | Icon Legend and the click the Consults tab. </w:t>
      </w:r>
    </w:p>
    <w:p w14:paraId="1012AAD7" w14:textId="77777777" w:rsidR="0070715B" w:rsidRDefault="0070715B" w:rsidP="0070715B">
      <w:r>
        <w:rPr>
          <w:noProof/>
        </w:rPr>
        <w:drawing>
          <wp:inline distT="0" distB="0" distL="0" distR="0" wp14:anchorId="77468DC9" wp14:editId="68BA415E">
            <wp:extent cx="3429000" cy="2995684"/>
            <wp:effectExtent l="0" t="0" r="0" b="0"/>
            <wp:docPr id="64599" name="Picture 64599" descr="Icon Legend screen."/>
            <wp:cNvGraphicFramePr/>
            <a:graphic xmlns:a="http://schemas.openxmlformats.org/drawingml/2006/main">
              <a:graphicData uri="http://schemas.openxmlformats.org/drawingml/2006/picture">
                <pic:pic xmlns:pic="http://schemas.openxmlformats.org/drawingml/2006/picture">
                  <pic:nvPicPr>
                    <pic:cNvPr id="64599" name="Picture 64599"/>
                    <pic:cNvPicPr/>
                  </pic:nvPicPr>
                  <pic:blipFill>
                    <a:blip r:embed="rId349"/>
                    <a:stretch>
                      <a:fillRect/>
                    </a:stretch>
                  </pic:blipFill>
                  <pic:spPr>
                    <a:xfrm>
                      <a:off x="0" y="0"/>
                      <a:ext cx="3429875" cy="2996448"/>
                    </a:xfrm>
                    <a:prstGeom prst="rect">
                      <a:avLst/>
                    </a:prstGeom>
                  </pic:spPr>
                </pic:pic>
              </a:graphicData>
            </a:graphic>
          </wp:inline>
        </w:drawing>
      </w:r>
      <w:r>
        <w:rPr>
          <w:sz w:val="18"/>
        </w:rPr>
        <w:t xml:space="preserve"> </w:t>
      </w:r>
    </w:p>
    <w:p w14:paraId="3730C46F" w14:textId="77777777" w:rsidR="0070715B" w:rsidRDefault="0070715B" w:rsidP="0070715B">
      <w:pPr>
        <w:pStyle w:val="Caption"/>
      </w:pPr>
      <w:r>
        <w:t>The Consults tab on the Icon Legends dialog includes a description and explanation of the different icons that appear on the consults tree view</w:t>
      </w:r>
    </w:p>
    <w:p w14:paraId="64ECB75B" w14:textId="77777777" w:rsidR="0070715B" w:rsidRDefault="0070715B" w:rsidP="0070715B">
      <w:pPr>
        <w:pStyle w:val="Heading2"/>
      </w:pPr>
      <w:bookmarkStart w:id="252" w:name="_Toc23489410"/>
      <w:r>
        <w:lastRenderedPageBreak/>
        <w:t>Ordering Consults</w:t>
      </w:r>
      <w:bookmarkEnd w:id="252"/>
      <w:r>
        <w:t xml:space="preserve"> </w:t>
      </w:r>
    </w:p>
    <w:p w14:paraId="68430083" w14:textId="77777777" w:rsidR="0070715B" w:rsidRDefault="0070715B" w:rsidP="0070715B">
      <w:r>
        <w:t xml:space="preserve">You can order a consult or procedure from either the Consults or the Orders tab. As you fill in the options, the consult request will be displayed in the text box at the bottom center of the dialog. </w:t>
      </w:r>
    </w:p>
    <w:p w14:paraId="6D77955A" w14:textId="77777777" w:rsidR="0070715B" w:rsidRDefault="0070715B" w:rsidP="0070715B">
      <w:r>
        <w:t xml:space="preserve">The list of Consults has been changed to a tree view. Consults are distinguished from procedures in the tree by the icon displayed in the tree. Consults are represented by a notepad, while procedures are represented by a caduceus-like symbol. </w:t>
      </w:r>
    </w:p>
    <w:p w14:paraId="1FA98FE3" w14:textId="77777777" w:rsidR="0070715B" w:rsidRDefault="0070715B" w:rsidP="0070715B">
      <w:r>
        <w:rPr>
          <w:noProof/>
        </w:rPr>
        <w:drawing>
          <wp:inline distT="0" distB="0" distL="0" distR="0" wp14:anchorId="4C6A9BF9" wp14:editId="30EE7DB8">
            <wp:extent cx="5486400" cy="2950210"/>
            <wp:effectExtent l="0" t="0" r="0" b="0"/>
            <wp:docPr id="64657" name="Picture 64657" descr="Consults and procedures are listed on the Consults tab"/>
            <wp:cNvGraphicFramePr/>
            <a:graphic xmlns:a="http://schemas.openxmlformats.org/drawingml/2006/main">
              <a:graphicData uri="http://schemas.openxmlformats.org/drawingml/2006/picture">
                <pic:pic xmlns:pic="http://schemas.openxmlformats.org/drawingml/2006/picture">
                  <pic:nvPicPr>
                    <pic:cNvPr id="64657" name="Picture 64657"/>
                    <pic:cNvPicPr/>
                  </pic:nvPicPr>
                  <pic:blipFill>
                    <a:blip r:embed="rId350"/>
                    <a:stretch>
                      <a:fillRect/>
                    </a:stretch>
                  </pic:blipFill>
                  <pic:spPr>
                    <a:xfrm>
                      <a:off x="0" y="0"/>
                      <a:ext cx="5486400" cy="2950210"/>
                    </a:xfrm>
                    <a:prstGeom prst="rect">
                      <a:avLst/>
                    </a:prstGeom>
                  </pic:spPr>
                </pic:pic>
              </a:graphicData>
            </a:graphic>
          </wp:inline>
        </w:drawing>
      </w:r>
      <w:r>
        <w:rPr>
          <w:rFonts w:ascii="Calibri" w:eastAsia="Calibri" w:hAnsi="Calibri" w:cs="Calibri"/>
        </w:rPr>
        <w:t xml:space="preserve"> </w:t>
      </w:r>
    </w:p>
    <w:p w14:paraId="4701CA69" w14:textId="77777777" w:rsidR="0070715B" w:rsidRDefault="0070715B" w:rsidP="0070715B">
      <w:pPr>
        <w:pStyle w:val="Caption"/>
      </w:pPr>
      <w:r>
        <w:t>Consults and procedures are listed on the Consults tab</w:t>
      </w:r>
    </w:p>
    <w:p w14:paraId="2ABEFAE8" w14:textId="77777777" w:rsidR="0070715B" w:rsidRDefault="0070715B" w:rsidP="0070715B">
      <w:pPr>
        <w:pStyle w:val="Heading2"/>
      </w:pPr>
      <w:bookmarkStart w:id="253" w:name="_Toc23489411"/>
      <w:r>
        <w:t>Viewing Consults</w:t>
      </w:r>
      <w:bookmarkEnd w:id="253"/>
      <w:r>
        <w:t xml:space="preserve"> </w:t>
      </w:r>
    </w:p>
    <w:p w14:paraId="7BAC6B2C" w14:textId="77777777" w:rsidR="0070715B" w:rsidRDefault="0070715B" w:rsidP="0070715B">
      <w:r>
        <w:t xml:space="preserve">To view the consults or procedures for the selected patient, use the steps below. When you select a specific consult, you will see an area that lists any notes associated with the consult. You can also click a note entry to view the full text of the note. </w:t>
      </w:r>
    </w:p>
    <w:p w14:paraId="20986F79" w14:textId="77777777" w:rsidR="0070715B" w:rsidRDefault="0070715B" w:rsidP="0070715B">
      <w:r>
        <w:t xml:space="preserve">The All Consults list box shows the date, status (p=pending, c=complete, dc=discontinued, and x=cancelled), and title of each consult. An asterisk preceding the title tells you that there are significant findings for that consult. </w:t>
      </w:r>
    </w:p>
    <w:p w14:paraId="12F92B6F" w14:textId="77777777" w:rsidR="0070715B" w:rsidRDefault="0070715B" w:rsidP="0070715B">
      <w:r>
        <w:t xml:space="preserve">To view consults, follow these steps: </w:t>
      </w:r>
    </w:p>
    <w:p w14:paraId="7C03F6D2" w14:textId="77777777" w:rsidR="0070715B" w:rsidRDefault="0070715B" w:rsidP="0070715B">
      <w:pPr>
        <w:pStyle w:val="ListParagraph"/>
        <w:numPr>
          <w:ilvl w:val="0"/>
          <w:numId w:val="228"/>
        </w:numPr>
        <w:ind w:left="720" w:hanging="360"/>
        <w:contextualSpacing w:val="0"/>
      </w:pPr>
      <w:r>
        <w:t xml:space="preserve">Select the </w:t>
      </w:r>
      <w:r w:rsidRPr="00982241">
        <w:rPr>
          <w:b/>
        </w:rPr>
        <w:t>Consults</w:t>
      </w:r>
      <w:r>
        <w:t xml:space="preserve"> tab. </w:t>
      </w:r>
    </w:p>
    <w:p w14:paraId="3F20CAA7" w14:textId="77777777" w:rsidR="0070715B" w:rsidRDefault="0070715B" w:rsidP="0070715B">
      <w:pPr>
        <w:pStyle w:val="ListParagraph"/>
        <w:numPr>
          <w:ilvl w:val="0"/>
          <w:numId w:val="228"/>
        </w:numPr>
        <w:ind w:left="720" w:hanging="360"/>
        <w:contextualSpacing w:val="0"/>
      </w:pPr>
      <w:r>
        <w:t xml:space="preserve">Select the consult you would like to view from the All Consults list.   </w:t>
      </w:r>
    </w:p>
    <w:p w14:paraId="680B45F4" w14:textId="77777777" w:rsidR="0070715B" w:rsidRDefault="0070715B" w:rsidP="0070715B">
      <w:pPr>
        <w:ind w:left="720"/>
      </w:pPr>
      <w:r>
        <w:t>The text of the consult will appear in the details pane. Any notes associated with that consult or procedure will appear in the Related Documents pane. To view the text of a related note, click on the note.</w:t>
      </w:r>
      <w:r>
        <w:rPr>
          <w:rFonts w:ascii="Arial" w:eastAsia="Arial" w:hAnsi="Arial" w:cs="Arial"/>
          <w:sz w:val="20"/>
        </w:rPr>
        <w:t xml:space="preserve"> </w:t>
      </w:r>
    </w:p>
    <w:p w14:paraId="138780F4" w14:textId="77777777" w:rsidR="0070715B" w:rsidRDefault="0070715B" w:rsidP="0070715B">
      <w:pPr>
        <w:ind w:left="720"/>
      </w:pPr>
      <w:r>
        <w:rPr>
          <w:b/>
        </w:rPr>
        <w:t>Note</w:t>
      </w:r>
      <w: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Pr>
          <w:i/>
        </w:rPr>
        <w:t>Date/Time Performed</w:t>
      </w:r>
      <w:r>
        <w:t xml:space="preserve"> and </w:t>
      </w:r>
      <w:r>
        <w:rPr>
          <w:i/>
        </w:rPr>
        <w:t>Procedure Summary Code</w:t>
      </w:r>
      <w:r>
        <w:t xml:space="preserve"> fields will appear in the full text of the document.</w:t>
      </w:r>
      <w:r>
        <w:br w:type="page"/>
      </w:r>
    </w:p>
    <w:p w14:paraId="506AC5EA" w14:textId="77777777" w:rsidR="0070715B" w:rsidRDefault="0070715B" w:rsidP="0070715B">
      <w:pPr>
        <w:ind w:left="720"/>
      </w:pPr>
      <w:r>
        <w:lastRenderedPageBreak/>
        <w:t xml:space="preserve">Below is an example of a detailed display of a Consult </w:t>
      </w:r>
    </w:p>
    <w:p w14:paraId="2B378178" w14:textId="77777777" w:rsidR="0070715B" w:rsidRDefault="0070715B" w:rsidP="0070715B">
      <w:pPr>
        <w:ind w:left="720"/>
      </w:pPr>
      <w:r>
        <w:rPr>
          <w:noProof/>
        </w:rPr>
        <w:drawing>
          <wp:inline distT="0" distB="0" distL="0" distR="0" wp14:anchorId="4859C2A7" wp14:editId="368D4D19">
            <wp:extent cx="5152390" cy="3824605"/>
            <wp:effectExtent l="0" t="0" r="0" b="0"/>
            <wp:docPr id="64761" name="Picture 64761" descr="This screen capture shows a detailed view of a consult"/>
            <wp:cNvGraphicFramePr/>
            <a:graphic xmlns:a="http://schemas.openxmlformats.org/drawingml/2006/main">
              <a:graphicData uri="http://schemas.openxmlformats.org/drawingml/2006/picture">
                <pic:pic xmlns:pic="http://schemas.openxmlformats.org/drawingml/2006/picture">
                  <pic:nvPicPr>
                    <pic:cNvPr id="64761" name="Picture 64761"/>
                    <pic:cNvPicPr/>
                  </pic:nvPicPr>
                  <pic:blipFill>
                    <a:blip r:embed="rId351"/>
                    <a:stretch>
                      <a:fillRect/>
                    </a:stretch>
                  </pic:blipFill>
                  <pic:spPr>
                    <a:xfrm>
                      <a:off x="0" y="0"/>
                      <a:ext cx="5152390" cy="3824605"/>
                    </a:xfrm>
                    <a:prstGeom prst="rect">
                      <a:avLst/>
                    </a:prstGeom>
                  </pic:spPr>
                </pic:pic>
              </a:graphicData>
            </a:graphic>
          </wp:inline>
        </w:drawing>
      </w:r>
      <w:r>
        <w:t xml:space="preserve"> </w:t>
      </w:r>
    </w:p>
    <w:p w14:paraId="0B6E9BCF" w14:textId="77777777" w:rsidR="0070715B" w:rsidRDefault="0070715B" w:rsidP="0070715B">
      <w:pPr>
        <w:pStyle w:val="Caption"/>
        <w:ind w:left="720"/>
      </w:pPr>
      <w:r>
        <w:t>This screen capture shows a detailed view of a consult</w:t>
      </w:r>
    </w:p>
    <w:p w14:paraId="2D5C050E" w14:textId="77777777" w:rsidR="0070715B" w:rsidRDefault="0070715B" w:rsidP="0070715B">
      <w:pPr>
        <w:pStyle w:val="Heading2"/>
      </w:pPr>
      <w:bookmarkStart w:id="254" w:name="_Toc23489412"/>
      <w:r>
        <w:t>Tracking Consult Requests</w:t>
      </w:r>
      <w:bookmarkEnd w:id="254"/>
      <w:r>
        <w:t xml:space="preserve"> </w:t>
      </w:r>
    </w:p>
    <w:p w14:paraId="3E3AAE0C" w14:textId="77777777" w:rsidR="0070715B" w:rsidRDefault="0070715B" w:rsidP="0070715B">
      <w:r>
        <w:t xml:space="preserve">When CPRS displays a request for a new consult, the user can take several actions from the Consult Tracking menu item: </w:t>
      </w:r>
    </w:p>
    <w:p w14:paraId="6C33D288" w14:textId="77777777" w:rsidR="0070715B" w:rsidRDefault="0070715B" w:rsidP="0070715B">
      <w:pPr>
        <w:pStyle w:val="ListParagraph"/>
        <w:numPr>
          <w:ilvl w:val="0"/>
          <w:numId w:val="229"/>
        </w:numPr>
        <w:ind w:left="720" w:hanging="360"/>
      </w:pPr>
      <w:r w:rsidRPr="00982241">
        <w:rPr>
          <w:b/>
        </w:rPr>
        <w:t>Receive*</w:t>
      </w:r>
      <w:r>
        <w:t xml:space="preserve"> – When the request arrives at the specified service, the designated person, such as a clerk, can use Receive to change the consult status to active. </w:t>
      </w:r>
    </w:p>
    <w:p w14:paraId="1B2092E3" w14:textId="77777777" w:rsidR="0070715B" w:rsidRDefault="0070715B" w:rsidP="0070715B">
      <w:pPr>
        <w:pStyle w:val="ListParagraph"/>
        <w:numPr>
          <w:ilvl w:val="0"/>
          <w:numId w:val="229"/>
        </w:numPr>
        <w:ind w:left="720" w:hanging="360"/>
      </w:pPr>
      <w:r w:rsidRPr="00982241">
        <w:rPr>
          <w:b/>
        </w:rPr>
        <w:t>Schedule</w:t>
      </w:r>
      <w:r>
        <w:t xml:space="preserve"> – The service can schedule a consult, which makes the consult available to be resulted. </w:t>
      </w:r>
    </w:p>
    <w:p w14:paraId="4BAFBC19" w14:textId="77777777" w:rsidR="0070715B" w:rsidRDefault="0070715B" w:rsidP="0070715B">
      <w:pPr>
        <w:pStyle w:val="ListParagraph"/>
        <w:numPr>
          <w:ilvl w:val="0"/>
          <w:numId w:val="229"/>
        </w:numPr>
        <w:ind w:left="720" w:hanging="360"/>
      </w:pPr>
      <w:r w:rsidRPr="00982241">
        <w:rPr>
          <w:b/>
        </w:rPr>
        <w:t>Cancel (Deny)</w:t>
      </w:r>
      <w:r>
        <w:t xml:space="preserve"> – A consult service may cancel or deny a consult request because of incomplete information or for some other reason. The consult requester is then notified that the consult was canceled so that the requester can take appropriate action. </w:t>
      </w:r>
    </w:p>
    <w:p w14:paraId="2FCFD650" w14:textId="77777777" w:rsidR="0070715B" w:rsidRDefault="0070715B" w:rsidP="0070715B">
      <w:pPr>
        <w:pStyle w:val="ListParagraph"/>
        <w:numPr>
          <w:ilvl w:val="0"/>
          <w:numId w:val="229"/>
        </w:numPr>
        <w:ind w:left="720" w:hanging="360"/>
      </w:pPr>
      <w:r w:rsidRPr="00982241">
        <w:rPr>
          <w:b/>
        </w:rPr>
        <w:t>Discontinue*</w:t>
      </w:r>
      <w:r>
        <w:t xml:space="preserve"> – The user can discontinue a consult if it is no longer needed. </w:t>
      </w:r>
    </w:p>
    <w:p w14:paraId="535D7CA0" w14:textId="77777777" w:rsidR="0070715B" w:rsidRDefault="0070715B" w:rsidP="0070715B">
      <w:pPr>
        <w:pStyle w:val="ListParagraph"/>
        <w:numPr>
          <w:ilvl w:val="0"/>
          <w:numId w:val="229"/>
        </w:numPr>
        <w:ind w:left="720" w:hanging="360"/>
      </w:pPr>
      <w:r w:rsidRPr="00982241">
        <w:rPr>
          <w:b/>
        </w:rPr>
        <w:t>Forward*</w:t>
      </w:r>
      <w:r>
        <w:t xml:space="preserve"> – The user can forward a consult if the user is not the appropriate person for the consult. </w:t>
      </w:r>
    </w:p>
    <w:p w14:paraId="4482DD7E" w14:textId="77777777" w:rsidR="0070715B" w:rsidRDefault="0070715B" w:rsidP="0070715B">
      <w:pPr>
        <w:pStyle w:val="ListParagraph"/>
        <w:numPr>
          <w:ilvl w:val="0"/>
          <w:numId w:val="229"/>
        </w:numPr>
        <w:ind w:left="720" w:hanging="360"/>
      </w:pPr>
      <w:r w:rsidRPr="00982241">
        <w:rPr>
          <w:b/>
        </w:rPr>
        <w:t>Add Comment*</w:t>
      </w:r>
      <w:r>
        <w:t xml:space="preserve"> – The user can add comments and designate to whom the comment should go in an alert. </w:t>
      </w:r>
    </w:p>
    <w:p w14:paraId="6B77FCAB" w14:textId="77777777" w:rsidR="0070715B" w:rsidRDefault="0070715B" w:rsidP="0070715B">
      <w:pPr>
        <w:pStyle w:val="ListParagraph"/>
        <w:numPr>
          <w:ilvl w:val="0"/>
          <w:numId w:val="229"/>
        </w:numPr>
        <w:ind w:left="720" w:hanging="360"/>
      </w:pPr>
      <w:r w:rsidRPr="00982241">
        <w:rPr>
          <w:b/>
        </w:rPr>
        <w:t xml:space="preserve">Significant Findings* – </w:t>
      </w:r>
      <w:r>
        <w:t>The user can add significant findings and designate them as such.</w:t>
      </w:r>
      <w:r w:rsidRPr="00982241">
        <w:rPr>
          <w:b/>
        </w:rPr>
        <w:t xml:space="preserve"> </w:t>
      </w:r>
      <w:r>
        <w:t xml:space="preserve"> </w:t>
      </w:r>
    </w:p>
    <w:p w14:paraId="75251A6A" w14:textId="77777777" w:rsidR="0070715B" w:rsidRDefault="0070715B" w:rsidP="0070715B">
      <w:pPr>
        <w:pStyle w:val="ListParagraph"/>
        <w:numPr>
          <w:ilvl w:val="0"/>
          <w:numId w:val="229"/>
        </w:numPr>
        <w:ind w:left="720" w:hanging="360"/>
      </w:pPr>
      <w:r w:rsidRPr="00982241">
        <w:rPr>
          <w:b/>
        </w:rPr>
        <w:t>Administratively Complete*</w:t>
      </w:r>
      <w:r>
        <w:t xml:space="preserve"> </w:t>
      </w:r>
      <w:r w:rsidRPr="00982241">
        <w:rPr>
          <w:b/>
        </w:rPr>
        <w:t>–</w:t>
      </w:r>
      <w:r>
        <w:t xml:space="preserve"> Allows completion of a consult without creation of a new progress note.</w:t>
      </w:r>
    </w:p>
    <w:p w14:paraId="2B733CBC" w14:textId="77777777" w:rsidR="0070715B" w:rsidRPr="00DE5775" w:rsidRDefault="0070715B" w:rsidP="0070715B">
      <w:pPr>
        <w:ind w:left="720"/>
        <w:rPr>
          <w:i/>
        </w:rPr>
      </w:pPr>
      <w:r w:rsidRPr="00DE5775">
        <w:rPr>
          <w:i/>
        </w:rPr>
        <w:t xml:space="preserve"> * These actions are supported by the Consult Toolbox, which automates and assists the user’s ability to enter common actions. Right click in the comment area and select the desired type of action. </w:t>
      </w:r>
    </w:p>
    <w:p w14:paraId="7EEDC53F" w14:textId="77777777" w:rsidR="0070715B" w:rsidRDefault="0070715B" w:rsidP="0070715B">
      <w:pPr>
        <w:pStyle w:val="Heading3"/>
      </w:pPr>
      <w:bookmarkStart w:id="255" w:name="_Toc23489413"/>
      <w:r>
        <w:lastRenderedPageBreak/>
        <w:t>Using the Consult Toolbox Functions</w:t>
      </w:r>
      <w:bookmarkEnd w:id="255"/>
      <w:r>
        <w:t xml:space="preserve">  </w:t>
      </w:r>
    </w:p>
    <w:p w14:paraId="02B4F0A3" w14:textId="77777777" w:rsidR="0070715B" w:rsidRDefault="0070715B" w:rsidP="0070715B">
      <w:r>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14:paraId="72803C4F" w14:textId="77777777" w:rsidR="0070715B" w:rsidRDefault="0070715B" w:rsidP="0070715B">
      <w:r>
        <w:t xml:space="preserve">When the Consult Toolbox displays, the user can select from a number of possible comments listed to document what action the user took. As the user selects items in the Consults Toolbox, text is entered into the comment dialog box. </w:t>
      </w:r>
    </w:p>
    <w:p w14:paraId="3C968B27" w14:textId="77777777" w:rsidR="0070715B" w:rsidRDefault="0070715B" w:rsidP="0070715B">
      <w:r>
        <w:t xml:space="preserve">Add Comment example: </w:t>
      </w:r>
    </w:p>
    <w:p w14:paraId="766529A9" w14:textId="77777777" w:rsidR="0070715B" w:rsidRDefault="0070715B" w:rsidP="0070715B">
      <w:r>
        <w:rPr>
          <w:noProof/>
        </w:rPr>
        <w:drawing>
          <wp:inline distT="0" distB="0" distL="0" distR="0" wp14:anchorId="65D3760C" wp14:editId="7C648C83">
            <wp:extent cx="5715000" cy="2461098"/>
            <wp:effectExtent l="0" t="0" r="0" b="0"/>
            <wp:docPr id="64868" name="Picture 64868" descr="Add Comment example."/>
            <wp:cNvGraphicFramePr/>
            <a:graphic xmlns:a="http://schemas.openxmlformats.org/drawingml/2006/main">
              <a:graphicData uri="http://schemas.openxmlformats.org/drawingml/2006/picture">
                <pic:pic xmlns:pic="http://schemas.openxmlformats.org/drawingml/2006/picture">
                  <pic:nvPicPr>
                    <pic:cNvPr id="64868" name="Picture 64868"/>
                    <pic:cNvPicPr/>
                  </pic:nvPicPr>
                  <pic:blipFill>
                    <a:blip r:embed="rId352"/>
                    <a:stretch>
                      <a:fillRect/>
                    </a:stretch>
                  </pic:blipFill>
                  <pic:spPr>
                    <a:xfrm>
                      <a:off x="0" y="0"/>
                      <a:ext cx="5733732" cy="2469165"/>
                    </a:xfrm>
                    <a:prstGeom prst="rect">
                      <a:avLst/>
                    </a:prstGeom>
                  </pic:spPr>
                </pic:pic>
              </a:graphicData>
            </a:graphic>
          </wp:inline>
        </w:drawing>
      </w:r>
      <w:r>
        <w:t xml:space="preserve"> </w:t>
      </w:r>
    </w:p>
    <w:p w14:paraId="21FC3813" w14:textId="77777777" w:rsidR="0070715B" w:rsidRDefault="0070715B" w:rsidP="0070715B">
      <w:r>
        <w:t xml:space="preserve">Add Comment to Consult example (with right mouse button clicked): </w:t>
      </w:r>
    </w:p>
    <w:p w14:paraId="63FFF828" w14:textId="77777777" w:rsidR="0070715B" w:rsidRDefault="0070715B" w:rsidP="0070715B">
      <w:r>
        <w:t xml:space="preserve"> </w:t>
      </w:r>
      <w:r>
        <w:rPr>
          <w:noProof/>
        </w:rPr>
        <w:drawing>
          <wp:inline distT="0" distB="0" distL="0" distR="0" wp14:anchorId="386F7BD8" wp14:editId="27EEE9DB">
            <wp:extent cx="4269740" cy="2894330"/>
            <wp:effectExtent l="0" t="0" r="0" b="0"/>
            <wp:docPr id="64891" name="Picture 64891" descr="Add Comment to Consult example with right mouse button clicked."/>
            <wp:cNvGraphicFramePr/>
            <a:graphic xmlns:a="http://schemas.openxmlformats.org/drawingml/2006/main">
              <a:graphicData uri="http://schemas.openxmlformats.org/drawingml/2006/picture">
                <pic:pic xmlns:pic="http://schemas.openxmlformats.org/drawingml/2006/picture">
                  <pic:nvPicPr>
                    <pic:cNvPr id="64891" name="Picture 64891"/>
                    <pic:cNvPicPr/>
                  </pic:nvPicPr>
                  <pic:blipFill>
                    <a:blip r:embed="rId353"/>
                    <a:stretch>
                      <a:fillRect/>
                    </a:stretch>
                  </pic:blipFill>
                  <pic:spPr>
                    <a:xfrm>
                      <a:off x="0" y="0"/>
                      <a:ext cx="4269740" cy="2894330"/>
                    </a:xfrm>
                    <a:prstGeom prst="rect">
                      <a:avLst/>
                    </a:prstGeom>
                  </pic:spPr>
                </pic:pic>
              </a:graphicData>
            </a:graphic>
          </wp:inline>
        </w:drawing>
      </w:r>
      <w:r>
        <w:t xml:space="preserve"> </w:t>
      </w:r>
    </w:p>
    <w:p w14:paraId="6DE00CC4" w14:textId="77777777" w:rsidR="0070715B" w:rsidRDefault="0070715B" w:rsidP="0070715B">
      <w:r>
        <w:t>Note that you can also access the settings screen with a right mouse click in the comment area of the CPRS box.</w:t>
      </w:r>
    </w:p>
    <w:p w14:paraId="4756AD2B" w14:textId="77777777" w:rsidR="00585839" w:rsidRDefault="00585839" w:rsidP="0070715B">
      <w:r>
        <w:lastRenderedPageBreak/>
        <w:t>Discontinue Consult Examples:</w:t>
      </w:r>
    </w:p>
    <w:p w14:paraId="633E2F19" w14:textId="77777777" w:rsidR="0070715B" w:rsidRDefault="0070715B" w:rsidP="0070715B">
      <w:r>
        <w:rPr>
          <w:rFonts w:ascii="Calibri" w:eastAsia="Calibri" w:hAnsi="Calibri" w:cs="Calibri"/>
          <w:noProof/>
        </w:rPr>
        <mc:AlternateContent>
          <mc:Choice Requires="wpg">
            <w:drawing>
              <wp:inline distT="0" distB="0" distL="0" distR="0" wp14:anchorId="138E4EFA" wp14:editId="55788D2F">
                <wp:extent cx="5367236" cy="3197968"/>
                <wp:effectExtent l="0" t="0" r="5080" b="0"/>
                <wp:docPr id="617044" name="Group 6170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67236" cy="3197968"/>
                          <a:chOff x="0" y="0"/>
                          <a:chExt cx="6400800" cy="3819046"/>
                        </a:xfrm>
                      </wpg:grpSpPr>
                      <wps:wsp>
                        <wps:cNvPr id="64910" name="Rectangle 64910"/>
                        <wps:cNvSpPr/>
                        <wps:spPr>
                          <a:xfrm>
                            <a:off x="254" y="0"/>
                            <a:ext cx="59287" cy="262525"/>
                          </a:xfrm>
                          <a:prstGeom prst="rect">
                            <a:avLst/>
                          </a:prstGeom>
                          <a:ln>
                            <a:noFill/>
                          </a:ln>
                        </wps:spPr>
                        <wps:txbx>
                          <w:txbxContent>
                            <w:p w14:paraId="37FB0B55" w14:textId="77777777" w:rsidR="00C11E21" w:rsidRDefault="00C11E21" w:rsidP="0070715B">
                              <w:r>
                                <w:t xml:space="preserve"> </w:t>
                              </w:r>
                            </w:p>
                          </w:txbxContent>
                        </wps:txbx>
                        <wps:bodyPr horzOverflow="overflow" vert="horz" lIns="0" tIns="0" rIns="0" bIns="0" rtlCol="0">
                          <a:noAutofit/>
                        </wps:bodyPr>
                      </wps:wsp>
                      <wps:wsp>
                        <wps:cNvPr id="64911" name="Rectangle 64911"/>
                        <wps:cNvSpPr/>
                        <wps:spPr>
                          <a:xfrm>
                            <a:off x="254" y="362966"/>
                            <a:ext cx="59287" cy="262525"/>
                          </a:xfrm>
                          <a:prstGeom prst="rect">
                            <a:avLst/>
                          </a:prstGeom>
                          <a:ln>
                            <a:noFill/>
                          </a:ln>
                        </wps:spPr>
                        <wps:txbx>
                          <w:txbxContent>
                            <w:p w14:paraId="3DBC3EFE" w14:textId="77777777" w:rsidR="00C11E21" w:rsidRDefault="00C11E21" w:rsidP="0070715B">
                              <w:r>
                                <w:t xml:space="preserve"> </w:t>
                              </w:r>
                            </w:p>
                          </w:txbxContent>
                        </wps:txbx>
                        <wps:bodyPr horzOverflow="overflow" vert="horz" lIns="0" tIns="0" rIns="0" bIns="0" rtlCol="0">
                          <a:noAutofit/>
                        </wps:bodyPr>
                      </wps:wsp>
                      <wps:wsp>
                        <wps:cNvPr id="64912" name="Rectangle 64912"/>
                        <wps:cNvSpPr/>
                        <wps:spPr>
                          <a:xfrm>
                            <a:off x="254" y="725678"/>
                            <a:ext cx="59287" cy="262525"/>
                          </a:xfrm>
                          <a:prstGeom prst="rect">
                            <a:avLst/>
                          </a:prstGeom>
                          <a:ln>
                            <a:noFill/>
                          </a:ln>
                        </wps:spPr>
                        <wps:txbx>
                          <w:txbxContent>
                            <w:p w14:paraId="40BC3040" w14:textId="77777777" w:rsidR="00C11E21" w:rsidRDefault="00C11E21" w:rsidP="0070715B">
                              <w:r>
                                <w:t xml:space="preserve"> </w:t>
                              </w:r>
                            </w:p>
                          </w:txbxContent>
                        </wps:txbx>
                        <wps:bodyPr horzOverflow="overflow" vert="horz" lIns="0" tIns="0" rIns="0" bIns="0" rtlCol="0">
                          <a:noAutofit/>
                        </wps:bodyPr>
                      </wps:wsp>
                      <wps:wsp>
                        <wps:cNvPr id="64913" name="Rectangle 64913"/>
                        <wps:cNvSpPr/>
                        <wps:spPr>
                          <a:xfrm>
                            <a:off x="254" y="1086866"/>
                            <a:ext cx="59287" cy="262525"/>
                          </a:xfrm>
                          <a:prstGeom prst="rect">
                            <a:avLst/>
                          </a:prstGeom>
                          <a:ln>
                            <a:noFill/>
                          </a:ln>
                        </wps:spPr>
                        <wps:txbx>
                          <w:txbxContent>
                            <w:p w14:paraId="589113A6" w14:textId="77777777" w:rsidR="00C11E21" w:rsidRDefault="00C11E21" w:rsidP="0070715B">
                              <w:r>
                                <w:t xml:space="preserve"> </w:t>
                              </w:r>
                            </w:p>
                          </w:txbxContent>
                        </wps:txbx>
                        <wps:bodyPr horzOverflow="overflow" vert="horz" lIns="0" tIns="0" rIns="0" bIns="0" rtlCol="0">
                          <a:noAutofit/>
                        </wps:bodyPr>
                      </wps:wsp>
                      <wps:wsp>
                        <wps:cNvPr id="64914" name="Rectangle 64914"/>
                        <wps:cNvSpPr/>
                        <wps:spPr>
                          <a:xfrm>
                            <a:off x="254" y="1449578"/>
                            <a:ext cx="59287" cy="262525"/>
                          </a:xfrm>
                          <a:prstGeom prst="rect">
                            <a:avLst/>
                          </a:prstGeom>
                          <a:ln>
                            <a:noFill/>
                          </a:ln>
                        </wps:spPr>
                        <wps:txbx>
                          <w:txbxContent>
                            <w:p w14:paraId="65F27BD9" w14:textId="77777777" w:rsidR="00C11E21" w:rsidRDefault="00C11E21" w:rsidP="0070715B">
                              <w:r>
                                <w:t xml:space="preserve"> </w:t>
                              </w:r>
                            </w:p>
                          </w:txbxContent>
                        </wps:txbx>
                        <wps:bodyPr horzOverflow="overflow" vert="horz" lIns="0" tIns="0" rIns="0" bIns="0" rtlCol="0">
                          <a:noAutofit/>
                        </wps:bodyPr>
                      </wps:wsp>
                      <wps:wsp>
                        <wps:cNvPr id="64915" name="Rectangle 64915"/>
                        <wps:cNvSpPr/>
                        <wps:spPr>
                          <a:xfrm>
                            <a:off x="254" y="1810766"/>
                            <a:ext cx="59287" cy="262525"/>
                          </a:xfrm>
                          <a:prstGeom prst="rect">
                            <a:avLst/>
                          </a:prstGeom>
                          <a:ln>
                            <a:noFill/>
                          </a:ln>
                        </wps:spPr>
                        <wps:txbx>
                          <w:txbxContent>
                            <w:p w14:paraId="10AC98C6" w14:textId="77777777" w:rsidR="00C11E21" w:rsidRDefault="00C11E21" w:rsidP="0070715B">
                              <w:r>
                                <w:t xml:space="preserve"> </w:t>
                              </w:r>
                            </w:p>
                          </w:txbxContent>
                        </wps:txbx>
                        <wps:bodyPr horzOverflow="overflow" vert="horz" lIns="0" tIns="0" rIns="0" bIns="0" rtlCol="0">
                          <a:noAutofit/>
                        </wps:bodyPr>
                      </wps:wsp>
                      <wps:wsp>
                        <wps:cNvPr id="64916" name="Rectangle 64916"/>
                        <wps:cNvSpPr/>
                        <wps:spPr>
                          <a:xfrm>
                            <a:off x="254" y="2173478"/>
                            <a:ext cx="59287" cy="262525"/>
                          </a:xfrm>
                          <a:prstGeom prst="rect">
                            <a:avLst/>
                          </a:prstGeom>
                          <a:ln>
                            <a:noFill/>
                          </a:ln>
                        </wps:spPr>
                        <wps:txbx>
                          <w:txbxContent>
                            <w:p w14:paraId="3036785E" w14:textId="77777777" w:rsidR="00C11E21" w:rsidRDefault="00C11E21" w:rsidP="0070715B">
                              <w:r>
                                <w:t xml:space="preserve"> </w:t>
                              </w:r>
                            </w:p>
                          </w:txbxContent>
                        </wps:txbx>
                        <wps:bodyPr horzOverflow="overflow" vert="horz" lIns="0" tIns="0" rIns="0" bIns="0" rtlCol="0">
                          <a:noAutofit/>
                        </wps:bodyPr>
                      </wps:wsp>
                      <wps:wsp>
                        <wps:cNvPr id="64917" name="Rectangle 64917"/>
                        <wps:cNvSpPr/>
                        <wps:spPr>
                          <a:xfrm>
                            <a:off x="254" y="2536571"/>
                            <a:ext cx="59287" cy="262525"/>
                          </a:xfrm>
                          <a:prstGeom prst="rect">
                            <a:avLst/>
                          </a:prstGeom>
                          <a:ln>
                            <a:noFill/>
                          </a:ln>
                        </wps:spPr>
                        <wps:txbx>
                          <w:txbxContent>
                            <w:p w14:paraId="0A92E073" w14:textId="77777777" w:rsidR="00C11E21" w:rsidRDefault="00C11E21" w:rsidP="0070715B">
                              <w:r>
                                <w:t xml:space="preserve"> </w:t>
                              </w:r>
                            </w:p>
                          </w:txbxContent>
                        </wps:txbx>
                        <wps:bodyPr horzOverflow="overflow" vert="horz" lIns="0" tIns="0" rIns="0" bIns="0" rtlCol="0">
                          <a:noAutofit/>
                        </wps:bodyPr>
                      </wps:wsp>
                      <wps:wsp>
                        <wps:cNvPr id="64918" name="Rectangle 64918"/>
                        <wps:cNvSpPr/>
                        <wps:spPr>
                          <a:xfrm>
                            <a:off x="254" y="2897759"/>
                            <a:ext cx="59287" cy="262525"/>
                          </a:xfrm>
                          <a:prstGeom prst="rect">
                            <a:avLst/>
                          </a:prstGeom>
                          <a:ln>
                            <a:noFill/>
                          </a:ln>
                        </wps:spPr>
                        <wps:txbx>
                          <w:txbxContent>
                            <w:p w14:paraId="45D9E2FD" w14:textId="77777777" w:rsidR="00C11E21" w:rsidRDefault="00C11E21" w:rsidP="0070715B">
                              <w:r>
                                <w:t xml:space="preserve"> </w:t>
                              </w:r>
                            </w:p>
                          </w:txbxContent>
                        </wps:txbx>
                        <wps:bodyPr horzOverflow="overflow" vert="horz" lIns="0" tIns="0" rIns="0" bIns="0" rtlCol="0">
                          <a:noAutofit/>
                        </wps:bodyPr>
                      </wps:wsp>
                      <wps:wsp>
                        <wps:cNvPr id="64919" name="Rectangle 64919"/>
                        <wps:cNvSpPr/>
                        <wps:spPr>
                          <a:xfrm>
                            <a:off x="254" y="3260471"/>
                            <a:ext cx="59287" cy="262525"/>
                          </a:xfrm>
                          <a:prstGeom prst="rect">
                            <a:avLst/>
                          </a:prstGeom>
                          <a:ln>
                            <a:noFill/>
                          </a:ln>
                        </wps:spPr>
                        <wps:txbx>
                          <w:txbxContent>
                            <w:p w14:paraId="576D60F0" w14:textId="77777777" w:rsidR="00C11E21" w:rsidRDefault="00C11E21" w:rsidP="0070715B">
                              <w:r>
                                <w:t xml:space="preserve"> </w:t>
                              </w:r>
                            </w:p>
                          </w:txbxContent>
                        </wps:txbx>
                        <wps:bodyPr horzOverflow="overflow" vert="horz" lIns="0" tIns="0" rIns="0" bIns="0" rtlCol="0">
                          <a:noAutofit/>
                        </wps:bodyPr>
                      </wps:wsp>
                      <wps:wsp>
                        <wps:cNvPr id="64920" name="Rectangle 64920"/>
                        <wps:cNvSpPr/>
                        <wps:spPr>
                          <a:xfrm>
                            <a:off x="457454" y="3621659"/>
                            <a:ext cx="59287" cy="262525"/>
                          </a:xfrm>
                          <a:prstGeom prst="rect">
                            <a:avLst/>
                          </a:prstGeom>
                          <a:ln>
                            <a:noFill/>
                          </a:ln>
                        </wps:spPr>
                        <wps:txbx>
                          <w:txbxContent>
                            <w:p w14:paraId="41F74F8A"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4965" name="Picture 64965" descr="Discontinue Consult example."/>
                          <pic:cNvPicPr/>
                        </pic:nvPicPr>
                        <pic:blipFill>
                          <a:blip r:embed="rId354"/>
                          <a:stretch>
                            <a:fillRect/>
                          </a:stretch>
                        </pic:blipFill>
                        <pic:spPr>
                          <a:xfrm>
                            <a:off x="0" y="54733"/>
                            <a:ext cx="3923030" cy="2269490"/>
                          </a:xfrm>
                          <a:prstGeom prst="rect">
                            <a:avLst/>
                          </a:prstGeom>
                        </pic:spPr>
                      </pic:pic>
                      <pic:pic xmlns:pic="http://schemas.openxmlformats.org/drawingml/2006/picture">
                        <pic:nvPicPr>
                          <pic:cNvPr id="644009" name="Picture 644009" descr="Discontinue Consult example."/>
                          <pic:cNvPicPr/>
                        </pic:nvPicPr>
                        <pic:blipFill>
                          <a:blip r:embed="rId355"/>
                          <a:stretch>
                            <a:fillRect/>
                          </a:stretch>
                        </pic:blipFill>
                        <pic:spPr>
                          <a:xfrm>
                            <a:off x="2719832" y="1489324"/>
                            <a:ext cx="3678936" cy="2273808"/>
                          </a:xfrm>
                          <a:prstGeom prst="rect">
                            <a:avLst/>
                          </a:prstGeom>
                        </pic:spPr>
                      </pic:pic>
                    </wpg:wgp>
                  </a:graphicData>
                </a:graphic>
              </wp:inline>
            </w:drawing>
          </mc:Choice>
          <mc:Fallback>
            <w:pict>
              <v:group w14:anchorId="138E4EFA" id="Group 617044" o:spid="_x0000_s1212" style="width:422.6pt;height:251.8pt;mso-position-horizontal-relative:char;mso-position-vertical-relative:line" coordsize="64008,381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">
                <v:rect id="Rectangle 64910" o:spid="_x0000_s1213" style="position:absolute;left: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" filled="f" stroked="f">
                  <v:textbox inset="0,0,0,0">
                    <w:txbxContent>
                      <w:p w14:paraId="37FB0B55" w14:textId="77777777" w:rsidR="00C11E21" w:rsidRDefault="00C11E21" w:rsidP="0070715B">
                        <w:r>
                          <w:t xml:space="preserve"> </w:t>
                        </w:r>
                      </w:p>
                    </w:txbxContent>
                  </v:textbox>
                </v:rect>
                <v:rect id="Rectangle 64911" o:spid="_x0000_s1214" style="position:absolute;left:2;top:36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" filled="f" stroked="f">
                  <v:textbox inset="0,0,0,0">
                    <w:txbxContent>
                      <w:p w14:paraId="3DBC3EFE" w14:textId="77777777" w:rsidR="00C11E21" w:rsidRDefault="00C11E21" w:rsidP="0070715B">
                        <w:r>
                          <w:t xml:space="preserve"> </w:t>
                        </w:r>
                      </w:p>
                    </w:txbxContent>
                  </v:textbox>
                </v:rect>
                <v:rect id="Rectangle 64912" o:spid="_x0000_s1215" style="position:absolute;left:2;top:725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" filled="f" stroked="f">
                  <v:textbox inset="0,0,0,0">
                    <w:txbxContent>
                      <w:p w14:paraId="40BC3040" w14:textId="77777777" w:rsidR="00C11E21" w:rsidRDefault="00C11E21" w:rsidP="0070715B">
                        <w:r>
                          <w:t xml:space="preserve"> </w:t>
                        </w:r>
                      </w:p>
                    </w:txbxContent>
                  </v:textbox>
                </v:rect>
                <v:rect id="Rectangle 64913" o:spid="_x0000_s1216" style="position:absolute;left:2;top:108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" filled="f" stroked="f">
                  <v:textbox inset="0,0,0,0">
                    <w:txbxContent>
                      <w:p w14:paraId="589113A6" w14:textId="77777777" w:rsidR="00C11E21" w:rsidRDefault="00C11E21" w:rsidP="0070715B">
                        <w:r>
                          <w:t xml:space="preserve"> </w:t>
                        </w:r>
                      </w:p>
                    </w:txbxContent>
                  </v:textbox>
                </v:rect>
                <v:rect id="Rectangle 64914" o:spid="_x0000_s1217" style="position:absolute;left:2;top:1449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" filled="f" stroked="f">
                  <v:textbox inset="0,0,0,0">
                    <w:txbxContent>
                      <w:p w14:paraId="65F27BD9" w14:textId="77777777" w:rsidR="00C11E21" w:rsidRDefault="00C11E21" w:rsidP="0070715B">
                        <w:r>
                          <w:t xml:space="preserve"> </w:t>
                        </w:r>
                      </w:p>
                    </w:txbxContent>
                  </v:textbox>
                </v:rect>
                <v:rect id="Rectangle 64915" o:spid="_x0000_s1218" style="position:absolute;left:2;top:181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" filled="f" stroked="f">
                  <v:textbox inset="0,0,0,0">
                    <w:txbxContent>
                      <w:p w14:paraId="10AC98C6" w14:textId="77777777" w:rsidR="00C11E21" w:rsidRDefault="00C11E21" w:rsidP="0070715B">
                        <w:r>
                          <w:t xml:space="preserve"> </w:t>
                        </w:r>
                      </w:p>
                    </w:txbxContent>
                  </v:textbox>
                </v:rect>
                <v:rect id="Rectangle 64916" o:spid="_x0000_s1219" style="position:absolute;left:2;top:217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" filled="f" stroked="f">
                  <v:textbox inset="0,0,0,0">
                    <w:txbxContent>
                      <w:p w14:paraId="3036785E" w14:textId="77777777" w:rsidR="00C11E21" w:rsidRDefault="00C11E21" w:rsidP="0070715B">
                        <w:r>
                          <w:t xml:space="preserve"> </w:t>
                        </w:r>
                      </w:p>
                    </w:txbxContent>
                  </v:textbox>
                </v:rect>
                <v:rect id="Rectangle 64917" o:spid="_x0000_s1220" style="position:absolute;left:2;top:2536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" filled="f" stroked="f">
                  <v:textbox inset="0,0,0,0">
                    <w:txbxContent>
                      <w:p w14:paraId="0A92E073" w14:textId="77777777" w:rsidR="00C11E21" w:rsidRDefault="00C11E21" w:rsidP="0070715B">
                        <w:r>
                          <w:t xml:space="preserve"> </w:t>
                        </w:r>
                      </w:p>
                    </w:txbxContent>
                  </v:textbox>
                </v:rect>
                <v:rect id="Rectangle 64918" o:spid="_x0000_s1221" style="position:absolute;left:2;top:289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" filled="f" stroked="f">
                  <v:textbox inset="0,0,0,0">
                    <w:txbxContent>
                      <w:p w14:paraId="45D9E2FD" w14:textId="77777777" w:rsidR="00C11E21" w:rsidRDefault="00C11E21" w:rsidP="0070715B">
                        <w:r>
                          <w:t xml:space="preserve"> </w:t>
                        </w:r>
                      </w:p>
                    </w:txbxContent>
                  </v:textbox>
                </v:rect>
                <v:rect id="Rectangle 64919" o:spid="_x0000_s1222" style="position:absolute;left:2;top:326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S0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M41kM9zvhCsjNDQAA//8DAFBLAQItABQABgAIAAAAIQDb4fbL7gAAAIUBAAATAAAAAAAA&#10;AAAAAAAAAAAAAABbQ29udGVudF9UeXBlc10ueG1sUEsBAi0AFAAGAAgAAAAhAFr0LFu/AAAAFQEA&#10;AAsAAAAAAAAAAAAAAAAAHwEAAF9yZWxzLy5yZWxzUEsBAi0AFAAGAAgAAAAhABaoVLTHAAAA3gAA&#10;AA8AAAAAAAAAAAAAAAAABwIAAGRycy9kb3ducmV2LnhtbFBLBQYAAAAAAwADALcAAAD7AgAAAAA=&#10;" filled="f" stroked="f">
                  <v:textbox inset="0,0,0,0">
                    <w:txbxContent>
                      <w:p w14:paraId="576D60F0" w14:textId="77777777" w:rsidR="00C11E21" w:rsidRDefault="00C11E21" w:rsidP="0070715B">
                        <w:r>
                          <w:t xml:space="preserve"> </w:t>
                        </w:r>
                      </w:p>
                    </w:txbxContent>
                  </v:textbox>
                </v:rect>
                <v:rect id="Rectangle 64920" o:spid="_x0000_s1223" style="position:absolute;left:4574;top:362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" filled="f" stroked="f">
                  <v:textbox inset="0,0,0,0">
                    <w:txbxContent>
                      <w:p w14:paraId="41F74F8A" w14:textId="77777777" w:rsidR="00C11E21" w:rsidRDefault="00C11E21" w:rsidP="0070715B">
                        <w:r>
                          <w:t xml:space="preserve"> </w:t>
                        </w:r>
                      </w:p>
                    </w:txbxContent>
                  </v:textbox>
                </v:rect>
                <v:shape id="Picture 64965" o:spid="_x0000_s1224" type="#_x0000_t75" alt="Discontinue Consult example." style="position:absolute;top:547;width:39230;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">
                  <v:imagedata r:id="rId356" o:title="Discontinue Consult example"/>
                </v:shape>
                <v:shape id="Picture 644009" o:spid="_x0000_s1225" type="#_x0000_t75" alt="Discontinue Consult example." style="position:absolute;left:27198;top:14893;width:36789;height:2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">
                  <v:imagedata r:id="rId357" o:title="Discontinue Consult example"/>
                </v:shape>
                <w10:anchorlock/>
              </v:group>
            </w:pict>
          </mc:Fallback>
        </mc:AlternateContent>
      </w:r>
    </w:p>
    <w:p w14:paraId="63A1C22C" w14:textId="77777777" w:rsidR="0070715B" w:rsidRDefault="0070715B" w:rsidP="0070715B">
      <w:pPr>
        <w:spacing w:before="240"/>
      </w:pPr>
      <w:r>
        <w:t>Similar functionality exists for Consult Forwarding (to community care), Significant Results, and for Administratively Complete.</w:t>
      </w:r>
    </w:p>
    <w:p w14:paraId="4FA307FF" w14:textId="77777777" w:rsidR="0070715B" w:rsidRDefault="0070715B" w:rsidP="0070715B">
      <w:r>
        <w:t xml:space="preserve">For more information regarding how users can configure and use the Consult Toolbox, please use the link below to find the Consult Toolbox User Manual: </w:t>
      </w:r>
    </w:p>
    <w:p w14:paraId="3C769EB3" w14:textId="77777777" w:rsidR="0070715B" w:rsidRPr="0059214B" w:rsidRDefault="0070715B" w:rsidP="0070715B">
      <w:r>
        <w:t xml:space="preserve">KMS site (you may need to sign in with PIV): </w:t>
      </w:r>
      <w:r>
        <w:fldChar w:fldCharType="begin"/>
      </w:r>
      <w:r>
        <w:instrText xml:space="preserve"> HYPERLINK "</w:instrText>
      </w:r>
      <w:r w:rsidRPr="0059214B">
        <w:instrText>https://vaww.vha.cc.km.va.gov/</w:instrText>
      </w:r>
    </w:p>
    <w:p w14:paraId="2DB3036F" w14:textId="77777777" w:rsidR="0070715B" w:rsidRPr="00DC5FAA" w:rsidRDefault="0070715B" w:rsidP="0070715B">
      <w:pPr>
        <w:rPr>
          <w:rStyle w:val="Hyperlink"/>
        </w:rPr>
      </w:pPr>
      <w:r>
        <w:instrText xml:space="preserve">" </w:instrText>
      </w:r>
      <w:r>
        <w:fldChar w:fldCharType="separate"/>
      </w:r>
      <w:r w:rsidRPr="0059214B">
        <w:rPr>
          <w:rStyle w:val="Hyperlink"/>
          <w:color w:val="0070C0"/>
        </w:rPr>
        <w:t>https://vaww.vha.cc.km.va.gov/</w:t>
      </w:r>
    </w:p>
    <w:p w14:paraId="47977AF6" w14:textId="77777777" w:rsidR="0070715B" w:rsidRDefault="0070715B" w:rsidP="0070715B">
      <w:pPr>
        <w:pStyle w:val="Heading3"/>
      </w:pPr>
      <w:r>
        <w:fldChar w:fldCharType="end"/>
      </w:r>
      <w:bookmarkStart w:id="256" w:name="_Toc23489414"/>
      <w:r>
        <w:t>Alerts</w:t>
      </w:r>
      <w:bookmarkEnd w:id="256"/>
      <w:r>
        <w:t xml:space="preserve"> </w:t>
      </w:r>
    </w:p>
    <w:p w14:paraId="19550DB4" w14:textId="77777777" w:rsidR="0070715B" w:rsidRDefault="0070715B" w:rsidP="0070715B">
      <w:r>
        <w:t xml:space="preserve">Many of the above actions send an alert to the recipients for the service and/or back to the requester to let them know that the status of the request has changed or that some has taken some action on the request. </w:t>
      </w:r>
    </w:p>
    <w:p w14:paraId="6EFB802A" w14:textId="77777777" w:rsidR="0070715B" w:rsidRDefault="0070715B" w:rsidP="0070715B">
      <w:r>
        <w:t xml:space="preserve">CPRS alert recipients follow these rules: </w:t>
      </w:r>
    </w:p>
    <w:p w14:paraId="4170B9ED" w14:textId="77777777" w:rsidR="0070715B" w:rsidRDefault="0070715B" w:rsidP="0070715B">
      <w:pPr>
        <w:pStyle w:val="ListParagraph"/>
        <w:numPr>
          <w:ilvl w:val="0"/>
          <w:numId w:val="230"/>
        </w:numPr>
        <w:ind w:left="720" w:hanging="360"/>
      </w:pPr>
      <w:r>
        <w:t xml:space="preserve">When a user takes an action on a consult that generates an alert, that individual should not receive the alert. </w:t>
      </w:r>
    </w:p>
    <w:p w14:paraId="1C999DE1" w14:textId="77777777" w:rsidR="0070715B" w:rsidRDefault="0070715B" w:rsidP="0070715B">
      <w:pPr>
        <w:pStyle w:val="ListParagraph"/>
        <w:numPr>
          <w:ilvl w:val="0"/>
          <w:numId w:val="230"/>
        </w:numPr>
        <w:ind w:left="720" w:hanging="360"/>
      </w:pPr>
      <w:r>
        <w:t xml:space="preserve">If an ordering provider, that is a member of a consult team, takes an action on a consult, the alert should be sent to the consult team and not to the ordering provider. </w:t>
      </w:r>
    </w:p>
    <w:p w14:paraId="4C4A7FFA" w14:textId="77777777" w:rsidR="0070715B" w:rsidRDefault="0070715B" w:rsidP="0070715B">
      <w:pPr>
        <w:pStyle w:val="ListParagraph"/>
        <w:numPr>
          <w:ilvl w:val="0"/>
          <w:numId w:val="230"/>
        </w:numPr>
        <w:ind w:left="720" w:hanging="360"/>
      </w:pPr>
      <w:r>
        <w:t>If an unrestricted access user, that is not the ordering provider or a member of the consult team, acts on a consult, the alert should be sent to both the consult team and the ordering provider.</w:t>
      </w:r>
    </w:p>
    <w:p w14:paraId="611C7F59" w14:textId="77777777" w:rsidR="0070715B" w:rsidRDefault="0070715B" w:rsidP="0070715B">
      <w:pPr>
        <w:pStyle w:val="Heading2"/>
      </w:pPr>
      <w:bookmarkStart w:id="257" w:name="_Toc23489415"/>
      <w:r>
        <w:t>Complete a Consult or Clinical Procedure the Consults Tab</w:t>
      </w:r>
      <w:bookmarkEnd w:id="257"/>
      <w:r>
        <w:t xml:space="preserve"> </w:t>
      </w:r>
    </w:p>
    <w:p w14:paraId="1D4E57E5" w14:textId="77777777" w:rsidR="0070715B" w:rsidRDefault="0070715B" w:rsidP="0070715B">
      <w:r>
        <w:rPr>
          <w:b/>
        </w:rPr>
        <w:t xml:space="preserve">Note: </w:t>
      </w:r>
      <w:r>
        <w:t>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to complete a Clinical Procedure, a person must be defined as an interpreter (update user) for the consult service to which the Clinical Procedure was directed.</w:t>
      </w:r>
      <w:r>
        <w:br w:type="page"/>
      </w:r>
    </w:p>
    <w:p w14:paraId="618EA882" w14:textId="77777777" w:rsidR="0070715B" w:rsidRDefault="0070715B" w:rsidP="0070715B">
      <w:r>
        <w:lastRenderedPageBreak/>
        <w:t xml:space="preserve">To complete a consult from the Consults tab, complete the following steps: </w:t>
      </w:r>
    </w:p>
    <w:p w14:paraId="38E36589" w14:textId="77777777" w:rsidR="0070715B" w:rsidRDefault="0070715B" w:rsidP="0070715B">
      <w:pPr>
        <w:pStyle w:val="ListParagraph"/>
        <w:numPr>
          <w:ilvl w:val="0"/>
          <w:numId w:val="231"/>
        </w:numPr>
        <w:tabs>
          <w:tab w:val="left" w:pos="1531"/>
        </w:tabs>
        <w:ind w:left="720" w:hanging="360"/>
        <w:contextualSpacing w:val="0"/>
      </w:pPr>
      <w:r>
        <w:t xml:space="preserve">Select the Consults tab. </w:t>
      </w:r>
    </w:p>
    <w:p w14:paraId="06BAF83D" w14:textId="77777777" w:rsidR="0070715B" w:rsidRDefault="0070715B" w:rsidP="0070715B">
      <w:pPr>
        <w:pStyle w:val="ListParagraph"/>
        <w:numPr>
          <w:ilvl w:val="0"/>
          <w:numId w:val="231"/>
        </w:numPr>
        <w:tabs>
          <w:tab w:val="left" w:pos="1531"/>
        </w:tabs>
        <w:ind w:left="720" w:hanging="360"/>
        <w:contextualSpacing w:val="0"/>
      </w:pPr>
      <w:r>
        <w:t>Select Action | Consult Results | Complete/Update Results.</w:t>
      </w:r>
    </w:p>
    <w:p w14:paraId="4DD1E9DE" w14:textId="77777777" w:rsidR="0070715B" w:rsidRDefault="0070715B" w:rsidP="0070715B">
      <w:pPr>
        <w:ind w:left="720"/>
      </w:pPr>
      <w:r>
        <w:rPr>
          <w:b/>
        </w:rPr>
        <w:t>Note</w:t>
      </w:r>
      <w:r>
        <w:t xml:space="preserve">: </w:t>
      </w:r>
      <w:r>
        <w:tab/>
        <w:t xml:space="preserve">If this visit is undefined, you will be prompted for encounter type and location, clinician, date, and type of visit, such as Ambulatory, Telephone, or Historical. </w:t>
      </w:r>
    </w:p>
    <w:p w14:paraId="0905BBD9" w14:textId="77777777" w:rsidR="0070715B" w:rsidRDefault="0070715B" w:rsidP="0070715B">
      <w:pPr>
        <w:pStyle w:val="ListParagraph"/>
        <w:numPr>
          <w:ilvl w:val="0"/>
          <w:numId w:val="231"/>
        </w:numPr>
        <w:tabs>
          <w:tab w:val="left" w:pos="1531"/>
        </w:tabs>
        <w:ind w:left="720" w:hanging="360"/>
        <w:contextualSpacing w:val="0"/>
      </w:pPr>
      <w:r>
        <w:t xml:space="preserve">In the Consult Note Properties dialog, select </w:t>
      </w:r>
      <w:r w:rsidRPr="00281E46">
        <w:t>Progress Note Title</w:t>
      </w:r>
      <w:r>
        <w:t xml:space="preserve"> (e.g., General, SOAP, Warning, etc.). For titles that require entry of a cosigner, another field will display where the user can enter the information. </w:t>
      </w:r>
    </w:p>
    <w:p w14:paraId="3C043146" w14:textId="77777777" w:rsidR="0070715B" w:rsidRDefault="0070715B" w:rsidP="0070715B">
      <w:pPr>
        <w:ind w:left="720"/>
      </w:pPr>
      <w:r>
        <w:rPr>
          <w:noProof/>
        </w:rPr>
        <w:drawing>
          <wp:inline distT="0" distB="0" distL="0" distR="0" wp14:anchorId="0CCD1F0A" wp14:editId="342C89BE">
            <wp:extent cx="4850131" cy="2194560"/>
            <wp:effectExtent l="0" t="0" r="0" b="0"/>
            <wp:docPr id="65116" name="Picture 65116" descr="Consult Note Properties dialog box."/>
            <wp:cNvGraphicFramePr/>
            <a:graphic xmlns:a="http://schemas.openxmlformats.org/drawingml/2006/main">
              <a:graphicData uri="http://schemas.openxmlformats.org/drawingml/2006/picture">
                <pic:pic xmlns:pic="http://schemas.openxmlformats.org/drawingml/2006/picture">
                  <pic:nvPicPr>
                    <pic:cNvPr id="65116" name="Picture 65116"/>
                    <pic:cNvPicPr/>
                  </pic:nvPicPr>
                  <pic:blipFill>
                    <a:blip r:embed="rId358"/>
                    <a:stretch>
                      <a:fillRect/>
                    </a:stretch>
                  </pic:blipFill>
                  <pic:spPr>
                    <a:xfrm>
                      <a:off x="0" y="0"/>
                      <a:ext cx="4850131" cy="2194560"/>
                    </a:xfrm>
                    <a:prstGeom prst="rect">
                      <a:avLst/>
                    </a:prstGeom>
                  </pic:spPr>
                </pic:pic>
              </a:graphicData>
            </a:graphic>
          </wp:inline>
        </w:drawing>
      </w:r>
      <w:r>
        <w:rPr>
          <w:sz w:val="18"/>
        </w:rPr>
        <w:t xml:space="preserve"> </w:t>
      </w:r>
    </w:p>
    <w:p w14:paraId="07E3222D" w14:textId="77777777" w:rsidR="0070715B" w:rsidRDefault="0070715B" w:rsidP="0070715B">
      <w:pPr>
        <w:pStyle w:val="Caption"/>
        <w:ind w:left="720"/>
      </w:pPr>
      <w:r>
        <w:t>In the Consult Note Properties dialog, the user selects the items for the note that will complete the consult, including the Note title, the date and time (if not when the user began the note), and the author, which should default to the user if the user is a provider</w:t>
      </w:r>
    </w:p>
    <w:p w14:paraId="2FA2C05C" w14:textId="77777777" w:rsidR="0070715B" w:rsidRDefault="0070715B" w:rsidP="0070715B">
      <w:pPr>
        <w:pStyle w:val="ListParagraph"/>
        <w:numPr>
          <w:ilvl w:val="0"/>
          <w:numId w:val="231"/>
        </w:numPr>
        <w:tabs>
          <w:tab w:val="left" w:pos="1531"/>
        </w:tabs>
        <w:ind w:left="720" w:hanging="360"/>
        <w:contextualSpacing w:val="0"/>
      </w:pPr>
      <w:r>
        <w:t xml:space="preserve">If necessary, change the note date by selecting the button next to the date and entering a new date or by typing in a new date and time directly in the field. </w:t>
      </w:r>
    </w:p>
    <w:p w14:paraId="11BA631D" w14:textId="77777777" w:rsidR="0070715B" w:rsidRDefault="0070715B" w:rsidP="0070715B">
      <w:pPr>
        <w:pStyle w:val="ListParagraph"/>
        <w:numPr>
          <w:ilvl w:val="0"/>
          <w:numId w:val="231"/>
        </w:numPr>
        <w:tabs>
          <w:tab w:val="left" w:pos="1531"/>
        </w:tabs>
        <w:ind w:left="720" w:hanging="360"/>
        <w:contextualSpacing w:val="0"/>
      </w:pPr>
      <w:r>
        <w:t xml:space="preserve">If necessary, change the note author by selecting the author from the Author drop-down list. </w:t>
      </w:r>
    </w:p>
    <w:p w14:paraId="36791345" w14:textId="77777777" w:rsidR="0070715B" w:rsidRDefault="0070715B" w:rsidP="0070715B">
      <w:pPr>
        <w:pStyle w:val="ListParagraph"/>
        <w:numPr>
          <w:ilvl w:val="0"/>
          <w:numId w:val="231"/>
        </w:numPr>
        <w:tabs>
          <w:tab w:val="left" w:pos="1531"/>
        </w:tabs>
        <w:ind w:left="720" w:hanging="360"/>
        <w:contextualSpacing w:val="0"/>
      </w:pPr>
      <w:r>
        <w:t xml:space="preserve">Enter any additional information, such as an associated consult or an expected cosigner. Completing these steps will allow the note to be automatically saved. </w:t>
      </w:r>
    </w:p>
    <w:p w14:paraId="5DE51FB2" w14:textId="77777777" w:rsidR="0070715B" w:rsidRDefault="0070715B" w:rsidP="0070715B">
      <w:pPr>
        <w:ind w:left="720"/>
      </w:pPr>
      <w:r>
        <w:rPr>
          <w:b/>
        </w:rPr>
        <w:t xml:space="preserve">Note: </w:t>
      </w:r>
      <w:r>
        <w:rPr>
          <w:b/>
        </w:rPr>
        <w:tab/>
      </w:r>
      <w:r>
        <w:t xml:space="preserve">Occasionally a problem occurs if a cosigner’s access lapses and they have become “disusered”. If this occurs, you can click OK and proceed with that selection or click Cancel and choose another cosigner. </w:t>
      </w:r>
    </w:p>
    <w:p w14:paraId="39FDE381" w14:textId="77777777" w:rsidR="0070715B" w:rsidRDefault="0070715B" w:rsidP="0070715B">
      <w:pPr>
        <w:pStyle w:val="ListParagraph"/>
        <w:numPr>
          <w:ilvl w:val="0"/>
          <w:numId w:val="231"/>
        </w:numPr>
        <w:tabs>
          <w:tab w:val="left" w:pos="1531"/>
        </w:tabs>
        <w:ind w:left="720" w:hanging="360"/>
        <w:contextualSpacing w:val="0"/>
      </w:pPr>
      <w:r>
        <w:t xml:space="preserve">Select </w:t>
      </w:r>
      <w:r w:rsidRPr="00281E46">
        <w:t>OK</w:t>
      </w:r>
      <w:r>
        <w:t xml:space="preserve">. </w:t>
      </w:r>
    </w:p>
    <w:p w14:paraId="5C0D9EA8" w14:textId="77777777" w:rsidR="0070715B" w:rsidRDefault="0070715B" w:rsidP="0070715B">
      <w:pPr>
        <w:pStyle w:val="ListParagraph"/>
        <w:numPr>
          <w:ilvl w:val="0"/>
          <w:numId w:val="231"/>
        </w:numPr>
        <w:tabs>
          <w:tab w:val="left" w:pos="1531"/>
        </w:tabs>
        <w:ind w:left="720" w:hanging="360"/>
        <w:contextualSpacing w:val="0"/>
      </w:pPr>
      <w:r>
        <w:t xml:space="preserve">Create your note by typing text, using templates, and including any test results. </w:t>
      </w:r>
    </w:p>
    <w:p w14:paraId="118C8839" w14:textId="77777777" w:rsidR="0070715B" w:rsidRDefault="0070715B" w:rsidP="0070715B">
      <w:pPr>
        <w:ind w:left="720"/>
      </w:pPr>
      <w:r>
        <w:rPr>
          <w:b/>
        </w:rPr>
        <w:t>Note:</w:t>
      </w:r>
      <w:r>
        <w:t xml:space="preserve"> </w:t>
      </w:r>
      <w:r>
        <w:tab/>
        <w:t>If you need to view the consult details while writing a note, bring up the popup menu by right-clicking in the note editing pane and choosing View Consult Details or using the shortcut Shift+Ctrl+U.</w:t>
      </w:r>
    </w:p>
    <w:p w14:paraId="5752A97B" w14:textId="77777777" w:rsidR="0070715B" w:rsidRDefault="0070715B" w:rsidP="0070715B">
      <w:pPr>
        <w:pStyle w:val="ListParagraph"/>
        <w:numPr>
          <w:ilvl w:val="0"/>
          <w:numId w:val="231"/>
        </w:numPr>
        <w:tabs>
          <w:tab w:val="left" w:pos="1531"/>
        </w:tabs>
        <w:ind w:left="720" w:hanging="360"/>
        <w:contextualSpacing w:val="0"/>
      </w:pPr>
      <w:r>
        <w:t xml:space="preserve">From the Action menu, select either </w:t>
      </w:r>
      <w:r w:rsidRPr="00982241">
        <w:rPr>
          <w:b/>
        </w:rPr>
        <w:t>Sign Note Now</w:t>
      </w:r>
      <w:r>
        <w:t xml:space="preserve"> or </w:t>
      </w:r>
      <w:r w:rsidRPr="00982241">
        <w:rPr>
          <w:b/>
        </w:rPr>
        <w:t>Save without Signature</w:t>
      </w:r>
      <w:r>
        <w:t xml:space="preserve">. </w:t>
      </w:r>
    </w:p>
    <w:p w14:paraId="193CA50F" w14:textId="77777777" w:rsidR="0070715B" w:rsidRDefault="0070715B" w:rsidP="0070715B">
      <w:pPr>
        <w:ind w:left="720"/>
      </w:pPr>
      <w:r>
        <w:rPr>
          <w:b/>
        </w:rPr>
        <w:t>Note:</w:t>
      </w:r>
      <w:r>
        <w:t xml:space="preserve"> </w:t>
      </w:r>
      <w:r>
        <w:tab/>
        <w:t xml:space="preserve">The </w:t>
      </w:r>
      <w:r>
        <w:rPr>
          <w:i/>
        </w:rPr>
        <w:t>Date/Time Performed</w:t>
      </w:r>
      <w:r>
        <w:t xml:space="preserve"> and </w:t>
      </w:r>
      <w:r>
        <w:rPr>
          <w:i/>
        </w:rPr>
        <w:t>Procedure Summary Code</w:t>
      </w:r>
      <w:r>
        <w:t xml:space="preserve"> fields must also be completed on the first CP document that completes the procedure request. Completing the </w:t>
      </w:r>
      <w:r>
        <w:rPr>
          <w:i/>
        </w:rPr>
        <w:t>Date/Time Performed</w:t>
      </w:r>
      <w:r>
        <w:t xml:space="preserve"> and </w:t>
      </w:r>
      <w:r>
        <w:rPr>
          <w:i/>
        </w:rPr>
        <w:t>Procedure Summary Code</w:t>
      </w:r>
      <w:r>
        <w:t xml:space="preserve"> fields is optional on subsequent CP documents.</w:t>
      </w:r>
    </w:p>
    <w:p w14:paraId="4694EDF7" w14:textId="77777777" w:rsidR="0070715B" w:rsidRDefault="0070715B" w:rsidP="0070715B">
      <w:pPr>
        <w:pStyle w:val="Heading2"/>
      </w:pPr>
      <w:bookmarkStart w:id="258" w:name="_Toc23489416"/>
      <w:r>
        <w:lastRenderedPageBreak/>
        <w:t>Ordering a New Consult from the Consults Tab</w:t>
      </w:r>
      <w:bookmarkEnd w:id="258"/>
      <w:r>
        <w:t xml:space="preserve"> </w:t>
      </w:r>
    </w:p>
    <w:p w14:paraId="5A79FB70" w14:textId="77777777" w:rsidR="0070715B" w:rsidRDefault="0070715B" w:rsidP="0070715B">
      <w:r>
        <w:t xml:space="preserve">To create a new consult from the Consults tab, complete the following steps: </w:t>
      </w:r>
    </w:p>
    <w:p w14:paraId="14AFE84F" w14:textId="77777777" w:rsidR="0070715B" w:rsidRDefault="0070715B" w:rsidP="0070715B">
      <w:pPr>
        <w:pStyle w:val="ListParagraph"/>
        <w:numPr>
          <w:ilvl w:val="0"/>
          <w:numId w:val="232"/>
        </w:numPr>
        <w:ind w:left="720" w:hanging="360"/>
        <w:contextualSpacing w:val="0"/>
      </w:pPr>
      <w:r>
        <w:t xml:space="preserve">Go to the Consults tab. </w:t>
      </w:r>
    </w:p>
    <w:p w14:paraId="3B6FD266" w14:textId="77777777" w:rsidR="0070715B" w:rsidRDefault="0070715B" w:rsidP="0070715B">
      <w:pPr>
        <w:pStyle w:val="ListParagraph"/>
        <w:numPr>
          <w:ilvl w:val="0"/>
          <w:numId w:val="232"/>
        </w:numPr>
        <w:ind w:left="720" w:hanging="360"/>
        <w:contextualSpacing w:val="0"/>
      </w:pPr>
      <w:r>
        <w:t xml:space="preserve">Select the New Consult button. </w:t>
      </w:r>
    </w:p>
    <w:p w14:paraId="4BE779A2" w14:textId="77777777" w:rsidR="0070715B" w:rsidRDefault="0070715B" w:rsidP="0070715B">
      <w:pPr>
        <w:pStyle w:val="ListParagraph"/>
        <w:numPr>
          <w:ilvl w:val="0"/>
          <w:numId w:val="232"/>
        </w:numPr>
        <w:ind w:left="720" w:hanging="360"/>
        <w:contextualSpacing w:val="0"/>
      </w:pPr>
      <w:r>
        <w:t xml:space="preserve">If the Provider and Location for Current Activities dialog opens, fill in the Visit Location and other information, and select OK. </w:t>
      </w:r>
    </w:p>
    <w:p w14:paraId="0A3208E2" w14:textId="77777777" w:rsidR="0070715B" w:rsidRDefault="0070715B" w:rsidP="0070715B">
      <w:pPr>
        <w:pStyle w:val="ListParagraph"/>
        <w:numPr>
          <w:ilvl w:val="0"/>
          <w:numId w:val="232"/>
        </w:numPr>
        <w:ind w:left="720" w:hanging="360"/>
        <w:contextualSpacing w:val="0"/>
      </w:pPr>
      <w:r>
        <w:t xml:space="preserve">Select a service from in the Consult to Service/Specialty window. </w:t>
      </w:r>
    </w:p>
    <w:p w14:paraId="3C8B6F16" w14:textId="77777777" w:rsidR="0070715B" w:rsidRDefault="0070715B" w:rsidP="0070715B">
      <w:pPr>
        <w:ind w:left="720"/>
      </w:pPr>
      <w:r>
        <w:t xml:space="preserve">When you select the Consult Service or Specialty, several things may happen: </w:t>
      </w:r>
    </w:p>
    <w:p w14:paraId="4C31868B" w14:textId="77777777" w:rsidR="0070715B" w:rsidRDefault="0070715B" w:rsidP="0070715B">
      <w:pPr>
        <w:pStyle w:val="ListParagraph"/>
        <w:numPr>
          <w:ilvl w:val="2"/>
          <w:numId w:val="233"/>
        </w:numPr>
        <w:ind w:left="1080" w:hanging="360"/>
        <w:contextualSpacing w:val="0"/>
      </w:pPr>
      <w:r>
        <w:t xml:space="preserve">If the service has some prerequisites, a dialog will display stating what those are and will allow you to print the information, continue to place the consult order, or cancel the order.  </w:t>
      </w:r>
    </w:p>
    <w:p w14:paraId="23035D63" w14:textId="77777777" w:rsidR="0070715B" w:rsidRDefault="0070715B" w:rsidP="0070715B">
      <w:pPr>
        <w:pStyle w:val="ListParagraph"/>
        <w:numPr>
          <w:ilvl w:val="2"/>
          <w:numId w:val="233"/>
        </w:numPr>
        <w:ind w:left="1080" w:hanging="360"/>
        <w:contextualSpacing w:val="0"/>
      </w:pPr>
      <w:r>
        <w:t xml:space="preserve">In addition, any predefined text or template will display to help the user fill out the Reason for Request field.  </w:t>
      </w:r>
    </w:p>
    <w:p w14:paraId="53225F1A" w14:textId="77777777" w:rsidR="0070715B" w:rsidRDefault="0070715B" w:rsidP="0070715B">
      <w:pPr>
        <w:pStyle w:val="ListParagraph"/>
        <w:numPr>
          <w:ilvl w:val="2"/>
          <w:numId w:val="233"/>
        </w:numPr>
        <w:ind w:left="1080" w:hanging="360"/>
        <w:contextualSpacing w:val="0"/>
      </w:pPr>
      <w:r>
        <w:t>The Provisional Diagnosis field becomes active as well.</w:t>
      </w:r>
    </w:p>
    <w:p w14:paraId="68A754DD" w14:textId="77777777" w:rsidR="0070715B" w:rsidRDefault="0070715B" w:rsidP="0070715B">
      <w:pPr>
        <w:pStyle w:val="ListParagraph"/>
        <w:numPr>
          <w:ilvl w:val="0"/>
          <w:numId w:val="232"/>
        </w:numPr>
        <w:ind w:left="720" w:hanging="360"/>
        <w:contextualSpacing w:val="0"/>
      </w:pPr>
      <w:r>
        <w:t xml:space="preserve">Select the urgency from the Urgency field. </w:t>
      </w:r>
    </w:p>
    <w:p w14:paraId="766F9C1E" w14:textId="77777777" w:rsidR="0070715B" w:rsidRDefault="0070715B" w:rsidP="0070715B">
      <w:pPr>
        <w:pStyle w:val="ListParagraph"/>
        <w:numPr>
          <w:ilvl w:val="0"/>
          <w:numId w:val="232"/>
        </w:numPr>
        <w:ind w:left="720" w:hanging="360"/>
        <w:contextualSpacing w:val="0"/>
      </w:pPr>
      <w:r>
        <w:t xml:space="preserve">Select the person to whom you are sending the consult from the Attention field. </w:t>
      </w:r>
    </w:p>
    <w:p w14:paraId="32C51213"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4D534163"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0E004EAE" w14:textId="77777777" w:rsidR="0070715B" w:rsidRDefault="0070715B" w:rsidP="0070715B">
      <w:pPr>
        <w:pStyle w:val="ListParagraph"/>
        <w:numPr>
          <w:ilvl w:val="0"/>
          <w:numId w:val="325"/>
        </w:numPr>
        <w:ind w:left="1440"/>
        <w:contextualSpacing w:val="0"/>
      </w:pPr>
      <w:r>
        <w:t xml:space="preserve">When no division is listed for a provider, no division is displayed. </w:t>
      </w:r>
    </w:p>
    <w:p w14:paraId="3CD72946" w14:textId="77777777" w:rsidR="0070715B" w:rsidRDefault="0070715B" w:rsidP="0070715B">
      <w:pPr>
        <w:pStyle w:val="ListParagraph"/>
        <w:numPr>
          <w:ilvl w:val="0"/>
          <w:numId w:val="325"/>
        </w:numPr>
        <w:ind w:left="1440"/>
        <w:contextualSpacing w:val="0"/>
      </w:pPr>
      <w:r>
        <w:t xml:space="preserve">If only one division is listed, this division is displayed. </w:t>
      </w:r>
    </w:p>
    <w:p w14:paraId="255747E2" w14:textId="77777777" w:rsidR="0070715B" w:rsidRDefault="0070715B" w:rsidP="0070715B">
      <w:pPr>
        <w:pStyle w:val="ListParagraph"/>
        <w:numPr>
          <w:ilvl w:val="0"/>
          <w:numId w:val="325"/>
        </w:numPr>
        <w:ind w:left="1440"/>
        <w:contextualSpacing w:val="0"/>
      </w:pPr>
      <w:r>
        <w:t xml:space="preserve">If the site has multiple divisions or more than one division is listed </w:t>
      </w:r>
      <w:r w:rsidRPr="0022311C">
        <w:rPr>
          <w:b/>
        </w:rPr>
        <w:t>and</w:t>
      </w:r>
      <w:r>
        <w:t xml:space="preserve"> one of these listed divisions is marked as Default, CPRS displays the division marked as Default. </w:t>
      </w:r>
    </w:p>
    <w:p w14:paraId="206D80B2" w14:textId="77777777" w:rsidR="0070715B" w:rsidRDefault="0070715B" w:rsidP="0070715B">
      <w:pPr>
        <w:pStyle w:val="ListParagraph"/>
        <w:numPr>
          <w:ilvl w:val="0"/>
          <w:numId w:val="325"/>
        </w:numPr>
        <w:ind w:left="1440"/>
        <w:contextualSpacing w:val="0"/>
      </w:pPr>
      <w:r>
        <w:t xml:space="preserve">If more than one division is listed for a provider and none is marked as Default, CPRS does not display division information for this provider. </w:t>
      </w:r>
    </w:p>
    <w:p w14:paraId="23EEED1B"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 (These screened-out providers are listed as Visitors because their entries were created as a result of a Remote Data View.)</w:t>
      </w:r>
    </w:p>
    <w:p w14:paraId="200AE061" w14:textId="77777777" w:rsidR="0070715B" w:rsidRDefault="0070715B" w:rsidP="0070715B">
      <w:pPr>
        <w:pStyle w:val="ListParagraph"/>
        <w:numPr>
          <w:ilvl w:val="0"/>
          <w:numId w:val="232"/>
        </w:numPr>
        <w:ind w:left="720" w:hanging="360"/>
        <w:contextualSpacing w:val="0"/>
      </w:pPr>
      <w:r>
        <w:t xml:space="preserve">If necessary, enter a different Clinically Indicated Date. </w:t>
      </w:r>
    </w:p>
    <w:p w14:paraId="5C4EAC39" w14:textId="77777777" w:rsidR="0070715B" w:rsidRDefault="0070715B" w:rsidP="0070715B">
      <w:pPr>
        <w:ind w:left="720"/>
      </w:pPr>
      <w:r>
        <w:rPr>
          <w:b/>
        </w:rPr>
        <w:t>Note:</w:t>
      </w:r>
      <w:r>
        <w:t xml:space="preserve"> The Clinically Indicated Date field does not apply to Prosthetics consults services, and the field is not available when the user selects a Prosthetic service.</w:t>
      </w:r>
    </w:p>
    <w:p w14:paraId="5131EF62" w14:textId="77777777" w:rsidR="0070715B" w:rsidRDefault="0070715B" w:rsidP="0070715B">
      <w:pPr>
        <w:pStyle w:val="ListParagraph"/>
        <w:numPr>
          <w:ilvl w:val="0"/>
          <w:numId w:val="232"/>
        </w:numPr>
        <w:ind w:left="720" w:hanging="360"/>
        <w:contextualSpacing w:val="0"/>
      </w:pPr>
      <w:r>
        <w:t xml:space="preserve">Select whether the consult is for an inpatient or an outpatient. </w:t>
      </w:r>
    </w:p>
    <w:p w14:paraId="03B952EE" w14:textId="77777777" w:rsidR="0070715B" w:rsidRDefault="0070715B" w:rsidP="0070715B">
      <w:pPr>
        <w:pStyle w:val="ListParagraph"/>
        <w:numPr>
          <w:ilvl w:val="0"/>
          <w:numId w:val="232"/>
        </w:numPr>
        <w:ind w:left="720" w:hanging="360"/>
        <w:contextualSpacing w:val="0"/>
      </w:pPr>
      <w:r>
        <w:t xml:space="preserve">Select the Place of Consultation from the list. </w:t>
      </w:r>
    </w:p>
    <w:p w14:paraId="77AF1D25" w14:textId="77777777" w:rsidR="0070715B" w:rsidRDefault="0070715B" w:rsidP="0070715B">
      <w:pPr>
        <w:pStyle w:val="ListParagraph"/>
        <w:numPr>
          <w:ilvl w:val="0"/>
          <w:numId w:val="232"/>
        </w:numPr>
        <w:ind w:left="720" w:hanging="360"/>
        <w:contextualSpacing w:val="0"/>
      </w:pPr>
      <w:r>
        <w:t xml:space="preserve">Enter a Provisional Diagnosis </w:t>
      </w:r>
    </w:p>
    <w:p w14:paraId="13FE067C" w14:textId="77777777" w:rsidR="0070715B" w:rsidRDefault="0070715B" w:rsidP="0070715B">
      <w:pPr>
        <w:ind w:left="720"/>
      </w:pPr>
      <w:r>
        <w:t xml:space="preserve">For each consult, this field is either set up to require that </w:t>
      </w:r>
    </w:p>
    <w:p w14:paraId="134B8835" w14:textId="77777777" w:rsidR="0070715B" w:rsidRDefault="0070715B" w:rsidP="0070715B">
      <w:pPr>
        <w:pStyle w:val="ListParagraph"/>
        <w:numPr>
          <w:ilvl w:val="0"/>
          <w:numId w:val="326"/>
        </w:numPr>
        <w:ind w:left="1080"/>
        <w:contextualSpacing w:val="0"/>
      </w:pPr>
      <w:r>
        <w:t xml:space="preserve">The user type in an answer (the box will be white and the Lexicon button unavailable), or  </w:t>
      </w:r>
    </w:p>
    <w:p w14:paraId="53B525D4" w14:textId="77777777" w:rsidR="0070715B" w:rsidRDefault="0070715B" w:rsidP="0070715B">
      <w:pPr>
        <w:pStyle w:val="ListParagraph"/>
        <w:numPr>
          <w:ilvl w:val="0"/>
          <w:numId w:val="326"/>
        </w:numPr>
        <w:ind w:left="1080"/>
        <w:contextualSpacing w:val="0"/>
      </w:pPr>
      <w:r>
        <w:t>The user must select a response from the Lexicon (the field will be yellow and the Lexicon button is available).</w:t>
      </w:r>
    </w:p>
    <w:p w14:paraId="67792847" w14:textId="77777777" w:rsidR="0070715B" w:rsidRDefault="0070715B" w:rsidP="0070715B">
      <w:pPr>
        <w:pStyle w:val="ListParagraph"/>
        <w:numPr>
          <w:ilvl w:val="0"/>
          <w:numId w:val="327"/>
        </w:numPr>
        <w:ind w:left="1440"/>
        <w:contextualSpacing w:val="0"/>
      </w:pPr>
      <w:r>
        <w:lastRenderedPageBreak/>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14:paraId="2E0B2C12" w14:textId="77777777" w:rsidR="0070715B" w:rsidRDefault="0070715B" w:rsidP="0070715B">
      <w:pPr>
        <w:pStyle w:val="ListParagraph"/>
        <w:numPr>
          <w:ilvl w:val="0"/>
          <w:numId w:val="327"/>
        </w:numPr>
        <w:ind w:left="1440"/>
        <w:contextualSpacing w:val="0"/>
      </w:pPr>
      <w:r>
        <w:t xml:space="preserve">If you do not see the appropriate problem listed, select the Extend Search button. On the Consults tab, the Extend Search button extends the search to the ICD-9-CM clinical hierarchy to find additional terms.  </w:t>
      </w:r>
    </w:p>
    <w:p w14:paraId="7DA6872D" w14:textId="77777777" w:rsidR="0070715B" w:rsidRDefault="0070715B" w:rsidP="0070715B">
      <w:pPr>
        <w:ind w:left="1440"/>
      </w:pPr>
      <w:r w:rsidRPr="00366555">
        <w:rPr>
          <w:b/>
        </w:rPr>
        <w:t>Note:</w:t>
      </w:r>
      <w:r>
        <w:t xml:space="preserve"> </w:t>
      </w:r>
      <w:r>
        <w:tab/>
        <w:t xml:space="preserve">If a user tries to enter a diagnosis with an inactive code, CPRS will bring up a message indicating that the code must be changed and giving the user the chance to choose a diagnosis with and active code. </w:t>
      </w:r>
    </w:p>
    <w:p w14:paraId="789CC4FA" w14:textId="77777777" w:rsidR="0070715B" w:rsidRDefault="0070715B" w:rsidP="0070715B">
      <w:pPr>
        <w:pStyle w:val="ListParagraph"/>
        <w:numPr>
          <w:ilvl w:val="0"/>
          <w:numId w:val="327"/>
        </w:numPr>
        <w:ind w:left="1440"/>
        <w:contextualSpacing w:val="0"/>
      </w:pPr>
      <w:r>
        <w:t>Beginning on October 1, 2014, CPRS will use ICD-10-CM codes when providers use the Lexicon to enter a provisional diagnosis for new consult requests.</w:t>
      </w:r>
    </w:p>
    <w:p w14:paraId="313D9FEF" w14:textId="77777777" w:rsidR="0070715B" w:rsidRDefault="0070715B" w:rsidP="0070715B">
      <w:pPr>
        <w:pStyle w:val="ListParagraph"/>
        <w:numPr>
          <w:ilvl w:val="0"/>
          <w:numId w:val="232"/>
        </w:numPr>
        <w:ind w:left="720" w:hanging="360"/>
        <w:contextualSpacing w:val="0"/>
      </w:pPr>
      <w:r>
        <w:t xml:space="preserve">Fill in a Reason for Request. </w:t>
      </w:r>
    </w:p>
    <w:p w14:paraId="242D6A12" w14:textId="77777777"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7D4AEAA2" w14:textId="77777777" w:rsidR="0070715B" w:rsidRDefault="0070715B" w:rsidP="0070715B">
      <w:pPr>
        <w:pStyle w:val="ListParagraph"/>
        <w:numPr>
          <w:ilvl w:val="0"/>
          <w:numId w:val="232"/>
        </w:numPr>
        <w:ind w:left="720" w:hanging="360"/>
        <w:contextualSpacing w:val="0"/>
      </w:pPr>
      <w:r>
        <w:t xml:space="preserve">Select Accept Order. </w:t>
      </w:r>
    </w:p>
    <w:p w14:paraId="3E184E99" w14:textId="77777777" w:rsidR="0070715B" w:rsidRDefault="0070715B" w:rsidP="0070715B">
      <w:pPr>
        <w:pStyle w:val="ListParagraph"/>
        <w:numPr>
          <w:ilvl w:val="0"/>
          <w:numId w:val="232"/>
        </w:numPr>
        <w:ind w:left="720" w:hanging="360"/>
        <w:contextualSpacing w:val="0"/>
      </w:pPr>
      <w:r>
        <w:t xml:space="preserve">If finished ordering consults for this patient, select Quit. </w:t>
      </w:r>
    </w:p>
    <w:p w14:paraId="458C2643" w14:textId="77777777" w:rsidR="0070715B" w:rsidRDefault="0070715B" w:rsidP="0070715B">
      <w:pPr>
        <w:ind w:left="720"/>
      </w:pPr>
      <w:r>
        <w:t>You may sign the order now from the Orders tab or wait until later.</w:t>
      </w:r>
    </w:p>
    <w:p w14:paraId="2CA4BAA6" w14:textId="77777777" w:rsidR="0070715B" w:rsidRDefault="0070715B" w:rsidP="0070715B">
      <w:pPr>
        <w:pStyle w:val="Heading2"/>
      </w:pPr>
      <w:bookmarkStart w:id="259" w:name="_Toc23489417"/>
      <w:r>
        <w:t>Requesting a New Procedure from the Consults Tab</w:t>
      </w:r>
      <w:bookmarkEnd w:id="259"/>
      <w:r>
        <w:t xml:space="preserve"> </w:t>
      </w:r>
    </w:p>
    <w:p w14:paraId="469931C5" w14:textId="77777777" w:rsidR="0070715B" w:rsidRDefault="0070715B" w:rsidP="0070715B">
      <w:r>
        <w:t xml:space="preserve">To request a new procedure from the Consults tab, complete the following steps: </w:t>
      </w:r>
    </w:p>
    <w:p w14:paraId="7E1726A2" w14:textId="77777777" w:rsidR="0070715B" w:rsidRDefault="0070715B" w:rsidP="0070715B">
      <w:r>
        <w:t xml:space="preserve">Select the Consults Tab. </w:t>
      </w:r>
    </w:p>
    <w:p w14:paraId="59320D69" w14:textId="77777777" w:rsidR="0070715B" w:rsidRDefault="0070715B" w:rsidP="0070715B">
      <w:r>
        <w:t xml:space="preserve">Select the New Procedure button. </w:t>
      </w:r>
    </w:p>
    <w:p w14:paraId="70395905" w14:textId="77777777" w:rsidR="0070715B" w:rsidRDefault="0070715B" w:rsidP="0070715B">
      <w:r>
        <w:t xml:space="preserve">If the Provider &amp; Location for Current Activities dialog opens, fill in contact information, and select OK. </w:t>
      </w:r>
    </w:p>
    <w:p w14:paraId="631919E3" w14:textId="77777777" w:rsidR="0070715B" w:rsidRDefault="0070715B" w:rsidP="0070715B">
      <w:r>
        <w:t xml:space="preserve">Locate and select the procedure in the Procedure list. </w:t>
      </w:r>
    </w:p>
    <w:p w14:paraId="55030A15" w14:textId="77777777" w:rsidR="0070715B" w:rsidRDefault="0070715B" w:rsidP="0070715B">
      <w:r>
        <w:t xml:space="preserve">When you select the Consult Service or Specialty, several things may happen: </w:t>
      </w:r>
    </w:p>
    <w:p w14:paraId="70A6A1B1" w14:textId="77777777" w:rsidR="0070715B" w:rsidRDefault="0070715B" w:rsidP="0070715B">
      <w:pPr>
        <w:pStyle w:val="ListParagraph"/>
        <w:numPr>
          <w:ilvl w:val="2"/>
          <w:numId w:val="233"/>
        </w:numPr>
        <w:ind w:left="720" w:hanging="360"/>
        <w:contextualSpacing w:val="0"/>
      </w:pPr>
      <w:r>
        <w:t xml:space="preserve">If the service has some prerequisites, a dialog will display stating what those are and will allow you to print the information, continue to place the consult order, or cancel the order.  </w:t>
      </w:r>
    </w:p>
    <w:p w14:paraId="4395E9E1" w14:textId="77777777" w:rsidR="0070715B" w:rsidRDefault="0070715B" w:rsidP="0070715B">
      <w:pPr>
        <w:pStyle w:val="ListParagraph"/>
        <w:numPr>
          <w:ilvl w:val="2"/>
          <w:numId w:val="233"/>
        </w:numPr>
        <w:ind w:left="720" w:hanging="360"/>
        <w:contextualSpacing w:val="0"/>
      </w:pPr>
      <w:r>
        <w:t xml:space="preserve">In addition, any predefined text or template will display to help the user fill out the Reason for Request field.  </w:t>
      </w:r>
    </w:p>
    <w:p w14:paraId="693A29D6" w14:textId="77777777" w:rsidR="0070715B" w:rsidRDefault="0070715B" w:rsidP="0070715B">
      <w:pPr>
        <w:pStyle w:val="ListParagraph"/>
        <w:numPr>
          <w:ilvl w:val="2"/>
          <w:numId w:val="233"/>
        </w:numPr>
        <w:ind w:left="720" w:hanging="360"/>
        <w:contextualSpacing w:val="0"/>
      </w:pPr>
      <w:r>
        <w:t>The Provisional Diagnosis field becomes active as well.</w:t>
      </w:r>
    </w:p>
    <w:p w14:paraId="7763F36B" w14:textId="77777777" w:rsidR="0070715B" w:rsidRDefault="0070715B" w:rsidP="0070715B">
      <w:r>
        <w:t xml:space="preserve">Select the urgency from the Urgency field. </w:t>
      </w:r>
    </w:p>
    <w:p w14:paraId="507E59AA" w14:textId="77777777" w:rsidR="0070715B" w:rsidRDefault="0070715B" w:rsidP="0070715B">
      <w:r>
        <w:t xml:space="preserve">Select an individual from the Attention field.  </w:t>
      </w:r>
    </w:p>
    <w:p w14:paraId="1A42AA19" w14:textId="77777777" w:rsidR="0070715B" w:rsidRDefault="0070715B" w:rsidP="0070715B">
      <w:r>
        <w:rPr>
          <w:b/>
        </w:rPr>
        <w:t xml:space="preserve">Note:  </w:t>
      </w:r>
      <w:r>
        <w:t xml:space="preserve">To help you distinguish between providers, CPRS displays their titles (if available). When two or more providers have identical names, CPRS also displays:  </w:t>
      </w:r>
    </w:p>
    <w:p w14:paraId="0A8444AC" w14:textId="77777777" w:rsidR="0070715B" w:rsidRDefault="0070715B" w:rsidP="0070715B">
      <w:pPr>
        <w:pStyle w:val="ListParagraph"/>
        <w:numPr>
          <w:ilvl w:val="2"/>
          <w:numId w:val="233"/>
        </w:numPr>
        <w:ind w:left="720" w:hanging="360"/>
        <w:contextualSpacing w:val="0"/>
      </w:pPr>
      <w:r>
        <w:t xml:space="preserve">The service/section and site division (if any) associated with these providers; site divisions are displayed based on the following rules:  </w:t>
      </w:r>
    </w:p>
    <w:p w14:paraId="0F4B27D2" w14:textId="77777777" w:rsidR="0070715B" w:rsidRDefault="0070715B" w:rsidP="0070715B">
      <w:pPr>
        <w:pStyle w:val="ListParagraph"/>
        <w:numPr>
          <w:ilvl w:val="3"/>
          <w:numId w:val="328"/>
        </w:numPr>
        <w:ind w:left="1080" w:hanging="360"/>
        <w:contextualSpacing w:val="0"/>
      </w:pPr>
      <w:r>
        <w:lastRenderedPageBreak/>
        <w:t xml:space="preserve">When no division is listed for a provider, no division is displayed. </w:t>
      </w:r>
    </w:p>
    <w:p w14:paraId="514352A5" w14:textId="77777777" w:rsidR="0070715B" w:rsidRDefault="0070715B" w:rsidP="0070715B">
      <w:pPr>
        <w:pStyle w:val="ListParagraph"/>
        <w:numPr>
          <w:ilvl w:val="3"/>
          <w:numId w:val="328"/>
        </w:numPr>
        <w:ind w:left="1080" w:hanging="360"/>
        <w:contextualSpacing w:val="0"/>
      </w:pPr>
      <w:r>
        <w:t xml:space="preserve">If only one division is listed, this division is displayed. </w:t>
      </w:r>
    </w:p>
    <w:p w14:paraId="1EC655FE" w14:textId="77777777" w:rsidR="0070715B" w:rsidRDefault="0070715B" w:rsidP="0070715B">
      <w:pPr>
        <w:pStyle w:val="ListParagraph"/>
        <w:numPr>
          <w:ilvl w:val="3"/>
          <w:numId w:val="328"/>
        </w:numPr>
        <w:ind w:left="1080" w:hanging="360"/>
        <w:contextualSpacing w:val="0"/>
      </w:pPr>
      <w:r>
        <w:t xml:space="preserve">If the site has multiple divisions or more than one division is listed </w:t>
      </w:r>
      <w:r w:rsidRPr="0004498B">
        <w:t>and</w:t>
      </w:r>
      <w:r>
        <w:t xml:space="preserve"> one of these listed divisions is marked as Default, CPRS displays the division marked as Default. </w:t>
      </w:r>
    </w:p>
    <w:p w14:paraId="39DDA0C7" w14:textId="77777777" w:rsidR="0070715B" w:rsidRDefault="0070715B" w:rsidP="0070715B">
      <w:pPr>
        <w:pStyle w:val="ListParagraph"/>
        <w:numPr>
          <w:ilvl w:val="3"/>
          <w:numId w:val="328"/>
        </w:numPr>
        <w:ind w:left="1080" w:hanging="360"/>
        <w:contextualSpacing w:val="0"/>
      </w:pPr>
      <w:r>
        <w:t xml:space="preserve">If more than one division is listed for a provider and none is marked as Default, CPRS does not display division information for this provider. </w:t>
      </w:r>
    </w:p>
    <w:p w14:paraId="066DD248" w14:textId="77777777" w:rsidR="0070715B" w:rsidRDefault="0070715B" w:rsidP="0070715B">
      <w:pPr>
        <w:pStyle w:val="ListParagraph"/>
        <w:numPr>
          <w:ilvl w:val="2"/>
          <w:numId w:val="233"/>
        </w:numPr>
        <w:ind w:left="720" w:hanging="360"/>
        <w:contextualSpacing w:val="0"/>
      </w:pPr>
      <w:r>
        <w:t>Providers who are listed in the New Person file as Visitors are screened out from the provider list. (These screened-out providers are listed as Visitors because their entries were created as a result of a Remote Data View.)</w:t>
      </w:r>
    </w:p>
    <w:p w14:paraId="3E28BB6B" w14:textId="77777777" w:rsidR="0070715B" w:rsidRDefault="0070715B" w:rsidP="0070715B">
      <w:r>
        <w:t xml:space="preserve">If needed, designate a different Clinically Indicated Date. </w:t>
      </w:r>
    </w:p>
    <w:p w14:paraId="3BAAD89B" w14:textId="77777777"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If necessary, select a service that will perform the procedure by using the down arrow to open the list and then selecting the service. </w:t>
      </w:r>
    </w:p>
    <w:p w14:paraId="244478E5" w14:textId="77777777" w:rsidR="0070715B" w:rsidRDefault="0070715B" w:rsidP="0070715B">
      <w:r>
        <w:t xml:space="preserve">Often, the service is already defined. However, sometimes, the user has the chance to choose. </w:t>
      </w:r>
    </w:p>
    <w:p w14:paraId="71DEA0B6" w14:textId="77777777" w:rsidR="0070715B" w:rsidRDefault="0070715B" w:rsidP="0070715B">
      <w:r>
        <w:t xml:space="preserve">Select whether the patient is an inpatient or outpatient. </w:t>
      </w:r>
    </w:p>
    <w:p w14:paraId="04C856D0" w14:textId="77777777" w:rsidR="0070715B" w:rsidRDefault="0070715B" w:rsidP="0070715B">
      <w:r>
        <w:t xml:space="preserve">Select a place of consultation from the Place of Consultation drop-down list. </w:t>
      </w:r>
    </w:p>
    <w:p w14:paraId="14B7243C" w14:textId="77777777" w:rsidR="0070715B" w:rsidRDefault="0070715B" w:rsidP="0070715B">
      <w:r>
        <w:t xml:space="preserve">Enter a provisional diagnosis in the Provisional Diagnosis field.  </w:t>
      </w:r>
    </w:p>
    <w:p w14:paraId="50F5CDE3" w14:textId="77777777" w:rsidR="0070715B" w:rsidRDefault="0070715B" w:rsidP="0070715B">
      <w:r>
        <w:t xml:space="preserve">For each procedure, this field is either set up to require that </w:t>
      </w:r>
    </w:p>
    <w:p w14:paraId="00E8713C" w14:textId="77777777" w:rsidR="0070715B" w:rsidRDefault="0070715B" w:rsidP="0070715B">
      <w:pPr>
        <w:pStyle w:val="ListParagraph"/>
        <w:numPr>
          <w:ilvl w:val="2"/>
          <w:numId w:val="233"/>
        </w:numPr>
        <w:ind w:left="720" w:hanging="360"/>
        <w:contextualSpacing w:val="0"/>
      </w:pPr>
      <w:r>
        <w:t xml:space="preserve">the user type in an answer (the box will be white and the Lexicon button unavailable), or  </w:t>
      </w:r>
    </w:p>
    <w:p w14:paraId="704CB042" w14:textId="77777777" w:rsidR="0070715B" w:rsidRDefault="0070715B" w:rsidP="0070715B">
      <w:pPr>
        <w:pStyle w:val="ListParagraph"/>
        <w:numPr>
          <w:ilvl w:val="2"/>
          <w:numId w:val="233"/>
        </w:numPr>
        <w:ind w:left="720" w:hanging="360"/>
        <w:contextualSpacing w:val="0"/>
      </w:pPr>
      <w:r>
        <w:t xml:space="preserve">the user must select a response must be from the Lexicon (the field will be yellow and the Lexicon button is available).  </w:t>
      </w:r>
    </w:p>
    <w:p w14:paraId="4912CD49" w14:textId="77777777" w:rsidR="0070715B" w:rsidRDefault="0070715B" w:rsidP="0070715B">
      <w:pPr>
        <w:pStyle w:val="ListParagraph"/>
        <w:numPr>
          <w:ilvl w:val="2"/>
          <w:numId w:val="329"/>
        </w:numPr>
        <w:ind w:left="1080" w:hanging="360"/>
        <w:contextualSpacing w:val="0"/>
      </w:pPr>
      <w:r>
        <w:t>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w:t>
      </w:r>
    </w:p>
    <w:p w14:paraId="715A51E4" w14:textId="77777777" w:rsidR="0070715B" w:rsidRDefault="0070715B" w:rsidP="0070715B">
      <w:pPr>
        <w:pStyle w:val="ListParagraph"/>
        <w:numPr>
          <w:ilvl w:val="2"/>
          <w:numId w:val="329"/>
        </w:numPr>
        <w:ind w:left="1080" w:hanging="360"/>
        <w:contextualSpacing w:val="0"/>
      </w:pPr>
      <w:r>
        <w:t xml:space="preserve">If you do not see the appropriate problem listed, select the Extend Search button. On the Consults tab, the Extend Search button extends the search to the ICD-9-CM clinical hierarchy to find additional terms.  </w:t>
      </w:r>
    </w:p>
    <w:p w14:paraId="31049901" w14:textId="77777777" w:rsidR="0070715B" w:rsidRDefault="0070715B" w:rsidP="0070715B">
      <w:pPr>
        <w:ind w:left="1080"/>
      </w:pPr>
      <w:r w:rsidRPr="00EC0799">
        <w:rPr>
          <w:b/>
        </w:rPr>
        <w:t>Note:</w:t>
      </w:r>
      <w:r>
        <w:t xml:space="preserve"> If a user tries to enter a diagnosis with an inactive code, CPRS will bring up a message indicating that the code must be changed and giving the user the chance to choose a diagnosis with and active code.</w:t>
      </w:r>
    </w:p>
    <w:p w14:paraId="186E9AE6" w14:textId="77777777" w:rsidR="0070715B" w:rsidRDefault="0070715B" w:rsidP="0070715B">
      <w:pPr>
        <w:pStyle w:val="ListParagraph"/>
        <w:numPr>
          <w:ilvl w:val="2"/>
          <w:numId w:val="233"/>
        </w:numPr>
        <w:ind w:left="720" w:hanging="360"/>
        <w:contextualSpacing w:val="0"/>
      </w:pPr>
      <w:r>
        <w:t>Beginning on October 1, 2014, CPRS will use ICD-10-CM codes when providers use the Lexicon to enter a provisional diagnosis for new procedure requests.</w:t>
      </w:r>
    </w:p>
    <w:p w14:paraId="663933BB" w14:textId="77777777" w:rsidR="0070715B" w:rsidRDefault="0070715B" w:rsidP="0070715B">
      <w:r>
        <w:br w:type="page"/>
      </w:r>
    </w:p>
    <w:p w14:paraId="3B828665" w14:textId="77777777" w:rsidR="0070715B" w:rsidRDefault="0070715B" w:rsidP="0070715B">
      <w:r>
        <w:lastRenderedPageBreak/>
        <w:t xml:space="preserve">Enter a reason for this request in the Reason for request field. </w:t>
      </w:r>
    </w:p>
    <w:p w14:paraId="196A9507" w14:textId="77777777"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14:paraId="28E3FA32" w14:textId="77777777" w:rsidR="0070715B" w:rsidRDefault="0070715B" w:rsidP="0070715B">
      <w:r>
        <w:t xml:space="preserve">Select Accept Order. Enter another order </w:t>
      </w:r>
    </w:p>
    <w:p w14:paraId="4D022309" w14:textId="77777777" w:rsidR="0070715B" w:rsidRDefault="0070715B" w:rsidP="0070715B">
      <w:pPr>
        <w:rPr>
          <w:b/>
        </w:rPr>
      </w:pPr>
      <w:r>
        <w:rPr>
          <w:b/>
        </w:rPr>
        <w:t xml:space="preserve">-or- </w:t>
      </w:r>
    </w:p>
    <w:p w14:paraId="6606E60F" w14:textId="77777777" w:rsidR="0070715B" w:rsidRDefault="0070715B" w:rsidP="0070715B">
      <w:r>
        <w:t xml:space="preserve">select </w:t>
      </w:r>
      <w:r>
        <w:rPr>
          <w:b/>
        </w:rPr>
        <w:t>Quit</w:t>
      </w:r>
      <w:r>
        <w:t xml:space="preserve">. </w:t>
      </w:r>
    </w:p>
    <w:p w14:paraId="31B4CCD4" w14:textId="77777777" w:rsidR="0070715B" w:rsidRDefault="0070715B" w:rsidP="0070715B">
      <w:r>
        <w:rPr>
          <w:b/>
        </w:rPr>
        <w:t>Note:</w:t>
      </w:r>
      <w:r>
        <w:t xml:space="preserve"> The order must be signed before it is sent. You can either sign the order now or wait until later.</w:t>
      </w:r>
    </w:p>
    <w:p w14:paraId="0022B2C4" w14:textId="77777777" w:rsidR="0070715B" w:rsidRDefault="0070715B" w:rsidP="0070715B">
      <w:pPr>
        <w:pStyle w:val="Heading3"/>
      </w:pPr>
      <w:bookmarkStart w:id="260" w:name="_Toc23489418"/>
      <w:r>
        <w:t>Forwarding a Consult</w:t>
      </w:r>
      <w:bookmarkEnd w:id="260"/>
      <w:r>
        <w:t xml:space="preserve"> </w:t>
      </w:r>
    </w:p>
    <w:p w14:paraId="4E30C332" w14:textId="77777777" w:rsidR="0070715B" w:rsidRDefault="0070715B" w:rsidP="0070715B">
      <w:r>
        <w:t xml:space="preserve">At times, a clinician or service might receive a consult and decide that the consult should be done by someone else. In this case, the user can forward the consult to the appropriate user. To forward a consult, the user can enter the following criteria </w:t>
      </w:r>
    </w:p>
    <w:p w14:paraId="3FBD45A2" w14:textId="77777777" w:rsidR="0070715B" w:rsidRDefault="0070715B" w:rsidP="0070715B">
      <w:pPr>
        <w:pStyle w:val="ListParagraph"/>
        <w:numPr>
          <w:ilvl w:val="2"/>
          <w:numId w:val="233"/>
        </w:numPr>
        <w:ind w:left="720" w:hanging="360"/>
        <w:contextualSpacing w:val="0"/>
      </w:pPr>
      <w:r>
        <w:t xml:space="preserve">The service to which the consult should be sent (required) </w:t>
      </w:r>
    </w:p>
    <w:p w14:paraId="5B25325D" w14:textId="77777777" w:rsidR="0070715B" w:rsidRDefault="0070715B" w:rsidP="0070715B">
      <w:pPr>
        <w:pStyle w:val="ListParagraph"/>
        <w:numPr>
          <w:ilvl w:val="2"/>
          <w:numId w:val="233"/>
        </w:numPr>
        <w:ind w:left="720" w:hanging="360"/>
        <w:contextualSpacing w:val="0"/>
      </w:pPr>
      <w:r>
        <w:t xml:space="preserve">Any needed comments (optional) </w:t>
      </w:r>
    </w:p>
    <w:p w14:paraId="3D0A03CF" w14:textId="77777777" w:rsidR="0070715B" w:rsidRDefault="0070715B" w:rsidP="0070715B">
      <w:pPr>
        <w:pStyle w:val="ListParagraph"/>
        <w:numPr>
          <w:ilvl w:val="2"/>
          <w:numId w:val="233"/>
        </w:numPr>
        <w:ind w:left="720" w:hanging="360"/>
        <w:contextualSpacing w:val="0"/>
      </w:pPr>
      <w:r>
        <w:t xml:space="preserve">The Urgency (required) </w:t>
      </w:r>
    </w:p>
    <w:p w14:paraId="4440F6DD" w14:textId="77777777" w:rsidR="0070715B" w:rsidRDefault="0070715B" w:rsidP="0070715B">
      <w:pPr>
        <w:pStyle w:val="ListParagraph"/>
        <w:numPr>
          <w:ilvl w:val="2"/>
          <w:numId w:val="233"/>
        </w:numPr>
        <w:ind w:left="720" w:hanging="360"/>
        <w:contextualSpacing w:val="0"/>
      </w:pPr>
      <w:r>
        <w:t xml:space="preserve">When the action is taken (optional , Now is default) </w:t>
      </w:r>
    </w:p>
    <w:p w14:paraId="0B4B4DE3" w14:textId="77777777" w:rsidR="0070715B" w:rsidRDefault="0070715B" w:rsidP="0070715B">
      <w:pPr>
        <w:pStyle w:val="ListParagraph"/>
        <w:numPr>
          <w:ilvl w:val="2"/>
          <w:numId w:val="233"/>
        </w:numPr>
        <w:ind w:left="720" w:hanging="360"/>
        <w:contextualSpacing w:val="0"/>
      </w:pPr>
      <w:r>
        <w:t xml:space="preserve">Who is responsible for the action (who made the decision to forward the consult—required) </w:t>
      </w:r>
    </w:p>
    <w:p w14:paraId="62F7A985" w14:textId="77777777" w:rsidR="0070715B" w:rsidRDefault="0070715B" w:rsidP="0070715B">
      <w:pPr>
        <w:pStyle w:val="ListParagraph"/>
        <w:numPr>
          <w:ilvl w:val="2"/>
          <w:numId w:val="233"/>
        </w:numPr>
        <w:ind w:left="720" w:hanging="360"/>
        <w:contextualSpacing w:val="0"/>
      </w:pPr>
      <w:r>
        <w:t xml:space="preserve">To whom the consult will be forwarded, if known (optional) </w:t>
      </w:r>
    </w:p>
    <w:p w14:paraId="522F4C06" w14:textId="77777777" w:rsidR="0070715B" w:rsidRDefault="0070715B" w:rsidP="0070715B">
      <w:pPr>
        <w:ind w:left="360"/>
      </w:pPr>
      <w:r>
        <w:rPr>
          <w:noProof/>
        </w:rPr>
        <w:drawing>
          <wp:inline distT="0" distB="0" distL="0" distR="0" wp14:anchorId="2BACFFF6" wp14:editId="26E45437">
            <wp:extent cx="5372100" cy="3612382"/>
            <wp:effectExtent l="0" t="0" r="0" b="7620"/>
            <wp:docPr id="65892" name="Picture 65892" descr="Forward Consult dialog box."/>
            <wp:cNvGraphicFramePr/>
            <a:graphic xmlns:a="http://schemas.openxmlformats.org/drawingml/2006/main">
              <a:graphicData uri="http://schemas.openxmlformats.org/drawingml/2006/picture">
                <pic:pic xmlns:pic="http://schemas.openxmlformats.org/drawingml/2006/picture">
                  <pic:nvPicPr>
                    <pic:cNvPr id="65892" name="Picture 65892"/>
                    <pic:cNvPicPr/>
                  </pic:nvPicPr>
                  <pic:blipFill>
                    <a:blip r:embed="rId359"/>
                    <a:stretch>
                      <a:fillRect/>
                    </a:stretch>
                  </pic:blipFill>
                  <pic:spPr>
                    <a:xfrm>
                      <a:off x="0" y="0"/>
                      <a:ext cx="5381020" cy="3618380"/>
                    </a:xfrm>
                    <a:prstGeom prst="rect">
                      <a:avLst/>
                    </a:prstGeom>
                  </pic:spPr>
                </pic:pic>
              </a:graphicData>
            </a:graphic>
          </wp:inline>
        </w:drawing>
      </w:r>
      <w:r>
        <w:rPr>
          <w:sz w:val="18"/>
        </w:rPr>
        <w:t xml:space="preserve"> </w:t>
      </w:r>
    </w:p>
    <w:p w14:paraId="7B8473EB" w14:textId="77777777" w:rsidR="0070715B" w:rsidRDefault="0070715B" w:rsidP="0070715B">
      <w:pPr>
        <w:pStyle w:val="Caption"/>
        <w:ind w:left="360"/>
      </w:pPr>
      <w:r>
        <w:t>From the Forward Consult dialog, the user enters the necessary information to send the consult to a more appropriate service or person</w:t>
      </w:r>
    </w:p>
    <w:p w14:paraId="235FF43C" w14:textId="77777777" w:rsidR="0070715B" w:rsidRDefault="0070715B" w:rsidP="0070715B">
      <w:r>
        <w:lastRenderedPageBreak/>
        <w:t xml:space="preserve">To forward a consult, use these steps: </w:t>
      </w:r>
    </w:p>
    <w:p w14:paraId="332970FF" w14:textId="77777777" w:rsidR="0070715B" w:rsidRDefault="0070715B" w:rsidP="0070715B">
      <w:pPr>
        <w:pStyle w:val="ListParagraph"/>
        <w:numPr>
          <w:ilvl w:val="1"/>
          <w:numId w:val="234"/>
        </w:numPr>
        <w:ind w:left="720" w:hanging="360"/>
        <w:contextualSpacing w:val="0"/>
      </w:pPr>
      <w:r>
        <w:t xml:space="preserve">If not already on it, go to the Consults tab by selecting the tab or choosing View | Chart tab | Consults (or Ctrl + t). </w:t>
      </w:r>
    </w:p>
    <w:p w14:paraId="57E0C040" w14:textId="77777777" w:rsidR="0070715B" w:rsidRDefault="0070715B" w:rsidP="0070715B">
      <w:pPr>
        <w:pStyle w:val="ListParagraph"/>
        <w:numPr>
          <w:ilvl w:val="1"/>
          <w:numId w:val="234"/>
        </w:numPr>
        <w:ind w:left="720" w:hanging="360"/>
        <w:contextualSpacing w:val="0"/>
      </w:pPr>
      <w:r>
        <w:t xml:space="preserve">In the Forward Consult dialog under To service, select the consult service to which the consult will be sent. Type in some letters in the service name and scroll to find it, and use the plus sign to expand grouper items. </w:t>
      </w:r>
    </w:p>
    <w:p w14:paraId="643C3A61" w14:textId="77777777" w:rsidR="0070715B" w:rsidRDefault="0070715B" w:rsidP="0070715B">
      <w:pPr>
        <w:pStyle w:val="ListParagraph"/>
        <w:numPr>
          <w:ilvl w:val="1"/>
          <w:numId w:val="234"/>
        </w:numPr>
        <w:ind w:left="720" w:hanging="360"/>
        <w:contextualSpacing w:val="0"/>
      </w:pPr>
      <w:r>
        <w:t xml:space="preserve">Add comments if needed. </w:t>
      </w:r>
    </w:p>
    <w:p w14:paraId="759880FD" w14:textId="77777777" w:rsidR="0070715B" w:rsidRDefault="0070715B" w:rsidP="0070715B">
      <w:pPr>
        <w:pStyle w:val="ListParagraph"/>
        <w:numPr>
          <w:ilvl w:val="1"/>
          <w:numId w:val="234"/>
        </w:numPr>
        <w:ind w:left="720" w:hanging="360"/>
        <w:contextualSpacing w:val="0"/>
      </w:pPr>
      <w:r>
        <w:t xml:space="preserve">Select the Urgency from the drop-down list. </w:t>
      </w:r>
    </w:p>
    <w:p w14:paraId="76995D5F" w14:textId="77777777" w:rsidR="0070715B" w:rsidRDefault="0070715B" w:rsidP="0070715B">
      <w:pPr>
        <w:pStyle w:val="ListParagraph"/>
        <w:numPr>
          <w:ilvl w:val="1"/>
          <w:numId w:val="234"/>
        </w:numPr>
        <w:ind w:left="720" w:hanging="360"/>
        <w:contextualSpacing w:val="0"/>
      </w:pPr>
      <w:r>
        <w:t xml:space="preserve">Select the date and time of the action (forwarding). The default is Now. </w:t>
      </w:r>
    </w:p>
    <w:p w14:paraId="74A00244" w14:textId="77777777" w:rsidR="0070715B" w:rsidRDefault="0070715B" w:rsidP="0070715B">
      <w:pPr>
        <w:pStyle w:val="ListParagraph"/>
        <w:numPr>
          <w:ilvl w:val="1"/>
          <w:numId w:val="234"/>
        </w:numPr>
        <w:ind w:left="720" w:hanging="360"/>
        <w:contextualSpacing w:val="0"/>
      </w:pPr>
      <w:r>
        <w:t xml:space="preserve">Select the Responsible Person (the person who made the decision to forward the consult.) This is a required field. </w:t>
      </w:r>
    </w:p>
    <w:p w14:paraId="3983D52D" w14:textId="77777777" w:rsidR="0070715B" w:rsidRDefault="0070715B" w:rsidP="0070715B">
      <w:pPr>
        <w:pStyle w:val="ListParagraph"/>
        <w:numPr>
          <w:ilvl w:val="1"/>
          <w:numId w:val="234"/>
        </w:numPr>
        <w:ind w:left="720" w:hanging="360"/>
        <w:contextualSpacing w:val="0"/>
      </w:pPr>
      <w:r>
        <w:t xml:space="preserve">In the Attention field, select the name of the person to whom the consult should go, if known. Otherwise, this can be left blank. </w:t>
      </w:r>
    </w:p>
    <w:p w14:paraId="1195FD89" w14:textId="77777777" w:rsidR="0070715B" w:rsidRDefault="0070715B" w:rsidP="0070715B">
      <w:pPr>
        <w:pStyle w:val="Heading2"/>
      </w:pPr>
      <w:bookmarkStart w:id="261" w:name="_Toc23489419"/>
      <w:r>
        <w:t>COMMUNITY CARE Direct Schedule or Administrative Consults</w:t>
      </w:r>
      <w:bookmarkEnd w:id="261"/>
      <w:r>
        <w:t xml:space="preserve"> </w:t>
      </w:r>
    </w:p>
    <w:p w14:paraId="422C309C" w14:textId="77777777" w:rsidR="0070715B" w:rsidRDefault="0070715B" w:rsidP="0070715B">
      <w:r>
        <w:t xml:space="preserve">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w:t>
      </w:r>
    </w:p>
    <w:p w14:paraId="3451A139" w14:textId="77777777" w:rsidR="0070715B" w:rsidRDefault="0070715B" w:rsidP="0070715B">
      <w:r>
        <w:t xml:space="preserve">(case insensitive).  The consult order will be auto-signed as "Administratively Released by Policy" and released to the service as soon as the order has been accepted. The consult order will appear on the Orders tab with status "pending". </w:t>
      </w:r>
    </w:p>
    <w:p w14:paraId="3AA2C54C" w14:textId="77777777" w:rsidR="0070715B" w:rsidRDefault="0070715B" w:rsidP="0070715B">
      <w:r>
        <w:t>Ordering a COMMUNITY CARE –DS or ADMIN Consult Using the ADMIN Key:</w:t>
      </w:r>
    </w:p>
    <w:p w14:paraId="1177DA4A" w14:textId="77777777" w:rsidR="0070715B" w:rsidRDefault="0070715B" w:rsidP="0070715B">
      <w:pPr>
        <w:pStyle w:val="ListParagraph"/>
        <w:numPr>
          <w:ilvl w:val="0"/>
          <w:numId w:val="235"/>
        </w:numPr>
        <w:ind w:left="720" w:hanging="360"/>
        <w:contextualSpacing w:val="0"/>
      </w:pPr>
      <w:r>
        <w:t>On Consults tab of CPRS, click on New Consult. The Provider &amp; Location for Current Activities dialog box displays.</w:t>
      </w:r>
    </w:p>
    <w:p w14:paraId="3DFE0F04" w14:textId="77777777" w:rsidR="0070715B" w:rsidRDefault="0070715B" w:rsidP="0070715B">
      <w:pPr>
        <w:ind w:left="720"/>
      </w:pPr>
      <w:r>
        <w:rPr>
          <w:noProof/>
        </w:rPr>
        <mc:AlternateContent>
          <mc:Choice Requires="wpg">
            <w:drawing>
              <wp:inline distT="0" distB="0" distL="0" distR="0" wp14:anchorId="207F7F46" wp14:editId="56426A3C">
                <wp:extent cx="3195376" cy="2960496"/>
                <wp:effectExtent l="0" t="0" r="5080" b="30480"/>
                <wp:docPr id="618029" name="Group 6180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195376" cy="2960496"/>
                          <a:chOff x="0" y="0"/>
                          <a:chExt cx="3500628" cy="3329737"/>
                        </a:xfrm>
                      </wpg:grpSpPr>
                      <wps:wsp>
                        <wps:cNvPr id="65969" name="Rectangle 65969"/>
                        <wps:cNvSpPr/>
                        <wps:spPr>
                          <a:xfrm>
                            <a:off x="3472053" y="3203207"/>
                            <a:ext cx="38005" cy="168285"/>
                          </a:xfrm>
                          <a:prstGeom prst="rect">
                            <a:avLst/>
                          </a:prstGeom>
                          <a:ln>
                            <a:noFill/>
                          </a:ln>
                        </wps:spPr>
                        <wps:txbx>
                          <w:txbxContent>
                            <w:p w14:paraId="41EA3421"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5998" name="Picture 65998" descr="Provider &amp; Location for Current Activities dialog box."/>
                          <pic:cNvPicPr/>
                        </pic:nvPicPr>
                        <pic:blipFill>
                          <a:blip r:embed="rId360"/>
                          <a:stretch>
                            <a:fillRect/>
                          </a:stretch>
                        </pic:blipFill>
                        <pic:spPr>
                          <a:xfrm>
                            <a:off x="4826" y="4699"/>
                            <a:ext cx="3466465" cy="3300095"/>
                          </a:xfrm>
                          <a:prstGeom prst="rect">
                            <a:avLst/>
                          </a:prstGeom>
                        </pic:spPr>
                      </pic:pic>
                      <wps:wsp>
                        <wps:cNvPr id="65999" name="Shape 65999"/>
                        <wps:cNvSpPr/>
                        <wps:spPr>
                          <a:xfrm>
                            <a:off x="0" y="0"/>
                            <a:ext cx="3475990" cy="3304984"/>
                          </a:xfrm>
                          <a:custGeom>
                            <a:avLst/>
                            <a:gdLst/>
                            <a:ahLst/>
                            <a:cxnLst/>
                            <a:rect l="0" t="0" r="0" b="0"/>
                            <a:pathLst>
                              <a:path w="3475990" h="3304984">
                                <a:moveTo>
                                  <a:pt x="0" y="3304984"/>
                                </a:moveTo>
                                <a:lnTo>
                                  <a:pt x="0" y="0"/>
                                </a:lnTo>
                                <a:lnTo>
                                  <a:pt x="3475990" y="0"/>
                                </a:lnTo>
                                <a:lnTo>
                                  <a:pt x="3475990" y="330498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07F7F46" id="Group 618029" o:spid="_x0000_s1226" style="width:251.6pt;height:233.1pt;mso-position-horizontal-relative:char;mso-position-vertical-relative:line" coordsize="35006,33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">
                <v:rect id="Rectangle 65969" o:spid="_x0000_s1227" style="position:absolute;left:34720;top:3203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" filled="f" stroked="f">
                  <v:textbox inset="0,0,0,0">
                    <w:txbxContent>
                      <w:p w14:paraId="41EA3421" w14:textId="77777777" w:rsidR="00C11E21" w:rsidRDefault="00C11E21" w:rsidP="0070715B">
                        <w:r>
                          <w:t xml:space="preserve"> </w:t>
                        </w:r>
                      </w:p>
                    </w:txbxContent>
                  </v:textbox>
                </v:rect>
                <v:shape id="Picture 65998" o:spid="_x0000_s1228" type="#_x0000_t75" alt="Provider &amp; Location for Current Activities dialog box." style="position:absolute;left:48;top:46;width:34664;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">
                  <v:imagedata r:id="rId361" o:title="Provider &amp; Location for Current Activities dialog box"/>
                </v:shape>
                <v:shape id="Shape 65999" o:spid="_x0000_s1229" style="position:absolute;width:34759;height:33049;visibility:visible;mso-wrap-style:square;v-text-anchor:top" coordsize="3475990,330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" path="m,3304984l,,3475990,r,3304984e" filled="f" strokecolor="#4472c4">
                  <v:stroke miterlimit="83231f" joinstyle="miter"/>
                  <v:path arrowok="t" textboxrect="0,0,3475990,3304984"/>
                </v:shape>
                <w10:anchorlock/>
              </v:group>
            </w:pict>
          </mc:Fallback>
        </mc:AlternateContent>
      </w:r>
    </w:p>
    <w:p w14:paraId="5692E6E4" w14:textId="77777777" w:rsidR="0070715B" w:rsidRDefault="0070715B" w:rsidP="0070715B">
      <w:pPr>
        <w:pStyle w:val="ListParagraph"/>
        <w:numPr>
          <w:ilvl w:val="0"/>
          <w:numId w:val="235"/>
        </w:numPr>
        <w:ind w:left="720" w:hanging="360"/>
        <w:contextualSpacing w:val="0"/>
      </w:pPr>
      <w:r>
        <w:lastRenderedPageBreak/>
        <w:t xml:space="preserve">Select a provider from the </w:t>
      </w:r>
      <w:r w:rsidRPr="0004498B">
        <w:t>Encounter Provider</w:t>
      </w:r>
      <w:r>
        <w:t xml:space="preserve"> section. </w:t>
      </w:r>
    </w:p>
    <w:p w14:paraId="5CB09BE2" w14:textId="77777777" w:rsidR="0070715B" w:rsidRDefault="0070715B" w:rsidP="0070715B">
      <w:pPr>
        <w:pStyle w:val="ListParagraph"/>
        <w:numPr>
          <w:ilvl w:val="0"/>
          <w:numId w:val="235"/>
        </w:numPr>
        <w:ind w:left="720" w:hanging="360"/>
        <w:contextualSpacing w:val="0"/>
      </w:pPr>
      <w:r>
        <w:t xml:space="preserve">From the </w:t>
      </w:r>
      <w:r w:rsidRPr="0004498B">
        <w:t>New Visit</w:t>
      </w:r>
      <w:r>
        <w:t xml:space="preserve"> tab, select a location from the </w:t>
      </w:r>
      <w:r w:rsidRPr="0004498B">
        <w:t>Visit Location</w:t>
      </w:r>
      <w:r>
        <w:t xml:space="preserve"> section. </w:t>
      </w:r>
    </w:p>
    <w:p w14:paraId="7E590BE2" w14:textId="77777777" w:rsidR="0070715B" w:rsidRDefault="0070715B" w:rsidP="0070715B">
      <w:pPr>
        <w:pStyle w:val="ListParagraph"/>
        <w:numPr>
          <w:ilvl w:val="0"/>
          <w:numId w:val="235"/>
        </w:numPr>
        <w:ind w:left="720" w:hanging="360"/>
        <w:contextualSpacing w:val="0"/>
      </w:pPr>
      <w:r>
        <w:t xml:space="preserve">Click </w:t>
      </w:r>
      <w:r w:rsidRPr="0004498B">
        <w:t>OK</w:t>
      </w:r>
      <w:r>
        <w:t xml:space="preserve">. The </w:t>
      </w:r>
      <w:r w:rsidRPr="0004498B">
        <w:t>Order a Consult</w:t>
      </w:r>
      <w:r>
        <w:t xml:space="preserve"> dialog box displays. </w:t>
      </w:r>
    </w:p>
    <w:p w14:paraId="3929D4B0" w14:textId="77777777" w:rsidR="0070715B" w:rsidRDefault="0070715B" w:rsidP="0070715B">
      <w:pPr>
        <w:ind w:left="720"/>
      </w:pPr>
      <w:r>
        <w:rPr>
          <w:noProof/>
        </w:rPr>
        <mc:AlternateContent>
          <mc:Choice Requires="wpg">
            <w:drawing>
              <wp:inline distT="0" distB="0" distL="0" distR="0" wp14:anchorId="4CF2566A" wp14:editId="07E9F974">
                <wp:extent cx="3429000" cy="3429000"/>
                <wp:effectExtent l="0" t="0" r="0" b="0"/>
                <wp:docPr id="618238" name="Group 6182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429000" cy="3429000"/>
                          <a:chOff x="0" y="0"/>
                          <a:chExt cx="3514598" cy="3475924"/>
                        </a:xfrm>
                      </wpg:grpSpPr>
                      <wps:wsp>
                        <wps:cNvPr id="66017" name="Rectangle 66017"/>
                        <wps:cNvSpPr/>
                        <wps:spPr>
                          <a:xfrm>
                            <a:off x="3486023" y="3203841"/>
                            <a:ext cx="38005" cy="168285"/>
                          </a:xfrm>
                          <a:prstGeom prst="rect">
                            <a:avLst/>
                          </a:prstGeom>
                          <a:ln>
                            <a:noFill/>
                          </a:ln>
                        </wps:spPr>
                        <wps:txbx>
                          <w:txbxContent>
                            <w:p w14:paraId="09FAEA78" w14:textId="77777777" w:rsidR="00C11E21" w:rsidRDefault="00C11E21" w:rsidP="0070715B">
                              <w:r>
                                <w:t xml:space="preserve"> </w:t>
                              </w:r>
                            </w:p>
                          </w:txbxContent>
                        </wps:txbx>
                        <wps:bodyPr horzOverflow="overflow" vert="horz" lIns="0" tIns="0" rIns="0" bIns="0" rtlCol="0">
                          <a:noAutofit/>
                        </wps:bodyPr>
                      </wps:wsp>
                      <wps:wsp>
                        <wps:cNvPr id="66018" name="Rectangle 66018"/>
                        <wps:cNvSpPr/>
                        <wps:spPr>
                          <a:xfrm>
                            <a:off x="0" y="3333115"/>
                            <a:ext cx="42144" cy="189937"/>
                          </a:xfrm>
                          <a:prstGeom prst="rect">
                            <a:avLst/>
                          </a:prstGeom>
                          <a:ln>
                            <a:noFill/>
                          </a:ln>
                        </wps:spPr>
                        <wps:txbx>
                          <w:txbxContent>
                            <w:p w14:paraId="2BD66987"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6032" name="Picture 66032" descr="Provider &amp; Location for Current Activities dialog box."/>
                          <pic:cNvPicPr/>
                        </pic:nvPicPr>
                        <pic:blipFill>
                          <a:blip r:embed="rId360"/>
                          <a:stretch>
                            <a:fillRect/>
                          </a:stretch>
                        </pic:blipFill>
                        <pic:spPr>
                          <a:xfrm>
                            <a:off x="18034" y="4826"/>
                            <a:ext cx="3466465" cy="3300095"/>
                          </a:xfrm>
                          <a:prstGeom prst="rect">
                            <a:avLst/>
                          </a:prstGeom>
                        </pic:spPr>
                      </pic:pic>
                      <wps:wsp>
                        <wps:cNvPr id="66033" name="Shape 66033"/>
                        <wps:cNvSpPr/>
                        <wps:spPr>
                          <a:xfrm>
                            <a:off x="13208" y="0"/>
                            <a:ext cx="3475990" cy="3305874"/>
                          </a:xfrm>
                          <a:custGeom>
                            <a:avLst/>
                            <a:gdLst/>
                            <a:ahLst/>
                            <a:cxnLst/>
                            <a:rect l="0" t="0" r="0" b="0"/>
                            <a:pathLst>
                              <a:path w="3475990" h="3305874">
                                <a:moveTo>
                                  <a:pt x="0" y="3305874"/>
                                </a:moveTo>
                                <a:lnTo>
                                  <a:pt x="0" y="0"/>
                                </a:lnTo>
                                <a:lnTo>
                                  <a:pt x="3475990" y="0"/>
                                </a:lnTo>
                                <a:lnTo>
                                  <a:pt x="3475990" y="330587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4CF2566A" id="Group 618238" o:spid="_x0000_s1230" style="width:270pt;height:270pt;mso-position-horizontal-relative:char;mso-position-vertical-relative:line" coordsize="35145,34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">
                <v:rect id="Rectangle 66017" o:spid="_x0000_s1231" style="position:absolute;left:34860;top:3203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Vb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4jgafsLvnXAF5PwNAAD//wMAUEsBAi0AFAAGAAgAAAAhANvh9svuAAAAhQEAABMAAAAAAAAA&#10;AAAAAAAAAAAAAFtDb250ZW50X1R5cGVzXS54bWxQSwECLQAUAAYACAAAACEAWvQsW78AAAAVAQAA&#10;CwAAAAAAAAAAAAAAAAAfAQAAX3JlbHMvLnJlbHNQSwECLQAUAAYACAAAACEA2TW1W8YAAADeAAAA&#10;DwAAAAAAAAAAAAAAAAAHAgAAZHJzL2Rvd25yZXYueG1sUEsFBgAAAAADAAMAtwAAAPoCAAAAAA==&#10;" filled="f" stroked="f">
                  <v:textbox inset="0,0,0,0">
                    <w:txbxContent>
                      <w:p w14:paraId="09FAEA78" w14:textId="77777777" w:rsidR="00C11E21" w:rsidRDefault="00C11E21" w:rsidP="0070715B">
                        <w:r>
                          <w:t xml:space="preserve"> </w:t>
                        </w:r>
                      </w:p>
                    </w:txbxContent>
                  </v:textbox>
                </v:rect>
                <v:rect id="Rectangle 66018" o:spid="_x0000_s1232" style="position:absolute;top:333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" filled="f" stroked="f">
                  <v:textbox inset="0,0,0,0">
                    <w:txbxContent>
                      <w:p w14:paraId="2BD66987" w14:textId="77777777" w:rsidR="00C11E21" w:rsidRDefault="00C11E21" w:rsidP="0070715B">
                        <w:r>
                          <w:t xml:space="preserve"> </w:t>
                        </w:r>
                      </w:p>
                    </w:txbxContent>
                  </v:textbox>
                </v:rect>
                <v:shape id="Picture 66032" o:spid="_x0000_s1233" type="#_x0000_t75" alt="Provider &amp; Location for Current Activities dialog box." style="position:absolute;left:180;top:48;width:34664;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">
                  <v:imagedata r:id="rId361" o:title="Provider &amp; Location for Current Activities dialog box"/>
                </v:shape>
                <v:shape id="Shape 66033" o:spid="_x0000_s1234" style="position:absolute;left:132;width:34759;height:33058;visibility:visible;mso-wrap-style:square;v-text-anchor:top" coordsize="3475990,330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" path="m,3305874l,,3475990,r,3305874e" filled="f" strokecolor="#4472c4">
                  <v:stroke miterlimit="83231f" joinstyle="miter"/>
                  <v:path arrowok="t" textboxrect="0,0,3475990,3305874"/>
                </v:shape>
                <w10:anchorlock/>
              </v:group>
            </w:pict>
          </mc:Fallback>
        </mc:AlternateContent>
      </w:r>
      <w:r>
        <w:br w:type="page"/>
      </w:r>
    </w:p>
    <w:p w14:paraId="14D139E2" w14:textId="77777777" w:rsidR="0070715B" w:rsidRDefault="0070715B" w:rsidP="0070715B">
      <w:pPr>
        <w:pStyle w:val="ListParagraph"/>
        <w:numPr>
          <w:ilvl w:val="0"/>
          <w:numId w:val="235"/>
        </w:numPr>
        <w:ind w:left="720" w:hanging="360"/>
        <w:contextualSpacing w:val="0"/>
      </w:pPr>
      <w:r>
        <w:lastRenderedPageBreak/>
        <w:t xml:space="preserve">From the </w:t>
      </w:r>
      <w:r w:rsidRPr="0004498B">
        <w:t>Consult to Service/Specialty</w:t>
      </w:r>
      <w:r>
        <w:t xml:space="preserve"> section, select the Community Care Direct Schedule or Administrative specialty required. A consult template displays.</w:t>
      </w:r>
    </w:p>
    <w:p w14:paraId="39A653B1" w14:textId="77777777" w:rsidR="0070715B" w:rsidRDefault="0070715B" w:rsidP="0070715B">
      <w:pPr>
        <w:ind w:left="720"/>
      </w:pPr>
      <w:r>
        <w:rPr>
          <w:noProof/>
        </w:rPr>
        <mc:AlternateContent>
          <mc:Choice Requires="wpg">
            <w:drawing>
              <wp:inline distT="0" distB="0" distL="0" distR="0" wp14:anchorId="36137B8F" wp14:editId="2477DB11">
                <wp:extent cx="5027931" cy="5764454"/>
                <wp:effectExtent l="0" t="0" r="0" b="0"/>
                <wp:docPr id="618354" name="Group 6183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27931" cy="5764454"/>
                          <a:chOff x="0" y="0"/>
                          <a:chExt cx="5027931" cy="5764454"/>
                        </a:xfrm>
                      </wpg:grpSpPr>
                      <wps:wsp>
                        <wps:cNvPr id="66049" name="Rectangle 66049"/>
                        <wps:cNvSpPr/>
                        <wps:spPr>
                          <a:xfrm>
                            <a:off x="4999356" y="5637924"/>
                            <a:ext cx="38005" cy="168285"/>
                          </a:xfrm>
                          <a:prstGeom prst="rect">
                            <a:avLst/>
                          </a:prstGeom>
                          <a:ln>
                            <a:noFill/>
                          </a:ln>
                        </wps:spPr>
                        <wps:txbx>
                          <w:txbxContent>
                            <w:p w14:paraId="685C9A92"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6064" name="Picture 66064" descr="Consult template is displayed."/>
                          <pic:cNvPicPr/>
                        </pic:nvPicPr>
                        <pic:blipFill>
                          <a:blip r:embed="rId362"/>
                          <a:stretch>
                            <a:fillRect/>
                          </a:stretch>
                        </pic:blipFill>
                        <pic:spPr>
                          <a:xfrm>
                            <a:off x="4699" y="4826"/>
                            <a:ext cx="4993640" cy="5725160"/>
                          </a:xfrm>
                          <a:prstGeom prst="rect">
                            <a:avLst/>
                          </a:prstGeom>
                        </pic:spPr>
                      </pic:pic>
                      <wps:wsp>
                        <wps:cNvPr id="66065" name="Shape 66065"/>
                        <wps:cNvSpPr/>
                        <wps:spPr>
                          <a:xfrm>
                            <a:off x="0" y="0"/>
                            <a:ext cx="5003165" cy="5734685"/>
                          </a:xfrm>
                          <a:custGeom>
                            <a:avLst/>
                            <a:gdLst/>
                            <a:ahLst/>
                            <a:cxnLst/>
                            <a:rect l="0" t="0" r="0" b="0"/>
                            <a:pathLst>
                              <a:path w="5003165" h="5734685">
                                <a:moveTo>
                                  <a:pt x="0" y="5734685"/>
                                </a:moveTo>
                                <a:lnTo>
                                  <a:pt x="5003165" y="5734685"/>
                                </a:lnTo>
                                <a:lnTo>
                                  <a:pt x="5003165"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6137B8F" id="Group 618354" o:spid="_x0000_s1235" style="width:395.9pt;height:453.9pt;mso-position-horizontal-relative:char;mso-position-vertical-relative:line" coordsize="50279,57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">
                <v:rect id="Rectangle 66049" o:spid="_x0000_s1236" style="position:absolute;left:49993;top:5637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" filled="f" stroked="f">
                  <v:textbox inset="0,0,0,0">
                    <w:txbxContent>
                      <w:p w14:paraId="685C9A92" w14:textId="77777777" w:rsidR="00C11E21" w:rsidRDefault="00C11E21" w:rsidP="0070715B">
                        <w:r>
                          <w:t xml:space="preserve"> </w:t>
                        </w:r>
                      </w:p>
                    </w:txbxContent>
                  </v:textbox>
                </v:rect>
                <v:shape id="Picture 66064" o:spid="_x0000_s1237" type="#_x0000_t75" alt="Consult template is displayed." style="position:absolute;left:46;top:48;width:49937;height:57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">
                  <v:imagedata r:id="rId363" o:title="Consult template is displayed"/>
                </v:shape>
                <v:shape id="Shape 66065" o:spid="_x0000_s1238" style="position:absolute;width:50031;height:57346;visibility:visible;mso-wrap-style:square;v-text-anchor:top" coordsize="5003165,573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" path="m,5734685r5003165,l5003165,,,,,5734685xe" filled="f" strokecolor="#4472c4">
                  <v:stroke miterlimit="83231f" joinstyle="miter"/>
                  <v:path arrowok="t" textboxrect="0,0,5003165,5734685"/>
                </v:shape>
                <w10:anchorlock/>
              </v:group>
            </w:pict>
          </mc:Fallback>
        </mc:AlternateContent>
      </w:r>
    </w:p>
    <w:p w14:paraId="3CE576CE" w14:textId="77777777" w:rsidR="0070715B" w:rsidRDefault="0070715B" w:rsidP="0070715B">
      <w:pPr>
        <w:pStyle w:val="ListParagraph"/>
        <w:numPr>
          <w:ilvl w:val="0"/>
          <w:numId w:val="235"/>
        </w:numPr>
        <w:ind w:left="720" w:hanging="360"/>
        <w:contextualSpacing w:val="0"/>
      </w:pPr>
      <w:r>
        <w:t>Complete the consult template.</w:t>
      </w:r>
      <w:r>
        <w:br w:type="page"/>
      </w:r>
    </w:p>
    <w:p w14:paraId="4A0B9DF1" w14:textId="77777777" w:rsidR="0070715B" w:rsidRDefault="0070715B" w:rsidP="0070715B">
      <w:pPr>
        <w:pStyle w:val="ListParagraph"/>
        <w:numPr>
          <w:ilvl w:val="0"/>
          <w:numId w:val="235"/>
        </w:numPr>
        <w:ind w:left="720" w:hanging="360"/>
        <w:contextualSpacing w:val="0"/>
      </w:pPr>
      <w:r>
        <w:lastRenderedPageBreak/>
        <w:t>Click OK. The completed fields display in the Reason for Request of the Consult Order Dialog.</w:t>
      </w:r>
    </w:p>
    <w:p w14:paraId="3AB70FFA" w14:textId="77777777" w:rsidR="0070715B" w:rsidRDefault="0070715B" w:rsidP="0070715B">
      <w:pPr>
        <w:ind w:left="720"/>
      </w:pPr>
      <w:r>
        <w:rPr>
          <w:noProof/>
        </w:rPr>
        <w:drawing>
          <wp:inline distT="0" distB="0" distL="0" distR="0" wp14:anchorId="251BE4E8" wp14:editId="3A2967EE">
            <wp:extent cx="5048885" cy="4364990"/>
            <wp:effectExtent l="0" t="0" r="0" b="0"/>
            <wp:docPr id="66102" name="Picture 66102" descr="Order a Consult screen."/>
            <wp:cNvGraphicFramePr/>
            <a:graphic xmlns:a="http://schemas.openxmlformats.org/drawingml/2006/main">
              <a:graphicData uri="http://schemas.openxmlformats.org/drawingml/2006/picture">
                <pic:pic xmlns:pic="http://schemas.openxmlformats.org/drawingml/2006/picture">
                  <pic:nvPicPr>
                    <pic:cNvPr id="66102" name="Picture 66102"/>
                    <pic:cNvPicPr/>
                  </pic:nvPicPr>
                  <pic:blipFill>
                    <a:blip r:embed="rId364"/>
                    <a:stretch>
                      <a:fillRect/>
                    </a:stretch>
                  </pic:blipFill>
                  <pic:spPr>
                    <a:xfrm>
                      <a:off x="0" y="0"/>
                      <a:ext cx="5048885" cy="4364990"/>
                    </a:xfrm>
                    <a:prstGeom prst="rect">
                      <a:avLst/>
                    </a:prstGeom>
                  </pic:spPr>
                </pic:pic>
              </a:graphicData>
            </a:graphic>
          </wp:inline>
        </w:drawing>
      </w:r>
      <w:r>
        <w:rPr>
          <w:sz w:val="18"/>
        </w:rPr>
        <w:t xml:space="preserve"> </w:t>
      </w:r>
    </w:p>
    <w:p w14:paraId="1BECB31A" w14:textId="77777777" w:rsidR="0070715B" w:rsidRDefault="0070715B" w:rsidP="0070715B">
      <w:pPr>
        <w:pStyle w:val="ListParagraph"/>
        <w:numPr>
          <w:ilvl w:val="0"/>
          <w:numId w:val="235"/>
        </w:numPr>
        <w:ind w:left="720" w:hanging="360"/>
        <w:contextualSpacing w:val="0"/>
      </w:pPr>
      <w:r>
        <w:t xml:space="preserve">Complete all required order dialog fields. </w:t>
      </w:r>
    </w:p>
    <w:p w14:paraId="629FB8A5" w14:textId="77777777" w:rsidR="0070715B" w:rsidRDefault="0070715B" w:rsidP="0070715B">
      <w:pPr>
        <w:pStyle w:val="ListParagraph"/>
        <w:numPr>
          <w:ilvl w:val="0"/>
          <w:numId w:val="235"/>
        </w:numPr>
        <w:ind w:left="720" w:hanging="360"/>
        <w:contextualSpacing w:val="0"/>
      </w:pPr>
      <w:r>
        <w:t xml:space="preserve">Click </w:t>
      </w:r>
      <w:r w:rsidRPr="00BE7729">
        <w:t>Accept Order</w:t>
      </w:r>
      <w:r>
        <w:t xml:space="preserve">. The consult is created on the </w:t>
      </w:r>
      <w:r w:rsidRPr="00BE7729">
        <w:t>Consults</w:t>
      </w:r>
      <w:r>
        <w:t xml:space="preserve"> tab of CPRS.</w:t>
      </w:r>
    </w:p>
    <w:p w14:paraId="247B87BB" w14:textId="77777777" w:rsidR="0070715B" w:rsidRDefault="0070715B" w:rsidP="0070715B">
      <w:pPr>
        <w:ind w:left="720"/>
      </w:pPr>
      <w:r>
        <w:rPr>
          <w:noProof/>
        </w:rPr>
        <mc:AlternateContent>
          <mc:Choice Requires="wpg">
            <w:drawing>
              <wp:inline distT="0" distB="0" distL="0" distR="0" wp14:anchorId="6184F285" wp14:editId="4458C915">
                <wp:extent cx="5083556" cy="2297608"/>
                <wp:effectExtent l="0" t="0" r="0" b="0"/>
                <wp:docPr id="618330" name="Group 6183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83556" cy="2297608"/>
                          <a:chOff x="0" y="0"/>
                          <a:chExt cx="5083556" cy="2297608"/>
                        </a:xfrm>
                      </wpg:grpSpPr>
                      <wps:wsp>
                        <wps:cNvPr id="66098" name="Rectangle 66098"/>
                        <wps:cNvSpPr/>
                        <wps:spPr>
                          <a:xfrm>
                            <a:off x="5054981" y="2171078"/>
                            <a:ext cx="38005" cy="168284"/>
                          </a:xfrm>
                          <a:prstGeom prst="rect">
                            <a:avLst/>
                          </a:prstGeom>
                          <a:ln>
                            <a:noFill/>
                          </a:ln>
                        </wps:spPr>
                        <wps:txbx>
                          <w:txbxContent>
                            <w:p w14:paraId="56B198AA"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6104" name="Picture 66104" descr="The consult is created on the Consults tab of CPRS after Accept Order is clicked."/>
                          <pic:cNvPicPr/>
                        </pic:nvPicPr>
                        <pic:blipFill>
                          <a:blip r:embed="rId365"/>
                          <a:stretch>
                            <a:fillRect/>
                          </a:stretch>
                        </pic:blipFill>
                        <pic:spPr>
                          <a:xfrm>
                            <a:off x="4699" y="4699"/>
                            <a:ext cx="5041265" cy="2258060"/>
                          </a:xfrm>
                          <a:prstGeom prst="rect">
                            <a:avLst/>
                          </a:prstGeom>
                        </pic:spPr>
                      </pic:pic>
                      <wps:wsp>
                        <wps:cNvPr id="66105" name="Shape 66105"/>
                        <wps:cNvSpPr/>
                        <wps:spPr>
                          <a:xfrm>
                            <a:off x="0" y="0"/>
                            <a:ext cx="5050790" cy="2267585"/>
                          </a:xfrm>
                          <a:custGeom>
                            <a:avLst/>
                            <a:gdLst/>
                            <a:ahLst/>
                            <a:cxnLst/>
                            <a:rect l="0" t="0" r="0" b="0"/>
                            <a:pathLst>
                              <a:path w="5050790" h="2267585">
                                <a:moveTo>
                                  <a:pt x="0" y="2267585"/>
                                </a:moveTo>
                                <a:lnTo>
                                  <a:pt x="5050790" y="2267585"/>
                                </a:lnTo>
                                <a:lnTo>
                                  <a:pt x="5050790"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184F285" id="Group 618330" o:spid="_x0000_s1239" style="width:400.3pt;height:180.9pt;mso-position-horizontal-relative:char;mso-position-vertical-relative:line" coordsize="50835,22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">
                <v:rect id="Rectangle 66098" o:spid="_x0000_s1240" style="position:absolute;left:50549;top:2171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" filled="f" stroked="f">
                  <v:textbox inset="0,0,0,0">
                    <w:txbxContent>
                      <w:p w14:paraId="56B198AA" w14:textId="77777777" w:rsidR="00C11E21" w:rsidRDefault="00C11E21" w:rsidP="0070715B">
                        <w:r>
                          <w:t xml:space="preserve"> </w:t>
                        </w:r>
                      </w:p>
                    </w:txbxContent>
                  </v:textbox>
                </v:rect>
                <v:shape id="Picture 66104" o:spid="_x0000_s1241" type="#_x0000_t75" alt="The consult is created on the Consults tab of CPRS after Accept Order is clicked." style="position:absolute;left:46;top:46;width:50413;height:2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">
                  <v:imagedata r:id="rId366" o:title="The consult is created on the Consults tab of CPRS after Accept Order is clicked"/>
                </v:shape>
                <v:shape id="Shape 66105" o:spid="_x0000_s1242" style="position:absolute;width:50507;height:22675;visibility:visible;mso-wrap-style:square;v-text-anchor:top" coordsize="5050790,226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" path="m,2267585r5050790,l5050790,,,,,2267585xe" filled="f" strokecolor="#4472c4">
                  <v:stroke miterlimit="83231f" joinstyle="miter"/>
                  <v:path arrowok="t" textboxrect="0,0,5050790,2267585"/>
                </v:shape>
                <w10:anchorlock/>
              </v:group>
            </w:pict>
          </mc:Fallback>
        </mc:AlternateContent>
      </w:r>
      <w:r>
        <w:br w:type="page"/>
      </w:r>
    </w:p>
    <w:p w14:paraId="3212D917" w14:textId="77777777" w:rsidR="0070715B" w:rsidRDefault="0070715B" w:rsidP="0070715B">
      <w:pPr>
        <w:pStyle w:val="ListParagraph"/>
        <w:numPr>
          <w:ilvl w:val="0"/>
          <w:numId w:val="235"/>
        </w:numPr>
        <w:ind w:left="720" w:hanging="360"/>
        <w:contextualSpacing w:val="0"/>
      </w:pPr>
      <w:r>
        <w:lastRenderedPageBreak/>
        <w:t xml:space="preserve">Select the </w:t>
      </w:r>
      <w:r w:rsidRPr="00982241">
        <w:rPr>
          <w:b/>
        </w:rPr>
        <w:t>Orders</w:t>
      </w:r>
      <w:r>
        <w:t xml:space="preserve"> tab in CPRS. The new order will show as pending in bold or unreleased in blue. </w:t>
      </w:r>
    </w:p>
    <w:p w14:paraId="181F1E20" w14:textId="77777777" w:rsidR="0070715B" w:rsidRDefault="0070715B" w:rsidP="0070715B">
      <w:pPr>
        <w:ind w:left="720"/>
      </w:pPr>
      <w:r>
        <w:rPr>
          <w:rFonts w:ascii="Calibri" w:eastAsia="Calibri" w:hAnsi="Calibri" w:cs="Calibri"/>
          <w:noProof/>
        </w:rPr>
        <mc:AlternateContent>
          <mc:Choice Requires="wpg">
            <w:drawing>
              <wp:inline distT="0" distB="0" distL="0" distR="0" wp14:anchorId="1D2712A2" wp14:editId="7F0288D2">
                <wp:extent cx="5019040" cy="642176"/>
                <wp:effectExtent l="0" t="0" r="0" b="0"/>
                <wp:docPr id="618620" name="Group 6186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19040" cy="642176"/>
                          <a:chOff x="0" y="0"/>
                          <a:chExt cx="5019040" cy="642176"/>
                        </a:xfrm>
                      </wpg:grpSpPr>
                      <pic:pic xmlns:pic="http://schemas.openxmlformats.org/drawingml/2006/picture">
                        <pic:nvPicPr>
                          <pic:cNvPr id="66193" name="Picture 66193" descr="New order will show as pending in bold. "/>
                          <pic:cNvPicPr/>
                        </pic:nvPicPr>
                        <pic:blipFill>
                          <a:blip r:embed="rId367"/>
                          <a:stretch>
                            <a:fillRect/>
                          </a:stretch>
                        </pic:blipFill>
                        <pic:spPr>
                          <a:xfrm>
                            <a:off x="4699" y="4826"/>
                            <a:ext cx="5009515" cy="636270"/>
                          </a:xfrm>
                          <a:prstGeom prst="rect">
                            <a:avLst/>
                          </a:prstGeom>
                        </pic:spPr>
                      </pic:pic>
                      <wps:wsp>
                        <wps:cNvPr id="66194" name="Shape 66194"/>
                        <wps:cNvSpPr/>
                        <wps:spPr>
                          <a:xfrm>
                            <a:off x="0" y="0"/>
                            <a:ext cx="5019040" cy="642176"/>
                          </a:xfrm>
                          <a:custGeom>
                            <a:avLst/>
                            <a:gdLst/>
                            <a:ahLst/>
                            <a:cxnLst/>
                            <a:rect l="0" t="0" r="0" b="0"/>
                            <a:pathLst>
                              <a:path w="5019040" h="642176">
                                <a:moveTo>
                                  <a:pt x="0" y="642176"/>
                                </a:moveTo>
                                <a:lnTo>
                                  <a:pt x="0" y="0"/>
                                </a:lnTo>
                                <a:lnTo>
                                  <a:pt x="5019040" y="0"/>
                                </a:lnTo>
                                <a:lnTo>
                                  <a:pt x="5019040" y="642176"/>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22D8DA6" id="Group 618620" o:spid="_x0000_s1026" style="width:395.2pt;height:50.55pt;mso-position-horizontal-relative:char;mso-position-vertical-relative:line" coordsize="50190,64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">
                <v:shape id="Picture 66193" o:spid="_x0000_s1027" type="#_x0000_t75" alt="New order will show as pending in bold. " style="position:absolute;left:46;top:48;width:50096;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">
                  <v:imagedata r:id="rId368" o:title="New order will show as pending in bold"/>
                </v:shape>
                <v:shape id="Shape 66194" o:spid="_x0000_s1028" style="position:absolute;width:50190;height:6421;visibility:visible;mso-wrap-style:square;v-text-anchor:top" coordsize="5019040,6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" path="m,642176l,,5019040,r,642176e" filled="f" strokecolor="#4472c4">
                  <v:stroke miterlimit="83231f" joinstyle="miter"/>
                  <v:path arrowok="t" textboxrect="0,0,5019040,642176"/>
                </v:shape>
                <w10:anchorlock/>
              </v:group>
            </w:pict>
          </mc:Fallback>
        </mc:AlternateContent>
      </w:r>
      <w:r>
        <w:rPr>
          <w:sz w:val="18"/>
        </w:rPr>
        <w:t xml:space="preserve"> </w:t>
      </w:r>
    </w:p>
    <w:p w14:paraId="7CD37223" w14:textId="77777777" w:rsidR="0070715B" w:rsidRDefault="0070715B" w:rsidP="0070715B">
      <w:pPr>
        <w:pStyle w:val="ListParagraph"/>
        <w:numPr>
          <w:ilvl w:val="0"/>
          <w:numId w:val="235"/>
        </w:numPr>
        <w:ind w:left="720" w:hanging="360"/>
        <w:contextualSpacing w:val="0"/>
      </w:pPr>
      <w:r>
        <w:t xml:space="preserve">Click File&gt;Refresh Patient. The Review/Sign Changes dialog box displays. </w:t>
      </w:r>
    </w:p>
    <w:p w14:paraId="56CE919D" w14:textId="77777777" w:rsidR="0070715B" w:rsidRDefault="0070715B" w:rsidP="0070715B">
      <w:pPr>
        <w:ind w:left="720"/>
      </w:pPr>
      <w:r>
        <w:rPr>
          <w:noProof/>
        </w:rPr>
        <mc:AlternateContent>
          <mc:Choice Requires="wpg">
            <w:drawing>
              <wp:inline distT="0" distB="0" distL="0" distR="0" wp14:anchorId="1F47D46E" wp14:editId="21AD486B">
                <wp:extent cx="4986782" cy="1978203"/>
                <wp:effectExtent l="0" t="0" r="0" b="0"/>
                <wp:docPr id="618621" name="Group 618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986782" cy="1978203"/>
                          <a:chOff x="0" y="0"/>
                          <a:chExt cx="4986782" cy="1978203"/>
                        </a:xfrm>
                      </wpg:grpSpPr>
                      <wps:wsp>
                        <wps:cNvPr id="66139" name="Rectangle 66139"/>
                        <wps:cNvSpPr/>
                        <wps:spPr>
                          <a:xfrm>
                            <a:off x="4958207" y="1851672"/>
                            <a:ext cx="38005" cy="168285"/>
                          </a:xfrm>
                          <a:prstGeom prst="rect">
                            <a:avLst/>
                          </a:prstGeom>
                          <a:ln>
                            <a:noFill/>
                          </a:ln>
                        </wps:spPr>
                        <wps:txbx>
                          <w:txbxContent>
                            <w:p w14:paraId="3E01CA27"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6196" name="Picture 66196" descr="Review/Sign Changes dialog box."/>
                          <pic:cNvPicPr/>
                        </pic:nvPicPr>
                        <pic:blipFill>
                          <a:blip r:embed="rId369"/>
                          <a:stretch>
                            <a:fillRect/>
                          </a:stretch>
                        </pic:blipFill>
                        <pic:spPr>
                          <a:xfrm>
                            <a:off x="4699" y="4826"/>
                            <a:ext cx="4953635" cy="1948180"/>
                          </a:xfrm>
                          <a:prstGeom prst="rect">
                            <a:avLst/>
                          </a:prstGeom>
                        </pic:spPr>
                      </pic:pic>
                      <wps:wsp>
                        <wps:cNvPr id="66197" name="Shape 66197"/>
                        <wps:cNvSpPr/>
                        <wps:spPr>
                          <a:xfrm>
                            <a:off x="0" y="0"/>
                            <a:ext cx="4963160" cy="1953704"/>
                          </a:xfrm>
                          <a:custGeom>
                            <a:avLst/>
                            <a:gdLst/>
                            <a:ahLst/>
                            <a:cxnLst/>
                            <a:rect l="0" t="0" r="0" b="0"/>
                            <a:pathLst>
                              <a:path w="4963160" h="1953704">
                                <a:moveTo>
                                  <a:pt x="0" y="1953704"/>
                                </a:moveTo>
                                <a:lnTo>
                                  <a:pt x="0" y="0"/>
                                </a:lnTo>
                                <a:lnTo>
                                  <a:pt x="4963160" y="0"/>
                                </a:lnTo>
                                <a:lnTo>
                                  <a:pt x="4963160" y="195370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F47D46E" id="Group 618621" o:spid="_x0000_s1243" style="width:392.65pt;height:155.75pt;mso-position-horizontal-relative:char;mso-position-vertical-relative:line" coordsize="49867,19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">
                <v:rect id="Rectangle 66139" o:spid="_x0000_s1244" style="position:absolute;left:49582;top:1851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" filled="f" stroked="f">
                  <v:textbox inset="0,0,0,0">
                    <w:txbxContent>
                      <w:p w14:paraId="3E01CA27" w14:textId="77777777" w:rsidR="00C11E21" w:rsidRDefault="00C11E21" w:rsidP="0070715B">
                        <w:r>
                          <w:t xml:space="preserve"> </w:t>
                        </w:r>
                      </w:p>
                    </w:txbxContent>
                  </v:textbox>
                </v:rect>
                <v:shape id="Picture 66196" o:spid="_x0000_s1245" type="#_x0000_t75" alt="Review/Sign Changes dialog box." style="position:absolute;left:46;top:48;width:49537;height:1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">
                  <v:imagedata r:id="rId370" o:title="Sign Changes dialog box"/>
                </v:shape>
                <v:shape id="Shape 66197" o:spid="_x0000_s1246" style="position:absolute;width:49631;height:19537;visibility:visible;mso-wrap-style:square;v-text-anchor:top" coordsize="4963160,1953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" path="m,1953704l,,4963160,r,1953704e" filled="f" strokecolor="#4472c4">
                  <v:stroke miterlimit="83231f" joinstyle="miter"/>
                  <v:path arrowok="t" textboxrect="0,0,4963160,1953704"/>
                </v:shape>
                <w10:anchorlock/>
              </v:group>
            </w:pict>
          </mc:Fallback>
        </mc:AlternateContent>
      </w:r>
    </w:p>
    <w:p w14:paraId="4DB51943" w14:textId="77777777" w:rsidR="0070715B" w:rsidRDefault="0070715B" w:rsidP="0070715B">
      <w:pPr>
        <w:ind w:left="720"/>
      </w:pPr>
      <w:r>
        <w:rPr>
          <w:b/>
        </w:rPr>
        <w:t>NOTE</w:t>
      </w:r>
      <w:r>
        <w:t xml:space="preserve">: Select New Patient and Review/Sign Changes will also cause this dialog box to display, as would exiting CPRS. </w:t>
      </w:r>
    </w:p>
    <w:p w14:paraId="37970864" w14:textId="77777777" w:rsidR="0070715B" w:rsidRDefault="0070715B" w:rsidP="0070715B">
      <w:pPr>
        <w:pStyle w:val="ListParagraph"/>
        <w:numPr>
          <w:ilvl w:val="0"/>
          <w:numId w:val="235"/>
        </w:numPr>
        <w:ind w:left="720" w:hanging="360"/>
        <w:contextualSpacing w:val="0"/>
      </w:pPr>
      <w:r>
        <w:t xml:space="preserve">Click </w:t>
      </w:r>
      <w:r w:rsidRPr="00BE7729">
        <w:t>OK</w:t>
      </w:r>
      <w:r>
        <w:t xml:space="preserve"> to refresh the screen. The Status column now displays as pending and is no longer bold font. </w:t>
      </w:r>
    </w:p>
    <w:p w14:paraId="3829B121" w14:textId="77777777" w:rsidR="0070715B" w:rsidRDefault="0070715B" w:rsidP="0070715B">
      <w:pPr>
        <w:ind w:left="720"/>
      </w:pPr>
      <w:r>
        <w:rPr>
          <w:rFonts w:ascii="Calibri" w:eastAsia="Calibri" w:hAnsi="Calibri" w:cs="Calibri"/>
          <w:noProof/>
        </w:rPr>
        <mc:AlternateContent>
          <mc:Choice Requires="wpg">
            <w:drawing>
              <wp:inline distT="0" distB="0" distL="0" distR="0" wp14:anchorId="0FBFFD27" wp14:editId="535F7132">
                <wp:extent cx="4963160" cy="574040"/>
                <wp:effectExtent l="0" t="0" r="0" b="0"/>
                <wp:docPr id="618622" name="Group 6186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963160" cy="574040"/>
                          <a:chOff x="0" y="0"/>
                          <a:chExt cx="4963160" cy="574040"/>
                        </a:xfrm>
                      </wpg:grpSpPr>
                      <pic:pic xmlns:pic="http://schemas.openxmlformats.org/drawingml/2006/picture">
                        <pic:nvPicPr>
                          <pic:cNvPr id="66199" name="Picture 66199" descr="Status column now displays as pending and is no longer bold."/>
                          <pic:cNvPicPr/>
                        </pic:nvPicPr>
                        <pic:blipFill>
                          <a:blip r:embed="rId371"/>
                          <a:stretch>
                            <a:fillRect/>
                          </a:stretch>
                        </pic:blipFill>
                        <pic:spPr>
                          <a:xfrm>
                            <a:off x="4699" y="4826"/>
                            <a:ext cx="4953635" cy="564515"/>
                          </a:xfrm>
                          <a:prstGeom prst="rect">
                            <a:avLst/>
                          </a:prstGeom>
                        </pic:spPr>
                      </pic:pic>
                      <wps:wsp>
                        <wps:cNvPr id="66200" name="Shape 66200"/>
                        <wps:cNvSpPr/>
                        <wps:spPr>
                          <a:xfrm>
                            <a:off x="0" y="0"/>
                            <a:ext cx="4963160" cy="574040"/>
                          </a:xfrm>
                          <a:custGeom>
                            <a:avLst/>
                            <a:gdLst/>
                            <a:ahLst/>
                            <a:cxnLst/>
                            <a:rect l="0" t="0" r="0" b="0"/>
                            <a:pathLst>
                              <a:path w="4963160" h="574040">
                                <a:moveTo>
                                  <a:pt x="0" y="574040"/>
                                </a:moveTo>
                                <a:lnTo>
                                  <a:pt x="4963160" y="574040"/>
                                </a:lnTo>
                                <a:lnTo>
                                  <a:pt x="4963160"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C39E0EA" id="Group 618622" o:spid="_x0000_s1026" style="width:390.8pt;height:45.2pt;mso-position-horizontal-relative:char;mso-position-vertical-relative:line" coordsize="49631,57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">
                <v:shape id="Picture 66199" o:spid="_x0000_s1027" type="#_x0000_t75" alt="Status column now displays as pending and is no longer bold." style="position:absolute;left:46;top:48;width:49537;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">
                  <v:imagedata r:id="rId372" o:title="Status column now displays as pending and is no longer bold"/>
                </v:shape>
                <v:shape id="Shape 66200" o:spid="_x0000_s1028" style="position:absolute;width:49631;height:5740;visibility:visible;mso-wrap-style:square;v-text-anchor:top" coordsize="49631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" path="m,574040r4963160,l4963160,,,,,574040xe" filled="f" strokecolor="#4472c4">
                  <v:stroke miterlimit="83231f" joinstyle="miter"/>
                  <v:path arrowok="t" textboxrect="0,0,4963160,574040"/>
                </v:shape>
                <w10:anchorlock/>
              </v:group>
            </w:pict>
          </mc:Fallback>
        </mc:AlternateContent>
      </w:r>
      <w:r>
        <w:rPr>
          <w:sz w:val="18"/>
        </w:rPr>
        <w:t xml:space="preserve"> </w:t>
      </w:r>
    </w:p>
    <w:p w14:paraId="327D1FCC" w14:textId="77777777" w:rsidR="0070715B" w:rsidRDefault="0070715B" w:rsidP="0070715B">
      <w:pPr>
        <w:ind w:left="720"/>
      </w:pPr>
      <w:r>
        <w:rPr>
          <w:b/>
        </w:rPr>
        <w:t>NOTE</w:t>
      </w:r>
      <w:r>
        <w:t xml:space="preserve">: There are some users that hold both the OR ADMIN RBP TO CC and the OREMAS security keys. In this case the </w:t>
      </w:r>
      <w:r>
        <w:rPr>
          <w:b/>
        </w:rPr>
        <w:t xml:space="preserve">Review/Sign Changes </w:t>
      </w:r>
      <w:r>
        <w:t xml:space="preserve">dialog box is slightly different. </w:t>
      </w:r>
    </w:p>
    <w:p w14:paraId="0539A2AA" w14:textId="77777777" w:rsidR="0070715B" w:rsidRDefault="0070715B" w:rsidP="0070715B">
      <w:pPr>
        <w:ind w:left="720"/>
      </w:pPr>
      <w:r>
        <w:rPr>
          <w:noProof/>
        </w:rPr>
        <w:drawing>
          <wp:inline distT="0" distB="0" distL="0" distR="0" wp14:anchorId="0F867591" wp14:editId="3458EC75">
            <wp:extent cx="4961890" cy="1725295"/>
            <wp:effectExtent l="0" t="0" r="0" b="0"/>
            <wp:docPr id="66202" name="Picture 66202" descr="Review/Sign Changes dialog box."/>
            <wp:cNvGraphicFramePr/>
            <a:graphic xmlns:a="http://schemas.openxmlformats.org/drawingml/2006/main">
              <a:graphicData uri="http://schemas.openxmlformats.org/drawingml/2006/picture">
                <pic:pic xmlns:pic="http://schemas.openxmlformats.org/drawingml/2006/picture">
                  <pic:nvPicPr>
                    <pic:cNvPr id="66202" name="Picture 66202"/>
                    <pic:cNvPicPr/>
                  </pic:nvPicPr>
                  <pic:blipFill>
                    <a:blip r:embed="rId373"/>
                    <a:stretch>
                      <a:fillRect/>
                    </a:stretch>
                  </pic:blipFill>
                  <pic:spPr>
                    <a:xfrm>
                      <a:off x="0" y="0"/>
                      <a:ext cx="4961890" cy="1725295"/>
                    </a:xfrm>
                    <a:prstGeom prst="rect">
                      <a:avLst/>
                    </a:prstGeom>
                  </pic:spPr>
                </pic:pic>
              </a:graphicData>
            </a:graphic>
          </wp:inline>
        </w:drawing>
      </w:r>
      <w:r>
        <w:rPr>
          <w:sz w:val="18"/>
        </w:rPr>
        <w:t xml:space="preserve"> </w:t>
      </w:r>
    </w:p>
    <w:p w14:paraId="0F220729" w14:textId="77777777" w:rsidR="0070715B" w:rsidRDefault="0070715B" w:rsidP="0070715B">
      <w:pPr>
        <w:pStyle w:val="ListParagraph"/>
        <w:numPr>
          <w:ilvl w:val="0"/>
          <w:numId w:val="235"/>
        </w:numPr>
        <w:ind w:left="720" w:hanging="360"/>
        <w:contextualSpacing w:val="0"/>
      </w:pPr>
      <w:r>
        <w:t xml:space="preserve">Select the </w:t>
      </w:r>
      <w:r w:rsidRPr="00BE7729">
        <w:t>Hold until Signed</w:t>
      </w:r>
      <w:r>
        <w:t xml:space="preserve"> radio button. </w:t>
      </w:r>
    </w:p>
    <w:p w14:paraId="27797A9A" w14:textId="77777777" w:rsidR="0070715B" w:rsidRDefault="0070715B" w:rsidP="0070715B">
      <w:pPr>
        <w:pStyle w:val="ListParagraph"/>
        <w:numPr>
          <w:ilvl w:val="0"/>
          <w:numId w:val="235"/>
        </w:numPr>
        <w:ind w:left="720" w:hanging="360"/>
        <w:contextualSpacing w:val="0"/>
      </w:pPr>
      <w:r>
        <w:t xml:space="preserve">Click </w:t>
      </w:r>
      <w:r w:rsidRPr="00BE7729">
        <w:t>OK</w:t>
      </w:r>
      <w:r>
        <w:t xml:space="preserve"> to refresh the screen. </w:t>
      </w:r>
    </w:p>
    <w:p w14:paraId="7A611D17" w14:textId="77777777" w:rsidR="0070715B" w:rsidRDefault="0070715B" w:rsidP="0070715B">
      <w:r>
        <w:br w:type="page"/>
      </w:r>
    </w:p>
    <w:p w14:paraId="7AA5EF91" w14:textId="77777777" w:rsidR="0070715B" w:rsidRDefault="0070715B" w:rsidP="0070715B">
      <w:r>
        <w:lastRenderedPageBreak/>
        <w:t>Discontinuing a COMMUNITY CARE -DS or -ADMIN Consult with the Admin Key:</w:t>
      </w:r>
    </w:p>
    <w:tbl>
      <w:tblPr>
        <w:tblStyle w:val="TableGrid"/>
        <w:tblW w:w="9362" w:type="dxa"/>
        <w:tblInd w:w="91" w:type="dxa"/>
        <w:tblCellMar>
          <w:top w:w="65" w:type="dxa"/>
          <w:left w:w="106" w:type="dxa"/>
          <w:bottom w:w="82" w:type="dxa"/>
          <w:right w:w="115" w:type="dxa"/>
        </w:tblCellMar>
        <w:tblLook w:val="04A0" w:firstRow="1" w:lastRow="0" w:firstColumn="1" w:lastColumn="0" w:noHBand="0" w:noVBand="1"/>
      </w:tblPr>
      <w:tblGrid>
        <w:gridCol w:w="1080"/>
        <w:gridCol w:w="8282"/>
      </w:tblGrid>
      <w:tr w:rsidR="0070715B" w14:paraId="516706B6" w14:textId="77777777" w:rsidTr="008378E9">
        <w:trPr>
          <w:trHeight w:val="804"/>
        </w:trPr>
        <w:tc>
          <w:tcPr>
            <w:tcW w:w="1080" w:type="dxa"/>
            <w:tcBorders>
              <w:top w:val="single" w:sz="4" w:space="0" w:color="000000"/>
              <w:left w:val="single" w:sz="4" w:space="0" w:color="000000"/>
              <w:bottom w:val="single" w:sz="4" w:space="0" w:color="000000"/>
              <w:right w:val="single" w:sz="4" w:space="0" w:color="000000"/>
            </w:tcBorders>
            <w:vAlign w:val="bottom"/>
          </w:tcPr>
          <w:p w14:paraId="4AE48363" w14:textId="77777777" w:rsidR="0070715B" w:rsidRDefault="0070715B" w:rsidP="008378E9">
            <w:r>
              <w:rPr>
                <w:noProof/>
              </w:rPr>
              <w:drawing>
                <wp:inline distT="0" distB="0" distL="0" distR="0" wp14:anchorId="5274017F" wp14:editId="476A396E">
                  <wp:extent cx="397510" cy="389890"/>
                  <wp:effectExtent l="0" t="0" r="0" b="0"/>
                  <wp:docPr id="66275" name="Picture 66275" descr="Caution icon."/>
                  <wp:cNvGraphicFramePr/>
                  <a:graphic xmlns:a="http://schemas.openxmlformats.org/drawingml/2006/main">
                    <a:graphicData uri="http://schemas.openxmlformats.org/drawingml/2006/picture">
                      <pic:pic xmlns:pic="http://schemas.openxmlformats.org/drawingml/2006/picture">
                        <pic:nvPicPr>
                          <pic:cNvPr id="66275" name="Picture 66275"/>
                          <pic:cNvPicPr/>
                        </pic:nvPicPr>
                        <pic:blipFill>
                          <a:blip r:embed="rId374"/>
                          <a:stretch>
                            <a:fillRect/>
                          </a:stretch>
                        </pic:blipFill>
                        <pic:spPr>
                          <a:xfrm>
                            <a:off x="0" y="0"/>
                            <a:ext cx="397510" cy="389890"/>
                          </a:xfrm>
                          <a:prstGeom prst="rect">
                            <a:avLst/>
                          </a:prstGeom>
                        </pic:spPr>
                      </pic:pic>
                    </a:graphicData>
                  </a:graphic>
                </wp:inline>
              </w:drawing>
            </w:r>
            <w:r>
              <w:rPr>
                <w:i/>
                <w:color w:val="0000FF"/>
                <w:sz w:val="20"/>
              </w:rPr>
              <w:t xml:space="preserve"> </w:t>
            </w:r>
          </w:p>
        </w:tc>
        <w:tc>
          <w:tcPr>
            <w:tcW w:w="8282" w:type="dxa"/>
            <w:tcBorders>
              <w:top w:val="single" w:sz="4" w:space="0" w:color="000000"/>
              <w:left w:val="single" w:sz="4" w:space="0" w:color="000000"/>
              <w:bottom w:val="single" w:sz="4" w:space="0" w:color="000000"/>
              <w:right w:val="single" w:sz="4" w:space="0" w:color="000000"/>
            </w:tcBorders>
          </w:tcPr>
          <w:p w14:paraId="3B915497" w14:textId="77777777" w:rsidR="0070715B" w:rsidRDefault="0070715B" w:rsidP="008378E9">
            <w:r>
              <w:t>Discontinuing a Consult should always be done on the Consults tab. NEVER ATTEMPT TO DO THIS ON THE ORDERS TAB</w:t>
            </w:r>
            <w:r>
              <w:rPr>
                <w:color w:val="0000FF"/>
              </w:rPr>
              <w:t xml:space="preserve"> </w:t>
            </w:r>
          </w:p>
        </w:tc>
      </w:tr>
    </w:tbl>
    <w:p w14:paraId="7879567F" w14:textId="77777777" w:rsidR="0070715B" w:rsidRDefault="0070715B" w:rsidP="0070715B">
      <w:pPr>
        <w:pStyle w:val="ListParagraph"/>
        <w:numPr>
          <w:ilvl w:val="0"/>
          <w:numId w:val="236"/>
        </w:numPr>
        <w:ind w:left="720" w:hanging="360"/>
      </w:pPr>
      <w:r>
        <w:t xml:space="preserve">From the </w:t>
      </w:r>
      <w:r w:rsidRPr="00982241">
        <w:rPr>
          <w:b/>
        </w:rPr>
        <w:t>Consults</w:t>
      </w:r>
      <w:r>
        <w:t xml:space="preserve"> tab in CPRS, click on the consult in the left-hand panel to select it. </w:t>
      </w:r>
    </w:p>
    <w:p w14:paraId="61F832EE" w14:textId="77777777" w:rsidR="0070715B" w:rsidRDefault="0070715B" w:rsidP="0070715B">
      <w:pPr>
        <w:ind w:left="720"/>
      </w:pPr>
      <w:r>
        <w:rPr>
          <w:rFonts w:ascii="Calibri" w:eastAsia="Calibri" w:hAnsi="Calibri" w:cs="Calibri"/>
          <w:noProof/>
        </w:rPr>
        <mc:AlternateContent>
          <mc:Choice Requires="wpg">
            <w:drawing>
              <wp:inline distT="0" distB="0" distL="0" distR="0" wp14:anchorId="512A1810" wp14:editId="56E9F541">
                <wp:extent cx="4470400" cy="483045"/>
                <wp:effectExtent l="0" t="0" r="0" b="0"/>
                <wp:docPr id="634022" name="Group 6340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70400" cy="483045"/>
                          <a:chOff x="0" y="0"/>
                          <a:chExt cx="4470400" cy="483045"/>
                        </a:xfrm>
                      </wpg:grpSpPr>
                      <pic:pic xmlns:pic="http://schemas.openxmlformats.org/drawingml/2006/picture">
                        <pic:nvPicPr>
                          <pic:cNvPr id="66277" name="Picture 66277" descr="Consult is selected."/>
                          <pic:cNvPicPr/>
                        </pic:nvPicPr>
                        <pic:blipFill>
                          <a:blip r:embed="rId375"/>
                          <a:stretch>
                            <a:fillRect/>
                          </a:stretch>
                        </pic:blipFill>
                        <pic:spPr>
                          <a:xfrm>
                            <a:off x="4699" y="4826"/>
                            <a:ext cx="4460875" cy="476885"/>
                          </a:xfrm>
                          <a:prstGeom prst="rect">
                            <a:avLst/>
                          </a:prstGeom>
                        </pic:spPr>
                      </pic:pic>
                      <wps:wsp>
                        <wps:cNvPr id="66278" name="Shape 66278"/>
                        <wps:cNvSpPr/>
                        <wps:spPr>
                          <a:xfrm>
                            <a:off x="0" y="0"/>
                            <a:ext cx="4470400" cy="483045"/>
                          </a:xfrm>
                          <a:custGeom>
                            <a:avLst/>
                            <a:gdLst/>
                            <a:ahLst/>
                            <a:cxnLst/>
                            <a:rect l="0" t="0" r="0" b="0"/>
                            <a:pathLst>
                              <a:path w="4470400" h="483045">
                                <a:moveTo>
                                  <a:pt x="0" y="483045"/>
                                </a:moveTo>
                                <a:lnTo>
                                  <a:pt x="0" y="0"/>
                                </a:lnTo>
                                <a:lnTo>
                                  <a:pt x="4470400" y="0"/>
                                </a:lnTo>
                                <a:lnTo>
                                  <a:pt x="4470400" y="483045"/>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26BB4F0" id="Group 634022" o:spid="_x0000_s1026" style="width:352pt;height:38.05pt;mso-position-horizontal-relative:char;mso-position-vertical-relative:line" coordsize="44704,48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">
                <v:shape id="Picture 66277" o:spid="_x0000_s1027" type="#_x0000_t75" alt="Consult is selected." style="position:absolute;left:46;top:48;width:44609;height: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">
                  <v:imagedata r:id="rId376" o:title="Consult is selected"/>
                </v:shape>
                <v:shape id="Shape 66278" o:spid="_x0000_s1028" style="position:absolute;width:44704;height:4830;visibility:visible;mso-wrap-style:square;v-text-anchor:top" coordsize="4470400,48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" path="m,483045l,,4470400,r,483045e" filled="f" strokecolor="#4472c4">
                  <v:stroke miterlimit="83231f" joinstyle="miter"/>
                  <v:path arrowok="t" textboxrect="0,0,4470400,483045"/>
                </v:shape>
                <w10:anchorlock/>
              </v:group>
            </w:pict>
          </mc:Fallback>
        </mc:AlternateContent>
      </w:r>
      <w:r>
        <w:rPr>
          <w:sz w:val="18"/>
        </w:rPr>
        <w:t xml:space="preserve"> </w:t>
      </w:r>
    </w:p>
    <w:p w14:paraId="09C6CAC7" w14:textId="77777777" w:rsidR="0070715B" w:rsidRDefault="0070715B" w:rsidP="0070715B">
      <w:pPr>
        <w:pStyle w:val="ListParagraph"/>
        <w:numPr>
          <w:ilvl w:val="0"/>
          <w:numId w:val="236"/>
        </w:numPr>
        <w:ind w:left="720" w:hanging="360"/>
      </w:pPr>
      <w:r>
        <w:t xml:space="preserve">From the Action menu, select Consult Tracking, and then Discontinue. The Discontinue Consult: Comments dialog box displays. </w:t>
      </w:r>
    </w:p>
    <w:p w14:paraId="2A5DE081" w14:textId="77777777" w:rsidR="0070715B" w:rsidRDefault="0070715B" w:rsidP="0070715B">
      <w:pPr>
        <w:ind w:left="720"/>
      </w:pPr>
      <w:r>
        <w:rPr>
          <w:noProof/>
        </w:rPr>
        <w:drawing>
          <wp:inline distT="0" distB="0" distL="0" distR="0" wp14:anchorId="6872977A" wp14:editId="0F2A0D7F">
            <wp:extent cx="3928110" cy="1828800"/>
            <wp:effectExtent l="0" t="0" r="0" b="0"/>
            <wp:docPr id="66280" name="Picture 66280" descr="Consult Tracking is found in Action menu."/>
            <wp:cNvGraphicFramePr/>
            <a:graphic xmlns:a="http://schemas.openxmlformats.org/drawingml/2006/main">
              <a:graphicData uri="http://schemas.openxmlformats.org/drawingml/2006/picture">
                <pic:pic xmlns:pic="http://schemas.openxmlformats.org/drawingml/2006/picture">
                  <pic:nvPicPr>
                    <pic:cNvPr id="66280" name="Picture 66280"/>
                    <pic:cNvPicPr/>
                  </pic:nvPicPr>
                  <pic:blipFill>
                    <a:blip r:embed="rId377"/>
                    <a:stretch>
                      <a:fillRect/>
                    </a:stretch>
                  </pic:blipFill>
                  <pic:spPr>
                    <a:xfrm>
                      <a:off x="0" y="0"/>
                      <a:ext cx="3928110" cy="1828800"/>
                    </a:xfrm>
                    <a:prstGeom prst="rect">
                      <a:avLst/>
                    </a:prstGeom>
                  </pic:spPr>
                </pic:pic>
              </a:graphicData>
            </a:graphic>
          </wp:inline>
        </w:drawing>
      </w:r>
      <w:r>
        <w:rPr>
          <w:sz w:val="18"/>
        </w:rPr>
        <w:t xml:space="preserve"> </w:t>
      </w:r>
    </w:p>
    <w:p w14:paraId="6E7A6EC8" w14:textId="77777777" w:rsidR="0070715B" w:rsidRDefault="0070715B" w:rsidP="0070715B">
      <w:pPr>
        <w:pStyle w:val="ListParagraph"/>
        <w:numPr>
          <w:ilvl w:val="0"/>
          <w:numId w:val="236"/>
        </w:numPr>
        <w:ind w:left="720" w:hanging="360"/>
      </w:pPr>
      <w:r>
        <w:t xml:space="preserve">In the </w:t>
      </w:r>
      <w:r w:rsidRPr="00225536">
        <w:t>Discontinue Consult</w:t>
      </w:r>
      <w:r>
        <w:t xml:space="preserve"> dialog box, enter comments in the </w:t>
      </w:r>
      <w:r w:rsidRPr="00225536">
        <w:t>Comments</w:t>
      </w:r>
      <w:r>
        <w:t xml:space="preserve"> field.  </w:t>
      </w:r>
    </w:p>
    <w:p w14:paraId="69F8D827" w14:textId="77777777" w:rsidR="0070715B" w:rsidRDefault="0070715B" w:rsidP="0070715B">
      <w:pPr>
        <w:ind w:left="360"/>
      </w:pPr>
      <w:r>
        <w:rPr>
          <w:noProof/>
        </w:rPr>
        <w:drawing>
          <wp:inline distT="0" distB="0" distL="0" distR="0" wp14:anchorId="5B54835F" wp14:editId="5440C33B">
            <wp:extent cx="4798088" cy="3814605"/>
            <wp:effectExtent l="0" t="0" r="2540" b="0"/>
            <wp:docPr id="66282" name="Picture 66282" descr="Discontinue Consult dialog box."/>
            <wp:cNvGraphicFramePr/>
            <a:graphic xmlns:a="http://schemas.openxmlformats.org/drawingml/2006/main">
              <a:graphicData uri="http://schemas.openxmlformats.org/drawingml/2006/picture">
                <pic:pic xmlns:pic="http://schemas.openxmlformats.org/drawingml/2006/picture">
                  <pic:nvPicPr>
                    <pic:cNvPr id="66282" name="Picture 66282"/>
                    <pic:cNvPicPr/>
                  </pic:nvPicPr>
                  <pic:blipFill>
                    <a:blip r:embed="rId378"/>
                    <a:stretch>
                      <a:fillRect/>
                    </a:stretch>
                  </pic:blipFill>
                  <pic:spPr>
                    <a:xfrm>
                      <a:off x="0" y="0"/>
                      <a:ext cx="4798899" cy="3815250"/>
                    </a:xfrm>
                    <a:prstGeom prst="rect">
                      <a:avLst/>
                    </a:prstGeom>
                  </pic:spPr>
                </pic:pic>
              </a:graphicData>
            </a:graphic>
          </wp:inline>
        </w:drawing>
      </w:r>
      <w:r>
        <w:rPr>
          <w:sz w:val="18"/>
        </w:rPr>
        <w:t xml:space="preserve"> </w:t>
      </w:r>
    </w:p>
    <w:p w14:paraId="0A8946C8" w14:textId="77777777" w:rsidR="0070715B" w:rsidRDefault="0070715B" w:rsidP="0070715B">
      <w:r>
        <w:lastRenderedPageBreak/>
        <w:t xml:space="preserve"> </w:t>
      </w:r>
    </w:p>
    <w:p w14:paraId="4F6D2EBD" w14:textId="77777777" w:rsidR="0070715B" w:rsidRDefault="0070715B" w:rsidP="0070715B">
      <w:pPr>
        <w:pStyle w:val="ListParagraph"/>
        <w:numPr>
          <w:ilvl w:val="0"/>
          <w:numId w:val="236"/>
        </w:numPr>
        <w:ind w:left="720" w:hanging="360"/>
      </w:pPr>
      <w:r>
        <w:t xml:space="preserve">Click </w:t>
      </w:r>
      <w:r w:rsidRPr="00982241">
        <w:rPr>
          <w:b/>
        </w:rPr>
        <w:t>OK</w:t>
      </w:r>
      <w:r>
        <w:t xml:space="preserve">. The consult detail now shows that the consult has been discontinued. </w:t>
      </w:r>
    </w:p>
    <w:p w14:paraId="2AA6D876" w14:textId="77777777" w:rsidR="0070715B" w:rsidRDefault="0070715B" w:rsidP="0070715B">
      <w:pPr>
        <w:ind w:left="720"/>
      </w:pPr>
      <w:r>
        <w:rPr>
          <w:noProof/>
        </w:rPr>
        <mc:AlternateContent>
          <mc:Choice Requires="wpg">
            <w:drawing>
              <wp:inline distT="0" distB="0" distL="0" distR="0" wp14:anchorId="538E819A" wp14:editId="1D0EE29D">
                <wp:extent cx="4834382" cy="2673030"/>
                <wp:effectExtent l="0" t="0" r="0" b="0"/>
                <wp:docPr id="618564" name="Group 6185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834382" cy="2673030"/>
                          <a:chOff x="0" y="0"/>
                          <a:chExt cx="4834382" cy="2673030"/>
                        </a:xfrm>
                      </wpg:grpSpPr>
                      <wps:wsp>
                        <wps:cNvPr id="66306" name="Rectangle 66306"/>
                        <wps:cNvSpPr/>
                        <wps:spPr>
                          <a:xfrm>
                            <a:off x="4805807" y="2400948"/>
                            <a:ext cx="38005" cy="168285"/>
                          </a:xfrm>
                          <a:prstGeom prst="rect">
                            <a:avLst/>
                          </a:prstGeom>
                          <a:ln>
                            <a:noFill/>
                          </a:ln>
                        </wps:spPr>
                        <wps:txbx>
                          <w:txbxContent>
                            <w:p w14:paraId="6E156AAC" w14:textId="77777777" w:rsidR="00C11E21" w:rsidRDefault="00C11E21" w:rsidP="0070715B">
                              <w:r>
                                <w:t xml:space="preserve"> </w:t>
                              </w:r>
                            </w:p>
                          </w:txbxContent>
                        </wps:txbx>
                        <wps:bodyPr horzOverflow="overflow" vert="horz" lIns="0" tIns="0" rIns="0" bIns="0" rtlCol="0">
                          <a:noAutofit/>
                        </wps:bodyPr>
                      </wps:wsp>
                      <wps:wsp>
                        <wps:cNvPr id="66307" name="Rectangle 66307"/>
                        <wps:cNvSpPr/>
                        <wps:spPr>
                          <a:xfrm>
                            <a:off x="443103" y="2530221"/>
                            <a:ext cx="42144" cy="189937"/>
                          </a:xfrm>
                          <a:prstGeom prst="rect">
                            <a:avLst/>
                          </a:prstGeom>
                          <a:ln>
                            <a:noFill/>
                          </a:ln>
                        </wps:spPr>
                        <wps:txbx>
                          <w:txbxContent>
                            <w:p w14:paraId="0CEA22BE"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6345" name="Picture 66345" descr="The Status is shown as discontinued."/>
                          <pic:cNvPicPr/>
                        </pic:nvPicPr>
                        <pic:blipFill>
                          <a:blip r:embed="rId379"/>
                          <a:stretch>
                            <a:fillRect/>
                          </a:stretch>
                        </pic:blipFill>
                        <pic:spPr>
                          <a:xfrm>
                            <a:off x="4699" y="4826"/>
                            <a:ext cx="4794885" cy="2496820"/>
                          </a:xfrm>
                          <a:prstGeom prst="rect">
                            <a:avLst/>
                          </a:prstGeom>
                        </pic:spPr>
                      </pic:pic>
                      <wps:wsp>
                        <wps:cNvPr id="66346" name="Shape 66346"/>
                        <wps:cNvSpPr/>
                        <wps:spPr>
                          <a:xfrm>
                            <a:off x="0" y="0"/>
                            <a:ext cx="4804410" cy="2502980"/>
                          </a:xfrm>
                          <a:custGeom>
                            <a:avLst/>
                            <a:gdLst/>
                            <a:ahLst/>
                            <a:cxnLst/>
                            <a:rect l="0" t="0" r="0" b="0"/>
                            <a:pathLst>
                              <a:path w="4804410" h="2502980">
                                <a:moveTo>
                                  <a:pt x="0" y="2502980"/>
                                </a:moveTo>
                                <a:lnTo>
                                  <a:pt x="0" y="0"/>
                                </a:lnTo>
                                <a:lnTo>
                                  <a:pt x="4804410" y="0"/>
                                </a:lnTo>
                                <a:lnTo>
                                  <a:pt x="4804410" y="2502980"/>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38E819A" id="Group 618564" o:spid="_x0000_s1247" style="width:380.65pt;height:210.45pt;mso-position-horizontal-relative:char;mso-position-vertical-relative:line" coordsize="48343,26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PI9nIA4KHqfRC8gslf/psys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">
                <v:rect id="Rectangle 66306" o:spid="_x0000_s1248" style="position:absolute;left:48058;top:2400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" filled="f" stroked="f">
                  <v:textbox inset="0,0,0,0">
                    <w:txbxContent>
                      <w:p w14:paraId="6E156AAC" w14:textId="77777777" w:rsidR="00C11E21" w:rsidRDefault="00C11E21" w:rsidP="0070715B">
                        <w:r>
                          <w:t xml:space="preserve"> </w:t>
                        </w:r>
                      </w:p>
                    </w:txbxContent>
                  </v:textbox>
                </v:rect>
                <v:rect id="Rectangle 66307" o:spid="_x0000_s1249" style="position:absolute;left:4431;top:253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L6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Mfj6B3+7oQrIOcPAAAA//8DAFBLAQItABQABgAIAAAAIQDb4fbL7gAAAIUBAAATAAAAAAAA&#10;AAAAAAAAAAAAAABbQ29udGVudF9UeXBlc10ueG1sUEsBAi0AFAAGAAgAAAAhAFr0LFu/AAAAFQEA&#10;AAsAAAAAAAAAAAAAAAAAHwEAAF9yZWxzLy5yZWxzUEsBAi0AFAAGAAgAAAAhAIfJQvrHAAAA3gAA&#10;AA8AAAAAAAAAAAAAAAAABwIAAGRycy9kb3ducmV2LnhtbFBLBQYAAAAAAwADALcAAAD7AgAAAAA=&#10;" filled="f" stroked="f">
                  <v:textbox inset="0,0,0,0">
                    <w:txbxContent>
                      <w:p w14:paraId="0CEA22BE" w14:textId="77777777" w:rsidR="00C11E21" w:rsidRDefault="00C11E21" w:rsidP="0070715B">
                        <w:r>
                          <w:t xml:space="preserve"> </w:t>
                        </w:r>
                      </w:p>
                    </w:txbxContent>
                  </v:textbox>
                </v:rect>
                <v:shape id="Picture 66345" o:spid="_x0000_s1250" type="#_x0000_t75" alt="The Status is shown as discontinued." style="position:absolute;left:46;top:48;width:4794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">
                  <v:imagedata r:id="rId380" o:title="The Status is shown as discontinued"/>
                </v:shape>
                <v:shape id="Shape 66346" o:spid="_x0000_s1251" style="position:absolute;width:48044;height:25029;visibility:visible;mso-wrap-style:square;v-text-anchor:top" coordsize="4804410,250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" path="m,2502980l,,4804410,r,2502980e" filled="f" strokecolor="#4472c4">
                  <v:stroke miterlimit="83231f" joinstyle="miter"/>
                  <v:path arrowok="t" textboxrect="0,0,4804410,2502980"/>
                </v:shape>
                <w10:anchorlock/>
              </v:group>
            </w:pict>
          </mc:Fallback>
        </mc:AlternateContent>
      </w:r>
    </w:p>
    <w:p w14:paraId="5DCAEB80" w14:textId="77777777" w:rsidR="0070715B" w:rsidRDefault="0070715B" w:rsidP="0070715B">
      <w:pPr>
        <w:ind w:left="720"/>
      </w:pPr>
      <w:r>
        <w:rPr>
          <w:b/>
        </w:rPr>
        <w:t>NOTE</w:t>
      </w:r>
      <w:r>
        <w:t>:  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14:paraId="4CB97606" w14:textId="77777777" w:rsidR="0070715B" w:rsidRDefault="0070715B" w:rsidP="0070715B">
      <w:pPr>
        <w:pStyle w:val="Heading2"/>
      </w:pPr>
      <w:bookmarkStart w:id="262" w:name="_Toc23489420"/>
      <w:r>
        <w:t>Unique Consult ID (UCID) Display</w:t>
      </w:r>
      <w:bookmarkEnd w:id="262"/>
      <w:r>
        <w:t xml:space="preserve"> </w:t>
      </w:r>
    </w:p>
    <w:p w14:paraId="01F1ACEF" w14:textId="77777777" w:rsidR="0070715B" w:rsidRDefault="0070715B" w:rsidP="0070715B">
      <w:r>
        <w:t xml:space="preserve">When a user clicks on a Consult Order on the CPRS Orders tab, and right-clicks to show the Order Details, the display will now show the Unique Consult ID (UCID) which is in file #123 (REQUEST/CONSULTATION) in field #80 (UNIQUE CONSULT ID). The UCID is a tracking number used by Community Care. </w:t>
      </w:r>
    </w:p>
    <w:p w14:paraId="2F83FDC1" w14:textId="77777777" w:rsidR="0070715B" w:rsidRDefault="0070715B" w:rsidP="0070715B">
      <w:r>
        <w:rPr>
          <w:noProof/>
        </w:rPr>
        <mc:AlternateContent>
          <mc:Choice Requires="wpg">
            <w:drawing>
              <wp:inline distT="0" distB="0" distL="0" distR="0" wp14:anchorId="5F186990" wp14:editId="4696B2EC">
                <wp:extent cx="5096891" cy="897307"/>
                <wp:effectExtent l="0" t="0" r="0" b="0"/>
                <wp:docPr id="618565" name="Group 6185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96891" cy="897307"/>
                          <a:chOff x="0" y="0"/>
                          <a:chExt cx="5096891" cy="897307"/>
                        </a:xfrm>
                      </wpg:grpSpPr>
                      <wps:wsp>
                        <wps:cNvPr id="66336" name="Rectangle 66336"/>
                        <wps:cNvSpPr/>
                        <wps:spPr>
                          <a:xfrm>
                            <a:off x="5068316" y="664096"/>
                            <a:ext cx="38005" cy="168285"/>
                          </a:xfrm>
                          <a:prstGeom prst="rect">
                            <a:avLst/>
                          </a:prstGeom>
                          <a:ln>
                            <a:noFill/>
                          </a:ln>
                        </wps:spPr>
                        <wps:txbx>
                          <w:txbxContent>
                            <w:p w14:paraId="70C2A2BB" w14:textId="77777777" w:rsidR="00C11E21" w:rsidRDefault="00C11E21" w:rsidP="0070715B">
                              <w:r>
                                <w:t xml:space="preserve"> </w:t>
                              </w:r>
                            </w:p>
                          </w:txbxContent>
                        </wps:txbx>
                        <wps:bodyPr horzOverflow="overflow" vert="horz" lIns="0" tIns="0" rIns="0" bIns="0" rtlCol="0">
                          <a:noAutofit/>
                        </wps:bodyPr>
                      </wps:wsp>
                      <wps:wsp>
                        <wps:cNvPr id="66337" name="Rectangle 66337"/>
                        <wps:cNvSpPr/>
                        <wps:spPr>
                          <a:xfrm>
                            <a:off x="0" y="770776"/>
                            <a:ext cx="38005" cy="168285"/>
                          </a:xfrm>
                          <a:prstGeom prst="rect">
                            <a:avLst/>
                          </a:prstGeom>
                          <a:ln>
                            <a:noFill/>
                          </a:ln>
                        </wps:spPr>
                        <wps:txbx>
                          <w:txbxContent>
                            <w:p w14:paraId="28AD0C03" w14:textId="77777777" w:rsidR="00C11E21" w:rsidRDefault="00C11E21" w:rsidP="0070715B">
                              <w:r>
                                <w:t xml:space="preserve"> </w:t>
                              </w:r>
                            </w:p>
                          </w:txbxContent>
                        </wps:txbx>
                        <wps:bodyPr horzOverflow="overflow" vert="horz" lIns="0" tIns="0" rIns="0" bIns="0" rtlCol="0">
                          <a:noAutofit/>
                        </wps:bodyPr>
                      </wps:wsp>
                      <pic:pic xmlns:pic="http://schemas.openxmlformats.org/drawingml/2006/picture">
                        <pic:nvPicPr>
                          <pic:cNvPr id="66348" name="Picture 66348" descr="UCID tracking number is highlighted."/>
                          <pic:cNvPicPr/>
                        </pic:nvPicPr>
                        <pic:blipFill>
                          <a:blip r:embed="rId381"/>
                          <a:stretch>
                            <a:fillRect/>
                          </a:stretch>
                        </pic:blipFill>
                        <pic:spPr>
                          <a:xfrm>
                            <a:off x="18796" y="3175"/>
                            <a:ext cx="5041265" cy="755650"/>
                          </a:xfrm>
                          <a:prstGeom prst="rect">
                            <a:avLst/>
                          </a:prstGeom>
                        </pic:spPr>
                      </pic:pic>
                      <wps:wsp>
                        <wps:cNvPr id="66349" name="Shape 66349"/>
                        <wps:cNvSpPr/>
                        <wps:spPr>
                          <a:xfrm>
                            <a:off x="15621" y="0"/>
                            <a:ext cx="5047615" cy="762000"/>
                          </a:xfrm>
                          <a:custGeom>
                            <a:avLst/>
                            <a:gdLst/>
                            <a:ahLst/>
                            <a:cxnLst/>
                            <a:rect l="0" t="0" r="0" b="0"/>
                            <a:pathLst>
                              <a:path w="5047615" h="762000">
                                <a:moveTo>
                                  <a:pt x="0" y="762000"/>
                                </a:moveTo>
                                <a:lnTo>
                                  <a:pt x="5047615" y="762000"/>
                                </a:lnTo>
                                <a:lnTo>
                                  <a:pt x="504761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186990" id="Group 618565" o:spid="_x0000_s1252" style="width:401.35pt;height:70.65pt;mso-position-horizontal-relative:char;mso-position-vertical-relative:line" coordsize="50968,8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">
                <v:rect id="Rectangle 66336" o:spid="_x0000_s1253" style="position:absolute;left:50683;top:664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" filled="f" stroked="f">
                  <v:textbox inset="0,0,0,0">
                    <w:txbxContent>
                      <w:p w14:paraId="70C2A2BB" w14:textId="77777777" w:rsidR="00C11E21" w:rsidRDefault="00C11E21" w:rsidP="0070715B">
                        <w:r>
                          <w:t xml:space="preserve"> </w:t>
                        </w:r>
                      </w:p>
                    </w:txbxContent>
                  </v:textbox>
                </v:rect>
                <v:rect id="Rectangle 66337" o:spid="_x0000_s1254" style="position:absolute;top:770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" filled="f" stroked="f">
                  <v:textbox inset="0,0,0,0">
                    <w:txbxContent>
                      <w:p w14:paraId="28AD0C03" w14:textId="77777777" w:rsidR="00C11E21" w:rsidRDefault="00C11E21" w:rsidP="0070715B">
                        <w:r>
                          <w:t xml:space="preserve"> </w:t>
                        </w:r>
                      </w:p>
                    </w:txbxContent>
                  </v:textbox>
                </v:rect>
                <v:shape id="Picture 66348" o:spid="_x0000_s1255" type="#_x0000_t75" alt="UCID tracking number is highlighted." style="position:absolute;left:187;top:31;width:50413;height: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">
                  <v:imagedata r:id="rId382" o:title="UCID tracking number is highlighted"/>
                </v:shape>
                <v:shape id="Shape 66349" o:spid="_x0000_s1256" style="position:absolute;left:156;width:50476;height:7620;visibility:visible;mso-wrap-style:square;v-text-anchor:top" coordsize="504761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" path="m,762000r5047615,l5047615,,,,,762000xe" filled="f" strokeweight=".5pt">
                  <v:stroke miterlimit="83231f" joinstyle="miter"/>
                  <v:path arrowok="t" textboxrect="0,0,5047615,762000"/>
                </v:shape>
                <w10:anchorlock/>
              </v:group>
            </w:pict>
          </mc:Fallback>
        </mc:AlternateContent>
      </w:r>
    </w:p>
    <w:p w14:paraId="75AAA00A" w14:textId="77777777" w:rsidR="0070715B" w:rsidRDefault="0070715B" w:rsidP="0070715B">
      <w:r>
        <w:t xml:space="preserve">Also, when a user clicks on the Consult detail on the CPRS Consults tab, the UCID will display: </w:t>
      </w:r>
    </w:p>
    <w:p w14:paraId="2DCAA90E" w14:textId="77777777" w:rsidR="0070715B" w:rsidRDefault="0070715B" w:rsidP="0070715B">
      <w:r>
        <w:rPr>
          <w:rFonts w:ascii="Calibri" w:eastAsia="Calibri" w:hAnsi="Calibri" w:cs="Calibri"/>
          <w:noProof/>
        </w:rPr>
        <mc:AlternateContent>
          <mc:Choice Requires="wpg">
            <w:drawing>
              <wp:inline distT="0" distB="0" distL="0" distR="0" wp14:anchorId="1E5ADA02" wp14:editId="1E6A4323">
                <wp:extent cx="4204335" cy="721995"/>
                <wp:effectExtent l="0" t="0" r="0" b="0"/>
                <wp:docPr id="618566" name="Group 6185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4335" cy="721995"/>
                          <a:chOff x="0" y="0"/>
                          <a:chExt cx="4204335" cy="721995"/>
                        </a:xfrm>
                      </wpg:grpSpPr>
                      <pic:pic xmlns:pic="http://schemas.openxmlformats.org/drawingml/2006/picture">
                        <pic:nvPicPr>
                          <pic:cNvPr id="66351" name="Picture 66351" descr="The UCID will also display when the user clicks on the Consult detail on the CPRS Consults tab."/>
                          <pic:cNvPicPr/>
                        </pic:nvPicPr>
                        <pic:blipFill>
                          <a:blip r:embed="rId383"/>
                          <a:stretch>
                            <a:fillRect/>
                          </a:stretch>
                        </pic:blipFill>
                        <pic:spPr>
                          <a:xfrm>
                            <a:off x="3175" y="3175"/>
                            <a:ext cx="4197985" cy="715645"/>
                          </a:xfrm>
                          <a:prstGeom prst="rect">
                            <a:avLst/>
                          </a:prstGeom>
                        </pic:spPr>
                      </pic:pic>
                      <wps:wsp>
                        <wps:cNvPr id="66352" name="Shape 66352"/>
                        <wps:cNvSpPr/>
                        <wps:spPr>
                          <a:xfrm>
                            <a:off x="0" y="0"/>
                            <a:ext cx="4204335" cy="721995"/>
                          </a:xfrm>
                          <a:custGeom>
                            <a:avLst/>
                            <a:gdLst/>
                            <a:ahLst/>
                            <a:cxnLst/>
                            <a:rect l="0" t="0" r="0" b="0"/>
                            <a:pathLst>
                              <a:path w="4204335" h="721995">
                                <a:moveTo>
                                  <a:pt x="0" y="721995"/>
                                </a:moveTo>
                                <a:lnTo>
                                  <a:pt x="4204335" y="721995"/>
                                </a:lnTo>
                                <a:lnTo>
                                  <a:pt x="420433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1745F" id="Group 618566" o:spid="_x0000_s1026" style="width:331.05pt;height:56.85pt;mso-position-horizontal-relative:char;mso-position-vertical-relative:line" coordsize="42043,72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">
                <v:shape id="Picture 66351" o:spid="_x0000_s1027" type="#_x0000_t75" alt="The UCID will also display when the user clicks on the Consult detail on the CPRS Consults tab." style="position:absolute;left:31;top:31;width:41980;height: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">
                  <v:imagedata r:id="rId384" o:title="The UCID will also display when the user clicks on the Consult detail on the CPRS Consults tab"/>
                </v:shape>
                <v:shape id="Shape 66352" o:spid="_x0000_s1028" style="position:absolute;width:42043;height:7219;visibility:visible;mso-wrap-style:square;v-text-anchor:top" coordsize="4204335,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" path="m,721995r4204335,l4204335,,,,,721995xe" filled="f" strokeweight=".5pt">
                  <v:stroke miterlimit="83231f" joinstyle="miter"/>
                  <v:path arrowok="t" textboxrect="0,0,4204335,721995"/>
                </v:shape>
                <w10:anchorlock/>
              </v:group>
            </w:pict>
          </mc:Fallback>
        </mc:AlternateContent>
      </w:r>
      <w:r>
        <w:rPr>
          <w:sz w:val="18"/>
        </w:rPr>
        <w:t xml:space="preserve"> </w:t>
      </w:r>
    </w:p>
    <w:p w14:paraId="52C436A8" w14:textId="77777777" w:rsidR="0070715B" w:rsidRDefault="0070715B" w:rsidP="0070715B">
      <w:r>
        <w:t xml:space="preserve"> </w:t>
      </w:r>
    </w:p>
    <w:p w14:paraId="4C71AA31" w14:textId="77777777" w:rsidR="0070715B" w:rsidRDefault="0070715B" w:rsidP="0070715B">
      <w:r>
        <w:t xml:space="preserve"> </w:t>
      </w:r>
      <w:r>
        <w:br w:type="page"/>
      </w:r>
    </w:p>
    <w:p w14:paraId="3F9AE780" w14:textId="77777777" w:rsidR="0070715B" w:rsidRDefault="0070715B" w:rsidP="0070715B">
      <w:pPr>
        <w:pStyle w:val="Heading1"/>
      </w:pPr>
      <w:bookmarkStart w:id="263" w:name="_Toc23489421"/>
      <w:r>
        <w:lastRenderedPageBreak/>
        <w:t>Surgery Tab</w:t>
      </w:r>
      <w:bookmarkEnd w:id="263"/>
      <w:r>
        <w:t xml:space="preserve"> </w:t>
      </w:r>
    </w:p>
    <w:p w14:paraId="34B00134" w14:textId="77777777" w:rsidR="0070715B" w:rsidRDefault="0070715B" w:rsidP="0070715B">
      <w:r>
        <w:rPr>
          <w:b/>
        </w:rPr>
        <w:t xml:space="preserve">Note: </w:t>
      </w:r>
      <w:r>
        <w:t xml:space="preserve">Display of the surgery tab is controlled by the parameter ORWOR SHOW SURGERY TAB, which can be set at the User, Division, or System level. </w:t>
      </w:r>
    </w:p>
    <w:p w14:paraId="5F2AEA5A" w14:textId="77777777" w:rsidR="0070715B" w:rsidRDefault="0070715B" w:rsidP="0070715B">
      <w:r>
        <w:t xml:space="preserve">Depending on the configuration of your site and your access permission, the CPRS Surgery tab may be visible. The Surgery tab allows you to view signed operative reports generated in the VistA Surgery package. These reports include the Operation Report, Nurse Intraoperative Report, Anesthesia Report, and Procedure Report (Non-O.R.).   </w:t>
      </w:r>
    </w:p>
    <w:p w14:paraId="0C6D5CF5" w14:textId="77777777" w:rsidR="0070715B" w:rsidRDefault="0070715B" w:rsidP="0070715B">
      <w:r>
        <w:t xml:space="preserve">The following graphic shows the icon legend and the various icons on the Surgery tab and their meanings. </w:t>
      </w:r>
    </w:p>
    <w:p w14:paraId="5A93E9CF" w14:textId="77777777" w:rsidR="0070715B" w:rsidRDefault="0070715B" w:rsidP="0070715B">
      <w:r>
        <w:rPr>
          <w:noProof/>
        </w:rPr>
        <w:drawing>
          <wp:inline distT="0" distB="0" distL="0" distR="0" wp14:anchorId="6D9E6955" wp14:editId="713BD6FD">
            <wp:extent cx="4118610" cy="3084830"/>
            <wp:effectExtent l="0" t="0" r="0" b="0"/>
            <wp:docPr id="66413" name="Picture 66413" descr="Icon l&#10;Legend screen."/>
            <wp:cNvGraphicFramePr/>
            <a:graphic xmlns:a="http://schemas.openxmlformats.org/drawingml/2006/main">
              <a:graphicData uri="http://schemas.openxmlformats.org/drawingml/2006/picture">
                <pic:pic xmlns:pic="http://schemas.openxmlformats.org/drawingml/2006/picture">
                  <pic:nvPicPr>
                    <pic:cNvPr id="66413" name="Picture 66413"/>
                    <pic:cNvPicPr/>
                  </pic:nvPicPr>
                  <pic:blipFill>
                    <a:blip r:embed="rId385"/>
                    <a:stretch>
                      <a:fillRect/>
                    </a:stretch>
                  </pic:blipFill>
                  <pic:spPr>
                    <a:xfrm>
                      <a:off x="0" y="0"/>
                      <a:ext cx="4118610" cy="3084830"/>
                    </a:xfrm>
                    <a:prstGeom prst="rect">
                      <a:avLst/>
                    </a:prstGeom>
                  </pic:spPr>
                </pic:pic>
              </a:graphicData>
            </a:graphic>
          </wp:inline>
        </w:drawing>
      </w:r>
      <w:r>
        <w:rPr>
          <w:sz w:val="18"/>
        </w:rPr>
        <w:t xml:space="preserve"> </w:t>
      </w:r>
    </w:p>
    <w:p w14:paraId="777D9CFC" w14:textId="77777777" w:rsidR="0070715B" w:rsidRDefault="0070715B" w:rsidP="0070715B">
      <w:pPr>
        <w:pStyle w:val="Caption"/>
      </w:pPr>
      <w:r>
        <w:t>This tab of the icon legend defines the surgery icons</w:t>
      </w:r>
    </w:p>
    <w:p w14:paraId="28FC7A3E" w14:textId="77777777" w:rsidR="0070715B" w:rsidRDefault="0070715B" w:rsidP="0070715B">
      <w:r>
        <w:t xml:space="preserve">To view a surgery report, follow these steps: </w:t>
      </w:r>
    </w:p>
    <w:p w14:paraId="78EA5863" w14:textId="77777777" w:rsidR="0070715B" w:rsidRDefault="0070715B" w:rsidP="0070715B">
      <w:pPr>
        <w:pStyle w:val="ListParagraph"/>
        <w:numPr>
          <w:ilvl w:val="0"/>
          <w:numId w:val="237"/>
        </w:numPr>
        <w:ind w:hanging="360"/>
        <w:contextualSpacing w:val="0"/>
      </w:pPr>
      <w:r>
        <w:t xml:space="preserve">Select the </w:t>
      </w:r>
      <w:r w:rsidRPr="00982241">
        <w:rPr>
          <w:b/>
        </w:rPr>
        <w:t>Surgery</w:t>
      </w:r>
      <w:r>
        <w:t xml:space="preserve"> tab. </w:t>
      </w:r>
    </w:p>
    <w:p w14:paraId="514DD330" w14:textId="77777777" w:rsidR="0070715B" w:rsidRDefault="0070715B" w:rsidP="0070715B">
      <w:pPr>
        <w:pStyle w:val="ListParagraph"/>
        <w:numPr>
          <w:ilvl w:val="0"/>
          <w:numId w:val="237"/>
        </w:numPr>
        <w:ind w:hanging="360"/>
        <w:contextualSpacing w:val="0"/>
      </w:pPr>
      <w:r>
        <w:t>Select a report title from the All Surgery Cases section of the window. Click the “+” sign to expand a heading (if necessary).</w:t>
      </w:r>
      <w:r>
        <w:br w:type="page"/>
      </w:r>
    </w:p>
    <w:p w14:paraId="31ABB0C7" w14:textId="77777777" w:rsidR="0070715B" w:rsidRDefault="0070715B" w:rsidP="0070715B">
      <w:pPr>
        <w:pStyle w:val="ListParagraph"/>
        <w:numPr>
          <w:ilvl w:val="0"/>
          <w:numId w:val="237"/>
        </w:numPr>
        <w:ind w:hanging="360"/>
        <w:contextualSpacing w:val="0"/>
      </w:pPr>
      <w:r>
        <w:lastRenderedPageBreak/>
        <w:t xml:space="preserve">The text of the report will be displayed in the right side of the window. </w:t>
      </w:r>
    </w:p>
    <w:p w14:paraId="22A9A20E" w14:textId="77777777" w:rsidR="0070715B" w:rsidRDefault="0070715B" w:rsidP="0070715B">
      <w:pPr>
        <w:ind w:left="720"/>
      </w:pPr>
      <w:r>
        <w:t xml:space="preserve"> </w:t>
      </w:r>
      <w:r>
        <w:rPr>
          <w:noProof/>
        </w:rPr>
        <w:drawing>
          <wp:inline distT="0" distB="0" distL="0" distR="0" wp14:anchorId="1FB3A485" wp14:editId="49BB387D">
            <wp:extent cx="5226269" cy="2628900"/>
            <wp:effectExtent l="0" t="0" r="0" b="0"/>
            <wp:docPr id="66507" name="Picture 66507" descr="A report displayed on the CPRS Surgery tab."/>
            <wp:cNvGraphicFramePr/>
            <a:graphic xmlns:a="http://schemas.openxmlformats.org/drawingml/2006/main">
              <a:graphicData uri="http://schemas.openxmlformats.org/drawingml/2006/picture">
                <pic:pic xmlns:pic="http://schemas.openxmlformats.org/drawingml/2006/picture">
                  <pic:nvPicPr>
                    <pic:cNvPr id="66507" name="Picture 66507"/>
                    <pic:cNvPicPr/>
                  </pic:nvPicPr>
                  <pic:blipFill>
                    <a:blip r:embed="rId386"/>
                    <a:stretch>
                      <a:fillRect/>
                    </a:stretch>
                  </pic:blipFill>
                  <pic:spPr>
                    <a:xfrm>
                      <a:off x="0" y="0"/>
                      <a:ext cx="5228618" cy="2630082"/>
                    </a:xfrm>
                    <a:prstGeom prst="rect">
                      <a:avLst/>
                    </a:prstGeom>
                  </pic:spPr>
                </pic:pic>
              </a:graphicData>
            </a:graphic>
          </wp:inline>
        </w:drawing>
      </w:r>
      <w:r>
        <w:rPr>
          <w:sz w:val="18"/>
        </w:rPr>
        <w:t xml:space="preserve"> </w:t>
      </w:r>
    </w:p>
    <w:p w14:paraId="60BAABCE" w14:textId="77777777" w:rsidR="0070715B" w:rsidRDefault="0070715B" w:rsidP="0070715B">
      <w:pPr>
        <w:pStyle w:val="Caption"/>
        <w:ind w:left="720"/>
      </w:pPr>
      <w:r>
        <w:t xml:space="preserve">A report displayed on the CPRS Surgery tab </w:t>
      </w:r>
    </w:p>
    <w:p w14:paraId="745DEAEE" w14:textId="77777777" w:rsidR="0070715B" w:rsidRDefault="0070715B" w:rsidP="0070715B">
      <w:r>
        <w:t xml:space="preserve">To search a surgery report for specific text, follow these steps:  </w:t>
      </w:r>
    </w:p>
    <w:p w14:paraId="520A9848" w14:textId="77777777" w:rsidR="0070715B" w:rsidRDefault="0070715B" w:rsidP="0070715B">
      <w:pPr>
        <w:pStyle w:val="ListParagraph"/>
        <w:numPr>
          <w:ilvl w:val="0"/>
          <w:numId w:val="310"/>
        </w:numPr>
        <w:ind w:left="720" w:hanging="360"/>
        <w:contextualSpacing w:val="0"/>
      </w:pPr>
      <w:r>
        <w:t xml:space="preserve">Select the </w:t>
      </w:r>
      <w:r w:rsidRPr="00982241">
        <w:rPr>
          <w:b/>
        </w:rPr>
        <w:t>Surgery</w:t>
      </w:r>
      <w:r>
        <w:t xml:space="preserve"> tab. </w:t>
      </w:r>
    </w:p>
    <w:p w14:paraId="7B80EAAE" w14:textId="77777777" w:rsidR="0070715B" w:rsidRDefault="0070715B" w:rsidP="0070715B">
      <w:pPr>
        <w:pStyle w:val="ListParagraph"/>
        <w:numPr>
          <w:ilvl w:val="0"/>
          <w:numId w:val="310"/>
        </w:numPr>
        <w:ind w:left="720" w:hanging="360"/>
        <w:contextualSpacing w:val="0"/>
      </w:pPr>
      <w:r>
        <w:t xml:space="preserve">Select a report title from the All Surgery Cases section of the window. </w:t>
      </w:r>
    </w:p>
    <w:p w14:paraId="1BB7FDF7" w14:textId="77777777" w:rsidR="0070715B" w:rsidRDefault="0070715B" w:rsidP="0070715B">
      <w:pPr>
        <w:pStyle w:val="ListParagraph"/>
        <w:numPr>
          <w:ilvl w:val="0"/>
          <w:numId w:val="310"/>
        </w:numPr>
        <w:ind w:left="720" w:hanging="360"/>
        <w:contextualSpacing w:val="0"/>
      </w:pPr>
      <w:r>
        <w:t xml:space="preserve">Right-click in the right-hand section of the window. </w:t>
      </w:r>
    </w:p>
    <w:p w14:paraId="7C969DCE" w14:textId="77777777" w:rsidR="0070715B" w:rsidRDefault="0070715B" w:rsidP="0070715B">
      <w:pPr>
        <w:pStyle w:val="ListParagraph"/>
        <w:numPr>
          <w:ilvl w:val="0"/>
          <w:numId w:val="310"/>
        </w:numPr>
        <w:ind w:left="720" w:hanging="360"/>
        <w:contextualSpacing w:val="0"/>
      </w:pPr>
      <w:r>
        <w:t xml:space="preserve">Select Find in Selected Document. </w:t>
      </w:r>
    </w:p>
    <w:p w14:paraId="3930E711" w14:textId="77777777" w:rsidR="0070715B" w:rsidRDefault="0070715B" w:rsidP="0070715B">
      <w:pPr>
        <w:pStyle w:val="ListParagraph"/>
        <w:numPr>
          <w:ilvl w:val="0"/>
          <w:numId w:val="310"/>
        </w:numPr>
        <w:ind w:left="720" w:hanging="360"/>
        <w:contextualSpacing w:val="0"/>
      </w:pPr>
      <w:r>
        <w:t xml:space="preserve">Type in the text you wish to find in the “Find what” field of the Find dialog box. </w:t>
      </w:r>
    </w:p>
    <w:p w14:paraId="241D3B23" w14:textId="77777777" w:rsidR="0070715B" w:rsidRDefault="0070715B" w:rsidP="0070715B">
      <w:pPr>
        <w:pStyle w:val="ListParagraph"/>
        <w:numPr>
          <w:ilvl w:val="0"/>
          <w:numId w:val="310"/>
        </w:numPr>
        <w:ind w:left="720" w:hanging="360"/>
        <w:contextualSpacing w:val="0"/>
      </w:pPr>
      <w:r>
        <w:t xml:space="preserve">Select Find Next. </w:t>
      </w:r>
    </w:p>
    <w:p w14:paraId="10727DE4" w14:textId="77777777" w:rsidR="0070715B" w:rsidRDefault="0070715B" w:rsidP="0070715B">
      <w:pPr>
        <w:pStyle w:val="ListParagraph"/>
        <w:numPr>
          <w:ilvl w:val="0"/>
          <w:numId w:val="310"/>
        </w:numPr>
        <w:ind w:left="720" w:hanging="360"/>
        <w:contextualSpacing w:val="0"/>
      </w:pPr>
      <w:r>
        <w:t>The appropriate text will be highlighted if it is found in the surgery report.</w:t>
      </w:r>
    </w:p>
    <w:p w14:paraId="135454F2" w14:textId="77777777" w:rsidR="0070715B" w:rsidRDefault="0070715B" w:rsidP="0070715B">
      <w:pPr>
        <w:ind w:left="720"/>
      </w:pPr>
      <w:r>
        <w:rPr>
          <w:noProof/>
        </w:rPr>
        <w:drawing>
          <wp:inline distT="0" distB="0" distL="0" distR="0" wp14:anchorId="2E72F9C3" wp14:editId="0BE48C54">
            <wp:extent cx="5257800" cy="2932386"/>
            <wp:effectExtent l="0" t="0" r="0" b="1905"/>
            <wp:docPr id="66558" name="Picture 66558" descr="To find specific text in a surgery report, right-click in the right-hand section of the window."/>
            <wp:cNvGraphicFramePr/>
            <a:graphic xmlns:a="http://schemas.openxmlformats.org/drawingml/2006/main">
              <a:graphicData uri="http://schemas.openxmlformats.org/drawingml/2006/picture">
                <pic:pic xmlns:pic="http://schemas.openxmlformats.org/drawingml/2006/picture">
                  <pic:nvPicPr>
                    <pic:cNvPr id="66558" name="Picture 66558"/>
                    <pic:cNvPicPr/>
                  </pic:nvPicPr>
                  <pic:blipFill>
                    <a:blip r:embed="rId387"/>
                    <a:stretch>
                      <a:fillRect/>
                    </a:stretch>
                  </pic:blipFill>
                  <pic:spPr>
                    <a:xfrm>
                      <a:off x="0" y="0"/>
                      <a:ext cx="5271318" cy="2939926"/>
                    </a:xfrm>
                    <a:prstGeom prst="rect">
                      <a:avLst/>
                    </a:prstGeom>
                  </pic:spPr>
                </pic:pic>
              </a:graphicData>
            </a:graphic>
          </wp:inline>
        </w:drawing>
      </w:r>
      <w:r>
        <w:rPr>
          <w:rFonts w:ascii="Calibri" w:eastAsia="Calibri" w:hAnsi="Calibri" w:cs="Calibri"/>
        </w:rPr>
        <w:t xml:space="preserve"> </w:t>
      </w:r>
    </w:p>
    <w:p w14:paraId="254B7579" w14:textId="77777777" w:rsidR="0070715B" w:rsidRDefault="0070715B" w:rsidP="0070715B">
      <w:pPr>
        <w:pStyle w:val="Caption"/>
        <w:ind w:left="720"/>
      </w:pPr>
      <w:r>
        <w:t>To find specific text in a surgery report, right-click in the right-hand section of the window</w:t>
      </w:r>
    </w:p>
    <w:p w14:paraId="5AE66737" w14:textId="77777777" w:rsidR="0070715B" w:rsidRDefault="0070715B" w:rsidP="0070715B">
      <w:pPr>
        <w:pStyle w:val="Heading2"/>
      </w:pPr>
      <w:bookmarkStart w:id="264" w:name="_Toc23489422"/>
      <w:r>
        <w:lastRenderedPageBreak/>
        <w:t>Customizing the Surgery Tab</w:t>
      </w:r>
      <w:bookmarkEnd w:id="264"/>
      <w:r>
        <w:t xml:space="preserve">  </w:t>
      </w:r>
    </w:p>
    <w:p w14:paraId="54129507" w14:textId="77777777" w:rsidR="0070715B" w:rsidRDefault="0070715B" w:rsidP="0070715B">
      <w:r>
        <w:t xml:space="preserve">You can limit the surgery cases that appear on the Surgery tab. You can specify that only surgery cases from a specific date or date range appear on the tab, or you can specify that all available surgery cases appear. </w:t>
      </w:r>
    </w:p>
    <w:p w14:paraId="67EC0488" w14:textId="77777777" w:rsidR="0070715B" w:rsidRDefault="0070715B" w:rsidP="0070715B">
      <w:r>
        <w:t xml:space="preserve">To limit the surgery cases displayed to a specific date range, follow these steps: </w:t>
      </w:r>
    </w:p>
    <w:p w14:paraId="6476D130" w14:textId="77777777" w:rsidR="0070715B" w:rsidRDefault="0070715B" w:rsidP="0070715B">
      <w:pPr>
        <w:pStyle w:val="ListParagraph"/>
        <w:numPr>
          <w:ilvl w:val="0"/>
          <w:numId w:val="238"/>
        </w:numPr>
        <w:ind w:hanging="360"/>
        <w:contextualSpacing w:val="0"/>
      </w:pPr>
      <w:r>
        <w:t xml:space="preserve">Select the </w:t>
      </w:r>
      <w:r w:rsidRPr="00982241">
        <w:rPr>
          <w:b/>
        </w:rPr>
        <w:t>Surgery</w:t>
      </w:r>
      <w:r>
        <w:t xml:space="preserve"> tab. </w:t>
      </w:r>
    </w:p>
    <w:p w14:paraId="3D43FAF9" w14:textId="77777777" w:rsidR="0070715B" w:rsidRDefault="0070715B" w:rsidP="0070715B">
      <w:pPr>
        <w:pStyle w:val="ListParagraph"/>
        <w:numPr>
          <w:ilvl w:val="0"/>
          <w:numId w:val="238"/>
        </w:numPr>
        <w:ind w:hanging="360"/>
        <w:contextualSpacing w:val="0"/>
      </w:pPr>
      <w:r>
        <w:t xml:space="preserve">Select View | Custom View. </w:t>
      </w:r>
    </w:p>
    <w:p w14:paraId="740008CE" w14:textId="77777777" w:rsidR="0070715B" w:rsidRDefault="0070715B" w:rsidP="0070715B">
      <w:pPr>
        <w:ind w:left="720"/>
      </w:pPr>
      <w:r>
        <w:t xml:space="preserve">The List Selected Cases dialog box appears. </w:t>
      </w:r>
    </w:p>
    <w:p w14:paraId="405ECBAF" w14:textId="77777777" w:rsidR="0070715B" w:rsidRDefault="0070715B" w:rsidP="0070715B">
      <w:pPr>
        <w:ind w:left="720"/>
      </w:pPr>
      <w:r>
        <w:rPr>
          <w:noProof/>
        </w:rPr>
        <w:drawing>
          <wp:inline distT="0" distB="0" distL="0" distR="0" wp14:anchorId="59E827DD" wp14:editId="3A4E2FB6">
            <wp:extent cx="3490595" cy="2934335"/>
            <wp:effectExtent l="0" t="0" r="0" b="0"/>
            <wp:docPr id="66689" name="Picture 66689"/>
            <wp:cNvGraphicFramePr/>
            <a:graphic xmlns:a="http://schemas.openxmlformats.org/drawingml/2006/main">
              <a:graphicData uri="http://schemas.openxmlformats.org/drawingml/2006/picture">
                <pic:pic xmlns:pic="http://schemas.openxmlformats.org/drawingml/2006/picture">
                  <pic:nvPicPr>
                    <pic:cNvPr id="66689" name="Picture 66689"/>
                    <pic:cNvPicPr/>
                  </pic:nvPicPr>
                  <pic:blipFill>
                    <a:blip r:embed="rId388"/>
                    <a:stretch>
                      <a:fillRect/>
                    </a:stretch>
                  </pic:blipFill>
                  <pic:spPr>
                    <a:xfrm>
                      <a:off x="0" y="0"/>
                      <a:ext cx="3490595" cy="2934335"/>
                    </a:xfrm>
                    <a:prstGeom prst="rect">
                      <a:avLst/>
                    </a:prstGeom>
                  </pic:spPr>
                </pic:pic>
              </a:graphicData>
            </a:graphic>
          </wp:inline>
        </w:drawing>
      </w:r>
      <w:r>
        <w:rPr>
          <w:b/>
          <w:sz w:val="18"/>
        </w:rPr>
        <w:t xml:space="preserve"> </w:t>
      </w:r>
    </w:p>
    <w:p w14:paraId="0FB8D45D" w14:textId="77777777" w:rsidR="0070715B" w:rsidRDefault="0070715B" w:rsidP="0070715B">
      <w:pPr>
        <w:pStyle w:val="Caption"/>
        <w:ind w:left="360"/>
      </w:pPr>
      <w:r>
        <w:t xml:space="preserve">The List Selected Cases dialog </w:t>
      </w:r>
    </w:p>
    <w:p w14:paraId="40B7BAD1" w14:textId="77777777" w:rsidR="0070715B" w:rsidRDefault="0070715B" w:rsidP="0070715B">
      <w:pPr>
        <w:pStyle w:val="ListParagraph"/>
        <w:numPr>
          <w:ilvl w:val="0"/>
          <w:numId w:val="238"/>
        </w:numPr>
        <w:ind w:hanging="360"/>
        <w:contextualSpacing w:val="0"/>
      </w:pPr>
      <w:r>
        <w:t xml:space="preserve">Select a beginning date by selecting in the appropriate field and doing one of the following: </w:t>
      </w:r>
    </w:p>
    <w:p w14:paraId="6386C541" w14:textId="77777777" w:rsidR="0070715B" w:rsidRDefault="0070715B" w:rsidP="0070715B">
      <w:pPr>
        <w:pStyle w:val="ListParagraph"/>
        <w:numPr>
          <w:ilvl w:val="1"/>
          <w:numId w:val="238"/>
        </w:numPr>
        <w:ind w:left="1080" w:hanging="360"/>
        <w:contextualSpacing w:val="0"/>
      </w:pPr>
      <w:r>
        <w:t xml:space="preserve">entering a date (e.g. 6/21/01 or June 21, 2001). </w:t>
      </w:r>
    </w:p>
    <w:p w14:paraId="444A4CF1" w14:textId="77777777" w:rsidR="0070715B" w:rsidRDefault="0070715B" w:rsidP="0070715B">
      <w:pPr>
        <w:pStyle w:val="ListParagraph"/>
        <w:numPr>
          <w:ilvl w:val="1"/>
          <w:numId w:val="238"/>
        </w:numPr>
        <w:ind w:left="1080" w:hanging="360"/>
        <w:contextualSpacing w:val="0"/>
      </w:pPr>
      <w:r>
        <w:t xml:space="preserve">entering a date formula (e.g. t-200). </w:t>
      </w:r>
    </w:p>
    <w:p w14:paraId="71769CD4" w14:textId="77777777" w:rsidR="0070715B" w:rsidRDefault="0070715B" w:rsidP="0070715B">
      <w:pPr>
        <w:pStyle w:val="ListParagraph"/>
        <w:numPr>
          <w:ilvl w:val="1"/>
          <w:numId w:val="238"/>
        </w:numPr>
        <w:ind w:left="1080" w:hanging="360"/>
        <w:contextualSpacing w:val="0"/>
      </w:pPr>
      <w:r>
        <w:t xml:space="preserve">pressing the </w:t>
      </w:r>
      <w:r>
        <w:rPr>
          <w:noProof/>
        </w:rPr>
        <w:drawing>
          <wp:inline distT="0" distB="0" distL="0" distR="0" wp14:anchorId="64893E91" wp14:editId="00323EA2">
            <wp:extent cx="151130" cy="142875"/>
            <wp:effectExtent l="0" t="0" r="0" b="0"/>
            <wp:docPr id="66691" name="Picture 6669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1" name="Picture 6669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6E6B64B4" w14:textId="77777777" w:rsidR="0070715B" w:rsidRDefault="0070715B" w:rsidP="0070715B">
      <w:pPr>
        <w:pStyle w:val="ListParagraph"/>
        <w:numPr>
          <w:ilvl w:val="0"/>
          <w:numId w:val="238"/>
        </w:numPr>
        <w:ind w:hanging="360"/>
        <w:contextualSpacing w:val="0"/>
      </w:pPr>
      <w:r>
        <w:t xml:space="preserve">Select an ending date by selecting in the appropriate field and doing one of the following: </w:t>
      </w:r>
    </w:p>
    <w:p w14:paraId="2903389D" w14:textId="77777777" w:rsidR="0070715B" w:rsidRDefault="0070715B" w:rsidP="0070715B">
      <w:pPr>
        <w:pStyle w:val="ListParagraph"/>
        <w:numPr>
          <w:ilvl w:val="1"/>
          <w:numId w:val="238"/>
        </w:numPr>
        <w:ind w:left="1080" w:hanging="360"/>
        <w:contextualSpacing w:val="0"/>
      </w:pPr>
      <w:r>
        <w:t xml:space="preserve">entering a date (e.g. 6/21/01 or June 21, 2001). </w:t>
      </w:r>
    </w:p>
    <w:p w14:paraId="7B9FB62C" w14:textId="77777777" w:rsidR="0070715B" w:rsidRDefault="0070715B" w:rsidP="0070715B">
      <w:pPr>
        <w:pStyle w:val="ListParagraph"/>
        <w:numPr>
          <w:ilvl w:val="1"/>
          <w:numId w:val="238"/>
        </w:numPr>
        <w:ind w:left="1080" w:hanging="360"/>
        <w:contextualSpacing w:val="0"/>
      </w:pPr>
      <w:r>
        <w:t xml:space="preserve">entering a date formula (e.g. t-200). </w:t>
      </w:r>
    </w:p>
    <w:p w14:paraId="391CBFB4" w14:textId="77777777" w:rsidR="0070715B" w:rsidRDefault="0070715B" w:rsidP="0070715B">
      <w:pPr>
        <w:pStyle w:val="ListParagraph"/>
        <w:numPr>
          <w:ilvl w:val="1"/>
          <w:numId w:val="238"/>
        </w:numPr>
        <w:ind w:left="1080" w:hanging="360"/>
        <w:contextualSpacing w:val="0"/>
      </w:pPr>
      <w:r>
        <w:t xml:space="preserve">pressing the </w:t>
      </w:r>
      <w:r>
        <w:rPr>
          <w:noProof/>
        </w:rPr>
        <w:drawing>
          <wp:inline distT="0" distB="0" distL="0" distR="0" wp14:anchorId="22998D4B" wp14:editId="77CE31D0">
            <wp:extent cx="151130" cy="142875"/>
            <wp:effectExtent l="0" t="0" r="0" b="0"/>
            <wp:docPr id="66693" name="Picture 66693"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3" name="Picture 66693"/>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14:paraId="1EF330D6" w14:textId="77777777" w:rsidR="0070715B" w:rsidRDefault="0070715B" w:rsidP="0070715B">
      <w:pPr>
        <w:pStyle w:val="ListParagraph"/>
        <w:numPr>
          <w:ilvl w:val="0"/>
          <w:numId w:val="238"/>
        </w:numPr>
        <w:ind w:hanging="360"/>
        <w:contextualSpacing w:val="0"/>
      </w:pPr>
      <w:r>
        <w:t xml:space="preserve">Enter a maximum number of occurrences in the Max Number to Return field. </w:t>
      </w:r>
    </w:p>
    <w:p w14:paraId="72A5506A" w14:textId="77777777" w:rsidR="0070715B" w:rsidRDefault="0070715B" w:rsidP="0070715B">
      <w:pPr>
        <w:pStyle w:val="ListParagraph"/>
        <w:numPr>
          <w:ilvl w:val="0"/>
          <w:numId w:val="238"/>
        </w:numPr>
        <w:ind w:hanging="360"/>
        <w:contextualSpacing w:val="0"/>
      </w:pPr>
      <w:r>
        <w:t xml:space="preserve">Select a surgery case sort order (ascending or descending). </w:t>
      </w:r>
    </w:p>
    <w:p w14:paraId="4B0AE812" w14:textId="77777777" w:rsidR="0070715B" w:rsidRDefault="0070715B" w:rsidP="0070715B">
      <w:pPr>
        <w:pStyle w:val="ListParagraph"/>
        <w:numPr>
          <w:ilvl w:val="0"/>
          <w:numId w:val="238"/>
        </w:numPr>
        <w:ind w:hanging="360"/>
        <w:contextualSpacing w:val="0"/>
      </w:pPr>
      <w:r>
        <w:t xml:space="preserve">Select a category to group the surgery cases by (from the Group By dropdown list). </w:t>
      </w:r>
    </w:p>
    <w:p w14:paraId="7C75D43A" w14:textId="77777777" w:rsidR="0070715B" w:rsidRDefault="0070715B" w:rsidP="0070715B">
      <w:pPr>
        <w:pStyle w:val="ListParagraph"/>
        <w:numPr>
          <w:ilvl w:val="0"/>
          <w:numId w:val="238"/>
        </w:numPr>
        <w:ind w:hanging="360"/>
        <w:contextualSpacing w:val="0"/>
      </w:pPr>
      <w:r>
        <w:t xml:space="preserve">Select a case report sort order (ascending or descending). </w:t>
      </w:r>
    </w:p>
    <w:p w14:paraId="4F5B9F2B" w14:textId="77777777" w:rsidR="0070715B" w:rsidRDefault="0070715B" w:rsidP="0070715B">
      <w:pPr>
        <w:pStyle w:val="ListParagraph"/>
        <w:numPr>
          <w:ilvl w:val="0"/>
          <w:numId w:val="238"/>
        </w:numPr>
        <w:ind w:hanging="360"/>
        <w:contextualSpacing w:val="0"/>
      </w:pPr>
      <w:r>
        <w:t xml:space="preserve">Select a category to sort case reports by (from the Sort By drop-down list). </w:t>
      </w:r>
    </w:p>
    <w:p w14:paraId="08F61642" w14:textId="77777777" w:rsidR="0070715B" w:rsidRDefault="0070715B" w:rsidP="0070715B">
      <w:pPr>
        <w:pStyle w:val="ListParagraph"/>
        <w:numPr>
          <w:ilvl w:val="0"/>
          <w:numId w:val="238"/>
        </w:numPr>
        <w:ind w:hanging="360"/>
        <w:contextualSpacing w:val="0"/>
      </w:pPr>
      <w:r>
        <w:lastRenderedPageBreak/>
        <w:t xml:space="preserve">Select </w:t>
      </w:r>
      <w:r w:rsidRPr="00982241">
        <w:rPr>
          <w:b/>
        </w:rPr>
        <w:t>OK</w:t>
      </w:r>
      <w:r>
        <w:t xml:space="preserve">. </w:t>
      </w:r>
    </w:p>
    <w:p w14:paraId="63C08916" w14:textId="77777777" w:rsidR="0070715B" w:rsidRDefault="0070715B" w:rsidP="0070715B">
      <w:pPr>
        <w:pStyle w:val="ListParagraph"/>
        <w:numPr>
          <w:ilvl w:val="0"/>
          <w:numId w:val="238"/>
        </w:numPr>
        <w:ind w:hanging="360"/>
        <w:contextualSpacing w:val="0"/>
      </w:pPr>
      <w:r>
        <w:t xml:space="preserve">The appropriate surgery cases will appear in the left side of the screen.  </w:t>
      </w:r>
    </w:p>
    <w:p w14:paraId="6C580A26" w14:textId="77777777" w:rsidR="0070715B" w:rsidRDefault="0070715B" w:rsidP="0070715B">
      <w:pPr>
        <w:pStyle w:val="ListParagraph"/>
        <w:numPr>
          <w:ilvl w:val="0"/>
          <w:numId w:val="238"/>
        </w:numPr>
        <w:ind w:hanging="360"/>
        <w:contextualSpacing w:val="0"/>
      </w:pPr>
      <w:r>
        <w:t xml:space="preserve">Click the “+” sign to expand a heading (if necessary). </w:t>
      </w:r>
    </w:p>
    <w:p w14:paraId="088A48FF" w14:textId="77777777" w:rsidR="0070715B" w:rsidRDefault="0070715B" w:rsidP="0070715B">
      <w:r>
        <w:t xml:space="preserve">To view all the surgery cases for a patient, follow these steps: </w:t>
      </w:r>
    </w:p>
    <w:p w14:paraId="3C1F1569" w14:textId="77777777" w:rsidR="0070715B" w:rsidRDefault="0070715B" w:rsidP="0070715B">
      <w:pPr>
        <w:pStyle w:val="ListParagraph"/>
        <w:numPr>
          <w:ilvl w:val="0"/>
          <w:numId w:val="240"/>
        </w:numPr>
        <w:ind w:left="720" w:hanging="360"/>
        <w:contextualSpacing w:val="0"/>
      </w:pPr>
      <w:r>
        <w:t xml:space="preserve">Select the </w:t>
      </w:r>
      <w:r w:rsidRPr="00CF5756">
        <w:t>Surgery</w:t>
      </w:r>
      <w:r>
        <w:t xml:space="preserve"> tab. </w:t>
      </w:r>
    </w:p>
    <w:p w14:paraId="0F852E85" w14:textId="77777777" w:rsidR="0070715B" w:rsidRDefault="0070715B" w:rsidP="0070715B">
      <w:pPr>
        <w:pStyle w:val="ListParagraph"/>
        <w:numPr>
          <w:ilvl w:val="0"/>
          <w:numId w:val="240"/>
        </w:numPr>
        <w:ind w:left="720" w:hanging="360"/>
        <w:contextualSpacing w:val="0"/>
      </w:pPr>
      <w:r>
        <w:t xml:space="preserve">Select View | All Cases. </w:t>
      </w:r>
    </w:p>
    <w:p w14:paraId="035661D6" w14:textId="77777777" w:rsidR="0070715B" w:rsidRDefault="0070715B" w:rsidP="0070715B">
      <w:pPr>
        <w:pStyle w:val="Heading2"/>
      </w:pPr>
      <w:bookmarkStart w:id="265" w:name="_Toc23489423"/>
      <w:r>
        <w:t>Signing a Surgery Report</w:t>
      </w:r>
      <w:bookmarkEnd w:id="265"/>
      <w:r>
        <w:t xml:space="preserve"> </w:t>
      </w:r>
    </w:p>
    <w:p w14:paraId="23F40717" w14:textId="77777777" w:rsidR="0070715B" w:rsidRDefault="0070715B" w:rsidP="0070715B">
      <w:r>
        <w:t xml:space="preserve">Depending on the configuration of your site and your access permission, you may be able to sign certain surgery reports. </w:t>
      </w:r>
    </w:p>
    <w:p w14:paraId="63C0C79C" w14:textId="77777777" w:rsidR="0070715B" w:rsidRDefault="0070715B" w:rsidP="0070715B">
      <w:r>
        <w:t xml:space="preserve">To sign a surgery report, follow these steps: </w:t>
      </w:r>
    </w:p>
    <w:p w14:paraId="75B685BC" w14:textId="77777777" w:rsidR="0070715B" w:rsidRDefault="0070715B" w:rsidP="0070715B">
      <w:pPr>
        <w:pStyle w:val="ListParagraph"/>
        <w:numPr>
          <w:ilvl w:val="0"/>
          <w:numId w:val="239"/>
        </w:numPr>
        <w:ind w:left="720" w:hanging="360"/>
        <w:contextualSpacing w:val="0"/>
      </w:pPr>
      <w:r>
        <w:t xml:space="preserve">Select the </w:t>
      </w:r>
      <w:r w:rsidRPr="00982241">
        <w:rPr>
          <w:b/>
        </w:rPr>
        <w:t>Surgery</w:t>
      </w:r>
      <w:r>
        <w:t xml:space="preserve"> tab. </w:t>
      </w:r>
    </w:p>
    <w:p w14:paraId="763563DF" w14:textId="77777777" w:rsidR="0070715B" w:rsidRDefault="0070715B" w:rsidP="0070715B">
      <w:pPr>
        <w:pStyle w:val="ListParagraph"/>
        <w:numPr>
          <w:ilvl w:val="0"/>
          <w:numId w:val="239"/>
        </w:numPr>
        <w:ind w:left="720" w:hanging="360"/>
        <w:contextualSpacing w:val="0"/>
      </w:pPr>
      <w:r>
        <w:t xml:space="preserve">Select a surgery report from the All Surgery Cases section of the window. </w:t>
      </w:r>
    </w:p>
    <w:p w14:paraId="79455579" w14:textId="77777777" w:rsidR="0070715B" w:rsidRDefault="0070715B" w:rsidP="0070715B">
      <w:pPr>
        <w:pStyle w:val="ListParagraph"/>
        <w:numPr>
          <w:ilvl w:val="0"/>
          <w:numId w:val="239"/>
        </w:numPr>
        <w:ind w:left="720" w:hanging="360"/>
        <w:contextualSpacing w:val="0"/>
      </w:pPr>
      <w:r>
        <w:t xml:space="preserve">Select Action | Sign Report Now… </w:t>
      </w:r>
    </w:p>
    <w:p w14:paraId="73ECFFB6" w14:textId="77777777" w:rsidR="0070715B" w:rsidRDefault="0070715B" w:rsidP="0070715B">
      <w:pPr>
        <w:ind w:left="1080" w:hanging="360"/>
        <w:rPr>
          <w:b/>
        </w:rPr>
      </w:pPr>
      <w:r>
        <w:rPr>
          <w:b/>
        </w:rPr>
        <w:t xml:space="preserve">-or- </w:t>
      </w:r>
    </w:p>
    <w:p w14:paraId="661AD397" w14:textId="77777777" w:rsidR="0070715B" w:rsidRDefault="0070715B" w:rsidP="0070715B">
      <w:pPr>
        <w:ind w:left="1080" w:hanging="360"/>
      </w:pPr>
      <w:r>
        <w:t xml:space="preserve">right click in the right-side of the window and select </w:t>
      </w:r>
      <w:r>
        <w:rPr>
          <w:b/>
        </w:rPr>
        <w:t>Sign Report Now</w:t>
      </w:r>
      <w:r>
        <w:t xml:space="preserve">.  </w:t>
      </w:r>
    </w:p>
    <w:p w14:paraId="2E34260B" w14:textId="77777777" w:rsidR="0070715B" w:rsidRDefault="0070715B" w:rsidP="0070715B">
      <w:pPr>
        <w:pStyle w:val="ListParagraph"/>
        <w:numPr>
          <w:ilvl w:val="0"/>
          <w:numId w:val="239"/>
        </w:numPr>
        <w:ind w:left="720" w:hanging="360"/>
        <w:contextualSpacing w:val="0"/>
      </w:pPr>
      <w:r>
        <w:t xml:space="preserve">Enter your electronic signature code. </w:t>
      </w:r>
    </w:p>
    <w:p w14:paraId="21A433D6" w14:textId="77777777" w:rsidR="0070715B" w:rsidRDefault="0070715B" w:rsidP="0070715B">
      <w:pPr>
        <w:pStyle w:val="ListParagraph"/>
        <w:numPr>
          <w:ilvl w:val="0"/>
          <w:numId w:val="239"/>
        </w:numPr>
        <w:ind w:left="720" w:hanging="360"/>
        <w:contextualSpacing w:val="0"/>
      </w:pPr>
      <w:r>
        <w:t xml:space="preserve">Select </w:t>
      </w:r>
      <w:r w:rsidRPr="00982241">
        <w:rPr>
          <w:b/>
        </w:rPr>
        <w:t>Sign</w:t>
      </w:r>
      <w:r>
        <w:t xml:space="preserve">. </w:t>
      </w:r>
    </w:p>
    <w:p w14:paraId="3365694B" w14:textId="77777777" w:rsidR="0070715B" w:rsidRDefault="0070715B" w:rsidP="0070715B">
      <w:pPr>
        <w:pStyle w:val="Heading2"/>
      </w:pPr>
      <w:bookmarkStart w:id="266" w:name="_Toc23489424"/>
      <w:r>
        <w:t>Creating Surgery Report Addenda</w:t>
      </w:r>
      <w:bookmarkEnd w:id="266"/>
      <w:r>
        <w:t xml:space="preserve"> </w:t>
      </w:r>
    </w:p>
    <w:p w14:paraId="54851FD6" w14:textId="77777777" w:rsidR="0070715B" w:rsidRDefault="0070715B" w:rsidP="0070715B">
      <w:r>
        <w:t xml:space="preserve">Depending on the configuration of your site and your access permission, you may be able to make addenda to certain surgery reports. </w:t>
      </w:r>
    </w:p>
    <w:p w14:paraId="12233A6C" w14:textId="77777777" w:rsidR="0070715B" w:rsidRDefault="0070715B" w:rsidP="0070715B">
      <w:r>
        <w:t xml:space="preserve">To make an addendum to a surgery report, follow these steps: </w:t>
      </w:r>
    </w:p>
    <w:p w14:paraId="6C85075D" w14:textId="77777777" w:rsidR="0070715B" w:rsidRDefault="0070715B" w:rsidP="0070715B">
      <w:pPr>
        <w:pStyle w:val="ListParagraph"/>
        <w:numPr>
          <w:ilvl w:val="0"/>
          <w:numId w:val="309"/>
        </w:numPr>
        <w:contextualSpacing w:val="0"/>
      </w:pPr>
      <w:r>
        <w:t xml:space="preserve">Select the </w:t>
      </w:r>
      <w:r w:rsidRPr="00982241">
        <w:rPr>
          <w:b/>
        </w:rPr>
        <w:t>Surgery</w:t>
      </w:r>
      <w:r>
        <w:t xml:space="preserve"> tab. </w:t>
      </w:r>
    </w:p>
    <w:p w14:paraId="46787B96" w14:textId="77777777" w:rsidR="0070715B" w:rsidRDefault="0070715B" w:rsidP="0070715B">
      <w:pPr>
        <w:pStyle w:val="ListParagraph"/>
        <w:numPr>
          <w:ilvl w:val="0"/>
          <w:numId w:val="309"/>
        </w:numPr>
        <w:ind w:left="720" w:hanging="360"/>
        <w:contextualSpacing w:val="0"/>
      </w:pPr>
      <w:r>
        <w:t xml:space="preserve">Select a surgery report from the All Surgery Cases section of the window. </w:t>
      </w:r>
    </w:p>
    <w:p w14:paraId="172A0CA0" w14:textId="77777777" w:rsidR="0070715B" w:rsidRDefault="0070715B" w:rsidP="0070715B">
      <w:pPr>
        <w:pStyle w:val="ListParagraph"/>
        <w:numPr>
          <w:ilvl w:val="0"/>
          <w:numId w:val="309"/>
        </w:numPr>
        <w:ind w:left="720" w:hanging="360"/>
        <w:contextualSpacing w:val="0"/>
      </w:pPr>
      <w:r>
        <w:t xml:space="preserve">Select Action | Make Addendum… </w:t>
      </w:r>
    </w:p>
    <w:p w14:paraId="43331584" w14:textId="77777777" w:rsidR="0070715B" w:rsidRDefault="0070715B" w:rsidP="0070715B">
      <w:pPr>
        <w:pStyle w:val="ListParagraph"/>
        <w:numPr>
          <w:ilvl w:val="0"/>
          <w:numId w:val="309"/>
        </w:numPr>
        <w:ind w:left="720" w:hanging="360"/>
        <w:contextualSpacing w:val="0"/>
      </w:pPr>
      <w:r>
        <w:t xml:space="preserve">Type the text for the addendum. </w:t>
      </w:r>
    </w:p>
    <w:p w14:paraId="19CD360F" w14:textId="77777777" w:rsidR="0070715B" w:rsidRDefault="0070715B" w:rsidP="0070715B">
      <w:r>
        <w:t xml:space="preserve"> </w:t>
      </w:r>
    </w:p>
    <w:p w14:paraId="709F8D67" w14:textId="77777777" w:rsidR="0070715B" w:rsidRDefault="0070715B" w:rsidP="0070715B">
      <w:r>
        <w:t xml:space="preserve"> </w:t>
      </w:r>
    </w:p>
    <w:p w14:paraId="34008BD9" w14:textId="77777777" w:rsidR="0070715B" w:rsidRDefault="0070715B" w:rsidP="0070715B">
      <w:r>
        <w:t xml:space="preserve"> </w:t>
      </w:r>
      <w:r>
        <w:br w:type="page"/>
      </w:r>
    </w:p>
    <w:p w14:paraId="1401DF2C" w14:textId="77777777" w:rsidR="0070715B" w:rsidRDefault="0070715B" w:rsidP="0070715B">
      <w:pPr>
        <w:pStyle w:val="Heading1"/>
      </w:pPr>
      <w:bookmarkStart w:id="267" w:name="_Toc23489425"/>
      <w:r>
        <w:lastRenderedPageBreak/>
        <w:t>Discharge Summary</w:t>
      </w:r>
      <w:bookmarkEnd w:id="267"/>
    </w:p>
    <w:p w14:paraId="26DB5E92" w14:textId="77777777" w:rsidR="0070715B" w:rsidRDefault="0070715B" w:rsidP="0070715B">
      <w:r>
        <w:t xml:space="preserve">Discharge Orders are sets of orders to be placed for a patient when checking out of the hospital. The Discharge Summary tab gives you quick access to the Discharge Summary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 </w:t>
      </w:r>
    </w:p>
    <w:p w14:paraId="48C7DABC" w14:textId="77777777" w:rsidR="0070715B" w:rsidRDefault="0070715B" w:rsidP="0070715B">
      <w:r>
        <w:t xml:space="preserve">Right-click in the Discharge Summary text and you may select the “Find in Selected Summary” option from the popup menu. This option allows you to search the displayed text. A “Replace Text” option is also available, but it is only active when a discharge summary is being edited. </w:t>
      </w:r>
    </w:p>
    <w:p w14:paraId="361F3404" w14:textId="77777777" w:rsidR="0070715B" w:rsidRDefault="0070715B" w:rsidP="0070715B">
      <w:r>
        <w:t xml:space="preserve">Click the View and Action menus to see the available options. Double click the plus sign to expand the list. Once expanded, any discharge summary may be selected and viewed. </w:t>
      </w:r>
    </w:p>
    <w:p w14:paraId="661B4F7F" w14:textId="77777777" w:rsidR="0070715B" w:rsidRDefault="0070715B" w:rsidP="0070715B">
      <w:r>
        <w:t>You can also click the New Summary button to create a Discharge Summary. You may also have to enter encounter information if the visit has not been defined.</w:t>
      </w:r>
    </w:p>
    <w:p w14:paraId="40C5B75E" w14:textId="77777777" w:rsidR="0070715B" w:rsidRDefault="0070715B" w:rsidP="0070715B">
      <w:r>
        <w:rPr>
          <w:noProof/>
        </w:rPr>
        <w:drawing>
          <wp:inline distT="0" distB="0" distL="0" distR="0" wp14:anchorId="3C59F04C" wp14:editId="616477A3">
            <wp:extent cx="5486400" cy="3275965"/>
            <wp:effectExtent l="0" t="0" r="0" b="0"/>
            <wp:docPr id="66879" name="Picture 66879" descr="Discharge Summaries are listed on the D/C Summ tab."/>
            <wp:cNvGraphicFramePr/>
            <a:graphic xmlns:a="http://schemas.openxmlformats.org/drawingml/2006/main">
              <a:graphicData uri="http://schemas.openxmlformats.org/drawingml/2006/picture">
                <pic:pic xmlns:pic="http://schemas.openxmlformats.org/drawingml/2006/picture">
                  <pic:nvPicPr>
                    <pic:cNvPr id="66879" name="Picture 66879"/>
                    <pic:cNvPicPr/>
                  </pic:nvPicPr>
                  <pic:blipFill>
                    <a:blip r:embed="rId389"/>
                    <a:stretch>
                      <a:fillRect/>
                    </a:stretch>
                  </pic:blipFill>
                  <pic:spPr>
                    <a:xfrm>
                      <a:off x="0" y="0"/>
                      <a:ext cx="5486400" cy="3275965"/>
                    </a:xfrm>
                    <a:prstGeom prst="rect">
                      <a:avLst/>
                    </a:prstGeom>
                  </pic:spPr>
                </pic:pic>
              </a:graphicData>
            </a:graphic>
          </wp:inline>
        </w:drawing>
      </w:r>
      <w:r>
        <w:rPr>
          <w:sz w:val="18"/>
        </w:rPr>
        <w:t xml:space="preserve"> </w:t>
      </w:r>
    </w:p>
    <w:p w14:paraId="7C187121" w14:textId="77777777" w:rsidR="0070715B" w:rsidRDefault="0070715B" w:rsidP="0070715B">
      <w:pPr>
        <w:pStyle w:val="Caption"/>
      </w:pPr>
      <w:r>
        <w:t>Discharge Summaries are listed on the D/C Summ tab</w:t>
      </w:r>
    </w:p>
    <w:p w14:paraId="50B8F2FA" w14:textId="77777777" w:rsidR="0070715B" w:rsidRDefault="0070715B" w:rsidP="0070715B">
      <w:r>
        <w:t xml:space="preserve">Select a grouping node (for example "All signed notes") in the tree to display a second list of all the documents falling under that grouping node. This second list can be sorted by clicking on the column headings (Date, Title, Author, Location). </w:t>
      </w:r>
      <w:r>
        <w:br w:type="page"/>
      </w:r>
    </w:p>
    <w:p w14:paraId="624E418D" w14:textId="77777777" w:rsidR="0070715B" w:rsidRDefault="0070715B" w:rsidP="0070715B">
      <w:pPr>
        <w:pStyle w:val="Heading2"/>
      </w:pPr>
      <w:bookmarkStart w:id="268" w:name="_Toc23489426"/>
      <w:r>
        <w:lastRenderedPageBreak/>
        <w:t>Changing Views on the Discharge Summaries Tab</w:t>
      </w:r>
      <w:bookmarkEnd w:id="268"/>
      <w:r>
        <w:t xml:space="preserve"> </w:t>
      </w:r>
    </w:p>
    <w:p w14:paraId="6F35AB2A" w14:textId="77777777" w:rsidR="0070715B" w:rsidRDefault="0070715B" w:rsidP="0070715B">
      <w:r>
        <w:t xml:space="preserve">Changing the view of the Discharge Summary tab allows you to focus the list of summaries on one of several criteria. Focusing the list will speed up the selection process. </w:t>
      </w:r>
    </w:p>
    <w:p w14:paraId="78F46E81" w14:textId="77777777" w:rsidR="0070715B" w:rsidRDefault="0070715B" w:rsidP="0070715B">
      <w:r>
        <w:t xml:space="preserve">You may change the Discharge Summaries List view to only include the following summaries: </w:t>
      </w:r>
    </w:p>
    <w:p w14:paraId="54403BA1" w14:textId="77777777" w:rsidR="0070715B" w:rsidRDefault="0070715B" w:rsidP="0070715B">
      <w:pPr>
        <w:pStyle w:val="ListParagraph"/>
        <w:numPr>
          <w:ilvl w:val="0"/>
          <w:numId w:val="330"/>
        </w:numPr>
        <w:ind w:left="360"/>
        <w:contextualSpacing w:val="0"/>
      </w:pPr>
      <w:r>
        <w:t xml:space="preserve">Signed Summaries (All) </w:t>
      </w:r>
    </w:p>
    <w:p w14:paraId="3F3C7790" w14:textId="77777777" w:rsidR="0070715B" w:rsidRDefault="0070715B" w:rsidP="0070715B">
      <w:pPr>
        <w:pStyle w:val="ListParagraph"/>
        <w:numPr>
          <w:ilvl w:val="0"/>
          <w:numId w:val="330"/>
        </w:numPr>
        <w:ind w:left="360"/>
        <w:contextualSpacing w:val="0"/>
      </w:pPr>
      <w:r>
        <w:t xml:space="preserve">Signed Summaries by Author </w:t>
      </w:r>
    </w:p>
    <w:p w14:paraId="0DC3B49E" w14:textId="77777777" w:rsidR="0070715B" w:rsidRDefault="0070715B" w:rsidP="0070715B">
      <w:pPr>
        <w:pStyle w:val="ListParagraph"/>
        <w:numPr>
          <w:ilvl w:val="0"/>
          <w:numId w:val="330"/>
        </w:numPr>
        <w:ind w:left="360"/>
        <w:contextualSpacing w:val="0"/>
      </w:pPr>
      <w:r>
        <w:t xml:space="preserve">Signed Summaries by Date Range </w:t>
      </w:r>
    </w:p>
    <w:p w14:paraId="27F4DB0E" w14:textId="77777777" w:rsidR="0070715B" w:rsidRDefault="0070715B" w:rsidP="0070715B">
      <w:pPr>
        <w:pStyle w:val="ListParagraph"/>
        <w:numPr>
          <w:ilvl w:val="0"/>
          <w:numId w:val="330"/>
        </w:numPr>
        <w:ind w:left="360"/>
        <w:contextualSpacing w:val="0"/>
      </w:pPr>
      <w:r>
        <w:t xml:space="preserve">Uncosigned Summaries </w:t>
      </w:r>
    </w:p>
    <w:p w14:paraId="778470C3" w14:textId="77777777" w:rsidR="0070715B" w:rsidRDefault="0070715B" w:rsidP="0070715B">
      <w:pPr>
        <w:pStyle w:val="ListParagraph"/>
        <w:numPr>
          <w:ilvl w:val="0"/>
          <w:numId w:val="330"/>
        </w:numPr>
        <w:ind w:left="360"/>
        <w:contextualSpacing w:val="0"/>
      </w:pPr>
      <w:r>
        <w:t xml:space="preserve">Unsigned Summaries </w:t>
      </w:r>
    </w:p>
    <w:p w14:paraId="2EE6F063" w14:textId="77777777" w:rsidR="0070715B" w:rsidRDefault="0070715B" w:rsidP="0070715B">
      <w:r>
        <w:t xml:space="preserve">To change the view, click View on the menu and select the desired list items. </w:t>
      </w:r>
    </w:p>
    <w:p w14:paraId="6CA0D011" w14:textId="77777777" w:rsidR="0070715B" w:rsidRDefault="0070715B" w:rsidP="0070715B">
      <w:r>
        <w:t>The Custom View dialog (</w:t>
      </w:r>
      <w:r>
        <w:rPr>
          <w:b/>
        </w:rPr>
        <w:t>View | Custom View</w:t>
      </w:r>
      <w:r>
        <w:t>) has been greatly expanded, allowing the items in the tree to be grouped and sorted in a variety of ways. All custom view selections can be saved as the user's default view (</w:t>
      </w:r>
      <w:r>
        <w:rPr>
          <w:b/>
        </w:rPr>
        <w:t>View | Save as Default View</w:t>
      </w:r>
      <w:r>
        <w:t xml:space="preserve">). </w:t>
      </w:r>
    </w:p>
    <w:p w14:paraId="705B0EAA" w14:textId="77777777" w:rsidR="0070715B" w:rsidRDefault="0070715B" w:rsidP="0070715B">
      <w:r>
        <w:rPr>
          <w:noProof/>
        </w:rPr>
        <w:drawing>
          <wp:inline distT="0" distB="0" distL="0" distR="0" wp14:anchorId="664E94DC" wp14:editId="6FB1A44B">
            <wp:extent cx="3490595" cy="4413250"/>
            <wp:effectExtent l="0" t="0" r="0" b="0"/>
            <wp:docPr id="66955" name="Picture 66955" descr="List Selected Documents dialog box."/>
            <wp:cNvGraphicFramePr/>
            <a:graphic xmlns:a="http://schemas.openxmlformats.org/drawingml/2006/main">
              <a:graphicData uri="http://schemas.openxmlformats.org/drawingml/2006/picture">
                <pic:pic xmlns:pic="http://schemas.openxmlformats.org/drawingml/2006/picture">
                  <pic:nvPicPr>
                    <pic:cNvPr id="66955" name="Picture 66955"/>
                    <pic:cNvPicPr/>
                  </pic:nvPicPr>
                  <pic:blipFill>
                    <a:blip r:embed="rId390"/>
                    <a:stretch>
                      <a:fillRect/>
                    </a:stretch>
                  </pic:blipFill>
                  <pic:spPr>
                    <a:xfrm>
                      <a:off x="0" y="0"/>
                      <a:ext cx="3490595" cy="4413250"/>
                    </a:xfrm>
                    <a:prstGeom prst="rect">
                      <a:avLst/>
                    </a:prstGeom>
                  </pic:spPr>
                </pic:pic>
              </a:graphicData>
            </a:graphic>
          </wp:inline>
        </w:drawing>
      </w:r>
      <w:r>
        <w:rPr>
          <w:sz w:val="18"/>
        </w:rPr>
        <w:t xml:space="preserve"> </w:t>
      </w:r>
    </w:p>
    <w:p w14:paraId="704E7E93" w14:textId="77777777" w:rsidR="0070715B" w:rsidRDefault="0070715B" w:rsidP="0070715B">
      <w:pPr>
        <w:pStyle w:val="Caption"/>
      </w:pPr>
      <w:r>
        <w:t>The List Selected Documents dialog</w:t>
      </w:r>
    </w:p>
    <w:p w14:paraId="0E5AC01F" w14:textId="77777777" w:rsidR="0070715B" w:rsidRDefault="0070715B" w:rsidP="0070715B">
      <w:r>
        <w:br w:type="page"/>
      </w:r>
    </w:p>
    <w:p w14:paraId="4A891C55" w14:textId="77777777" w:rsidR="0070715B" w:rsidRDefault="0070715B" w:rsidP="0070715B">
      <w:r>
        <w:lastRenderedPageBreak/>
        <w:t xml:space="preserve">To view a discharge summary, use these steps: </w:t>
      </w:r>
    </w:p>
    <w:p w14:paraId="0910D621" w14:textId="77777777" w:rsidR="0070715B" w:rsidRDefault="0070715B" w:rsidP="0070715B">
      <w:pPr>
        <w:pStyle w:val="ListParagraph"/>
        <w:numPr>
          <w:ilvl w:val="1"/>
          <w:numId w:val="241"/>
        </w:numPr>
        <w:ind w:left="720" w:hanging="360"/>
        <w:contextualSpacing w:val="0"/>
      </w:pPr>
      <w:r>
        <w:t xml:space="preserve">Select the </w:t>
      </w:r>
      <w:r w:rsidRPr="00982241">
        <w:rPr>
          <w:b/>
        </w:rPr>
        <w:t>D/C Summ</w:t>
      </w:r>
      <w:r>
        <w:t xml:space="preserve"> tab. </w:t>
      </w:r>
    </w:p>
    <w:p w14:paraId="65F35D05" w14:textId="77777777" w:rsidR="0070715B" w:rsidRDefault="0070715B" w:rsidP="0070715B">
      <w:pPr>
        <w:pStyle w:val="ListParagraph"/>
        <w:numPr>
          <w:ilvl w:val="1"/>
          <w:numId w:val="241"/>
        </w:numPr>
        <w:ind w:left="720" w:hanging="360"/>
        <w:contextualSpacing w:val="0"/>
      </w:pPr>
      <w:r>
        <w:t xml:space="preserve">Select the summary in the list box. </w:t>
      </w:r>
    </w:p>
    <w:p w14:paraId="44446906" w14:textId="77777777" w:rsidR="0070715B" w:rsidRDefault="0070715B" w:rsidP="0070715B">
      <w:pPr>
        <w:pStyle w:val="ListParagraph"/>
        <w:numPr>
          <w:ilvl w:val="1"/>
          <w:numId w:val="241"/>
        </w:numPr>
        <w:ind w:left="720" w:hanging="360"/>
        <w:contextualSpacing w:val="0"/>
      </w:pPr>
      <w:r>
        <w:t xml:space="preserve">To sort the list, select View and the appropriate choice below: </w:t>
      </w:r>
    </w:p>
    <w:p w14:paraId="0F7DEDB7" w14:textId="77777777" w:rsidR="0070715B" w:rsidRDefault="0070715B" w:rsidP="0070715B">
      <w:pPr>
        <w:pStyle w:val="ListParagraph"/>
        <w:numPr>
          <w:ilvl w:val="2"/>
          <w:numId w:val="307"/>
        </w:numPr>
        <w:ind w:left="1080" w:hanging="360"/>
        <w:contextualSpacing w:val="0"/>
      </w:pPr>
      <w:r>
        <w:t xml:space="preserve">Signed Summaries (All) </w:t>
      </w:r>
    </w:p>
    <w:p w14:paraId="6D15337C" w14:textId="77777777" w:rsidR="0070715B" w:rsidRDefault="0070715B" w:rsidP="0070715B">
      <w:pPr>
        <w:pStyle w:val="ListParagraph"/>
        <w:numPr>
          <w:ilvl w:val="2"/>
          <w:numId w:val="307"/>
        </w:numPr>
        <w:ind w:left="1080" w:hanging="360"/>
        <w:contextualSpacing w:val="0"/>
      </w:pPr>
      <w:r>
        <w:t xml:space="preserve">Signed Summaries by Author </w:t>
      </w:r>
    </w:p>
    <w:p w14:paraId="61650A1D" w14:textId="77777777" w:rsidR="0070715B" w:rsidRDefault="0070715B" w:rsidP="0070715B">
      <w:pPr>
        <w:pStyle w:val="ListParagraph"/>
        <w:numPr>
          <w:ilvl w:val="2"/>
          <w:numId w:val="307"/>
        </w:numPr>
        <w:ind w:left="1080" w:hanging="360"/>
        <w:contextualSpacing w:val="0"/>
      </w:pPr>
      <w:r>
        <w:t xml:space="preserve">Signed Summaries by Date Range </w:t>
      </w:r>
    </w:p>
    <w:p w14:paraId="7C41F44A" w14:textId="77777777" w:rsidR="0070715B" w:rsidRDefault="0070715B" w:rsidP="0070715B">
      <w:pPr>
        <w:pStyle w:val="ListParagraph"/>
        <w:numPr>
          <w:ilvl w:val="2"/>
          <w:numId w:val="307"/>
        </w:numPr>
        <w:ind w:left="1080" w:hanging="360"/>
        <w:contextualSpacing w:val="0"/>
      </w:pPr>
      <w:r>
        <w:t xml:space="preserve">Uncosigned Summaries </w:t>
      </w:r>
    </w:p>
    <w:p w14:paraId="0945C175" w14:textId="77777777" w:rsidR="0070715B" w:rsidRDefault="0070715B" w:rsidP="0070715B">
      <w:pPr>
        <w:pStyle w:val="ListParagraph"/>
        <w:numPr>
          <w:ilvl w:val="2"/>
          <w:numId w:val="307"/>
        </w:numPr>
        <w:ind w:left="1080" w:hanging="360"/>
        <w:contextualSpacing w:val="0"/>
      </w:pPr>
      <w:r>
        <w:t xml:space="preserve">Unsigned Summaries </w:t>
      </w:r>
    </w:p>
    <w:p w14:paraId="541B61AC" w14:textId="77777777" w:rsidR="0070715B" w:rsidRDefault="0070715B" w:rsidP="0070715B">
      <w:pPr>
        <w:pStyle w:val="ListParagraph"/>
        <w:numPr>
          <w:ilvl w:val="2"/>
          <w:numId w:val="307"/>
        </w:numPr>
        <w:ind w:left="1080" w:hanging="360"/>
        <w:contextualSpacing w:val="0"/>
      </w:pPr>
      <w:r>
        <w:t xml:space="preserve">Custom View </w:t>
      </w:r>
    </w:p>
    <w:p w14:paraId="397ED7DB" w14:textId="77777777" w:rsidR="0070715B" w:rsidRDefault="0070715B" w:rsidP="0070715B">
      <w:pPr>
        <w:ind w:left="1080" w:hanging="360"/>
      </w:pPr>
      <w:r>
        <w:rPr>
          <w:b/>
        </w:rPr>
        <w:t>Note</w:t>
      </w:r>
      <w:r>
        <w:t xml:space="preserve">: To set one of these views as the default, select </w:t>
      </w:r>
      <w:r>
        <w:rPr>
          <w:b/>
        </w:rPr>
        <w:t>View</w:t>
      </w:r>
      <w:r>
        <w:t xml:space="preserve"> | </w:t>
      </w:r>
      <w:r>
        <w:rPr>
          <w:b/>
        </w:rPr>
        <w:t>Save as Default</w:t>
      </w:r>
      <w:r>
        <w:t xml:space="preserve">. </w:t>
      </w:r>
    </w:p>
    <w:p w14:paraId="522BB444" w14:textId="77777777" w:rsidR="0070715B" w:rsidRDefault="0070715B" w:rsidP="0070715B">
      <w:pPr>
        <w:pStyle w:val="ListParagraph"/>
        <w:numPr>
          <w:ilvl w:val="1"/>
          <w:numId w:val="241"/>
        </w:numPr>
        <w:ind w:left="720" w:hanging="360"/>
        <w:contextualSpacing w:val="0"/>
      </w:pPr>
      <w:r>
        <w:t>Locate the summary and select it.</w:t>
      </w:r>
    </w:p>
    <w:p w14:paraId="71AF6805" w14:textId="77777777" w:rsidR="0070715B" w:rsidRDefault="0070715B" w:rsidP="0070715B">
      <w:pPr>
        <w:pStyle w:val="Heading2"/>
      </w:pPr>
      <w:bookmarkStart w:id="269" w:name="_Toc23489427"/>
      <w:r>
        <w:t>Writing Discharge Summaries</w:t>
      </w:r>
      <w:bookmarkEnd w:id="269"/>
    </w:p>
    <w:p w14:paraId="7136876B" w14:textId="77777777" w:rsidR="0070715B" w:rsidRDefault="0070715B" w:rsidP="0070715B">
      <w:r>
        <w:t xml:space="preserve">You can enter discharge summaries through CPRS. The document templates and TIU titles that your site can create should make creating these documents much faster and easier. </w:t>
      </w:r>
    </w:p>
    <w:p w14:paraId="53F5FA99" w14:textId="77777777" w:rsidR="0070715B" w:rsidRDefault="0070715B" w:rsidP="0070715B">
      <w:r>
        <w:t>To write a discharge summary, use these steps:</w:t>
      </w:r>
    </w:p>
    <w:p w14:paraId="1E9B9A9F" w14:textId="77777777" w:rsidR="0070715B" w:rsidRDefault="0070715B" w:rsidP="0070715B">
      <w:pPr>
        <w:pStyle w:val="ListParagraph"/>
        <w:numPr>
          <w:ilvl w:val="0"/>
          <w:numId w:val="242"/>
        </w:numPr>
        <w:ind w:left="720" w:hanging="360"/>
        <w:contextualSpacing w:val="0"/>
      </w:pPr>
      <w:r>
        <w:t xml:space="preserve">Select the </w:t>
      </w:r>
      <w:r w:rsidRPr="00982241">
        <w:rPr>
          <w:b/>
        </w:rPr>
        <w:t>D/C Summ</w:t>
      </w:r>
      <w:r>
        <w:t xml:space="preserve"> tab. </w:t>
      </w:r>
    </w:p>
    <w:p w14:paraId="528793D6" w14:textId="77777777" w:rsidR="0070715B" w:rsidRDefault="0070715B" w:rsidP="0070715B">
      <w:pPr>
        <w:pStyle w:val="ListParagraph"/>
        <w:numPr>
          <w:ilvl w:val="0"/>
          <w:numId w:val="242"/>
        </w:numPr>
        <w:ind w:left="720" w:hanging="360"/>
        <w:contextualSpacing w:val="0"/>
      </w:pPr>
      <w:r>
        <w:t>Select New Summary or select Action | New Discharge Summary.</w:t>
      </w:r>
      <w:r w:rsidRPr="00982241">
        <w:rPr>
          <w:rFonts w:ascii="Arial" w:eastAsia="Arial" w:hAnsi="Arial" w:cs="Arial"/>
          <w:sz w:val="20"/>
        </w:rPr>
        <w:t xml:space="preserve"> </w:t>
      </w:r>
    </w:p>
    <w:p w14:paraId="363F5CEC" w14:textId="77777777" w:rsidR="0070715B" w:rsidRDefault="0070715B" w:rsidP="0070715B">
      <w:pPr>
        <w:ind w:left="720"/>
      </w:pPr>
      <w:r>
        <w:rPr>
          <w:b/>
        </w:rPr>
        <w:t>Note</w:t>
      </w:r>
      <w:r>
        <w:t xml:space="preserve">: If this visit is undefined, CPRS prompts for encounter type and location, clinician, date and type of visit, such as Ambulatory, Telephone, or Historical. </w:t>
      </w:r>
    </w:p>
    <w:p w14:paraId="37DC9DF4" w14:textId="77777777" w:rsidR="0070715B" w:rsidRDefault="0070715B" w:rsidP="0070715B">
      <w:pPr>
        <w:pStyle w:val="ListParagraph"/>
        <w:numPr>
          <w:ilvl w:val="0"/>
          <w:numId w:val="242"/>
        </w:numPr>
        <w:ind w:left="720" w:hanging="360"/>
        <w:contextualSpacing w:val="0"/>
      </w:pPr>
      <w:r>
        <w:t xml:space="preserve">In the Discharge Summary Properties dialog, select Discharge Summary Title (e.g., General, SOAP, Warning, etc.). Additional items will appear on the dialog for titles that require entry of a cosigner or an associated consult. </w:t>
      </w:r>
    </w:p>
    <w:p w14:paraId="25A479C7" w14:textId="77777777" w:rsidR="0070715B" w:rsidRDefault="0070715B" w:rsidP="0070715B">
      <w:pPr>
        <w:pStyle w:val="ListParagraph"/>
        <w:numPr>
          <w:ilvl w:val="0"/>
          <w:numId w:val="242"/>
        </w:numPr>
        <w:ind w:left="720" w:hanging="360"/>
        <w:contextualSpacing w:val="0"/>
      </w:pPr>
      <w:r>
        <w:t xml:space="preserve">If necessary, change the note date by clicking the button next to the date and entering a new date. </w:t>
      </w:r>
    </w:p>
    <w:p w14:paraId="31E07C7E" w14:textId="77777777" w:rsidR="0070715B" w:rsidRDefault="0070715B" w:rsidP="0070715B">
      <w:pPr>
        <w:pStyle w:val="ListParagraph"/>
        <w:numPr>
          <w:ilvl w:val="0"/>
          <w:numId w:val="242"/>
        </w:numPr>
        <w:ind w:left="720" w:hanging="360"/>
        <w:contextualSpacing w:val="0"/>
      </w:pPr>
      <w:r>
        <w:t xml:space="preserve">If necessary, change the note author by selecting the author from the Author drop-down list. </w:t>
      </w:r>
    </w:p>
    <w:p w14:paraId="0C14C644" w14:textId="77777777"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14:paraId="1406E60A"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14:paraId="67B3BE1C" w14:textId="77777777" w:rsidR="0070715B" w:rsidRDefault="0070715B" w:rsidP="0070715B">
      <w:pPr>
        <w:pStyle w:val="ListParagraph"/>
        <w:numPr>
          <w:ilvl w:val="0"/>
          <w:numId w:val="308"/>
        </w:numPr>
        <w:ind w:left="1440"/>
        <w:contextualSpacing w:val="0"/>
      </w:pPr>
      <w:r>
        <w:t xml:space="preserve">When no division is listed for a provider, no division is displayed. </w:t>
      </w:r>
    </w:p>
    <w:p w14:paraId="75912604" w14:textId="77777777" w:rsidR="0070715B" w:rsidRDefault="0070715B" w:rsidP="0070715B">
      <w:pPr>
        <w:pStyle w:val="ListParagraph"/>
        <w:numPr>
          <w:ilvl w:val="0"/>
          <w:numId w:val="308"/>
        </w:numPr>
        <w:ind w:left="1440"/>
        <w:contextualSpacing w:val="0"/>
      </w:pPr>
      <w:r>
        <w:t xml:space="preserve">If only one division is listed, this division is displayed. </w:t>
      </w:r>
    </w:p>
    <w:p w14:paraId="5C6C4C3B" w14:textId="77777777" w:rsidR="0070715B" w:rsidRDefault="0070715B" w:rsidP="0070715B">
      <w:pPr>
        <w:pStyle w:val="ListParagraph"/>
        <w:numPr>
          <w:ilvl w:val="0"/>
          <w:numId w:val="308"/>
        </w:numPr>
        <w:ind w:left="1440"/>
        <w:contextualSpacing w:val="0"/>
      </w:pPr>
      <w:r>
        <w:t xml:space="preserve">If the site has multiple divisions or more than one division is listed </w:t>
      </w:r>
      <w:r w:rsidRPr="008E6A6B">
        <w:rPr>
          <w:b/>
        </w:rPr>
        <w:t>and</w:t>
      </w:r>
      <w:r>
        <w:t xml:space="preserve"> one of these listed divisions is marked as Default, CPRS displays the division marked as Default. </w:t>
      </w:r>
    </w:p>
    <w:p w14:paraId="41B5591D" w14:textId="77777777" w:rsidR="0070715B" w:rsidRDefault="0070715B" w:rsidP="0070715B">
      <w:pPr>
        <w:pStyle w:val="ListParagraph"/>
        <w:numPr>
          <w:ilvl w:val="0"/>
          <w:numId w:val="308"/>
        </w:numPr>
        <w:ind w:left="1440"/>
        <w:contextualSpacing w:val="0"/>
      </w:pPr>
      <w:r>
        <w:t xml:space="preserve">If more than one division is listed for a provider and none is marked as Default, CPRS does not display division information for this provider. </w:t>
      </w:r>
    </w:p>
    <w:p w14:paraId="652873AB" w14:textId="77777777"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w:t>
      </w:r>
      <w:r>
        <w:lastRenderedPageBreak/>
        <w:t xml:space="preserve">a result of a Remote Data View.) </w:t>
      </w:r>
    </w:p>
    <w:p w14:paraId="5BEA418F" w14:textId="77777777" w:rsidR="0070715B" w:rsidRDefault="0070715B" w:rsidP="0070715B">
      <w:pPr>
        <w:pStyle w:val="ListParagraph"/>
        <w:numPr>
          <w:ilvl w:val="0"/>
          <w:numId w:val="242"/>
        </w:numPr>
        <w:ind w:left="720" w:hanging="360"/>
        <w:contextualSpacing w:val="0"/>
      </w:pPr>
      <w:r>
        <w:t xml:space="preserve">Enter the attending physician. </w:t>
      </w:r>
    </w:p>
    <w:p w14:paraId="44E1EE01" w14:textId="77777777" w:rsidR="0070715B" w:rsidRDefault="0070715B" w:rsidP="0070715B">
      <w:pPr>
        <w:pStyle w:val="ListParagraph"/>
        <w:numPr>
          <w:ilvl w:val="0"/>
          <w:numId w:val="242"/>
        </w:numPr>
        <w:ind w:left="720" w:hanging="360"/>
        <w:contextualSpacing w:val="0"/>
      </w:pPr>
      <w:r>
        <w:t xml:space="preserve">Select the admission related to this Discharge Summary. </w:t>
      </w:r>
    </w:p>
    <w:p w14:paraId="2A747B26" w14:textId="77777777" w:rsidR="0070715B" w:rsidRDefault="0070715B" w:rsidP="0070715B">
      <w:pPr>
        <w:pStyle w:val="ListParagraph"/>
        <w:numPr>
          <w:ilvl w:val="0"/>
          <w:numId w:val="242"/>
        </w:numPr>
        <w:ind w:left="720" w:hanging="360"/>
        <w:contextualSpacing w:val="0"/>
      </w:pPr>
      <w:r>
        <w:t xml:space="preserve">Enter any additional information, such as an expected cosigner. Completing these steps will allow the note to be automatically saved. </w:t>
      </w:r>
    </w:p>
    <w:p w14:paraId="51A53207" w14:textId="77777777"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Also, occasionally a problem occurs if a cosigner’s access lapses and they have become “disusered”. If this occurs, you can click OK and proceed with that selection or click Cancel and choose another cosigner. </w:t>
      </w:r>
    </w:p>
    <w:p w14:paraId="497D0C7C" w14:textId="77777777" w:rsidR="0070715B" w:rsidRDefault="0070715B" w:rsidP="0070715B">
      <w:pPr>
        <w:pStyle w:val="ListParagraph"/>
        <w:numPr>
          <w:ilvl w:val="0"/>
          <w:numId w:val="242"/>
        </w:numPr>
        <w:ind w:left="720" w:hanging="360"/>
        <w:contextualSpacing w:val="0"/>
      </w:pPr>
      <w:r>
        <w:t xml:space="preserve">Select </w:t>
      </w:r>
      <w:r w:rsidRPr="00982241">
        <w:rPr>
          <w:b/>
        </w:rPr>
        <w:t>OK</w:t>
      </w:r>
      <w:r>
        <w:t xml:space="preserve">. </w:t>
      </w:r>
    </w:p>
    <w:p w14:paraId="5D54D7FF" w14:textId="77777777" w:rsidR="0070715B" w:rsidRDefault="0070715B" w:rsidP="0070715B">
      <w:pPr>
        <w:pStyle w:val="ListParagraph"/>
        <w:numPr>
          <w:ilvl w:val="0"/>
          <w:numId w:val="242"/>
        </w:numPr>
        <w:ind w:left="720" w:hanging="360"/>
        <w:contextualSpacing w:val="0"/>
      </w:pPr>
      <w:r>
        <w:t xml:space="preserve">Create the summary content by typing in text, copying and pasting, and/or inserting templates into the document. </w:t>
      </w:r>
    </w:p>
    <w:p w14:paraId="1AEF4182" w14:textId="77777777" w:rsidR="0070715B" w:rsidRDefault="0070715B" w:rsidP="0070715B">
      <w:pPr>
        <w:pStyle w:val="ListParagraph"/>
        <w:numPr>
          <w:ilvl w:val="0"/>
          <w:numId w:val="242"/>
        </w:numPr>
        <w:ind w:left="720" w:hanging="360"/>
        <w:contextualSpacing w:val="0"/>
      </w:pPr>
      <w:r>
        <w:t xml:space="preserve">Select the template drawer if it is not open. </w:t>
      </w:r>
    </w:p>
    <w:p w14:paraId="67B0D2F8" w14:textId="77777777" w:rsidR="0070715B" w:rsidRDefault="0070715B" w:rsidP="0070715B">
      <w:pPr>
        <w:pStyle w:val="ListParagraph"/>
        <w:numPr>
          <w:ilvl w:val="0"/>
          <w:numId w:val="242"/>
        </w:numPr>
        <w:ind w:left="720" w:hanging="360"/>
        <w:contextualSpacing w:val="0"/>
      </w:pPr>
      <w:r>
        <w:t xml:space="preserve">Locate the appropriate templates. </w:t>
      </w:r>
    </w:p>
    <w:p w14:paraId="059A5D86" w14:textId="77777777" w:rsidR="0070715B" w:rsidRDefault="0070715B" w:rsidP="0070715B">
      <w:pPr>
        <w:pStyle w:val="ListParagraph"/>
        <w:numPr>
          <w:ilvl w:val="0"/>
          <w:numId w:val="242"/>
        </w:numPr>
        <w:ind w:left="720" w:hanging="360"/>
        <w:contextualSpacing w:val="0"/>
      </w:pPr>
      <w:r>
        <w:t xml:space="preserve">Double-click the template (You can also drag-and-drop or right-click the template and select Insert Template) and modify as needed. </w:t>
      </w:r>
    </w:p>
    <w:p w14:paraId="0E02809A" w14:textId="77777777" w:rsidR="0070715B" w:rsidRDefault="0070715B" w:rsidP="0070715B">
      <w:pPr>
        <w:pStyle w:val="ListParagraph"/>
        <w:numPr>
          <w:ilvl w:val="0"/>
          <w:numId w:val="242"/>
        </w:numPr>
        <w:ind w:left="720" w:hanging="360"/>
        <w:contextualSpacing w:val="0"/>
      </w:pPr>
      <w:r>
        <w:t xml:space="preserve">When finished entering text, you may (optional) right-click in the text area and select Check Spelling and Check Grammar. </w:t>
      </w:r>
    </w:p>
    <w:p w14:paraId="110C39CA" w14:textId="77777777" w:rsidR="0070715B" w:rsidRDefault="0070715B" w:rsidP="0070715B">
      <w:pPr>
        <w:pStyle w:val="ListParagraph"/>
        <w:numPr>
          <w:ilvl w:val="0"/>
          <w:numId w:val="242"/>
        </w:numPr>
        <w:ind w:left="720" w:hanging="360"/>
        <w:contextualSpacing w:val="0"/>
      </w:pPr>
      <w:r>
        <w:t xml:space="preserve">When complete, decide when you will sign the summary and choose the appropriate option. </w:t>
      </w:r>
    </w:p>
    <w:p w14:paraId="1D11A372" w14:textId="77777777" w:rsidR="0070715B" w:rsidRDefault="0070715B" w:rsidP="0070715B">
      <w:pPr>
        <w:pStyle w:val="ListParagraph"/>
        <w:numPr>
          <w:ilvl w:val="0"/>
          <w:numId w:val="242"/>
        </w:numPr>
        <w:ind w:left="720" w:hanging="360"/>
        <w:contextualSpacing w:val="0"/>
      </w:pPr>
      <w:r>
        <w:t xml:space="preserve">Click </w:t>
      </w:r>
      <w:r w:rsidRPr="00982241">
        <w:rPr>
          <w:b/>
        </w:rPr>
        <w:t>Add to Signature List</w:t>
      </w:r>
      <w:r>
        <w:t xml:space="preserve"> (to place it with other orders or documents you need to sign for this patient). You can also click Save Without Signature or Sign Discharge Summary Now to sign the summary immediately. </w:t>
      </w:r>
    </w:p>
    <w:p w14:paraId="48B81492" w14:textId="77777777" w:rsidR="0070715B" w:rsidRDefault="0070715B" w:rsidP="0070715B">
      <w:r>
        <w:br w:type="page"/>
      </w:r>
    </w:p>
    <w:p w14:paraId="58F9FBCE" w14:textId="77777777" w:rsidR="0070715B" w:rsidRPr="00397A73" w:rsidRDefault="0070715B" w:rsidP="0070715B">
      <w:pPr>
        <w:pStyle w:val="Heading1"/>
      </w:pPr>
      <w:bookmarkStart w:id="270" w:name="_Toc23489428"/>
      <w:r w:rsidRPr="00397A73">
        <w:lastRenderedPageBreak/>
        <w:t>Labs</w:t>
      </w:r>
      <w:bookmarkEnd w:id="270"/>
    </w:p>
    <w:p w14:paraId="093DF4B7" w14:textId="77777777" w:rsidR="0070715B" w:rsidRDefault="0070715B" w:rsidP="0070715B">
      <w:r>
        <w:t xml:space="preserve">On the Labs tab,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 </w:t>
      </w:r>
    </w:p>
    <w:p w14:paraId="28E1D305" w14:textId="77777777" w:rsidR="0070715B" w:rsidRDefault="0070715B" w:rsidP="0070715B">
      <w:r>
        <w:t xml:space="preserve"> </w:t>
      </w:r>
      <w:r>
        <w:rPr>
          <w:noProof/>
        </w:rPr>
        <w:drawing>
          <wp:inline distT="0" distB="0" distL="0" distR="0" wp14:anchorId="0CF8D26D" wp14:editId="40AD58C5">
            <wp:extent cx="5486400" cy="3713480"/>
            <wp:effectExtent l="0" t="0" r="0" b="0"/>
            <wp:docPr id="67361" name="Picture 67361" descr="Labs tab is displayed."/>
            <wp:cNvGraphicFramePr/>
            <a:graphic xmlns:a="http://schemas.openxmlformats.org/drawingml/2006/main">
              <a:graphicData uri="http://schemas.openxmlformats.org/drawingml/2006/picture">
                <pic:pic xmlns:pic="http://schemas.openxmlformats.org/drawingml/2006/picture">
                  <pic:nvPicPr>
                    <pic:cNvPr id="67361" name="Picture 67361"/>
                    <pic:cNvPicPr/>
                  </pic:nvPicPr>
                  <pic:blipFill>
                    <a:blip r:embed="rId391"/>
                    <a:stretch>
                      <a:fillRect/>
                    </a:stretch>
                  </pic:blipFill>
                  <pic:spPr>
                    <a:xfrm>
                      <a:off x="0" y="0"/>
                      <a:ext cx="5486400" cy="3713480"/>
                    </a:xfrm>
                    <a:prstGeom prst="rect">
                      <a:avLst/>
                    </a:prstGeom>
                  </pic:spPr>
                </pic:pic>
              </a:graphicData>
            </a:graphic>
          </wp:inline>
        </w:drawing>
      </w:r>
      <w:r>
        <w:t xml:space="preserve"> </w:t>
      </w:r>
    </w:p>
    <w:p w14:paraId="7A6925AE" w14:textId="77777777" w:rsidR="0070715B" w:rsidRDefault="0070715B" w:rsidP="0070715B">
      <w:pPr>
        <w:pStyle w:val="Caption"/>
      </w:pPr>
      <w:r>
        <w:t>The Labs tab</w:t>
      </w:r>
    </w:p>
    <w:p w14:paraId="2ED76D43" w14:textId="77777777" w:rsidR="0070715B" w:rsidRDefault="0070715B" w:rsidP="0070715B">
      <w:pPr>
        <w:pStyle w:val="Heading2"/>
      </w:pPr>
      <w:bookmarkStart w:id="271" w:name="_Toc23489429"/>
      <w:r>
        <w:t>Display of Laboratory Test Results</w:t>
      </w:r>
      <w:bookmarkEnd w:id="271"/>
    </w:p>
    <w:p w14:paraId="1987704B" w14:textId="77777777" w:rsidR="0070715B" w:rsidRDefault="0070715B" w:rsidP="0070715B">
      <w:r>
        <w:t xml:space="preserve">Through CPRS, you can review lab test results in many formats. Based on user feedback, CPRS has made some changes to the Labs tab display, including adding two new reports, replacing one report, a new order for items in the Lab Results pane, and some changes to the display of the reports. </w:t>
      </w:r>
    </w:p>
    <w:p w14:paraId="7BEBB5A0" w14:textId="77777777" w:rsidR="0070715B" w:rsidRDefault="0070715B" w:rsidP="0070715B">
      <w:pPr>
        <w:pStyle w:val="Heading3"/>
      </w:pPr>
      <w:bookmarkStart w:id="272" w:name="_Toc23489430"/>
      <w:r>
        <w:t>New Reports</w:t>
      </w:r>
      <w:bookmarkEnd w:id="272"/>
      <w:r>
        <w:t xml:space="preserve"> </w:t>
      </w:r>
    </w:p>
    <w:p w14:paraId="1CA3A6CD" w14:textId="77777777" w:rsidR="0070715B" w:rsidRDefault="0070715B" w:rsidP="0070715B">
      <w:r>
        <w:t xml:space="preserve">Two new items have been added:  </w:t>
      </w:r>
    </w:p>
    <w:p w14:paraId="4D42BAB2" w14:textId="77777777" w:rsidR="0070715B" w:rsidRDefault="0070715B" w:rsidP="0070715B">
      <w:pPr>
        <w:pStyle w:val="ListParagraph"/>
        <w:numPr>
          <w:ilvl w:val="0"/>
          <w:numId w:val="331"/>
        </w:numPr>
        <w:ind w:left="360"/>
        <w:contextualSpacing w:val="0"/>
      </w:pPr>
      <w:r>
        <w:t xml:space="preserve">Lab Overview (Collected Specimens) </w:t>
      </w:r>
    </w:p>
    <w:p w14:paraId="14012FA9" w14:textId="77777777" w:rsidR="0070715B" w:rsidRDefault="0070715B" w:rsidP="0070715B">
      <w:pPr>
        <w:pStyle w:val="ListParagraph"/>
        <w:numPr>
          <w:ilvl w:val="0"/>
          <w:numId w:val="331"/>
        </w:numPr>
        <w:ind w:left="360"/>
        <w:contextualSpacing w:val="0"/>
      </w:pPr>
      <w:r>
        <w:t>Pending Lab orders.</w:t>
      </w:r>
    </w:p>
    <w:p w14:paraId="0C8E1694" w14:textId="77777777" w:rsidR="0070715B" w:rsidRDefault="0070715B" w:rsidP="0070715B">
      <w:pPr>
        <w:pStyle w:val="Heading3"/>
      </w:pPr>
      <w:bookmarkStart w:id="273" w:name="_Toc23489431"/>
      <w:r>
        <w:t>Changed Report</w:t>
      </w:r>
      <w:bookmarkEnd w:id="273"/>
      <w:r>
        <w:t xml:space="preserve"> </w:t>
      </w:r>
    </w:p>
    <w:p w14:paraId="4204D760" w14:textId="77777777" w:rsidR="0070715B" w:rsidRDefault="0070715B" w:rsidP="0070715B">
      <w:r>
        <w:t>The Lab Status report has been replaced by the Lab Orders (All) report.</w:t>
      </w:r>
      <w:r>
        <w:br w:type="page"/>
      </w:r>
    </w:p>
    <w:p w14:paraId="4EC74CC6" w14:textId="77777777" w:rsidR="0070715B" w:rsidRDefault="0070715B" w:rsidP="0070715B">
      <w:pPr>
        <w:pStyle w:val="Heading3"/>
      </w:pPr>
      <w:bookmarkStart w:id="274" w:name="_Toc23489432"/>
      <w:r>
        <w:lastRenderedPageBreak/>
        <w:t>New Order for Items in the Lab Results Pane</w:t>
      </w:r>
      <w:bookmarkEnd w:id="274"/>
      <w:r>
        <w:t xml:space="preserve"> </w:t>
      </w:r>
    </w:p>
    <w:p w14:paraId="4ED92C09" w14:textId="77777777" w:rsidR="0070715B" w:rsidRDefault="0070715B" w:rsidP="0070715B">
      <w:r>
        <w:t xml:space="preserve">With CPRS version 30.B, the order of reports in the Lab Results pane, where the users select which lab report they want to view, is different. The two new reports will be the top two items listed—unless your site has customized the order of the items.  </w:t>
      </w:r>
    </w:p>
    <w:p w14:paraId="7C7B2284" w14:textId="77777777" w:rsidR="0070715B" w:rsidRDefault="0070715B" w:rsidP="0070715B">
      <w:pPr>
        <w:pStyle w:val="Heading4"/>
      </w:pPr>
      <w:r>
        <w:t xml:space="preserve">Order of Items before v.30.B: </w:t>
      </w:r>
    </w:p>
    <w:p w14:paraId="1AE82C93" w14:textId="77777777" w:rsidR="0070715B" w:rsidRDefault="0070715B" w:rsidP="0070715B">
      <w:pPr>
        <w:pStyle w:val="ListParagraph"/>
        <w:numPr>
          <w:ilvl w:val="0"/>
          <w:numId w:val="331"/>
        </w:numPr>
        <w:ind w:left="360"/>
        <w:contextualSpacing w:val="0"/>
      </w:pPr>
      <w:r>
        <w:t xml:space="preserve">Most Recent </w:t>
      </w:r>
    </w:p>
    <w:p w14:paraId="5802B860" w14:textId="77777777" w:rsidR="0070715B" w:rsidRDefault="0070715B" w:rsidP="0070715B">
      <w:pPr>
        <w:pStyle w:val="ListParagraph"/>
        <w:numPr>
          <w:ilvl w:val="0"/>
          <w:numId w:val="331"/>
        </w:numPr>
        <w:ind w:left="360"/>
        <w:contextualSpacing w:val="0"/>
      </w:pPr>
      <w:r>
        <w:t xml:space="preserve">Cumulative </w:t>
      </w:r>
    </w:p>
    <w:p w14:paraId="7B6824D2" w14:textId="77777777" w:rsidR="0070715B" w:rsidRDefault="0070715B" w:rsidP="0070715B">
      <w:pPr>
        <w:pStyle w:val="ListParagraph"/>
        <w:numPr>
          <w:ilvl w:val="0"/>
          <w:numId w:val="331"/>
        </w:numPr>
        <w:ind w:left="360"/>
        <w:contextualSpacing w:val="0"/>
      </w:pPr>
      <w:r>
        <w:t xml:space="preserve">All Tests by Date </w:t>
      </w:r>
    </w:p>
    <w:p w14:paraId="65598658" w14:textId="77777777" w:rsidR="0070715B" w:rsidRDefault="0070715B" w:rsidP="0070715B">
      <w:pPr>
        <w:pStyle w:val="ListParagraph"/>
        <w:numPr>
          <w:ilvl w:val="0"/>
          <w:numId w:val="331"/>
        </w:numPr>
        <w:ind w:left="360"/>
        <w:contextualSpacing w:val="0"/>
      </w:pPr>
      <w:r>
        <w:t xml:space="preserve">Selected Tests by Date </w:t>
      </w:r>
    </w:p>
    <w:p w14:paraId="3683DA20" w14:textId="77777777" w:rsidR="0070715B" w:rsidRDefault="0070715B" w:rsidP="0070715B">
      <w:pPr>
        <w:pStyle w:val="ListParagraph"/>
        <w:numPr>
          <w:ilvl w:val="0"/>
          <w:numId w:val="331"/>
        </w:numPr>
        <w:ind w:left="360"/>
        <w:contextualSpacing w:val="0"/>
      </w:pPr>
      <w:r>
        <w:t xml:space="preserve">Worksheet </w:t>
      </w:r>
    </w:p>
    <w:p w14:paraId="7B53D6A3" w14:textId="77777777" w:rsidR="0070715B" w:rsidRDefault="0070715B" w:rsidP="0070715B">
      <w:pPr>
        <w:pStyle w:val="ListParagraph"/>
        <w:numPr>
          <w:ilvl w:val="0"/>
          <w:numId w:val="331"/>
        </w:numPr>
        <w:ind w:left="360"/>
        <w:contextualSpacing w:val="0"/>
      </w:pPr>
      <w:r>
        <w:t xml:space="preserve">Graph </w:t>
      </w:r>
    </w:p>
    <w:p w14:paraId="5A5E2353" w14:textId="77777777" w:rsidR="0070715B" w:rsidRDefault="0070715B" w:rsidP="0070715B">
      <w:pPr>
        <w:pStyle w:val="ListParagraph"/>
        <w:numPr>
          <w:ilvl w:val="0"/>
          <w:numId w:val="331"/>
        </w:numPr>
        <w:ind w:left="360"/>
        <w:contextualSpacing w:val="0"/>
      </w:pPr>
      <w:r>
        <w:t xml:space="preserve">Microbiology </w:t>
      </w:r>
    </w:p>
    <w:p w14:paraId="687E0795" w14:textId="77777777" w:rsidR="0070715B" w:rsidRDefault="0070715B" w:rsidP="0070715B">
      <w:pPr>
        <w:pStyle w:val="ListParagraph"/>
        <w:numPr>
          <w:ilvl w:val="0"/>
          <w:numId w:val="331"/>
        </w:numPr>
        <w:ind w:left="360"/>
        <w:contextualSpacing w:val="0"/>
      </w:pPr>
      <w:r>
        <w:t xml:space="preserve">Anatomic Pathology – All Reports </w:t>
      </w:r>
    </w:p>
    <w:p w14:paraId="45F5D691" w14:textId="77777777" w:rsidR="0070715B" w:rsidRDefault="0070715B" w:rsidP="0070715B">
      <w:pPr>
        <w:pStyle w:val="ListParagraph"/>
        <w:numPr>
          <w:ilvl w:val="0"/>
          <w:numId w:val="331"/>
        </w:numPr>
        <w:ind w:left="360"/>
        <w:contextualSpacing w:val="0"/>
      </w:pPr>
      <w:r>
        <w:t xml:space="preserve">Blood Bank </w:t>
      </w:r>
    </w:p>
    <w:p w14:paraId="033540B0" w14:textId="77777777" w:rsidR="0070715B" w:rsidRDefault="0070715B" w:rsidP="0070715B">
      <w:pPr>
        <w:pStyle w:val="ListParagraph"/>
        <w:numPr>
          <w:ilvl w:val="0"/>
          <w:numId w:val="331"/>
        </w:numPr>
        <w:ind w:left="360"/>
        <w:contextualSpacing w:val="0"/>
      </w:pPr>
      <w:r>
        <w:t xml:space="preserve">Lab Status </w:t>
      </w:r>
    </w:p>
    <w:p w14:paraId="2CFF4268" w14:textId="77777777" w:rsidR="0070715B" w:rsidRDefault="0070715B" w:rsidP="0070715B">
      <w:pPr>
        <w:pStyle w:val="Heading4"/>
      </w:pPr>
      <w:r>
        <w:t xml:space="preserve">Nationally Released Order of Items after 30.B </w:t>
      </w:r>
    </w:p>
    <w:p w14:paraId="57A3588A" w14:textId="77777777" w:rsidR="0070715B" w:rsidRDefault="0070715B" w:rsidP="0070715B">
      <w:pPr>
        <w:pStyle w:val="ListParagraph"/>
        <w:numPr>
          <w:ilvl w:val="0"/>
          <w:numId w:val="331"/>
        </w:numPr>
        <w:ind w:left="360"/>
        <w:contextualSpacing w:val="0"/>
      </w:pPr>
      <w:r>
        <w:t xml:space="preserve">Lab Overview (Collected Specimens) </w:t>
      </w:r>
    </w:p>
    <w:p w14:paraId="30887EED" w14:textId="77777777" w:rsidR="0070715B" w:rsidRDefault="0070715B" w:rsidP="0070715B">
      <w:r>
        <w:rPr>
          <w:b/>
        </w:rPr>
        <w:t>Note:</w:t>
      </w:r>
      <w:r>
        <w:t xml:space="preserve"> </w:t>
      </w:r>
      <w:r>
        <w:tab/>
        <w:t>The first item in the list could be different at your site. A new parameter enables sites to set which report they want to appear first in the list. This will also affect the data that displays when the user first goes to the Labs tab.</w:t>
      </w:r>
    </w:p>
    <w:p w14:paraId="7F7A06F0" w14:textId="77777777" w:rsidR="0070715B" w:rsidRDefault="0070715B" w:rsidP="0070715B">
      <w:pPr>
        <w:pStyle w:val="ListParagraph"/>
        <w:numPr>
          <w:ilvl w:val="0"/>
          <w:numId w:val="331"/>
        </w:numPr>
        <w:ind w:left="360"/>
        <w:contextualSpacing w:val="0"/>
      </w:pPr>
      <w:r>
        <w:t xml:space="preserve">Pending Lab Orders </w:t>
      </w:r>
    </w:p>
    <w:p w14:paraId="076911EA" w14:textId="77777777" w:rsidR="0070715B" w:rsidRDefault="0070715B" w:rsidP="0070715B">
      <w:pPr>
        <w:pStyle w:val="ListParagraph"/>
        <w:numPr>
          <w:ilvl w:val="0"/>
          <w:numId w:val="331"/>
        </w:numPr>
        <w:ind w:left="360"/>
        <w:contextualSpacing w:val="0"/>
      </w:pPr>
      <w:r>
        <w:t xml:space="preserve">Most Recent </w:t>
      </w:r>
    </w:p>
    <w:p w14:paraId="64E0E0B3" w14:textId="77777777" w:rsidR="0070715B" w:rsidRDefault="0070715B" w:rsidP="0070715B">
      <w:pPr>
        <w:pStyle w:val="ListParagraph"/>
        <w:numPr>
          <w:ilvl w:val="0"/>
          <w:numId w:val="331"/>
        </w:numPr>
        <w:ind w:left="360"/>
        <w:contextualSpacing w:val="0"/>
      </w:pPr>
      <w:r>
        <w:t xml:space="preserve">All Tests by Date </w:t>
      </w:r>
    </w:p>
    <w:p w14:paraId="221910B1" w14:textId="77777777" w:rsidR="0070715B" w:rsidRDefault="0070715B" w:rsidP="0070715B">
      <w:pPr>
        <w:pStyle w:val="ListParagraph"/>
        <w:numPr>
          <w:ilvl w:val="0"/>
          <w:numId w:val="331"/>
        </w:numPr>
        <w:ind w:left="360"/>
        <w:contextualSpacing w:val="0"/>
      </w:pPr>
      <w:r>
        <w:t xml:space="preserve">Selected Tests by Date </w:t>
      </w:r>
    </w:p>
    <w:p w14:paraId="36A20BBA" w14:textId="77777777" w:rsidR="0070715B" w:rsidRDefault="0070715B" w:rsidP="0070715B">
      <w:pPr>
        <w:pStyle w:val="ListParagraph"/>
        <w:numPr>
          <w:ilvl w:val="0"/>
          <w:numId w:val="331"/>
        </w:numPr>
        <w:ind w:left="360"/>
        <w:contextualSpacing w:val="0"/>
      </w:pPr>
      <w:r>
        <w:t xml:space="preserve">Worksheet </w:t>
      </w:r>
    </w:p>
    <w:p w14:paraId="01A8A59B" w14:textId="77777777" w:rsidR="0070715B" w:rsidRDefault="0070715B" w:rsidP="0070715B">
      <w:pPr>
        <w:pStyle w:val="ListParagraph"/>
        <w:numPr>
          <w:ilvl w:val="0"/>
          <w:numId w:val="331"/>
        </w:numPr>
        <w:ind w:left="360"/>
        <w:contextualSpacing w:val="0"/>
      </w:pPr>
      <w:r>
        <w:t xml:space="preserve">Graph </w:t>
      </w:r>
    </w:p>
    <w:p w14:paraId="3DE5E647" w14:textId="77777777" w:rsidR="0070715B" w:rsidRDefault="0070715B" w:rsidP="0070715B">
      <w:pPr>
        <w:pStyle w:val="ListParagraph"/>
        <w:numPr>
          <w:ilvl w:val="0"/>
          <w:numId w:val="331"/>
        </w:numPr>
        <w:ind w:left="360"/>
        <w:contextualSpacing w:val="0"/>
      </w:pPr>
      <w:r>
        <w:t xml:space="preserve">Microbiology </w:t>
      </w:r>
    </w:p>
    <w:p w14:paraId="37C009C3" w14:textId="77777777" w:rsidR="0070715B" w:rsidRDefault="0070715B" w:rsidP="0070715B">
      <w:pPr>
        <w:pStyle w:val="ListParagraph"/>
        <w:numPr>
          <w:ilvl w:val="0"/>
          <w:numId w:val="331"/>
        </w:numPr>
        <w:ind w:left="360"/>
        <w:contextualSpacing w:val="0"/>
      </w:pPr>
      <w:r>
        <w:t xml:space="preserve">Anatomic Pathology – All Reports </w:t>
      </w:r>
    </w:p>
    <w:p w14:paraId="5D434638" w14:textId="77777777" w:rsidR="0070715B" w:rsidRDefault="0070715B" w:rsidP="0070715B">
      <w:pPr>
        <w:pStyle w:val="ListParagraph"/>
        <w:numPr>
          <w:ilvl w:val="0"/>
          <w:numId w:val="331"/>
        </w:numPr>
        <w:ind w:left="360"/>
        <w:contextualSpacing w:val="0"/>
      </w:pPr>
      <w:r>
        <w:t xml:space="preserve">Blood Bank </w:t>
      </w:r>
    </w:p>
    <w:p w14:paraId="78E9BE03" w14:textId="77777777" w:rsidR="0070715B" w:rsidRDefault="0070715B" w:rsidP="0070715B">
      <w:pPr>
        <w:pStyle w:val="ListParagraph"/>
        <w:numPr>
          <w:ilvl w:val="0"/>
          <w:numId w:val="331"/>
        </w:numPr>
        <w:ind w:left="360"/>
        <w:contextualSpacing w:val="0"/>
      </w:pPr>
      <w:r>
        <w:t xml:space="preserve">Lab Orders (All) </w:t>
      </w:r>
    </w:p>
    <w:p w14:paraId="3A2B79F8" w14:textId="77777777" w:rsidR="0070715B" w:rsidRDefault="0070715B" w:rsidP="0070715B">
      <w:pPr>
        <w:pStyle w:val="ListParagraph"/>
        <w:numPr>
          <w:ilvl w:val="0"/>
          <w:numId w:val="331"/>
        </w:numPr>
        <w:ind w:left="360"/>
        <w:contextualSpacing w:val="0"/>
      </w:pPr>
      <w:r>
        <w:t xml:space="preserve">Cumulative </w:t>
      </w:r>
    </w:p>
    <w:p w14:paraId="30F2E2C1" w14:textId="77777777" w:rsidR="0070715B" w:rsidRDefault="0070715B" w:rsidP="0070715B">
      <w:r>
        <w:rPr>
          <w:b/>
        </w:rPr>
        <w:t xml:space="preserve">Note: </w:t>
      </w:r>
      <w:r>
        <w:rPr>
          <w:b/>
        </w:rPr>
        <w:tab/>
      </w:r>
      <w:r>
        <w:t>Items in bold have changed order. The two new reports are the first two items in the list and Cumulative has moved to the bottom. Lab Orders (All) is new and replaces the Lab Status report.</w:t>
      </w:r>
      <w:r>
        <w:br w:type="page"/>
      </w:r>
    </w:p>
    <w:p w14:paraId="70F1E0C6" w14:textId="77777777" w:rsidR="0070715B" w:rsidRDefault="0070715B" w:rsidP="0070715B">
      <w:pPr>
        <w:pStyle w:val="Heading4"/>
      </w:pPr>
      <w:r>
        <w:lastRenderedPageBreak/>
        <w:t xml:space="preserve">New Date Range Selection Buttons </w:t>
      </w:r>
    </w:p>
    <w:p w14:paraId="0A4903E5" w14:textId="77777777" w:rsidR="0070715B" w:rsidRDefault="0070715B" w:rsidP="0070715B">
      <w:r>
        <w:t xml:space="preserve">CPRS has two ways to select the date range for Lab reports. The first way is by using the date pane in the lower left corner of the labs tab when a report is selected as shown below. In this screen capture, the nationally released order for the reports is displayed in the Lab Results pane.  </w:t>
      </w:r>
    </w:p>
    <w:p w14:paraId="2E271453" w14:textId="77777777" w:rsidR="0070715B" w:rsidRDefault="0070715B" w:rsidP="0070715B">
      <w:r>
        <w:rPr>
          <w:noProof/>
        </w:rPr>
        <w:drawing>
          <wp:inline distT="0" distB="0" distL="0" distR="0" wp14:anchorId="553347BF" wp14:editId="2B543D7C">
            <wp:extent cx="4770756" cy="2600325"/>
            <wp:effectExtent l="0" t="0" r="0" b="0"/>
            <wp:docPr id="67634" name="Picture 67634" descr="Date range selection buttons in Labs tab."/>
            <wp:cNvGraphicFramePr/>
            <a:graphic xmlns:a="http://schemas.openxmlformats.org/drawingml/2006/main">
              <a:graphicData uri="http://schemas.openxmlformats.org/drawingml/2006/picture">
                <pic:pic xmlns:pic="http://schemas.openxmlformats.org/drawingml/2006/picture">
                  <pic:nvPicPr>
                    <pic:cNvPr id="67634" name="Picture 67634"/>
                    <pic:cNvPicPr/>
                  </pic:nvPicPr>
                  <pic:blipFill>
                    <a:blip r:embed="rId392"/>
                    <a:stretch>
                      <a:fillRect/>
                    </a:stretch>
                  </pic:blipFill>
                  <pic:spPr>
                    <a:xfrm>
                      <a:off x="0" y="0"/>
                      <a:ext cx="4770756" cy="2600325"/>
                    </a:xfrm>
                    <a:prstGeom prst="rect">
                      <a:avLst/>
                    </a:prstGeom>
                  </pic:spPr>
                </pic:pic>
              </a:graphicData>
            </a:graphic>
          </wp:inline>
        </w:drawing>
      </w:r>
    </w:p>
    <w:p w14:paraId="2C438D78" w14:textId="77777777" w:rsidR="0070715B" w:rsidRDefault="0070715B" w:rsidP="0070715B">
      <w:r>
        <w:t xml:space="preserve">The second way, added with CPRS GUI v.30.B, enables sites to set a parameter to instead have the date ranges set using radio buttons above the main data pane. In the screen capture below, the parameter to have a different report at the top of the Lab Results pane has also been set. </w:t>
      </w:r>
    </w:p>
    <w:p w14:paraId="3696FBDA" w14:textId="77777777" w:rsidR="0070715B" w:rsidRDefault="0070715B" w:rsidP="0070715B">
      <w:r>
        <w:rPr>
          <w:noProof/>
        </w:rPr>
        <w:drawing>
          <wp:inline distT="0" distB="0" distL="0" distR="0" wp14:anchorId="59C78261" wp14:editId="55E1B641">
            <wp:extent cx="4818381" cy="2878455"/>
            <wp:effectExtent l="0" t="0" r="0" b="0"/>
            <wp:docPr id="67636" name="Picture 67636" descr="Radio buttons in Labs tab."/>
            <wp:cNvGraphicFramePr/>
            <a:graphic xmlns:a="http://schemas.openxmlformats.org/drawingml/2006/main">
              <a:graphicData uri="http://schemas.openxmlformats.org/drawingml/2006/picture">
                <pic:pic xmlns:pic="http://schemas.openxmlformats.org/drawingml/2006/picture">
                  <pic:nvPicPr>
                    <pic:cNvPr id="67636" name="Picture 67636"/>
                    <pic:cNvPicPr/>
                  </pic:nvPicPr>
                  <pic:blipFill>
                    <a:blip r:embed="rId393"/>
                    <a:stretch>
                      <a:fillRect/>
                    </a:stretch>
                  </pic:blipFill>
                  <pic:spPr>
                    <a:xfrm>
                      <a:off x="0" y="0"/>
                      <a:ext cx="4818381" cy="2878455"/>
                    </a:xfrm>
                    <a:prstGeom prst="rect">
                      <a:avLst/>
                    </a:prstGeom>
                  </pic:spPr>
                </pic:pic>
              </a:graphicData>
            </a:graphic>
          </wp:inline>
        </w:drawing>
      </w:r>
      <w:r>
        <w:t xml:space="preserve"> </w:t>
      </w:r>
    </w:p>
    <w:p w14:paraId="5948AA11" w14:textId="77777777" w:rsidR="0070715B" w:rsidRDefault="0070715B" w:rsidP="0070715B">
      <w:pPr>
        <w:pStyle w:val="Heading4"/>
      </w:pPr>
      <w:r>
        <w:br w:type="page"/>
      </w:r>
    </w:p>
    <w:p w14:paraId="53B14024" w14:textId="77777777" w:rsidR="0070715B" w:rsidRDefault="0070715B" w:rsidP="0070715B">
      <w:pPr>
        <w:pStyle w:val="Heading4"/>
      </w:pPr>
      <w:r>
        <w:lastRenderedPageBreak/>
        <w:t xml:space="preserve">Viewing Laboratory Test Results </w:t>
      </w:r>
    </w:p>
    <w:p w14:paraId="51F6897B" w14:textId="77777777" w:rsidR="0070715B" w:rsidRDefault="0070715B" w:rsidP="0070715B">
      <w:r>
        <w:t xml:space="preserve">To view lab test results, use these steps: </w:t>
      </w:r>
    </w:p>
    <w:p w14:paraId="7A051CCE" w14:textId="77777777" w:rsidR="0070715B" w:rsidRDefault="0070715B" w:rsidP="0070715B">
      <w:pPr>
        <w:pStyle w:val="ListParagraph"/>
        <w:numPr>
          <w:ilvl w:val="0"/>
          <w:numId w:val="243"/>
        </w:numPr>
        <w:ind w:left="720" w:hanging="360"/>
        <w:contextualSpacing w:val="0"/>
      </w:pPr>
      <w:r>
        <w:t xml:space="preserve">Select the </w:t>
      </w:r>
      <w:r w:rsidRPr="00982241">
        <w:rPr>
          <w:b/>
        </w:rPr>
        <w:t>Labs</w:t>
      </w:r>
      <w:r>
        <w:t xml:space="preserve"> tab. </w:t>
      </w:r>
    </w:p>
    <w:p w14:paraId="312F04F8" w14:textId="77777777" w:rsidR="0070715B" w:rsidRDefault="0070715B" w:rsidP="0070715B">
      <w:pPr>
        <w:pStyle w:val="ListParagraph"/>
        <w:numPr>
          <w:ilvl w:val="0"/>
          <w:numId w:val="243"/>
        </w:numPr>
        <w:ind w:left="720" w:hanging="360"/>
        <w:contextualSpacing w:val="0"/>
      </w:pPr>
      <w:r>
        <w:t xml:space="preserve">In the Lab Results pane, select the type of results you want to see.  </w:t>
      </w:r>
    </w:p>
    <w:p w14:paraId="73DE7AED" w14:textId="77777777" w:rsidR="0070715B" w:rsidRDefault="0070715B" w:rsidP="0070715B">
      <w:pPr>
        <w:ind w:left="720"/>
      </w:pPr>
      <w:r>
        <w:t xml:space="preserve">For some selections, you must determine which test results you want to see. If the Select Lab Test dialog appears, you need to choose the tests you want to see. </w:t>
      </w:r>
    </w:p>
    <w:p w14:paraId="391ED853" w14:textId="77777777" w:rsidR="0070715B" w:rsidRDefault="0070715B" w:rsidP="0070715B">
      <w:pPr>
        <w:pStyle w:val="ListParagraph"/>
        <w:numPr>
          <w:ilvl w:val="0"/>
          <w:numId w:val="243"/>
        </w:numPr>
        <w:ind w:left="720" w:hanging="360"/>
        <w:contextualSpacing w:val="0"/>
      </w:pPr>
      <w:r>
        <w:t xml:space="preserve">If necessary, select the tests for which you want to see the results. </w:t>
      </w:r>
    </w:p>
    <w:p w14:paraId="6F5DB64D" w14:textId="77777777" w:rsidR="0070715B" w:rsidRDefault="0070715B" w:rsidP="0070715B">
      <w:pPr>
        <w:pStyle w:val="ListParagraph"/>
        <w:numPr>
          <w:ilvl w:val="0"/>
          <w:numId w:val="243"/>
        </w:numPr>
        <w:ind w:left="720" w:hanging="360"/>
        <w:contextualSpacing w:val="0"/>
      </w:pPr>
      <w:r>
        <w:t xml:space="preserve">Also, you may need to choose a date range (Today, One Week, Two Weeks, One Month, Six Months, One Year, Two Years, or All Results.) </w:t>
      </w:r>
    </w:p>
    <w:p w14:paraId="7927931E" w14:textId="77777777" w:rsidR="0070715B" w:rsidRDefault="0070715B" w:rsidP="0070715B">
      <w:pPr>
        <w:pStyle w:val="Heading3"/>
      </w:pPr>
      <w:bookmarkStart w:id="275" w:name="_Toc23489433"/>
      <w:r>
        <w:t>Lab Order (Collected Specimens)</w:t>
      </w:r>
      <w:bookmarkEnd w:id="275"/>
      <w:r>
        <w:t xml:space="preserve"> </w:t>
      </w:r>
    </w:p>
    <w:p w14:paraId="7E43DC82" w14:textId="77777777" w:rsidR="0070715B" w:rsidRDefault="0070715B" w:rsidP="0070715B">
      <w:r>
        <w:t xml:space="preserve">The Lab Order (Collected Specimens) report will show which Lab Order have been collected.  </w:t>
      </w:r>
    </w:p>
    <w:p w14:paraId="0C6F55C0" w14:textId="77777777" w:rsidR="0070715B" w:rsidRDefault="0070715B" w:rsidP="0070715B">
      <w:pPr>
        <w:pStyle w:val="Heading3"/>
      </w:pPr>
      <w:bookmarkStart w:id="276" w:name="_Toc23489434"/>
      <w:r>
        <w:t>Pending Lab Orders</w:t>
      </w:r>
      <w:bookmarkEnd w:id="276"/>
      <w:r>
        <w:t xml:space="preserve"> </w:t>
      </w:r>
    </w:p>
    <w:p w14:paraId="2639573B" w14:textId="77777777" w:rsidR="0070715B" w:rsidRDefault="0070715B" w:rsidP="0070715B">
      <w:r>
        <w:t xml:space="preserve">This report shows items that are pending so that healthcare givers will know what lab orders are pending so that others are not ordered.  </w:t>
      </w:r>
    </w:p>
    <w:p w14:paraId="00D439EB" w14:textId="77777777" w:rsidR="0070715B" w:rsidRDefault="0070715B" w:rsidP="0070715B">
      <w:pPr>
        <w:pStyle w:val="Heading3"/>
      </w:pPr>
      <w:bookmarkStart w:id="277" w:name="_Toc23489435"/>
      <w:r>
        <w:t>Most Recent</w:t>
      </w:r>
      <w:bookmarkEnd w:id="277"/>
      <w:r>
        <w:t xml:space="preserve"> </w:t>
      </w:r>
    </w:p>
    <w:p w14:paraId="68BEAAC9" w14:textId="77777777" w:rsidR="0070715B" w:rsidRDefault="0070715B" w:rsidP="0070715B">
      <w:r>
        <w:t xml:space="preserve">On the Labs tab, the Most Recent shows the latest lab test and allows the user to move back through the most recent results or items collected. In this dialog, the most recent lab data are listed in the pane. The provider uses four buttons to move to the Oldest, Previous, Next, and Newest. The test’s collection date and time (if there is one) is displayed as the first item in the list. It also displays microbiology results and any comments on the collection. </w:t>
      </w:r>
    </w:p>
    <w:p w14:paraId="75AAC69F" w14:textId="77777777" w:rsidR="0070715B" w:rsidRDefault="0070715B" w:rsidP="0070715B">
      <w:r>
        <w:rPr>
          <w:b/>
        </w:rPr>
        <w:t>Note:</w:t>
      </w:r>
      <w:r>
        <w:t xml:space="preserve"> </w:t>
      </w:r>
      <w:r>
        <w:tab/>
        <w:t xml:space="preserve">Some lab tests can have a collection date but no collection time. In this case, CPRS displays on the date between the Previous Collected and Next buttons. </w:t>
      </w:r>
    </w:p>
    <w:p w14:paraId="3392B2C1" w14:textId="77777777" w:rsidR="0070715B" w:rsidRDefault="0070715B" w:rsidP="0070715B">
      <w:r>
        <w:t xml:space="preserve">Each test then displays the following: </w:t>
      </w:r>
    </w:p>
    <w:p w14:paraId="1DE06CA8" w14:textId="77777777" w:rsidR="0070715B" w:rsidRDefault="0070715B" w:rsidP="0070715B">
      <w:pPr>
        <w:pStyle w:val="ListParagraph"/>
        <w:numPr>
          <w:ilvl w:val="0"/>
          <w:numId w:val="331"/>
        </w:numPr>
        <w:ind w:left="720" w:hanging="360"/>
        <w:contextualSpacing w:val="0"/>
      </w:pPr>
      <w:r>
        <w:t xml:space="preserve">The Collection Date/Time </w:t>
      </w:r>
    </w:p>
    <w:p w14:paraId="45B53B01" w14:textId="77777777" w:rsidR="0070715B" w:rsidRDefault="0070715B" w:rsidP="0070715B">
      <w:pPr>
        <w:pStyle w:val="ListParagraph"/>
        <w:numPr>
          <w:ilvl w:val="0"/>
          <w:numId w:val="331"/>
        </w:numPr>
        <w:ind w:left="720" w:hanging="360"/>
        <w:contextualSpacing w:val="0"/>
      </w:pPr>
      <w:r>
        <w:t xml:space="preserve">Test name </w:t>
      </w:r>
    </w:p>
    <w:p w14:paraId="54A56443" w14:textId="77777777" w:rsidR="0070715B" w:rsidRDefault="0070715B" w:rsidP="0070715B">
      <w:pPr>
        <w:pStyle w:val="ListParagraph"/>
        <w:numPr>
          <w:ilvl w:val="0"/>
          <w:numId w:val="331"/>
        </w:numPr>
        <w:ind w:left="720" w:hanging="360"/>
        <w:contextualSpacing w:val="0"/>
      </w:pPr>
      <w:r>
        <w:t xml:space="preserve">Result/Status </w:t>
      </w:r>
    </w:p>
    <w:p w14:paraId="68044271" w14:textId="77777777" w:rsidR="0070715B" w:rsidRDefault="0070715B" w:rsidP="0070715B">
      <w:pPr>
        <w:pStyle w:val="ListParagraph"/>
        <w:numPr>
          <w:ilvl w:val="0"/>
          <w:numId w:val="331"/>
        </w:numPr>
        <w:ind w:left="720" w:hanging="360"/>
        <w:contextualSpacing w:val="0"/>
      </w:pPr>
      <w:r>
        <w:t xml:space="preserve">Flag (L for abnormal low, H for abnormal High, and each may have an asterisk (*) if the result is critical) </w:t>
      </w:r>
    </w:p>
    <w:p w14:paraId="0675DCAB" w14:textId="77777777" w:rsidR="0070715B" w:rsidRDefault="0070715B" w:rsidP="0070715B">
      <w:pPr>
        <w:pStyle w:val="ListParagraph"/>
        <w:numPr>
          <w:ilvl w:val="0"/>
          <w:numId w:val="331"/>
        </w:numPr>
        <w:ind w:left="720" w:hanging="360"/>
        <w:contextualSpacing w:val="0"/>
      </w:pPr>
      <w:r>
        <w:t xml:space="preserve">Units </w:t>
      </w:r>
    </w:p>
    <w:p w14:paraId="729F4A02" w14:textId="77777777" w:rsidR="0070715B" w:rsidRDefault="0070715B" w:rsidP="0070715B">
      <w:pPr>
        <w:pStyle w:val="ListParagraph"/>
        <w:numPr>
          <w:ilvl w:val="0"/>
          <w:numId w:val="331"/>
        </w:numPr>
        <w:ind w:left="720" w:hanging="360"/>
        <w:contextualSpacing w:val="0"/>
      </w:pPr>
      <w:r>
        <w:t xml:space="preserve">Reference range </w:t>
      </w:r>
    </w:p>
    <w:p w14:paraId="63E73047" w14:textId="77777777" w:rsidR="0070715B" w:rsidRDefault="0070715B" w:rsidP="0070715B">
      <w:r>
        <w:t xml:space="preserve">Additional information includes the specimen type, accession number, and the provider who ordered the lab test, the report release date and time, and the name of the lab performing the test. </w:t>
      </w:r>
    </w:p>
    <w:p w14:paraId="3733EFE1" w14:textId="77777777" w:rsidR="0070715B" w:rsidRDefault="0070715B" w:rsidP="0070715B">
      <w:r>
        <w:br w:type="page"/>
      </w:r>
    </w:p>
    <w:p w14:paraId="5E866DA4" w14:textId="77777777" w:rsidR="0070715B" w:rsidRDefault="0070715B" w:rsidP="0070715B">
      <w:r>
        <w:lastRenderedPageBreak/>
        <w:t xml:space="preserve">Clicking on a lab test will display a graph for all results of that particular test. </w:t>
      </w:r>
    </w:p>
    <w:p w14:paraId="662923C9" w14:textId="77777777" w:rsidR="0070715B" w:rsidRDefault="0070715B" w:rsidP="0070715B">
      <w:r>
        <w:rPr>
          <w:noProof/>
        </w:rPr>
        <w:drawing>
          <wp:inline distT="0" distB="0" distL="0" distR="0" wp14:anchorId="4F19AE7C" wp14:editId="2747A0D7">
            <wp:extent cx="5470525" cy="3490595"/>
            <wp:effectExtent l="0" t="0" r="0" b="0"/>
            <wp:docPr id="67843" name="Picture 67843" descr="The most recent lab data are displayed for the selected patient."/>
            <wp:cNvGraphicFramePr/>
            <a:graphic xmlns:a="http://schemas.openxmlformats.org/drawingml/2006/main">
              <a:graphicData uri="http://schemas.openxmlformats.org/drawingml/2006/picture">
                <pic:pic xmlns:pic="http://schemas.openxmlformats.org/drawingml/2006/picture">
                  <pic:nvPicPr>
                    <pic:cNvPr id="67843" name="Picture 67843"/>
                    <pic:cNvPicPr/>
                  </pic:nvPicPr>
                  <pic:blipFill>
                    <a:blip r:embed="rId394"/>
                    <a:stretch>
                      <a:fillRect/>
                    </a:stretch>
                  </pic:blipFill>
                  <pic:spPr>
                    <a:xfrm>
                      <a:off x="0" y="0"/>
                      <a:ext cx="5470525" cy="3490595"/>
                    </a:xfrm>
                    <a:prstGeom prst="rect">
                      <a:avLst/>
                    </a:prstGeom>
                  </pic:spPr>
                </pic:pic>
              </a:graphicData>
            </a:graphic>
          </wp:inline>
        </w:drawing>
      </w:r>
      <w:r>
        <w:rPr>
          <w:sz w:val="18"/>
        </w:rPr>
        <w:t xml:space="preserve"> </w:t>
      </w:r>
    </w:p>
    <w:p w14:paraId="534ED5D9" w14:textId="77777777" w:rsidR="0070715B" w:rsidRDefault="0070715B" w:rsidP="0070715B">
      <w:pPr>
        <w:pStyle w:val="Caption"/>
      </w:pPr>
      <w:r>
        <w:t>The most recent lab data are displayed for the selected patient</w:t>
      </w:r>
    </w:p>
    <w:p w14:paraId="126EBB07" w14:textId="77777777" w:rsidR="0070715B" w:rsidRDefault="0070715B" w:rsidP="0070715B">
      <w:pPr>
        <w:pStyle w:val="Heading3"/>
      </w:pPr>
      <w:bookmarkStart w:id="278" w:name="_Toc23489436"/>
      <w:r>
        <w:t>Worksheet</w:t>
      </w:r>
      <w:bookmarkEnd w:id="278"/>
      <w:r>
        <w:t xml:space="preserve"> </w:t>
      </w:r>
    </w:p>
    <w:p w14:paraId="3D09C32D" w14:textId="77777777" w:rsidR="0070715B" w:rsidRDefault="0070715B" w:rsidP="0070715B">
      <w:r>
        <w:t xml:space="preserve">The Worksheet is similar to the Selected Test by Date report. It does not display microbiology results, but it has many features for viewing lab results. It is very useful for displaying particular types of patterns of results. </w:t>
      </w:r>
    </w:p>
    <w:p w14:paraId="3A9161B3" w14:textId="77777777" w:rsidR="0070715B" w:rsidRDefault="0070715B" w:rsidP="0070715B">
      <w:r>
        <w:t xml:space="preserve">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 </w:t>
      </w:r>
    </w:p>
    <w:p w14:paraId="765DED63" w14:textId="77777777" w:rsidR="0070715B" w:rsidRDefault="0070715B" w:rsidP="0070715B">
      <w:r>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r>
        <w:br w:type="page"/>
      </w:r>
    </w:p>
    <w:p w14:paraId="0C68D53F" w14:textId="77777777" w:rsidR="0070715B" w:rsidRDefault="0070715B" w:rsidP="0070715B">
      <w:r>
        <w:rPr>
          <w:b/>
        </w:rPr>
        <w:lastRenderedPageBreak/>
        <w:t>Note</w:t>
      </w:r>
      <w:r>
        <w:t xml:space="preserve">: </w:t>
      </w:r>
      <w:r>
        <w:tab/>
        <w:t>These test groups are the same as those you may have already created using the Lab package. The seven-test restriction is a limitation of the Lab package.</w:t>
      </w:r>
    </w:p>
    <w:p w14:paraId="2CC9831E" w14:textId="77777777" w:rsidR="0070715B" w:rsidRDefault="0070715B" w:rsidP="0070715B">
      <w:r>
        <w:rPr>
          <w:noProof/>
        </w:rPr>
        <w:drawing>
          <wp:inline distT="0" distB="0" distL="0" distR="0" wp14:anchorId="01F23120" wp14:editId="43534402">
            <wp:extent cx="4229100" cy="3605084"/>
            <wp:effectExtent l="0" t="0" r="0" b="0"/>
            <wp:docPr id="67865" name="Picture 67865" descr="Select Lab Tests dialog box."/>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395"/>
                    <a:stretch>
                      <a:fillRect/>
                    </a:stretch>
                  </pic:blipFill>
                  <pic:spPr>
                    <a:xfrm>
                      <a:off x="0" y="0"/>
                      <a:ext cx="4235470" cy="3610514"/>
                    </a:xfrm>
                    <a:prstGeom prst="rect">
                      <a:avLst/>
                    </a:prstGeom>
                  </pic:spPr>
                </pic:pic>
              </a:graphicData>
            </a:graphic>
          </wp:inline>
        </w:drawing>
      </w:r>
      <w:r>
        <w:rPr>
          <w:sz w:val="18"/>
        </w:rPr>
        <w:t xml:space="preserve"> </w:t>
      </w:r>
    </w:p>
    <w:p w14:paraId="49B7D656" w14:textId="77777777" w:rsidR="0070715B" w:rsidRDefault="0070715B" w:rsidP="0070715B">
      <w:pPr>
        <w:pStyle w:val="Caption"/>
      </w:pPr>
      <w:r>
        <w:t>The Select Lab Tests dialog</w:t>
      </w:r>
    </w:p>
    <w:p w14:paraId="2CA6832D" w14:textId="77777777" w:rsidR="0070715B" w:rsidRPr="00BD19D5" w:rsidRDefault="0070715B" w:rsidP="0070715B">
      <w:pPr>
        <w:rPr>
          <w:spacing w:val="-6"/>
        </w:rPr>
      </w:pPr>
      <w:r w:rsidRPr="00BD19D5">
        <w:rPr>
          <w:spacing w:val="-6"/>
        </w:rPr>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14:paraId="0B031856" w14:textId="77777777" w:rsidR="0070715B" w:rsidRDefault="0070715B" w:rsidP="0070715B">
      <w:r>
        <w:rPr>
          <w:noProof/>
        </w:rPr>
        <w:drawing>
          <wp:inline distT="0" distB="0" distL="0" distR="0" wp14:anchorId="6C64E116" wp14:editId="751BEA19">
            <wp:extent cx="5257800" cy="3086100"/>
            <wp:effectExtent l="0" t="0" r="0" b="0"/>
            <wp:docPr id="67914" name="Picture 67914" descr="Lab results displayed on a worksheet."/>
            <wp:cNvGraphicFramePr/>
            <a:graphic xmlns:a="http://schemas.openxmlformats.org/drawingml/2006/main">
              <a:graphicData uri="http://schemas.openxmlformats.org/drawingml/2006/picture">
                <pic:pic xmlns:pic="http://schemas.openxmlformats.org/drawingml/2006/picture">
                  <pic:nvPicPr>
                    <pic:cNvPr id="67914" name="Picture 67914"/>
                    <pic:cNvPicPr/>
                  </pic:nvPicPr>
                  <pic:blipFill>
                    <a:blip r:embed="rId396"/>
                    <a:stretch>
                      <a:fillRect/>
                    </a:stretch>
                  </pic:blipFill>
                  <pic:spPr>
                    <a:xfrm>
                      <a:off x="0" y="0"/>
                      <a:ext cx="5257800" cy="3086100"/>
                    </a:xfrm>
                    <a:prstGeom prst="rect">
                      <a:avLst/>
                    </a:prstGeom>
                  </pic:spPr>
                </pic:pic>
              </a:graphicData>
            </a:graphic>
          </wp:inline>
        </w:drawing>
      </w:r>
      <w:r>
        <w:rPr>
          <w:sz w:val="18"/>
        </w:rPr>
        <w:t xml:space="preserve"> </w:t>
      </w:r>
    </w:p>
    <w:p w14:paraId="10C95D8F" w14:textId="77777777" w:rsidR="0070715B" w:rsidRDefault="0070715B" w:rsidP="0070715B">
      <w:pPr>
        <w:pStyle w:val="Caption"/>
      </w:pPr>
      <w:r>
        <w:t>Lab results displayed on a worksheet</w:t>
      </w:r>
    </w:p>
    <w:p w14:paraId="1816E0E9" w14:textId="77777777" w:rsidR="0070715B" w:rsidRDefault="0070715B" w:rsidP="0070715B">
      <w:r>
        <w:lastRenderedPageBreak/>
        <w:t xml:space="preserve">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 </w:t>
      </w:r>
    </w:p>
    <w:p w14:paraId="40BF19B2" w14:textId="77777777" w:rsidR="0070715B" w:rsidRDefault="0070715B" w:rsidP="0070715B">
      <w:r>
        <w:rPr>
          <w:b/>
        </w:rPr>
        <w:t>Note</w:t>
      </w:r>
      <w:r>
        <w:t xml:space="preserve">: </w:t>
      </w:r>
      <w:r>
        <w:tab/>
        <w:t>Zoom will retain the selected date range when you change to other tests or test groups. This is helpful when you are looking for trends within a given time period.</w:t>
      </w:r>
    </w:p>
    <w:p w14:paraId="7E498D57" w14:textId="77777777" w:rsidR="0070715B" w:rsidRDefault="0070715B" w:rsidP="0070715B">
      <w:r>
        <w:t>A right-click on the graph will bring up a pop-up menu with other actions. You can display details of the lab test by right-clicking a point on the graph and then selecting Details. This will display all test values for this collection time. Right clicking on the graph will display all values for the selected test.</w:t>
      </w:r>
    </w:p>
    <w:p w14:paraId="66C02DFA" w14:textId="77777777" w:rsidR="0070715B" w:rsidRDefault="0070715B" w:rsidP="0070715B">
      <w:r>
        <w:rPr>
          <w:noProof/>
        </w:rPr>
        <w:drawing>
          <wp:inline distT="0" distB="0" distL="0" distR="0" wp14:anchorId="4AF0AA81" wp14:editId="0DCA0696">
            <wp:extent cx="5486400" cy="3212465"/>
            <wp:effectExtent l="0" t="0" r="0" b="0"/>
            <wp:docPr id="67966" name="Picture 67966" descr="Glucose (Serum) levels displayed on a graph."/>
            <wp:cNvGraphicFramePr/>
            <a:graphic xmlns:a="http://schemas.openxmlformats.org/drawingml/2006/main">
              <a:graphicData uri="http://schemas.openxmlformats.org/drawingml/2006/picture">
                <pic:pic xmlns:pic="http://schemas.openxmlformats.org/drawingml/2006/picture">
                  <pic:nvPicPr>
                    <pic:cNvPr id="67966" name="Picture 67966"/>
                    <pic:cNvPicPr/>
                  </pic:nvPicPr>
                  <pic:blipFill>
                    <a:blip r:embed="rId397"/>
                    <a:stretch>
                      <a:fillRect/>
                    </a:stretch>
                  </pic:blipFill>
                  <pic:spPr>
                    <a:xfrm>
                      <a:off x="0" y="0"/>
                      <a:ext cx="5486400" cy="3212465"/>
                    </a:xfrm>
                    <a:prstGeom prst="rect">
                      <a:avLst/>
                    </a:prstGeom>
                  </pic:spPr>
                </pic:pic>
              </a:graphicData>
            </a:graphic>
          </wp:inline>
        </w:drawing>
      </w:r>
      <w:r>
        <w:rPr>
          <w:sz w:val="18"/>
        </w:rPr>
        <w:t xml:space="preserve"> </w:t>
      </w:r>
    </w:p>
    <w:p w14:paraId="75B0B4E5" w14:textId="77777777" w:rsidR="0070715B" w:rsidRDefault="0070715B" w:rsidP="0070715B">
      <w:pPr>
        <w:pStyle w:val="Caption"/>
      </w:pPr>
      <w:r>
        <w:t>Glucose (Serum) levels displayed on a graph</w:t>
      </w:r>
    </w:p>
    <w:p w14:paraId="1718B6AC" w14:textId="77777777" w:rsidR="0070715B" w:rsidRDefault="0070715B" w:rsidP="0070715B">
      <w:pPr>
        <w:pStyle w:val="Heading3"/>
      </w:pPr>
      <w:bookmarkStart w:id="279" w:name="_Toc23489437"/>
      <w:r>
        <w:t>Graph</w:t>
      </w:r>
      <w:bookmarkEnd w:id="279"/>
      <w:r>
        <w:t xml:space="preserve"> </w:t>
      </w:r>
    </w:p>
    <w:p w14:paraId="2A24932B" w14:textId="77777777" w:rsidR="0070715B" w:rsidRDefault="0070715B" w:rsidP="0070715B">
      <w:r>
        <w:t>Selecting the Graph option brings up CPRS graphing in a separate window. For more information about graphing, please see CPRS Graphing.</w:t>
      </w:r>
      <w:r>
        <w:br w:type="page"/>
      </w:r>
    </w:p>
    <w:p w14:paraId="582E9251" w14:textId="77777777" w:rsidR="0070715B" w:rsidRDefault="0070715B" w:rsidP="0070715B">
      <w:pPr>
        <w:pStyle w:val="Heading3"/>
      </w:pPr>
      <w:bookmarkStart w:id="280" w:name="_Toc23489438"/>
      <w:r>
        <w:lastRenderedPageBreak/>
        <w:t>All Tests by Date</w:t>
      </w:r>
      <w:bookmarkEnd w:id="280"/>
      <w:r>
        <w:t xml:space="preserve"> </w:t>
      </w:r>
    </w:p>
    <w:p w14:paraId="0DB00206" w14:textId="77777777" w:rsidR="0070715B" w:rsidRDefault="0070715B" w:rsidP="0070715B">
      <w:r>
        <w:t xml:space="preserve">This report displays all lab results (except anatomic pathology and blood bank). The data is displayed in the order of the time of collection. </w:t>
      </w:r>
    </w:p>
    <w:p w14:paraId="344A566E" w14:textId="77777777" w:rsidR="0070715B" w:rsidRDefault="0070715B" w:rsidP="0070715B">
      <w:r>
        <w:t xml:space="preserve"> </w:t>
      </w:r>
      <w:r>
        <w:rPr>
          <w:noProof/>
        </w:rPr>
        <w:drawing>
          <wp:inline distT="0" distB="0" distL="0" distR="0" wp14:anchorId="1A6B554D" wp14:editId="22B43647">
            <wp:extent cx="4996249" cy="3096397"/>
            <wp:effectExtent l="0" t="0" r="0" b="8890"/>
            <wp:docPr id="68000" name="Picture 68000" descr="Lab tests are listed by date."/>
            <wp:cNvGraphicFramePr/>
            <a:graphic xmlns:a="http://schemas.openxmlformats.org/drawingml/2006/main">
              <a:graphicData uri="http://schemas.openxmlformats.org/drawingml/2006/picture">
                <pic:pic xmlns:pic="http://schemas.openxmlformats.org/drawingml/2006/picture">
                  <pic:nvPicPr>
                    <pic:cNvPr id="68000" name="Picture 68000"/>
                    <pic:cNvPicPr/>
                  </pic:nvPicPr>
                  <pic:blipFill>
                    <a:blip r:embed="rId398"/>
                    <a:stretch>
                      <a:fillRect/>
                    </a:stretch>
                  </pic:blipFill>
                  <pic:spPr>
                    <a:xfrm>
                      <a:off x="0" y="0"/>
                      <a:ext cx="5003838" cy="3101100"/>
                    </a:xfrm>
                    <a:prstGeom prst="rect">
                      <a:avLst/>
                    </a:prstGeom>
                  </pic:spPr>
                </pic:pic>
              </a:graphicData>
            </a:graphic>
          </wp:inline>
        </w:drawing>
      </w:r>
      <w:r>
        <w:rPr>
          <w:sz w:val="18"/>
        </w:rPr>
        <w:t xml:space="preserve"> </w:t>
      </w:r>
    </w:p>
    <w:p w14:paraId="22E280EC" w14:textId="77777777" w:rsidR="0070715B" w:rsidRDefault="0070715B" w:rsidP="0070715B">
      <w:pPr>
        <w:pStyle w:val="Caption"/>
      </w:pPr>
      <w:r>
        <w:t>All lab tests are listed by date</w:t>
      </w:r>
    </w:p>
    <w:p w14:paraId="667891BC" w14:textId="77777777" w:rsidR="0070715B" w:rsidRDefault="0070715B" w:rsidP="0070715B">
      <w:pPr>
        <w:pStyle w:val="Heading3"/>
      </w:pPr>
      <w:bookmarkStart w:id="281" w:name="_Toc23489439"/>
      <w:r>
        <w:t>Selected Tests by Date</w:t>
      </w:r>
      <w:bookmarkEnd w:id="281"/>
      <w:r>
        <w:t xml:space="preserve"> </w:t>
      </w:r>
    </w:p>
    <w:p w14:paraId="3A7BB562" w14:textId="77777777" w:rsidR="0070715B" w:rsidRDefault="0070715B" w:rsidP="0070715B">
      <w:r>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14:paraId="36EA5382" w14:textId="77777777" w:rsidR="0070715B" w:rsidRDefault="0070715B" w:rsidP="0070715B">
      <w:r>
        <w:rPr>
          <w:noProof/>
        </w:rPr>
        <w:drawing>
          <wp:inline distT="0" distB="0" distL="0" distR="0" wp14:anchorId="76930A52" wp14:editId="01FFE567">
            <wp:extent cx="5143500" cy="3059327"/>
            <wp:effectExtent l="0" t="0" r="0" b="8255"/>
            <wp:docPr id="68002" name="Picture 68002" descr="Test results are displayed for one year."/>
            <wp:cNvGraphicFramePr/>
            <a:graphic xmlns:a="http://schemas.openxmlformats.org/drawingml/2006/main">
              <a:graphicData uri="http://schemas.openxmlformats.org/drawingml/2006/picture">
                <pic:pic xmlns:pic="http://schemas.openxmlformats.org/drawingml/2006/picture">
                  <pic:nvPicPr>
                    <pic:cNvPr id="68002" name="Picture 68002"/>
                    <pic:cNvPicPr/>
                  </pic:nvPicPr>
                  <pic:blipFill>
                    <a:blip r:embed="rId399"/>
                    <a:stretch>
                      <a:fillRect/>
                    </a:stretch>
                  </pic:blipFill>
                  <pic:spPr>
                    <a:xfrm>
                      <a:off x="0" y="0"/>
                      <a:ext cx="5160729" cy="3069575"/>
                    </a:xfrm>
                    <a:prstGeom prst="rect">
                      <a:avLst/>
                    </a:prstGeom>
                  </pic:spPr>
                </pic:pic>
              </a:graphicData>
            </a:graphic>
          </wp:inline>
        </w:drawing>
      </w:r>
      <w:r>
        <w:rPr>
          <w:sz w:val="18"/>
        </w:rPr>
        <w:t xml:space="preserve"> </w:t>
      </w:r>
    </w:p>
    <w:p w14:paraId="56927313" w14:textId="77777777" w:rsidR="0070715B" w:rsidRDefault="0070715B" w:rsidP="0070715B">
      <w:pPr>
        <w:pStyle w:val="Caption"/>
      </w:pPr>
      <w:r>
        <w:t>Test results are displayed for one year</w:t>
      </w:r>
    </w:p>
    <w:p w14:paraId="4B55795E" w14:textId="77777777" w:rsidR="0070715B" w:rsidRDefault="0070715B" w:rsidP="0070715B">
      <w:pPr>
        <w:pStyle w:val="Heading4"/>
      </w:pPr>
      <w:r>
        <w:lastRenderedPageBreak/>
        <w:t>Microbiology, Anatomic Pathology, Blood Bank</w:t>
      </w:r>
    </w:p>
    <w:p w14:paraId="291DE058" w14:textId="77777777" w:rsidR="0070715B" w:rsidRDefault="0070715B" w:rsidP="0070715B">
      <w:r>
        <w:t xml:space="preserve">These reports display only the results from these portions of the laboratory.  </w:t>
      </w:r>
    </w:p>
    <w:p w14:paraId="7A345799" w14:textId="77777777" w:rsidR="0070715B" w:rsidRDefault="0070715B" w:rsidP="0070715B">
      <w:pPr>
        <w:pStyle w:val="Heading3"/>
      </w:pPr>
      <w:bookmarkStart w:id="282" w:name="_Toc23489440"/>
      <w:r>
        <w:t>Lab Orders (All)</w:t>
      </w:r>
      <w:bookmarkEnd w:id="282"/>
      <w:r>
        <w:t xml:space="preserve"> </w:t>
      </w:r>
    </w:p>
    <w:p w14:paraId="45117B4C" w14:textId="77777777" w:rsidR="0070715B" w:rsidRDefault="0070715B" w:rsidP="0070715B">
      <w:r>
        <w:t xml:space="preserve">The Lab Order (All) report displays the status on current orders. </w:t>
      </w:r>
    </w:p>
    <w:p w14:paraId="4AB3F00B" w14:textId="77777777" w:rsidR="0070715B" w:rsidRDefault="0070715B" w:rsidP="0070715B">
      <w:r>
        <w:rPr>
          <w:noProof/>
        </w:rPr>
        <w:drawing>
          <wp:inline distT="0" distB="0" distL="0" distR="0" wp14:anchorId="51104C66" wp14:editId="794FD6CC">
            <wp:extent cx="4914900" cy="2881184"/>
            <wp:effectExtent l="0" t="0" r="0" b="0"/>
            <wp:docPr id="68036" name="Picture 68036" descr="Lab Order (All) selected in Labs tab."/>
            <wp:cNvGraphicFramePr/>
            <a:graphic xmlns:a="http://schemas.openxmlformats.org/drawingml/2006/main">
              <a:graphicData uri="http://schemas.openxmlformats.org/drawingml/2006/picture">
                <pic:pic xmlns:pic="http://schemas.openxmlformats.org/drawingml/2006/picture">
                  <pic:nvPicPr>
                    <pic:cNvPr id="68036" name="Picture 68036"/>
                    <pic:cNvPicPr/>
                  </pic:nvPicPr>
                  <pic:blipFill>
                    <a:blip r:embed="rId400"/>
                    <a:stretch>
                      <a:fillRect/>
                    </a:stretch>
                  </pic:blipFill>
                  <pic:spPr>
                    <a:xfrm>
                      <a:off x="0" y="0"/>
                      <a:ext cx="4928998" cy="2889449"/>
                    </a:xfrm>
                    <a:prstGeom prst="rect">
                      <a:avLst/>
                    </a:prstGeom>
                  </pic:spPr>
                </pic:pic>
              </a:graphicData>
            </a:graphic>
          </wp:inline>
        </w:drawing>
      </w:r>
      <w:r>
        <w:rPr>
          <w:rFonts w:ascii="Calibri" w:eastAsia="Calibri" w:hAnsi="Calibri" w:cs="Calibri"/>
        </w:rPr>
        <w:t xml:space="preserve">  </w:t>
      </w:r>
    </w:p>
    <w:p w14:paraId="740CC33D" w14:textId="77777777" w:rsidR="0070715B" w:rsidRDefault="0070715B" w:rsidP="0070715B">
      <w:pPr>
        <w:pStyle w:val="Heading3"/>
      </w:pPr>
      <w:bookmarkStart w:id="283" w:name="_Toc23489441"/>
      <w:r>
        <w:t>Cumulative</w:t>
      </w:r>
      <w:bookmarkEnd w:id="283"/>
      <w:r>
        <w:t xml:space="preserve"> </w:t>
      </w:r>
    </w:p>
    <w:p w14:paraId="28AAF4EC" w14:textId="77777777" w:rsidR="0070715B" w:rsidRDefault="0070715B" w:rsidP="0070715B">
      <w:r>
        <w:t>The cumulative report is the most comprehensive lab report. It displays all of the patient’s lab results. When selecting a large data range, this report may take some time before being displayed. The results are organized into sections. You can automatically scroll to that section by selecting it in the Headings list box.</w:t>
      </w:r>
    </w:p>
    <w:p w14:paraId="4182BBA7" w14:textId="77777777" w:rsidR="0070715B" w:rsidRDefault="0070715B" w:rsidP="0070715B">
      <w:r>
        <w:rPr>
          <w:noProof/>
        </w:rPr>
        <w:drawing>
          <wp:inline distT="0" distB="0" distL="0" distR="0" wp14:anchorId="06F0369D" wp14:editId="486BEB18">
            <wp:extent cx="5143500" cy="2971800"/>
            <wp:effectExtent l="0" t="0" r="0" b="0"/>
            <wp:docPr id="68080" name="Picture 68080" descr="Cumulative lab results are displayed on the Labs tab."/>
            <wp:cNvGraphicFramePr/>
            <a:graphic xmlns:a="http://schemas.openxmlformats.org/drawingml/2006/main">
              <a:graphicData uri="http://schemas.openxmlformats.org/drawingml/2006/picture">
                <pic:pic xmlns:pic="http://schemas.openxmlformats.org/drawingml/2006/picture">
                  <pic:nvPicPr>
                    <pic:cNvPr id="68080" name="Picture 68080"/>
                    <pic:cNvPicPr/>
                  </pic:nvPicPr>
                  <pic:blipFill>
                    <a:blip r:embed="rId401"/>
                    <a:stretch>
                      <a:fillRect/>
                    </a:stretch>
                  </pic:blipFill>
                  <pic:spPr>
                    <a:xfrm>
                      <a:off x="0" y="0"/>
                      <a:ext cx="5143500" cy="2971800"/>
                    </a:xfrm>
                    <a:prstGeom prst="rect">
                      <a:avLst/>
                    </a:prstGeom>
                  </pic:spPr>
                </pic:pic>
              </a:graphicData>
            </a:graphic>
          </wp:inline>
        </w:drawing>
      </w:r>
      <w:r>
        <w:rPr>
          <w:sz w:val="18"/>
        </w:rPr>
        <w:t xml:space="preserve"> </w:t>
      </w:r>
    </w:p>
    <w:p w14:paraId="4F65DF2B" w14:textId="77777777" w:rsidR="0070715B" w:rsidRDefault="0070715B" w:rsidP="0070715B">
      <w:pPr>
        <w:pStyle w:val="Caption"/>
      </w:pPr>
      <w:r>
        <w:t>Cumulative lab results are displayed on the Labs tab</w:t>
      </w:r>
    </w:p>
    <w:p w14:paraId="122F44DF" w14:textId="77777777" w:rsidR="0070715B" w:rsidRDefault="0070715B" w:rsidP="0070715B">
      <w:pPr>
        <w:pStyle w:val="Heading2"/>
      </w:pPr>
      <w:bookmarkStart w:id="284" w:name="_Toc23489442"/>
      <w:r>
        <w:lastRenderedPageBreak/>
        <w:t>Changing Views on the Labs Tab</w:t>
      </w:r>
      <w:bookmarkEnd w:id="284"/>
      <w:r>
        <w:t xml:space="preserve"> </w:t>
      </w:r>
    </w:p>
    <w:p w14:paraId="3A71E718" w14:textId="77777777" w:rsidR="0070715B" w:rsidRDefault="0070715B" w:rsidP="0070715B">
      <w:r>
        <w:t xml:space="preserve">The View menu on the Labs tab is different from most of the other tabs in that the menu options do not sort or focus the listed items. The menu items are a way to open different windows and displays with information the clinician may need to see in conjunction with the lab results. </w:t>
      </w:r>
    </w:p>
    <w:p w14:paraId="3EBB5385" w14:textId="77777777" w:rsidR="0070715B" w:rsidRDefault="0070715B" w:rsidP="0070715B">
      <w:pPr>
        <w:pStyle w:val="Heading3"/>
      </w:pPr>
      <w:bookmarkStart w:id="285" w:name="_Toc23489443"/>
      <w:r>
        <w:t>Demographics</w:t>
      </w:r>
      <w:bookmarkEnd w:id="285"/>
      <w:r>
        <w:t xml:space="preserve"> </w:t>
      </w:r>
    </w:p>
    <w:p w14:paraId="337FD9F4" w14:textId="77777777" w:rsidR="0070715B" w:rsidRDefault="0070715B" w:rsidP="0070715B">
      <w:r>
        <w:t xml:space="preserve">From the Labs tab, click View | Demographics to display the Patient Inquiry screen of the currently selected patient. </w:t>
      </w:r>
    </w:p>
    <w:p w14:paraId="4AD927CD" w14:textId="77777777" w:rsidR="0070715B" w:rsidRDefault="0070715B" w:rsidP="0070715B">
      <w:r>
        <w:rPr>
          <w:noProof/>
        </w:rPr>
        <w:drawing>
          <wp:inline distT="0" distB="0" distL="0" distR="0" wp14:anchorId="6F26CB30" wp14:editId="3E4DD79D">
            <wp:extent cx="5029200" cy="6400800"/>
            <wp:effectExtent l="0" t="0" r="0" b="0"/>
            <wp:docPr id="68112" name="Picture 68112" descr="The Patient Inquiry screen displays demographic data for a patient."/>
            <wp:cNvGraphicFramePr/>
            <a:graphic xmlns:a="http://schemas.openxmlformats.org/drawingml/2006/main">
              <a:graphicData uri="http://schemas.openxmlformats.org/drawingml/2006/picture">
                <pic:pic xmlns:pic="http://schemas.openxmlformats.org/drawingml/2006/picture">
                  <pic:nvPicPr>
                    <pic:cNvPr id="68112" name="Picture 68112"/>
                    <pic:cNvPicPr/>
                  </pic:nvPicPr>
                  <pic:blipFill>
                    <a:blip r:embed="rId402"/>
                    <a:stretch>
                      <a:fillRect/>
                    </a:stretch>
                  </pic:blipFill>
                  <pic:spPr>
                    <a:xfrm>
                      <a:off x="0" y="0"/>
                      <a:ext cx="5029200" cy="6400800"/>
                    </a:xfrm>
                    <a:prstGeom prst="rect">
                      <a:avLst/>
                    </a:prstGeom>
                  </pic:spPr>
                </pic:pic>
              </a:graphicData>
            </a:graphic>
          </wp:inline>
        </w:drawing>
      </w:r>
      <w:r>
        <w:t xml:space="preserve"> </w:t>
      </w:r>
    </w:p>
    <w:p w14:paraId="07D8CC3A" w14:textId="77777777" w:rsidR="0070715B" w:rsidRDefault="0070715B" w:rsidP="0070715B">
      <w:pPr>
        <w:pStyle w:val="Caption"/>
      </w:pPr>
      <w:r>
        <w:t>The Patient Inquiry screen displays demographic data for a patient</w:t>
      </w:r>
    </w:p>
    <w:p w14:paraId="231F7E00" w14:textId="77777777" w:rsidR="0070715B" w:rsidRDefault="0070715B" w:rsidP="0070715B">
      <w:pPr>
        <w:pStyle w:val="Heading3"/>
      </w:pPr>
      <w:bookmarkStart w:id="286" w:name="_Toc23489444"/>
      <w:r>
        <w:lastRenderedPageBreak/>
        <w:t>Postings</w:t>
      </w:r>
      <w:bookmarkEnd w:id="286"/>
      <w:r>
        <w:t xml:space="preserve"> </w:t>
      </w:r>
    </w:p>
    <w:p w14:paraId="0A3190EF" w14:textId="77777777" w:rsidR="0070715B" w:rsidRDefault="0070715B" w:rsidP="0070715B">
      <w:r>
        <w:t>From the Labs tab, click View | Postings to display the Patient Postings screen of the currently selected patient. The Patient Postings windows displays information about the patient’s allergies, and any Crisis Notes, Warning Notes, and Directives that may apply to the patient.</w:t>
      </w:r>
    </w:p>
    <w:p w14:paraId="2A91C684" w14:textId="77777777" w:rsidR="0070715B" w:rsidRDefault="0070715B" w:rsidP="0070715B">
      <w:r>
        <w:rPr>
          <w:noProof/>
        </w:rPr>
        <w:drawing>
          <wp:inline distT="0" distB="0" distL="0" distR="0" wp14:anchorId="4B558085" wp14:editId="2A304A08">
            <wp:extent cx="4222115" cy="2878455"/>
            <wp:effectExtent l="0" t="0" r="0" b="0"/>
            <wp:docPr id="68162" name="Picture 68162" descr="Patient Postings dialog box."/>
            <wp:cNvGraphicFramePr/>
            <a:graphic xmlns:a="http://schemas.openxmlformats.org/drawingml/2006/main">
              <a:graphicData uri="http://schemas.openxmlformats.org/drawingml/2006/picture">
                <pic:pic xmlns:pic="http://schemas.openxmlformats.org/drawingml/2006/picture">
                  <pic:nvPicPr>
                    <pic:cNvPr id="68162" name="Picture 68162"/>
                    <pic:cNvPicPr/>
                  </pic:nvPicPr>
                  <pic:blipFill>
                    <a:blip r:embed="rId196"/>
                    <a:stretch>
                      <a:fillRect/>
                    </a:stretch>
                  </pic:blipFill>
                  <pic:spPr>
                    <a:xfrm>
                      <a:off x="0" y="0"/>
                      <a:ext cx="4222115" cy="2878455"/>
                    </a:xfrm>
                    <a:prstGeom prst="rect">
                      <a:avLst/>
                    </a:prstGeom>
                  </pic:spPr>
                </pic:pic>
              </a:graphicData>
            </a:graphic>
          </wp:inline>
        </w:drawing>
      </w:r>
      <w:r>
        <w:rPr>
          <w:sz w:val="18"/>
        </w:rPr>
        <w:t xml:space="preserve"> </w:t>
      </w:r>
    </w:p>
    <w:p w14:paraId="35797771" w14:textId="77777777" w:rsidR="0070715B" w:rsidRDefault="0070715B" w:rsidP="0070715B">
      <w:pPr>
        <w:pStyle w:val="Caption"/>
      </w:pPr>
      <w:r>
        <w:t>The Patient Postings dialog displays Allergies, Crisis Notes, Warning Notes, and Directives</w:t>
      </w:r>
    </w:p>
    <w:p w14:paraId="0FE7FA74" w14:textId="77777777" w:rsidR="0070715B" w:rsidRDefault="0070715B" w:rsidP="0070715B">
      <w:pPr>
        <w:pStyle w:val="Heading3"/>
      </w:pPr>
      <w:bookmarkStart w:id="287" w:name="_Toc23489445"/>
      <w:r>
        <w:t>Reminders</w:t>
      </w:r>
      <w:bookmarkEnd w:id="287"/>
      <w:r>
        <w:t xml:space="preserve"> </w:t>
      </w:r>
    </w:p>
    <w:p w14:paraId="517FE3CB" w14:textId="77777777" w:rsidR="0070715B" w:rsidRDefault="0070715B" w:rsidP="0070715B">
      <w:r>
        <w:t>From the Labs tab, click View | Reminders to display the Available Reminders dialog for the currently selected patient. The Available Reminders dialog allows you to review all reminders including the ones that apply to the currently selected patient.</w:t>
      </w:r>
    </w:p>
    <w:p w14:paraId="3252D0AB" w14:textId="77777777" w:rsidR="0070715B" w:rsidRDefault="0070715B" w:rsidP="0070715B">
      <w:r>
        <w:rPr>
          <w:noProof/>
        </w:rPr>
        <w:drawing>
          <wp:inline distT="0" distB="0" distL="0" distR="0" wp14:anchorId="1994D4F9" wp14:editId="7DBB138B">
            <wp:extent cx="4667250" cy="2917825"/>
            <wp:effectExtent l="0" t="0" r="0" b="0"/>
            <wp:docPr id="68164" name="Picture 68164" descr="Available Reminders dialog box."/>
            <wp:cNvGraphicFramePr/>
            <a:graphic xmlns:a="http://schemas.openxmlformats.org/drawingml/2006/main">
              <a:graphicData uri="http://schemas.openxmlformats.org/drawingml/2006/picture">
                <pic:pic xmlns:pic="http://schemas.openxmlformats.org/drawingml/2006/picture">
                  <pic:nvPicPr>
                    <pic:cNvPr id="68164" name="Picture 68164"/>
                    <pic:cNvPicPr/>
                  </pic:nvPicPr>
                  <pic:blipFill>
                    <a:blip r:embed="rId403"/>
                    <a:stretch>
                      <a:fillRect/>
                    </a:stretch>
                  </pic:blipFill>
                  <pic:spPr>
                    <a:xfrm>
                      <a:off x="0" y="0"/>
                      <a:ext cx="4667250" cy="2917825"/>
                    </a:xfrm>
                    <a:prstGeom prst="rect">
                      <a:avLst/>
                    </a:prstGeom>
                  </pic:spPr>
                </pic:pic>
              </a:graphicData>
            </a:graphic>
          </wp:inline>
        </w:drawing>
      </w:r>
      <w:r>
        <w:rPr>
          <w:sz w:val="18"/>
        </w:rPr>
        <w:t xml:space="preserve"> </w:t>
      </w:r>
    </w:p>
    <w:p w14:paraId="2E1BF582" w14:textId="77777777" w:rsidR="0070715B" w:rsidRDefault="0070715B" w:rsidP="0070715B">
      <w:pPr>
        <w:pStyle w:val="Caption"/>
      </w:pPr>
      <w:r>
        <w:t xml:space="preserve">A patient’s available reminders are displayed on the Available Reminders dialog </w:t>
      </w:r>
      <w:r>
        <w:br w:type="page"/>
      </w:r>
    </w:p>
    <w:p w14:paraId="01A63759" w14:textId="77777777" w:rsidR="0070715B" w:rsidRPr="00855217" w:rsidRDefault="0070715B" w:rsidP="0070715B">
      <w:pPr>
        <w:pStyle w:val="Heading1"/>
      </w:pPr>
      <w:bookmarkStart w:id="288" w:name="_Toc23489446"/>
      <w:r w:rsidRPr="00855217">
        <w:lastRenderedPageBreak/>
        <w:t>Reports</w:t>
      </w:r>
      <w:bookmarkEnd w:id="288"/>
      <w:r w:rsidRPr="00855217">
        <w:t xml:space="preserve"> </w:t>
      </w:r>
    </w:p>
    <w:p w14:paraId="60A610DF" w14:textId="77777777" w:rsidR="0070715B" w:rsidRDefault="0070715B" w:rsidP="0070715B">
      <w:r>
        <w:t>Currently, you can print reports from the Problems, Consults, Labs, Notes, Discharge Summary, and Reports tabs to any V</w:t>
      </w:r>
      <w:r>
        <w:rPr>
          <w:sz w:val="18"/>
        </w:rPr>
        <w:t>IST</w:t>
      </w:r>
      <w:r>
        <w:t xml:space="preserve">A printer defined on the server or to a Windows printer. </w:t>
      </w:r>
    </w:p>
    <w:p w14:paraId="5DE2160D" w14:textId="77777777" w:rsidR="0070715B" w:rsidRDefault="0070715B" w:rsidP="0070715B">
      <w:r>
        <w:t xml:space="preserve">You can also now print graphics on a Windows printer from the Labs tab and the Vitals screen. You can use </w:t>
      </w:r>
      <w:r>
        <w:rPr>
          <w:b/>
        </w:rPr>
        <w:t>File | Print Setup...</w:t>
      </w:r>
      <w:r>
        <w:t xml:space="preserve"> to set up a preferred printer for the current session and save it as the default for the user. </w:t>
      </w:r>
    </w:p>
    <w:p w14:paraId="4574CA43" w14:textId="77777777" w:rsidR="0070715B" w:rsidRDefault="0070715B" w:rsidP="0070715B">
      <w:r>
        <w:t xml:space="preserve">The dialog box shown below comes up when you select </w:t>
      </w:r>
      <w:r>
        <w:rPr>
          <w:b/>
        </w:rPr>
        <w:t>File | Print</w:t>
      </w:r>
      <w:r>
        <w:t xml:space="preserve"> from the Notes tab.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 </w:t>
      </w:r>
    </w:p>
    <w:p w14:paraId="2C804881" w14:textId="77777777" w:rsidR="0070715B" w:rsidRDefault="0070715B" w:rsidP="0070715B">
      <w:r>
        <w:rPr>
          <w:noProof/>
        </w:rPr>
        <w:drawing>
          <wp:inline distT="0" distB="0" distL="0" distR="0" wp14:anchorId="0CE9B974" wp14:editId="7D7C57A7">
            <wp:extent cx="4134485" cy="3267710"/>
            <wp:effectExtent l="0" t="0" r="0" b="0"/>
            <wp:docPr id="68277" name="Picture 68277" descr="Report Print Device Selection."/>
            <wp:cNvGraphicFramePr/>
            <a:graphic xmlns:a="http://schemas.openxmlformats.org/drawingml/2006/main">
              <a:graphicData uri="http://schemas.openxmlformats.org/drawingml/2006/picture">
                <pic:pic xmlns:pic="http://schemas.openxmlformats.org/drawingml/2006/picture">
                  <pic:nvPicPr>
                    <pic:cNvPr id="68277" name="Picture 68277"/>
                    <pic:cNvPicPr/>
                  </pic:nvPicPr>
                  <pic:blipFill>
                    <a:blip r:embed="rId404"/>
                    <a:stretch>
                      <a:fillRect/>
                    </a:stretch>
                  </pic:blipFill>
                  <pic:spPr>
                    <a:xfrm>
                      <a:off x="0" y="0"/>
                      <a:ext cx="4134485" cy="3267710"/>
                    </a:xfrm>
                    <a:prstGeom prst="rect">
                      <a:avLst/>
                    </a:prstGeom>
                  </pic:spPr>
                </pic:pic>
              </a:graphicData>
            </a:graphic>
          </wp:inline>
        </w:drawing>
      </w:r>
      <w:r>
        <w:rPr>
          <w:sz w:val="18"/>
        </w:rPr>
        <w:t xml:space="preserve"> </w:t>
      </w:r>
    </w:p>
    <w:p w14:paraId="506A405F" w14:textId="77777777" w:rsidR="0070715B" w:rsidRDefault="0070715B" w:rsidP="0070715B">
      <w:pPr>
        <w:pStyle w:val="Caption"/>
      </w:pPr>
      <w:r>
        <w:t>The Print dialog</w:t>
      </w:r>
    </w:p>
    <w:p w14:paraId="17346F9B" w14:textId="77777777" w:rsidR="0070715B" w:rsidRDefault="0070715B" w:rsidP="0070715B">
      <w:r>
        <w:t xml:space="preserve">Normally, you do not need to enter a right margin or page length value. These values are measured in characters and normally are already defined by the device. </w:t>
      </w:r>
    </w:p>
    <w:p w14:paraId="51AA40C9" w14:textId="77777777" w:rsidR="0070715B" w:rsidRDefault="0070715B" w:rsidP="0070715B">
      <w:r>
        <w:t xml:space="preserve">You will also still have the options to print your regular tasked jobs. </w:t>
      </w:r>
    </w:p>
    <w:p w14:paraId="0B8430B2" w14:textId="77777777" w:rsidR="0070715B" w:rsidRDefault="0070715B" w:rsidP="0070715B">
      <w:pPr>
        <w:pStyle w:val="Heading2"/>
      </w:pPr>
      <w:bookmarkStart w:id="289" w:name="_Toc23489447"/>
      <w:r>
        <w:t>Viewing a Report</w:t>
      </w:r>
      <w:bookmarkEnd w:id="289"/>
      <w:r>
        <w:t xml:space="preserve"> </w:t>
      </w:r>
    </w:p>
    <w:p w14:paraId="694CCFB0" w14:textId="77777777" w:rsidR="0070715B" w:rsidRDefault="0070715B" w:rsidP="0070715B">
      <w:r>
        <w:t xml:space="preserve">To display a report, follow these steps: </w:t>
      </w:r>
    </w:p>
    <w:p w14:paraId="42C88787" w14:textId="77777777" w:rsidR="0070715B" w:rsidRDefault="0070715B" w:rsidP="0070715B">
      <w:pPr>
        <w:pStyle w:val="ListParagraph"/>
        <w:numPr>
          <w:ilvl w:val="0"/>
          <w:numId w:val="244"/>
        </w:numPr>
        <w:ind w:left="720" w:hanging="360"/>
      </w:pPr>
      <w:r>
        <w:t xml:space="preserve">Select the </w:t>
      </w:r>
      <w:r w:rsidRPr="00982241">
        <w:rPr>
          <w:b/>
        </w:rPr>
        <w:t>Reports</w:t>
      </w:r>
      <w:r>
        <w:t xml:space="preserve"> tab. </w:t>
      </w:r>
    </w:p>
    <w:p w14:paraId="220411CC" w14:textId="77777777" w:rsidR="0070715B" w:rsidRDefault="0070715B" w:rsidP="0070715B">
      <w:pPr>
        <w:pStyle w:val="ListParagraph"/>
        <w:numPr>
          <w:ilvl w:val="0"/>
          <w:numId w:val="244"/>
        </w:numPr>
        <w:ind w:left="720" w:hanging="360"/>
      </w:pPr>
      <w:r>
        <w:t xml:space="preserve">See if the text on the Remote Data button is blue. If the text is blue, the patient has remote data. </w:t>
      </w:r>
    </w:p>
    <w:p w14:paraId="112B8B17" w14:textId="77777777" w:rsidR="0070715B" w:rsidRDefault="0070715B" w:rsidP="0070715B">
      <w:pPr>
        <w:pStyle w:val="ListParagraph"/>
        <w:numPr>
          <w:ilvl w:val="0"/>
          <w:numId w:val="244"/>
        </w:numPr>
        <w:ind w:left="720" w:hanging="360"/>
      </w:pPr>
      <w:r>
        <w:t xml:space="preserve">To view remote data, which may include Department of Defense data, click the </w:t>
      </w:r>
      <w:r w:rsidRPr="00982241">
        <w:rPr>
          <w:b/>
        </w:rPr>
        <w:t>Remote Data</w:t>
      </w:r>
      <w:r>
        <w:t xml:space="preserve"> button to display a list of sites that have remote data for the selected patient. If you do not want remote data, skip to step 5. </w:t>
      </w:r>
    </w:p>
    <w:p w14:paraId="4E83ABE0" w14:textId="77777777" w:rsidR="0070715B" w:rsidRDefault="0070715B" w:rsidP="0070715B">
      <w:pPr>
        <w:pStyle w:val="ListParagraph"/>
        <w:numPr>
          <w:ilvl w:val="0"/>
          <w:numId w:val="244"/>
        </w:numPr>
        <w:ind w:left="720" w:hanging="360"/>
      </w:pPr>
      <w:r>
        <w:t xml:space="preserve">Select </w:t>
      </w:r>
      <w:r w:rsidRPr="00982241">
        <w:rPr>
          <w:b/>
        </w:rPr>
        <w:t>All</w:t>
      </w:r>
      <w:r>
        <w:t xml:space="preserve"> if you want data from all the sites listed, or click the check box in front of the site names you want to view remote data from and close the Remote Data button by clicking the </w:t>
      </w:r>
      <w:r>
        <w:lastRenderedPageBreak/>
        <w:t xml:space="preserve">button again. </w:t>
      </w:r>
    </w:p>
    <w:p w14:paraId="2C6584E5" w14:textId="77777777" w:rsidR="0070715B" w:rsidRDefault="0070715B" w:rsidP="0070715B">
      <w:pPr>
        <w:ind w:left="720"/>
      </w:pPr>
      <w:r>
        <w:rPr>
          <w:b/>
        </w:rPr>
        <w:t>Note:</w:t>
      </w:r>
      <w:r>
        <w:t xml:space="preserve"> </w:t>
      </w:r>
      <w:r>
        <w:tab/>
        <w:t xml:space="preserve">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 Information is also included when the Remote Data button is used to display the list of sites that have data. </w:t>
      </w:r>
    </w:p>
    <w:p w14:paraId="4DA81AD5" w14:textId="77777777" w:rsidR="0070715B" w:rsidRDefault="0070715B" w:rsidP="0070715B">
      <w:pPr>
        <w:pStyle w:val="ListParagraph"/>
        <w:numPr>
          <w:ilvl w:val="1"/>
          <w:numId w:val="244"/>
        </w:numPr>
        <w:ind w:left="1080" w:hanging="360"/>
      </w:pPr>
      <w:r>
        <w:t xml:space="preserve">&lt;No HDR Data Included&gt; - Use “HDR Reports” menu for HDR Data. </w:t>
      </w:r>
    </w:p>
    <w:p w14:paraId="451A4ED2" w14:textId="77777777" w:rsidR="0070715B" w:rsidRDefault="0070715B" w:rsidP="0070715B">
      <w:pPr>
        <w:pStyle w:val="ListParagraph"/>
        <w:numPr>
          <w:ilvl w:val="1"/>
          <w:numId w:val="244"/>
        </w:numPr>
        <w:ind w:left="1080" w:hanging="360"/>
      </w:pPr>
      <w:r>
        <w:t xml:space="preserve">&lt;No HDR Data&gt; - This site is not a source for HDR Data. </w:t>
      </w:r>
    </w:p>
    <w:p w14:paraId="1D4EA848" w14:textId="77777777" w:rsidR="0070715B" w:rsidRDefault="0070715B" w:rsidP="0070715B">
      <w:pPr>
        <w:pStyle w:val="ListParagraph"/>
        <w:numPr>
          <w:ilvl w:val="1"/>
          <w:numId w:val="244"/>
        </w:numPr>
        <w:ind w:left="1080" w:hanging="360"/>
      </w:pPr>
      <w:r>
        <w:t xml:space="preserve">&lt;No DoD Data&gt; - Use “Dept. of Defense Reports” Menu to retrieve data from DoD. </w:t>
      </w:r>
    </w:p>
    <w:p w14:paraId="6D9A8B66" w14:textId="77777777" w:rsidR="0070715B" w:rsidRDefault="0070715B" w:rsidP="0070715B">
      <w:pPr>
        <w:pStyle w:val="ListParagraph"/>
        <w:numPr>
          <w:ilvl w:val="1"/>
          <w:numId w:val="244"/>
        </w:numPr>
        <w:ind w:left="1080" w:hanging="360"/>
      </w:pPr>
      <w:r>
        <w:t>&lt;ERROR&gt; - Unable to communicate with Remote site</w:t>
      </w:r>
    </w:p>
    <w:p w14:paraId="5CE2BF90" w14:textId="77777777" w:rsidR="0070715B" w:rsidRDefault="0070715B" w:rsidP="0070715B">
      <w:pPr>
        <w:pStyle w:val="ListParagraph"/>
        <w:numPr>
          <w:ilvl w:val="0"/>
          <w:numId w:val="244"/>
        </w:numPr>
        <w:ind w:left="720" w:hanging="360"/>
      </w:pPr>
      <w:r>
        <w:t xml:space="preserve">Select the report you want to view from the Available Reports box (click the "+" sign to expand a heading). </w:t>
      </w:r>
    </w:p>
    <w:p w14:paraId="01DBECBB" w14:textId="77777777" w:rsidR="0070715B" w:rsidRDefault="0070715B" w:rsidP="0070715B">
      <w:pPr>
        <w:ind w:left="720"/>
      </w:pPr>
      <w:r>
        <w:rPr>
          <w:b/>
        </w:rPr>
        <w:t>Note:</w:t>
      </w:r>
      <w:r>
        <w:t xml:space="preserve"> </w:t>
      </w:r>
      <w:r>
        <w:tab/>
        <w:t>The next section, “Available Reports on the Reports Tab,” lists the location of each report when they are exported. The list is configurable and your list may be different.</w:t>
      </w:r>
    </w:p>
    <w:p w14:paraId="6D15673F" w14:textId="77777777" w:rsidR="0070715B" w:rsidRDefault="0070715B" w:rsidP="0070715B">
      <w:pPr>
        <w:ind w:left="720" w:hanging="360"/>
      </w:pPr>
      <w:r>
        <w:t xml:space="preserve">  </w:t>
      </w:r>
      <w:r>
        <w:tab/>
        <w:t>Choosing a Department of Defense (DoD) report does not limit you to DoD data. For example, if you choose Microbiology under Dept. of Defense, you will get DoD data and remote VA data. You do not have to run a separate report to get VA data.</w:t>
      </w:r>
    </w:p>
    <w:p w14:paraId="6926C742" w14:textId="77777777" w:rsidR="0070715B" w:rsidRDefault="0070715B" w:rsidP="0070715B">
      <w:pPr>
        <w:pStyle w:val="ListParagraph"/>
        <w:numPr>
          <w:ilvl w:val="0"/>
          <w:numId w:val="244"/>
        </w:numPr>
        <w:ind w:left="720" w:hanging="360"/>
      </w:pPr>
      <w:r>
        <w:t xml:space="preserve">If necessary, select a date range from the Date Range box located in the lower left corner of the screen. </w:t>
      </w:r>
    </w:p>
    <w:p w14:paraId="0FB72AFC" w14:textId="77777777" w:rsidR="0070715B" w:rsidRDefault="0070715B" w:rsidP="0070715B">
      <w:r>
        <w:t xml:space="preserve">The report should be displayed either after step 5 or step 6. You can then scroll through and read the report. If the report is in tabular form, click a row to reveal details about that row. (To select more than one row, press and hold the </w:t>
      </w:r>
      <w:r>
        <w:rPr>
          <w:b/>
        </w:rPr>
        <w:t xml:space="preserve">Control </w:t>
      </w:r>
      <w:r>
        <w:t>or</w:t>
      </w:r>
      <w:r>
        <w:rPr>
          <w:b/>
        </w:rPr>
        <w:t xml:space="preserve"> Shift </w:t>
      </w:r>
      <w:r>
        <w:t>key.)</w:t>
      </w:r>
    </w:p>
    <w:p w14:paraId="00F8D0A1" w14:textId="77777777" w:rsidR="0070715B" w:rsidRDefault="0070715B" w:rsidP="0070715B">
      <w:r>
        <w:rPr>
          <w:noProof/>
        </w:rPr>
        <w:drawing>
          <wp:inline distT="0" distB="0" distL="0" distR="0" wp14:anchorId="263B8A92" wp14:editId="553FC1E7">
            <wp:extent cx="5486400" cy="3212465"/>
            <wp:effectExtent l="0" t="0" r="0" b="0"/>
            <wp:docPr id="68425" name="Picture 68425" descr="The All Outpatient Medications report is displayed on the Reports tab."/>
            <wp:cNvGraphicFramePr/>
            <a:graphic xmlns:a="http://schemas.openxmlformats.org/drawingml/2006/main">
              <a:graphicData uri="http://schemas.openxmlformats.org/drawingml/2006/picture">
                <pic:pic xmlns:pic="http://schemas.openxmlformats.org/drawingml/2006/picture">
                  <pic:nvPicPr>
                    <pic:cNvPr id="68425" name="Picture 68425"/>
                    <pic:cNvPicPr/>
                  </pic:nvPicPr>
                  <pic:blipFill>
                    <a:blip r:embed="rId405"/>
                    <a:stretch>
                      <a:fillRect/>
                    </a:stretch>
                  </pic:blipFill>
                  <pic:spPr>
                    <a:xfrm>
                      <a:off x="0" y="0"/>
                      <a:ext cx="5486400" cy="3212465"/>
                    </a:xfrm>
                    <a:prstGeom prst="rect">
                      <a:avLst/>
                    </a:prstGeom>
                  </pic:spPr>
                </pic:pic>
              </a:graphicData>
            </a:graphic>
          </wp:inline>
        </w:drawing>
      </w:r>
      <w:r>
        <w:rPr>
          <w:sz w:val="18"/>
        </w:rPr>
        <w:t xml:space="preserve"> </w:t>
      </w:r>
    </w:p>
    <w:p w14:paraId="6468641D" w14:textId="77777777" w:rsidR="0070715B" w:rsidRDefault="0070715B" w:rsidP="0070715B">
      <w:pPr>
        <w:pStyle w:val="Caption"/>
      </w:pPr>
      <w:r>
        <w:t>The All Outpatient Medications report is displayed on the Reports tab</w:t>
      </w:r>
      <w:r>
        <w:br w:type="page"/>
      </w:r>
    </w:p>
    <w:p w14:paraId="13D58C26" w14:textId="77777777" w:rsidR="0070715B" w:rsidRDefault="0070715B" w:rsidP="0070715B">
      <w:pPr>
        <w:pStyle w:val="Heading2"/>
      </w:pPr>
      <w:bookmarkStart w:id="290" w:name="_Toc23489448"/>
      <w:r>
        <w:lastRenderedPageBreak/>
        <w:t>Available Reports on the Reports Tab</w:t>
      </w:r>
      <w:bookmarkEnd w:id="290"/>
    </w:p>
    <w:p w14:paraId="026E440F" w14:textId="77777777" w:rsidR="0070715B" w:rsidRDefault="0070715B" w:rsidP="0070715B">
      <w:r>
        <w:t xml:space="preserve">The table below lists the reports available from the Reports tab. A “+” sign indicates that the topic is a heading that can be expanded. Some of these reports may have remote data.  </w:t>
      </w:r>
    </w:p>
    <w:p w14:paraId="5B35940B" w14:textId="77777777" w:rsidR="0070715B" w:rsidRDefault="0070715B" w:rsidP="0070715B">
      <w:r>
        <w:t xml:space="preserve">In the list below, those reports that may have remote data from the Department of Defense are noted. Also, there is a part of the tree that lists Department of Defense reports.  </w:t>
      </w:r>
    </w:p>
    <w:p w14:paraId="317D445D" w14:textId="77777777" w:rsidR="0070715B" w:rsidRDefault="0070715B" w:rsidP="0070715B">
      <w:r>
        <w:rPr>
          <w:b/>
        </w:rPr>
        <w:t>Note:</w:t>
      </w:r>
      <w:r>
        <w:t xml:space="preserve"> </w:t>
      </w:r>
      <w:r>
        <w:tab/>
        <w:t xml:space="preserve">A new Consults (DoD remote data only) report has been added under </w:t>
      </w:r>
    </w:p>
    <w:p w14:paraId="2DB47083" w14:textId="77777777" w:rsidR="0070715B" w:rsidRDefault="0070715B" w:rsidP="0070715B">
      <w:r>
        <w:t>Department of Defense (DoD) in the reports tree view. This report has only DoD data. Unlike other items under the Department of Defense heading, this report has no VA data.</w:t>
      </w:r>
    </w:p>
    <w:p w14:paraId="7E4D2B6D" w14:textId="77777777" w:rsidR="0070715B" w:rsidRDefault="0070715B" w:rsidP="0070715B">
      <w:r>
        <w:t xml:space="preserve">Another new addition to the Reports tab tree view is the HDR (Health Data Repository) section that contains four items: Allergies, Chem &amp; Hematology, Vital Signs, and Pharmacy All Outpatient.  </w:t>
      </w:r>
    </w:p>
    <w:p w14:paraId="7187ECA1" w14:textId="77777777" w:rsidR="0070715B" w:rsidRDefault="0070715B" w:rsidP="0070715B">
      <w:r>
        <w:rPr>
          <w:b/>
        </w:rPr>
        <w:t>Note:</w:t>
      </w:r>
      <w:r>
        <w:t xml:space="preserve"> </w:t>
      </w:r>
      <w:r>
        <w:tab/>
        <w:t xml:space="preserve">In the vitals data from DoD through Bidirectional Health Information Exchange (BHIE), CPRS receives only one circumference/girth measurement: the head circumference. Unfortunately, it is not labeled as a </w:t>
      </w:r>
    </w:p>
    <w:p w14:paraId="068DDC65" w14:textId="77777777" w:rsidR="0070715B" w:rsidRDefault="0070715B" w:rsidP="0070715B">
      <w:r>
        <w:t xml:space="preserve">“head” circumference, and it is only measured in inches. So, if a provider sees a circumference/girth from a DoD site, the provider should recognize that it is a head circumference measured in inches. </w:t>
      </w:r>
    </w:p>
    <w:p w14:paraId="0B4CC492" w14:textId="77777777" w:rsidR="0070715B" w:rsidRDefault="0070715B" w:rsidP="0070715B">
      <w:r>
        <w:t xml:space="preserve">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 </w:t>
      </w:r>
    </w:p>
    <w:p w14:paraId="1B1DB928" w14:textId="77777777" w:rsidR="0070715B" w:rsidRDefault="0070715B" w:rsidP="0070715B">
      <w:r>
        <w:rPr>
          <w:b/>
        </w:rPr>
        <w:t>Note:</w:t>
      </w:r>
      <w:r>
        <w:t xml:space="preserve"> </w:t>
      </w:r>
      <w:r>
        <w:tab/>
        <w:t xml:space="preserve">These items are currently inactive until HDR data is ready and sites receive instruction to begin using HDR data. If the user selects one of these items, CPRS will display the following dialog. </w:t>
      </w:r>
    </w:p>
    <w:p w14:paraId="5E54FC23" w14:textId="77777777" w:rsidR="0070715B" w:rsidRDefault="0070715B" w:rsidP="0070715B">
      <w:r>
        <w:rPr>
          <w:noProof/>
        </w:rPr>
        <w:drawing>
          <wp:inline distT="0" distB="0" distL="0" distR="0" wp14:anchorId="09FEA3F9" wp14:editId="08E52DE6">
            <wp:extent cx="2250440" cy="1144905"/>
            <wp:effectExtent l="0" t="0" r="0" b="0"/>
            <wp:docPr id="68549" name="Picture 68549" descr="Use VistaWeb for HDR data dialog box."/>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406"/>
                    <a:stretch>
                      <a:fillRect/>
                    </a:stretch>
                  </pic:blipFill>
                  <pic:spPr>
                    <a:xfrm>
                      <a:off x="0" y="0"/>
                      <a:ext cx="2250440" cy="1144905"/>
                    </a:xfrm>
                    <a:prstGeom prst="rect">
                      <a:avLst/>
                    </a:prstGeom>
                  </pic:spPr>
                </pic:pic>
              </a:graphicData>
            </a:graphic>
          </wp:inline>
        </w:drawing>
      </w:r>
      <w:r>
        <w:rPr>
          <w:sz w:val="18"/>
        </w:rPr>
        <w:t xml:space="preserve"> </w:t>
      </w:r>
    </w:p>
    <w:p w14:paraId="7D59A4ED" w14:textId="77777777" w:rsidR="0070715B" w:rsidRDefault="0070715B" w:rsidP="0070715B">
      <w:pPr>
        <w:pStyle w:val="Caption"/>
      </w:pPr>
      <w:r>
        <w:t xml:space="preserve">This dialog will display if the HDR is inactive </w:t>
      </w:r>
    </w:p>
    <w:p w14:paraId="73190C9C" w14:textId="77777777" w:rsidR="0070715B" w:rsidRDefault="0070715B" w:rsidP="0070715B">
      <w:r>
        <w:t xml:space="preserve">Please note that the order of the reports may be different depending on the configuration of your site. This list is exported from CPRS. </w:t>
      </w:r>
    </w:p>
    <w:p w14:paraId="2305A7E5" w14:textId="77777777" w:rsidR="0070715B" w:rsidRDefault="0070715B" w:rsidP="0070715B">
      <w:pPr>
        <w:pStyle w:val="ListParagraph"/>
        <w:numPr>
          <w:ilvl w:val="1"/>
          <w:numId w:val="306"/>
        </w:numPr>
        <w:ind w:left="720"/>
      </w:pPr>
      <w:r>
        <w:t xml:space="preserve">Clinical Reports </w:t>
      </w:r>
    </w:p>
    <w:p w14:paraId="2B06D356" w14:textId="77777777" w:rsidR="0070715B" w:rsidRDefault="0070715B" w:rsidP="0070715B">
      <w:pPr>
        <w:pStyle w:val="ListParagraph"/>
        <w:numPr>
          <w:ilvl w:val="3"/>
          <w:numId w:val="306"/>
        </w:numPr>
        <w:ind w:left="1080"/>
        <w:contextualSpacing w:val="0"/>
      </w:pPr>
      <w:r>
        <w:t xml:space="preserve">Allergies (can contain remote data from Department of Defense) </w:t>
      </w:r>
    </w:p>
    <w:p w14:paraId="3FE6473C" w14:textId="77777777" w:rsidR="0070715B" w:rsidRDefault="0070715B" w:rsidP="0070715B">
      <w:pPr>
        <w:pStyle w:val="ListParagraph"/>
        <w:numPr>
          <w:ilvl w:val="1"/>
          <w:numId w:val="306"/>
        </w:numPr>
        <w:ind w:left="720"/>
      </w:pPr>
      <w:r>
        <w:t xml:space="preserve">Patient information </w:t>
      </w:r>
    </w:p>
    <w:p w14:paraId="00479D18" w14:textId="77777777" w:rsidR="0070715B" w:rsidRDefault="0070715B" w:rsidP="0070715B">
      <w:pPr>
        <w:pStyle w:val="ListParagraph"/>
        <w:numPr>
          <w:ilvl w:val="3"/>
          <w:numId w:val="306"/>
        </w:numPr>
        <w:ind w:left="1080"/>
      </w:pPr>
      <w:r>
        <w:t xml:space="preserve">Demographics </w:t>
      </w:r>
    </w:p>
    <w:p w14:paraId="56626275" w14:textId="77777777" w:rsidR="0070715B" w:rsidRDefault="0070715B" w:rsidP="0070715B">
      <w:pPr>
        <w:pStyle w:val="ListParagraph"/>
        <w:numPr>
          <w:ilvl w:val="3"/>
          <w:numId w:val="306"/>
        </w:numPr>
        <w:ind w:left="1080"/>
      </w:pPr>
      <w:r>
        <w:t xml:space="preserve">Insurance </w:t>
      </w:r>
    </w:p>
    <w:p w14:paraId="1767F9F3" w14:textId="77777777" w:rsidR="0070715B" w:rsidRDefault="0070715B" w:rsidP="0070715B">
      <w:pPr>
        <w:pStyle w:val="ListParagraph"/>
        <w:numPr>
          <w:ilvl w:val="3"/>
          <w:numId w:val="306"/>
        </w:numPr>
        <w:ind w:left="1080"/>
        <w:contextualSpacing w:val="0"/>
      </w:pPr>
      <w:r>
        <w:t>Disabilities</w:t>
      </w:r>
    </w:p>
    <w:p w14:paraId="0AECA02B" w14:textId="77777777" w:rsidR="0070715B" w:rsidRDefault="0070715B" w:rsidP="0070715B">
      <w:pPr>
        <w:pStyle w:val="ListParagraph"/>
        <w:numPr>
          <w:ilvl w:val="1"/>
          <w:numId w:val="306"/>
        </w:numPr>
        <w:ind w:left="720"/>
      </w:pPr>
      <w:r>
        <w:t xml:space="preserve">Visits / Admissions </w:t>
      </w:r>
    </w:p>
    <w:p w14:paraId="32C950A3" w14:textId="77777777" w:rsidR="0070715B" w:rsidRDefault="0070715B" w:rsidP="0070715B">
      <w:pPr>
        <w:pStyle w:val="ListParagraph"/>
        <w:numPr>
          <w:ilvl w:val="3"/>
          <w:numId w:val="306"/>
        </w:numPr>
        <w:ind w:left="1080"/>
      </w:pPr>
      <w:r>
        <w:t xml:space="preserve">Adm./Discharge </w:t>
      </w:r>
    </w:p>
    <w:p w14:paraId="70274DD6" w14:textId="77777777" w:rsidR="0070715B" w:rsidRDefault="0070715B" w:rsidP="0070715B">
      <w:pPr>
        <w:pStyle w:val="ListParagraph"/>
        <w:numPr>
          <w:ilvl w:val="3"/>
          <w:numId w:val="306"/>
        </w:numPr>
        <w:ind w:left="1080"/>
      </w:pPr>
      <w:r>
        <w:t xml:space="preserve">Expanded ADT (can contain remote data from Department of Defense) </w:t>
      </w:r>
    </w:p>
    <w:p w14:paraId="2EE1F5AB" w14:textId="77777777" w:rsidR="0070715B" w:rsidRDefault="0070715B" w:rsidP="0070715B">
      <w:pPr>
        <w:pStyle w:val="ListParagraph"/>
        <w:numPr>
          <w:ilvl w:val="3"/>
          <w:numId w:val="306"/>
        </w:numPr>
        <w:ind w:left="1080"/>
      </w:pPr>
      <w:r>
        <w:t xml:space="preserve">Discharge Diagnosis </w:t>
      </w:r>
    </w:p>
    <w:p w14:paraId="2D9A5C64" w14:textId="77777777" w:rsidR="0070715B" w:rsidRDefault="0070715B" w:rsidP="0070715B">
      <w:pPr>
        <w:pStyle w:val="ListParagraph"/>
        <w:numPr>
          <w:ilvl w:val="3"/>
          <w:numId w:val="306"/>
        </w:numPr>
        <w:ind w:left="1080"/>
      </w:pPr>
      <w:r>
        <w:t xml:space="preserve">Discharges </w:t>
      </w:r>
    </w:p>
    <w:p w14:paraId="15D735CF" w14:textId="77777777" w:rsidR="0070715B" w:rsidRDefault="0070715B" w:rsidP="0070715B">
      <w:pPr>
        <w:pStyle w:val="ListParagraph"/>
        <w:numPr>
          <w:ilvl w:val="3"/>
          <w:numId w:val="306"/>
        </w:numPr>
        <w:ind w:left="1080"/>
      </w:pPr>
      <w:r>
        <w:t xml:space="preserve">Future Clinic Visits </w:t>
      </w:r>
    </w:p>
    <w:p w14:paraId="7C37F2A1" w14:textId="77777777" w:rsidR="0070715B" w:rsidRDefault="0070715B" w:rsidP="0070715B">
      <w:pPr>
        <w:pStyle w:val="ListParagraph"/>
        <w:numPr>
          <w:ilvl w:val="3"/>
          <w:numId w:val="306"/>
        </w:numPr>
        <w:ind w:left="1080"/>
      </w:pPr>
      <w:r>
        <w:lastRenderedPageBreak/>
        <w:t xml:space="preserve">Past Clinic Visits </w:t>
      </w:r>
    </w:p>
    <w:p w14:paraId="0963FFAE" w14:textId="77777777" w:rsidR="0070715B" w:rsidRDefault="0070715B" w:rsidP="0070715B">
      <w:pPr>
        <w:pStyle w:val="ListParagraph"/>
        <w:numPr>
          <w:ilvl w:val="3"/>
          <w:numId w:val="306"/>
        </w:numPr>
        <w:ind w:left="1080"/>
      </w:pPr>
      <w:r>
        <w:t xml:space="preserve">ICD Procedures </w:t>
      </w:r>
    </w:p>
    <w:p w14:paraId="5C546CFB" w14:textId="77777777" w:rsidR="0070715B" w:rsidRDefault="0070715B" w:rsidP="0070715B">
      <w:pPr>
        <w:pStyle w:val="ListParagraph"/>
        <w:numPr>
          <w:ilvl w:val="3"/>
          <w:numId w:val="306"/>
        </w:numPr>
        <w:ind w:left="1080"/>
      </w:pPr>
      <w:r>
        <w:t xml:space="preserve">ICD Surgeries </w:t>
      </w:r>
    </w:p>
    <w:p w14:paraId="2DE5D0EC" w14:textId="77777777" w:rsidR="0070715B" w:rsidRDefault="0070715B" w:rsidP="0070715B">
      <w:pPr>
        <w:pStyle w:val="ListParagraph"/>
        <w:numPr>
          <w:ilvl w:val="3"/>
          <w:numId w:val="306"/>
        </w:numPr>
        <w:ind w:left="1080"/>
      </w:pPr>
      <w:r>
        <w:t xml:space="preserve">Transfers </w:t>
      </w:r>
    </w:p>
    <w:p w14:paraId="648CAB40" w14:textId="77777777" w:rsidR="0070715B" w:rsidRDefault="0070715B" w:rsidP="0070715B">
      <w:pPr>
        <w:pStyle w:val="ListParagraph"/>
        <w:numPr>
          <w:ilvl w:val="3"/>
          <w:numId w:val="306"/>
        </w:numPr>
        <w:ind w:left="1080"/>
      </w:pPr>
      <w:r>
        <w:t xml:space="preserve">Treating Specialty </w:t>
      </w:r>
    </w:p>
    <w:p w14:paraId="039294F7" w14:textId="77777777" w:rsidR="0070715B" w:rsidRDefault="0070715B" w:rsidP="0070715B">
      <w:pPr>
        <w:pStyle w:val="ListParagraph"/>
        <w:numPr>
          <w:ilvl w:val="3"/>
          <w:numId w:val="306"/>
        </w:numPr>
        <w:ind w:left="1080"/>
        <w:contextualSpacing w:val="0"/>
      </w:pPr>
      <w:r>
        <w:t xml:space="preserve">Comp &amp; Pen Exams </w:t>
      </w:r>
    </w:p>
    <w:p w14:paraId="29696B9F" w14:textId="77777777" w:rsidR="0070715B" w:rsidRDefault="0070715B" w:rsidP="0070715B">
      <w:pPr>
        <w:pStyle w:val="ListParagraph"/>
        <w:numPr>
          <w:ilvl w:val="1"/>
          <w:numId w:val="306"/>
        </w:numPr>
        <w:ind w:left="720"/>
      </w:pPr>
      <w:r>
        <w:t xml:space="preserve"> Dietetics </w:t>
      </w:r>
    </w:p>
    <w:p w14:paraId="4C528CD3" w14:textId="77777777" w:rsidR="0070715B" w:rsidRDefault="0070715B" w:rsidP="0070715B">
      <w:pPr>
        <w:pStyle w:val="ListParagraph"/>
        <w:numPr>
          <w:ilvl w:val="3"/>
          <w:numId w:val="306"/>
        </w:numPr>
        <w:ind w:left="1080"/>
      </w:pPr>
      <w:r>
        <w:t xml:space="preserve">Generic </w:t>
      </w:r>
    </w:p>
    <w:p w14:paraId="15F1613B" w14:textId="77777777" w:rsidR="0070715B" w:rsidRDefault="0070715B" w:rsidP="0070715B">
      <w:pPr>
        <w:pStyle w:val="ListParagraph"/>
        <w:numPr>
          <w:ilvl w:val="3"/>
          <w:numId w:val="306"/>
        </w:numPr>
        <w:ind w:left="1080"/>
      </w:pPr>
      <w:r>
        <w:t xml:space="preserve">Diet </w:t>
      </w:r>
    </w:p>
    <w:p w14:paraId="682BE175" w14:textId="77777777" w:rsidR="0070715B" w:rsidRDefault="0070715B" w:rsidP="0070715B">
      <w:pPr>
        <w:pStyle w:val="ListParagraph"/>
        <w:numPr>
          <w:ilvl w:val="3"/>
          <w:numId w:val="306"/>
        </w:numPr>
        <w:ind w:left="1080"/>
      </w:pPr>
      <w:r>
        <w:t xml:space="preserve">Nutritional Status </w:t>
      </w:r>
    </w:p>
    <w:p w14:paraId="76753B37" w14:textId="77777777" w:rsidR="0070715B" w:rsidRDefault="0070715B" w:rsidP="0070715B">
      <w:pPr>
        <w:pStyle w:val="ListParagraph"/>
        <w:numPr>
          <w:ilvl w:val="3"/>
          <w:numId w:val="306"/>
        </w:numPr>
        <w:ind w:left="1080"/>
      </w:pPr>
      <w:r>
        <w:t xml:space="preserve">Supp. Feedings </w:t>
      </w:r>
    </w:p>
    <w:p w14:paraId="0A6D9489" w14:textId="77777777" w:rsidR="0070715B" w:rsidRDefault="0070715B" w:rsidP="0070715B">
      <w:pPr>
        <w:pStyle w:val="ListParagraph"/>
        <w:numPr>
          <w:ilvl w:val="3"/>
          <w:numId w:val="306"/>
        </w:numPr>
        <w:ind w:left="1080"/>
      </w:pPr>
      <w:r>
        <w:t xml:space="preserve">Tube Feeding </w:t>
      </w:r>
    </w:p>
    <w:p w14:paraId="28E80072" w14:textId="77777777" w:rsidR="0070715B" w:rsidRDefault="0070715B" w:rsidP="0070715B">
      <w:pPr>
        <w:pStyle w:val="ListParagraph"/>
        <w:numPr>
          <w:ilvl w:val="3"/>
          <w:numId w:val="306"/>
        </w:numPr>
        <w:ind w:left="1080"/>
      </w:pPr>
      <w:r>
        <w:t xml:space="preserve">Dietetics Profile </w:t>
      </w:r>
    </w:p>
    <w:p w14:paraId="6765E37D" w14:textId="77777777" w:rsidR="0070715B" w:rsidRDefault="0070715B" w:rsidP="0070715B">
      <w:pPr>
        <w:pStyle w:val="ListParagraph"/>
        <w:numPr>
          <w:ilvl w:val="3"/>
          <w:numId w:val="306"/>
        </w:numPr>
        <w:ind w:left="1080"/>
      </w:pPr>
      <w:r>
        <w:t xml:space="preserve">Nutritional Assessment </w:t>
      </w:r>
    </w:p>
    <w:p w14:paraId="4AD51697" w14:textId="77777777" w:rsidR="0070715B" w:rsidRDefault="0070715B" w:rsidP="0070715B">
      <w:pPr>
        <w:pStyle w:val="ListParagraph"/>
        <w:numPr>
          <w:ilvl w:val="3"/>
          <w:numId w:val="306"/>
        </w:numPr>
        <w:ind w:left="1080"/>
        <w:contextualSpacing w:val="0"/>
      </w:pPr>
      <w:r>
        <w:t xml:space="preserve">Discharge Summary (can contain remote data from Department of Defense) </w:t>
      </w:r>
    </w:p>
    <w:p w14:paraId="6BD07313" w14:textId="77777777" w:rsidR="0070715B" w:rsidRDefault="0070715B" w:rsidP="0070715B">
      <w:pPr>
        <w:pStyle w:val="ListParagraph"/>
        <w:numPr>
          <w:ilvl w:val="1"/>
          <w:numId w:val="306"/>
        </w:numPr>
        <w:ind w:left="720"/>
      </w:pPr>
      <w:r>
        <w:t xml:space="preserve"> Laboratory </w:t>
      </w:r>
    </w:p>
    <w:p w14:paraId="36DB8009" w14:textId="77777777" w:rsidR="0070715B" w:rsidRDefault="0070715B" w:rsidP="0070715B">
      <w:pPr>
        <w:pStyle w:val="ListParagraph"/>
        <w:numPr>
          <w:ilvl w:val="3"/>
          <w:numId w:val="306"/>
        </w:numPr>
        <w:ind w:left="1080"/>
      </w:pPr>
      <w:r>
        <w:t xml:space="preserve">Blood Availability </w:t>
      </w:r>
    </w:p>
    <w:p w14:paraId="1DCBB4E9" w14:textId="77777777" w:rsidR="0070715B" w:rsidRDefault="0070715B" w:rsidP="0070715B">
      <w:pPr>
        <w:pStyle w:val="ListParagraph"/>
        <w:numPr>
          <w:ilvl w:val="3"/>
          <w:numId w:val="306"/>
        </w:numPr>
        <w:ind w:left="1080"/>
      </w:pPr>
      <w:r>
        <w:t xml:space="preserve">Blood Transfusion </w:t>
      </w:r>
    </w:p>
    <w:p w14:paraId="2AE807BE" w14:textId="77777777" w:rsidR="0070715B" w:rsidRDefault="0070715B" w:rsidP="0070715B">
      <w:pPr>
        <w:pStyle w:val="ListParagraph"/>
        <w:numPr>
          <w:ilvl w:val="3"/>
          <w:numId w:val="306"/>
        </w:numPr>
        <w:ind w:left="1080"/>
      </w:pPr>
      <w:r>
        <w:t xml:space="preserve">Blood Bank Report </w:t>
      </w:r>
    </w:p>
    <w:p w14:paraId="227DC73C" w14:textId="77777777" w:rsidR="0070715B" w:rsidRDefault="0070715B" w:rsidP="0070715B">
      <w:pPr>
        <w:pStyle w:val="ListParagraph"/>
        <w:numPr>
          <w:ilvl w:val="3"/>
          <w:numId w:val="306"/>
        </w:numPr>
        <w:ind w:left="1080"/>
      </w:pPr>
      <w:r>
        <w:t xml:space="preserve">Anatomic Pathology (can contain remote data from Department of Defense) </w:t>
      </w:r>
    </w:p>
    <w:p w14:paraId="4E512003" w14:textId="77777777" w:rsidR="0070715B" w:rsidRDefault="0070715B" w:rsidP="0070715B">
      <w:pPr>
        <w:pStyle w:val="ListParagraph"/>
        <w:numPr>
          <w:ilvl w:val="3"/>
          <w:numId w:val="306"/>
        </w:numPr>
        <w:ind w:left="1080"/>
      </w:pPr>
      <w:r>
        <w:t xml:space="preserve">Lab Orders (can contain remote data from Department of Defense) </w:t>
      </w:r>
    </w:p>
    <w:p w14:paraId="1945FD6A" w14:textId="77777777" w:rsidR="0070715B" w:rsidRDefault="0070715B" w:rsidP="0070715B">
      <w:pPr>
        <w:pStyle w:val="ListParagraph"/>
        <w:numPr>
          <w:ilvl w:val="3"/>
          <w:numId w:val="306"/>
        </w:numPr>
        <w:ind w:left="1080"/>
      </w:pPr>
      <w:r>
        <w:t xml:space="preserve">Chem &amp; Hematology (can contain remote data from Department of Defense) </w:t>
      </w:r>
    </w:p>
    <w:p w14:paraId="2D179BAF" w14:textId="77777777" w:rsidR="0070715B" w:rsidRDefault="0070715B" w:rsidP="0070715B">
      <w:pPr>
        <w:pStyle w:val="ListParagraph"/>
        <w:numPr>
          <w:ilvl w:val="3"/>
          <w:numId w:val="306"/>
        </w:numPr>
        <w:ind w:left="1080"/>
        <w:contextualSpacing w:val="0"/>
      </w:pPr>
      <w:r>
        <w:t xml:space="preserve">Microbiology (can contain remote data from Department of Defense) </w:t>
      </w:r>
    </w:p>
    <w:p w14:paraId="7DBC49AF" w14:textId="77777777" w:rsidR="0070715B" w:rsidRDefault="0070715B" w:rsidP="0070715B">
      <w:pPr>
        <w:pStyle w:val="ListParagraph"/>
        <w:numPr>
          <w:ilvl w:val="1"/>
          <w:numId w:val="306"/>
        </w:numPr>
        <w:ind w:left="720"/>
      </w:pPr>
      <w:r>
        <w:t xml:space="preserve">Medicine/CP </w:t>
      </w:r>
    </w:p>
    <w:p w14:paraId="3B63B8DC" w14:textId="77777777" w:rsidR="0070715B" w:rsidRDefault="0070715B" w:rsidP="0070715B">
      <w:pPr>
        <w:pStyle w:val="ListParagraph"/>
        <w:numPr>
          <w:ilvl w:val="3"/>
          <w:numId w:val="306"/>
        </w:numPr>
        <w:ind w:left="1080"/>
      </w:pPr>
      <w:r>
        <w:t xml:space="preserve">Abnormal </w:t>
      </w:r>
    </w:p>
    <w:p w14:paraId="7BB7942E" w14:textId="77777777" w:rsidR="0070715B" w:rsidRDefault="0070715B" w:rsidP="0070715B">
      <w:pPr>
        <w:pStyle w:val="ListParagraph"/>
        <w:numPr>
          <w:ilvl w:val="3"/>
          <w:numId w:val="306"/>
        </w:numPr>
        <w:ind w:left="1080"/>
      </w:pPr>
      <w:r>
        <w:t xml:space="preserve">Brief Report </w:t>
      </w:r>
    </w:p>
    <w:p w14:paraId="4CBC94C2" w14:textId="77777777" w:rsidR="0070715B" w:rsidRDefault="0070715B" w:rsidP="0070715B">
      <w:pPr>
        <w:pStyle w:val="ListParagraph"/>
        <w:numPr>
          <w:ilvl w:val="3"/>
          <w:numId w:val="306"/>
        </w:numPr>
        <w:ind w:left="1080"/>
      </w:pPr>
      <w:r>
        <w:t xml:space="preserve">Full Captioned </w:t>
      </w:r>
    </w:p>
    <w:p w14:paraId="79A3AD9D" w14:textId="77777777" w:rsidR="0070715B" w:rsidRDefault="0070715B" w:rsidP="0070715B">
      <w:pPr>
        <w:pStyle w:val="ListParagraph"/>
        <w:numPr>
          <w:ilvl w:val="3"/>
          <w:numId w:val="306"/>
        </w:numPr>
        <w:ind w:left="1080"/>
      </w:pPr>
      <w:r>
        <w:t xml:space="preserve">Full Report </w:t>
      </w:r>
    </w:p>
    <w:p w14:paraId="174869C2" w14:textId="77777777" w:rsidR="0070715B" w:rsidRDefault="0070715B" w:rsidP="0070715B">
      <w:pPr>
        <w:pStyle w:val="ListParagraph"/>
        <w:numPr>
          <w:ilvl w:val="3"/>
          <w:numId w:val="306"/>
        </w:numPr>
        <w:ind w:left="1080"/>
      </w:pPr>
      <w:r>
        <w:t xml:space="preserve">Procedures (local only) </w:t>
      </w:r>
    </w:p>
    <w:p w14:paraId="500DE58F" w14:textId="77777777" w:rsidR="0070715B" w:rsidRDefault="0070715B" w:rsidP="0070715B">
      <w:pPr>
        <w:pStyle w:val="ListParagraph"/>
        <w:numPr>
          <w:ilvl w:val="3"/>
          <w:numId w:val="306"/>
        </w:numPr>
        <w:ind w:left="1080"/>
        <w:contextualSpacing w:val="0"/>
      </w:pPr>
      <w:r>
        <w:t xml:space="preserve">Procedures </w:t>
      </w:r>
    </w:p>
    <w:p w14:paraId="402C6DA0" w14:textId="77777777" w:rsidR="0070715B" w:rsidRDefault="0070715B" w:rsidP="0070715B">
      <w:pPr>
        <w:pStyle w:val="ListParagraph"/>
        <w:numPr>
          <w:ilvl w:val="1"/>
          <w:numId w:val="306"/>
        </w:numPr>
        <w:ind w:left="720"/>
      </w:pPr>
      <w:r>
        <w:t xml:space="preserve">Orders </w:t>
      </w:r>
    </w:p>
    <w:p w14:paraId="03766254" w14:textId="77777777" w:rsidR="0070715B" w:rsidRDefault="0070715B" w:rsidP="0070715B">
      <w:pPr>
        <w:pStyle w:val="ListParagraph"/>
        <w:numPr>
          <w:ilvl w:val="3"/>
          <w:numId w:val="306"/>
        </w:numPr>
        <w:ind w:left="1080"/>
      </w:pPr>
      <w:r>
        <w:t xml:space="preserve">Orders Current </w:t>
      </w:r>
    </w:p>
    <w:p w14:paraId="6FA6E3C4" w14:textId="77777777" w:rsidR="0070715B" w:rsidRDefault="0070715B" w:rsidP="0070715B">
      <w:pPr>
        <w:pStyle w:val="ListParagraph"/>
        <w:numPr>
          <w:ilvl w:val="3"/>
          <w:numId w:val="306"/>
        </w:numPr>
        <w:ind w:left="1080"/>
      </w:pPr>
      <w:r>
        <w:t xml:space="preserve">Daily Order Summary </w:t>
      </w:r>
    </w:p>
    <w:p w14:paraId="707CB955" w14:textId="77777777" w:rsidR="0070715B" w:rsidRDefault="0070715B" w:rsidP="0070715B">
      <w:pPr>
        <w:pStyle w:val="ListParagraph"/>
        <w:numPr>
          <w:ilvl w:val="3"/>
          <w:numId w:val="306"/>
        </w:numPr>
        <w:ind w:left="1080"/>
      </w:pPr>
      <w:r>
        <w:t xml:space="preserve">Order Summary for a Date Range </w:t>
      </w:r>
    </w:p>
    <w:p w14:paraId="7BDED7B4" w14:textId="77777777" w:rsidR="0070715B" w:rsidRDefault="0070715B" w:rsidP="0070715B">
      <w:pPr>
        <w:pStyle w:val="ListParagraph"/>
        <w:numPr>
          <w:ilvl w:val="3"/>
          <w:numId w:val="306"/>
        </w:numPr>
        <w:ind w:left="1080"/>
        <w:contextualSpacing w:val="0"/>
      </w:pPr>
      <w:r>
        <w:t xml:space="preserve">Chart Copy Summary </w:t>
      </w:r>
    </w:p>
    <w:p w14:paraId="2F060EE6" w14:textId="77777777" w:rsidR="0070715B" w:rsidRDefault="0070715B" w:rsidP="0070715B">
      <w:pPr>
        <w:pStyle w:val="ListParagraph"/>
        <w:numPr>
          <w:ilvl w:val="1"/>
          <w:numId w:val="306"/>
        </w:numPr>
        <w:ind w:left="720"/>
      </w:pPr>
      <w:r>
        <w:t xml:space="preserve">Outpatient Encounters / GAF Scores </w:t>
      </w:r>
    </w:p>
    <w:p w14:paraId="167666CC" w14:textId="77777777" w:rsidR="0070715B" w:rsidRDefault="0070715B" w:rsidP="0070715B">
      <w:pPr>
        <w:pStyle w:val="ListParagraph"/>
        <w:numPr>
          <w:ilvl w:val="3"/>
          <w:numId w:val="306"/>
        </w:numPr>
        <w:ind w:left="1080"/>
      </w:pPr>
      <w:r>
        <w:t xml:space="preserve">Education </w:t>
      </w:r>
    </w:p>
    <w:p w14:paraId="57526066" w14:textId="77777777" w:rsidR="0070715B" w:rsidRDefault="0070715B" w:rsidP="0070715B">
      <w:pPr>
        <w:pStyle w:val="ListParagraph"/>
        <w:numPr>
          <w:ilvl w:val="3"/>
          <w:numId w:val="306"/>
        </w:numPr>
        <w:ind w:left="1080"/>
      </w:pPr>
      <w:r>
        <w:t xml:space="preserve">Education Latest </w:t>
      </w:r>
    </w:p>
    <w:p w14:paraId="0E48FD0D" w14:textId="77777777" w:rsidR="0070715B" w:rsidRDefault="0070715B" w:rsidP="0070715B">
      <w:pPr>
        <w:pStyle w:val="ListParagraph"/>
        <w:numPr>
          <w:ilvl w:val="3"/>
          <w:numId w:val="306"/>
        </w:numPr>
        <w:ind w:left="1080"/>
      </w:pPr>
      <w:r>
        <w:t xml:space="preserve">Exam Latest </w:t>
      </w:r>
    </w:p>
    <w:p w14:paraId="2120A6F4" w14:textId="77777777" w:rsidR="0070715B" w:rsidRDefault="0070715B" w:rsidP="0070715B">
      <w:pPr>
        <w:pStyle w:val="ListParagraph"/>
        <w:numPr>
          <w:ilvl w:val="3"/>
          <w:numId w:val="306"/>
        </w:numPr>
        <w:ind w:left="1080"/>
      </w:pPr>
      <w:r>
        <w:t xml:space="preserve">GAF Scores </w:t>
      </w:r>
    </w:p>
    <w:p w14:paraId="7CB1A033" w14:textId="77777777" w:rsidR="0070715B" w:rsidRDefault="0070715B" w:rsidP="0070715B">
      <w:pPr>
        <w:pStyle w:val="ListParagraph"/>
        <w:numPr>
          <w:ilvl w:val="3"/>
          <w:numId w:val="306"/>
        </w:numPr>
        <w:ind w:left="1080"/>
      </w:pPr>
      <w:r>
        <w:t xml:space="preserve">Health Factors </w:t>
      </w:r>
    </w:p>
    <w:p w14:paraId="455BC242" w14:textId="77777777" w:rsidR="0070715B" w:rsidRDefault="0070715B" w:rsidP="0070715B">
      <w:pPr>
        <w:pStyle w:val="ListParagraph"/>
        <w:numPr>
          <w:ilvl w:val="3"/>
          <w:numId w:val="306"/>
        </w:numPr>
        <w:ind w:left="1080"/>
      </w:pPr>
      <w:r>
        <w:t xml:space="preserve">Immunizations </w:t>
      </w:r>
    </w:p>
    <w:p w14:paraId="6C383005" w14:textId="77777777" w:rsidR="0070715B" w:rsidRDefault="0070715B" w:rsidP="0070715B">
      <w:pPr>
        <w:pStyle w:val="ListParagraph"/>
        <w:numPr>
          <w:ilvl w:val="3"/>
          <w:numId w:val="306"/>
        </w:numPr>
        <w:ind w:left="1080"/>
      </w:pPr>
      <w:r>
        <w:t xml:space="preserve">Outpatient Diagnosis </w:t>
      </w:r>
    </w:p>
    <w:p w14:paraId="42972C0C" w14:textId="77777777" w:rsidR="0070715B" w:rsidRDefault="0070715B" w:rsidP="0070715B">
      <w:pPr>
        <w:pStyle w:val="ListParagraph"/>
        <w:numPr>
          <w:ilvl w:val="3"/>
          <w:numId w:val="306"/>
        </w:numPr>
        <w:ind w:left="1080"/>
      </w:pPr>
      <w:r>
        <w:t xml:space="preserve">Outpatient Encounter </w:t>
      </w:r>
    </w:p>
    <w:p w14:paraId="3C81A87E" w14:textId="77777777" w:rsidR="0070715B" w:rsidRDefault="0070715B" w:rsidP="0070715B">
      <w:pPr>
        <w:pStyle w:val="ListParagraph"/>
        <w:numPr>
          <w:ilvl w:val="3"/>
          <w:numId w:val="306"/>
        </w:numPr>
        <w:ind w:left="1080"/>
      </w:pPr>
      <w:r>
        <w:t xml:space="preserve">Skin Tests </w:t>
      </w:r>
    </w:p>
    <w:p w14:paraId="5529C556" w14:textId="77777777" w:rsidR="0070715B" w:rsidRDefault="0070715B" w:rsidP="0070715B">
      <w:pPr>
        <w:pStyle w:val="ListParagraph"/>
        <w:numPr>
          <w:ilvl w:val="3"/>
          <w:numId w:val="306"/>
        </w:numPr>
        <w:ind w:left="1080"/>
      </w:pPr>
      <w:r>
        <w:t xml:space="preserve">Treatment Provided </w:t>
      </w:r>
    </w:p>
    <w:p w14:paraId="3E844CBC" w14:textId="77777777" w:rsidR="0070715B" w:rsidRDefault="0070715B" w:rsidP="0070715B">
      <w:pPr>
        <w:pStyle w:val="ListParagraph"/>
        <w:numPr>
          <w:ilvl w:val="1"/>
          <w:numId w:val="306"/>
        </w:numPr>
        <w:ind w:left="720"/>
      </w:pPr>
      <w:r>
        <w:lastRenderedPageBreak/>
        <w:t xml:space="preserve">Pharmacy </w:t>
      </w:r>
    </w:p>
    <w:p w14:paraId="74808FA0" w14:textId="77777777" w:rsidR="0070715B" w:rsidRDefault="0070715B" w:rsidP="0070715B">
      <w:pPr>
        <w:pStyle w:val="ListParagraph"/>
        <w:numPr>
          <w:ilvl w:val="3"/>
          <w:numId w:val="306"/>
        </w:numPr>
        <w:ind w:left="1080"/>
        <w:contextualSpacing w:val="0"/>
      </w:pPr>
      <w:r>
        <w:t xml:space="preserve">All Medications </w:t>
      </w:r>
    </w:p>
    <w:p w14:paraId="0312EA56" w14:textId="77777777" w:rsidR="0070715B" w:rsidRDefault="0070715B" w:rsidP="0070715B">
      <w:pPr>
        <w:ind w:left="1080"/>
      </w:pPr>
      <w:r>
        <w:rPr>
          <w:b/>
        </w:rPr>
        <w:t>Note:</w:t>
      </w:r>
      <w:r>
        <w:t xml:space="preserve"> 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 </w:t>
      </w:r>
    </w:p>
    <w:p w14:paraId="07B48670" w14:textId="77777777" w:rsidR="0070715B" w:rsidRDefault="0070715B" w:rsidP="0070715B">
      <w:pPr>
        <w:ind w:left="1080"/>
      </w:pPr>
      <w:r>
        <w:t xml:space="preserve">The report is initially sorted by STATUS, beginning with Active, followed by Discontinued, followed by Expired (alphabetically within each of those three groups). Users can also sort the by selecting a column header, thus sorting by that column. </w:t>
      </w:r>
    </w:p>
    <w:p w14:paraId="33963C13" w14:textId="77777777" w:rsidR="0070715B" w:rsidRDefault="0070715B" w:rsidP="0070715B">
      <w:pPr>
        <w:pStyle w:val="ListParagraph"/>
        <w:numPr>
          <w:ilvl w:val="3"/>
          <w:numId w:val="306"/>
        </w:numPr>
        <w:ind w:left="1080"/>
      </w:pPr>
      <w:r>
        <w:t>Active Outpatient</w:t>
      </w:r>
    </w:p>
    <w:p w14:paraId="258B7704" w14:textId="77777777" w:rsidR="0070715B" w:rsidRDefault="0070715B" w:rsidP="0070715B">
      <w:pPr>
        <w:pStyle w:val="ListParagraph"/>
        <w:numPr>
          <w:ilvl w:val="3"/>
          <w:numId w:val="306"/>
        </w:numPr>
        <w:ind w:left="1080"/>
      </w:pPr>
      <w:r>
        <w:t xml:space="preserve">Outpatient Medications </w:t>
      </w:r>
      <w:r w:rsidRPr="004B4256">
        <w:t>(can contain remote data from Department of Defense)</w:t>
      </w:r>
      <w:r>
        <w:t xml:space="preserve"> </w:t>
      </w:r>
    </w:p>
    <w:p w14:paraId="7261A20A" w14:textId="77777777" w:rsidR="0070715B" w:rsidRDefault="0070715B" w:rsidP="0070715B">
      <w:pPr>
        <w:ind w:left="1080"/>
      </w:pPr>
      <w:r>
        <w:rPr>
          <w:b/>
        </w:rPr>
        <w:t>Note:</w:t>
      </w:r>
      <w:r>
        <w:t xml:space="preserve"> 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 </w:t>
      </w:r>
    </w:p>
    <w:p w14:paraId="26924A11" w14:textId="77777777" w:rsidR="0070715B" w:rsidRDefault="0070715B" w:rsidP="0070715B">
      <w:pPr>
        <w:pStyle w:val="ListParagraph"/>
        <w:numPr>
          <w:ilvl w:val="3"/>
          <w:numId w:val="306"/>
        </w:numPr>
        <w:ind w:left="1080"/>
      </w:pPr>
      <w:r>
        <w:t xml:space="preserve">Outpatient RX Profile </w:t>
      </w:r>
    </w:p>
    <w:p w14:paraId="553023C0" w14:textId="77777777" w:rsidR="0070715B" w:rsidRDefault="0070715B" w:rsidP="0070715B">
      <w:pPr>
        <w:pStyle w:val="ListParagraph"/>
        <w:numPr>
          <w:ilvl w:val="3"/>
          <w:numId w:val="306"/>
        </w:numPr>
        <w:ind w:left="1080"/>
      </w:pPr>
      <w:r>
        <w:t xml:space="preserve">Active IV </w:t>
      </w:r>
    </w:p>
    <w:p w14:paraId="32D851B8" w14:textId="77777777" w:rsidR="0070715B" w:rsidRDefault="0070715B" w:rsidP="0070715B">
      <w:pPr>
        <w:pStyle w:val="ListParagraph"/>
        <w:numPr>
          <w:ilvl w:val="3"/>
          <w:numId w:val="306"/>
        </w:numPr>
        <w:ind w:left="1080"/>
      </w:pPr>
      <w:r>
        <w:t xml:space="preserve">All IV </w:t>
      </w:r>
    </w:p>
    <w:p w14:paraId="2FC3D8EF" w14:textId="77777777" w:rsidR="0070715B" w:rsidRDefault="0070715B" w:rsidP="0070715B">
      <w:pPr>
        <w:pStyle w:val="ListParagraph"/>
        <w:numPr>
          <w:ilvl w:val="3"/>
          <w:numId w:val="306"/>
        </w:numPr>
        <w:ind w:left="1080"/>
      </w:pPr>
      <w:r>
        <w:t xml:space="preserve">Unit Dose </w:t>
      </w:r>
    </w:p>
    <w:p w14:paraId="0766218B" w14:textId="77777777" w:rsidR="0070715B" w:rsidRDefault="0070715B" w:rsidP="0070715B">
      <w:pPr>
        <w:pStyle w:val="ListParagraph"/>
        <w:numPr>
          <w:ilvl w:val="3"/>
          <w:numId w:val="306"/>
        </w:numPr>
        <w:ind w:left="1080"/>
      </w:pPr>
      <w:r>
        <w:t xml:space="preserve">Med Admin History (BCMA) </w:t>
      </w:r>
    </w:p>
    <w:p w14:paraId="7421875E" w14:textId="77777777" w:rsidR="0070715B" w:rsidRDefault="0070715B" w:rsidP="0070715B">
      <w:pPr>
        <w:pStyle w:val="ListParagraph"/>
        <w:numPr>
          <w:ilvl w:val="3"/>
          <w:numId w:val="306"/>
        </w:numPr>
        <w:ind w:left="1080"/>
      </w:pPr>
      <w:r>
        <w:t xml:space="preserve">Med Admin Log (BCMA) </w:t>
      </w:r>
    </w:p>
    <w:p w14:paraId="455311FE" w14:textId="77777777" w:rsidR="0070715B" w:rsidRDefault="0070715B" w:rsidP="0070715B">
      <w:pPr>
        <w:pStyle w:val="ListParagraph"/>
        <w:numPr>
          <w:ilvl w:val="3"/>
          <w:numId w:val="306"/>
        </w:numPr>
        <w:ind w:left="1080"/>
        <w:contextualSpacing w:val="0"/>
      </w:pPr>
      <w:r>
        <w:t xml:space="preserve">Herbal/OTC/Non-VA Meds </w:t>
      </w:r>
    </w:p>
    <w:p w14:paraId="1EE60608" w14:textId="77777777" w:rsidR="0070715B" w:rsidRDefault="0070715B" w:rsidP="0070715B">
      <w:pPr>
        <w:pStyle w:val="ListParagraph"/>
        <w:numPr>
          <w:ilvl w:val="1"/>
          <w:numId w:val="306"/>
        </w:numPr>
        <w:ind w:left="720"/>
      </w:pPr>
      <w:r>
        <w:t xml:space="preserve">Problem List </w:t>
      </w:r>
    </w:p>
    <w:p w14:paraId="798222B1" w14:textId="77777777" w:rsidR="0070715B" w:rsidRDefault="0070715B" w:rsidP="0070715B">
      <w:pPr>
        <w:pStyle w:val="ListParagraph"/>
        <w:numPr>
          <w:ilvl w:val="3"/>
          <w:numId w:val="306"/>
        </w:numPr>
        <w:ind w:left="1080"/>
      </w:pPr>
      <w:r>
        <w:t xml:space="preserve">Active Problems </w:t>
      </w:r>
    </w:p>
    <w:p w14:paraId="1079CC93" w14:textId="77777777" w:rsidR="0070715B" w:rsidRDefault="0070715B" w:rsidP="0070715B">
      <w:pPr>
        <w:pStyle w:val="ListParagraph"/>
        <w:numPr>
          <w:ilvl w:val="3"/>
          <w:numId w:val="306"/>
        </w:numPr>
        <w:ind w:left="1080"/>
      </w:pPr>
      <w:r>
        <w:t xml:space="preserve">All Problems </w:t>
      </w:r>
    </w:p>
    <w:p w14:paraId="2BA9E903" w14:textId="77777777" w:rsidR="0070715B" w:rsidRDefault="0070715B" w:rsidP="0070715B">
      <w:pPr>
        <w:pStyle w:val="ListParagraph"/>
        <w:numPr>
          <w:ilvl w:val="3"/>
          <w:numId w:val="306"/>
        </w:numPr>
        <w:ind w:left="1080"/>
        <w:contextualSpacing w:val="0"/>
      </w:pPr>
      <w:r>
        <w:t xml:space="preserve">Inactive Problems </w:t>
      </w:r>
    </w:p>
    <w:p w14:paraId="305CE81D" w14:textId="77777777" w:rsidR="0070715B" w:rsidRDefault="0070715B" w:rsidP="0070715B">
      <w:pPr>
        <w:pStyle w:val="ListParagraph"/>
        <w:numPr>
          <w:ilvl w:val="1"/>
          <w:numId w:val="306"/>
        </w:numPr>
        <w:ind w:left="720"/>
      </w:pPr>
      <w:r>
        <w:t xml:space="preserve">Progress Notes </w:t>
      </w:r>
    </w:p>
    <w:p w14:paraId="77417A12" w14:textId="77777777" w:rsidR="0070715B" w:rsidRDefault="0070715B" w:rsidP="0070715B">
      <w:pPr>
        <w:pStyle w:val="ListParagraph"/>
        <w:numPr>
          <w:ilvl w:val="3"/>
          <w:numId w:val="306"/>
        </w:numPr>
        <w:ind w:left="1080"/>
      </w:pPr>
      <w:r>
        <w:t xml:space="preserve">Progress Notes </w:t>
      </w:r>
    </w:p>
    <w:p w14:paraId="25F50711" w14:textId="77777777" w:rsidR="0070715B" w:rsidRDefault="0070715B" w:rsidP="0070715B">
      <w:pPr>
        <w:pStyle w:val="ListParagraph"/>
        <w:numPr>
          <w:ilvl w:val="3"/>
          <w:numId w:val="306"/>
        </w:numPr>
        <w:ind w:left="1080"/>
      </w:pPr>
      <w:r>
        <w:t xml:space="preserve">Advance Directive  </w:t>
      </w:r>
      <w:r>
        <w:tab/>
        <w:t xml:space="preserve"> </w:t>
      </w:r>
      <w:r>
        <w:tab/>
        <w:t xml:space="preserve"> </w:t>
      </w:r>
    </w:p>
    <w:p w14:paraId="441CDAD6" w14:textId="77777777" w:rsidR="0070715B" w:rsidRDefault="0070715B" w:rsidP="0070715B">
      <w:pPr>
        <w:pStyle w:val="ListParagraph"/>
        <w:numPr>
          <w:ilvl w:val="3"/>
          <w:numId w:val="306"/>
        </w:numPr>
        <w:ind w:left="1080"/>
      </w:pPr>
      <w:r>
        <w:t xml:space="preserve">Clinical Warnings </w:t>
      </w:r>
    </w:p>
    <w:p w14:paraId="22041E68" w14:textId="77777777" w:rsidR="0070715B" w:rsidRDefault="0070715B" w:rsidP="0070715B">
      <w:pPr>
        <w:pStyle w:val="ListParagraph"/>
        <w:numPr>
          <w:ilvl w:val="3"/>
          <w:numId w:val="306"/>
        </w:numPr>
        <w:ind w:left="1080"/>
        <w:contextualSpacing w:val="0"/>
      </w:pPr>
      <w:r>
        <w:t xml:space="preserve">Crisis Notes </w:t>
      </w:r>
    </w:p>
    <w:p w14:paraId="130F4D62" w14:textId="77777777" w:rsidR="0070715B" w:rsidRDefault="0070715B" w:rsidP="0070715B">
      <w:pPr>
        <w:pStyle w:val="ListParagraph"/>
        <w:numPr>
          <w:ilvl w:val="1"/>
          <w:numId w:val="306"/>
        </w:numPr>
        <w:ind w:left="720"/>
      </w:pPr>
      <w:r>
        <w:t xml:space="preserve">Radiology </w:t>
      </w:r>
    </w:p>
    <w:p w14:paraId="4D1854A9" w14:textId="77777777" w:rsidR="0070715B" w:rsidRPr="004B4256" w:rsidRDefault="0070715B" w:rsidP="0070715B">
      <w:pPr>
        <w:pStyle w:val="ListParagraph"/>
        <w:numPr>
          <w:ilvl w:val="3"/>
          <w:numId w:val="306"/>
        </w:numPr>
        <w:ind w:left="1080"/>
      </w:pPr>
      <w:r>
        <w:t xml:space="preserve">Report </w:t>
      </w:r>
      <w:r w:rsidRPr="004B4256">
        <w:t xml:space="preserve">(can contain remote data from Department of Defense) </w:t>
      </w:r>
    </w:p>
    <w:p w14:paraId="3974A9BE" w14:textId="77777777" w:rsidR="0070715B" w:rsidRDefault="0070715B" w:rsidP="0070715B">
      <w:pPr>
        <w:pStyle w:val="ListParagraph"/>
        <w:numPr>
          <w:ilvl w:val="3"/>
          <w:numId w:val="306"/>
        </w:numPr>
        <w:ind w:left="1080"/>
      </w:pPr>
      <w:r>
        <w:t xml:space="preserve">Status </w:t>
      </w:r>
    </w:p>
    <w:p w14:paraId="4BA0A967" w14:textId="77777777" w:rsidR="0070715B" w:rsidRDefault="0070715B" w:rsidP="0070715B">
      <w:pPr>
        <w:pStyle w:val="ListParagraph"/>
        <w:numPr>
          <w:ilvl w:val="3"/>
          <w:numId w:val="306"/>
        </w:numPr>
        <w:ind w:left="1080"/>
      </w:pPr>
      <w:r>
        <w:t xml:space="preserve">Imaging (local only) </w:t>
      </w:r>
    </w:p>
    <w:p w14:paraId="6D8FA3EA" w14:textId="77777777" w:rsidR="0070715B" w:rsidRDefault="0070715B" w:rsidP="0070715B">
      <w:pPr>
        <w:pStyle w:val="ListParagraph"/>
        <w:numPr>
          <w:ilvl w:val="3"/>
          <w:numId w:val="306"/>
        </w:numPr>
        <w:ind w:left="1080"/>
      </w:pPr>
      <w:r>
        <w:t xml:space="preserve">Imaging </w:t>
      </w:r>
    </w:p>
    <w:p w14:paraId="3A903D7F" w14:textId="77777777" w:rsidR="0070715B" w:rsidRDefault="0070715B" w:rsidP="0070715B">
      <w:pPr>
        <w:pStyle w:val="ListParagraph"/>
        <w:numPr>
          <w:ilvl w:val="3"/>
          <w:numId w:val="306"/>
        </w:numPr>
        <w:ind w:left="1080"/>
      </w:pPr>
      <w:r>
        <w:t xml:space="preserve">Surgery Reports </w:t>
      </w:r>
    </w:p>
    <w:p w14:paraId="4A9403C8" w14:textId="77777777" w:rsidR="0070715B" w:rsidRDefault="0070715B" w:rsidP="0070715B">
      <w:pPr>
        <w:pStyle w:val="ListParagraph"/>
        <w:numPr>
          <w:ilvl w:val="3"/>
          <w:numId w:val="306"/>
        </w:numPr>
        <w:ind w:left="1080"/>
        <w:contextualSpacing w:val="0"/>
      </w:pPr>
      <w:r>
        <w:t xml:space="preserve">Vital Signs </w:t>
      </w:r>
    </w:p>
    <w:p w14:paraId="2B61F6E9" w14:textId="77777777" w:rsidR="0070715B" w:rsidRDefault="0070715B" w:rsidP="0070715B">
      <w:pPr>
        <w:pStyle w:val="ListParagraph"/>
        <w:numPr>
          <w:ilvl w:val="1"/>
          <w:numId w:val="306"/>
        </w:numPr>
        <w:ind w:left="720"/>
      </w:pPr>
      <w:r>
        <w:t xml:space="preserve">Health Summary </w:t>
      </w:r>
    </w:p>
    <w:p w14:paraId="684A07A8" w14:textId="77777777" w:rsidR="0070715B" w:rsidRDefault="0070715B" w:rsidP="0070715B">
      <w:pPr>
        <w:pStyle w:val="ListParagraph"/>
        <w:numPr>
          <w:ilvl w:val="3"/>
          <w:numId w:val="306"/>
        </w:numPr>
        <w:ind w:left="1080"/>
      </w:pPr>
      <w:r>
        <w:t xml:space="preserve">Adhoc Report </w:t>
      </w:r>
    </w:p>
    <w:p w14:paraId="7B14AF04" w14:textId="77777777" w:rsidR="0070715B" w:rsidRDefault="0070715B" w:rsidP="0070715B">
      <w:pPr>
        <w:pStyle w:val="ListParagraph"/>
        <w:numPr>
          <w:ilvl w:val="3"/>
          <w:numId w:val="306"/>
        </w:numPr>
        <w:ind w:left="1080"/>
      </w:pPr>
      <w:r>
        <w:t xml:space="preserve">Ac Clinical Summary </w:t>
      </w:r>
    </w:p>
    <w:p w14:paraId="638B1760" w14:textId="77777777" w:rsidR="0070715B" w:rsidRDefault="0070715B" w:rsidP="0070715B">
      <w:pPr>
        <w:pStyle w:val="ListParagraph"/>
        <w:numPr>
          <w:ilvl w:val="3"/>
          <w:numId w:val="306"/>
        </w:numPr>
        <w:ind w:left="1080"/>
      </w:pPr>
      <w:r>
        <w:t xml:space="preserve">Discharge Summary </w:t>
      </w:r>
    </w:p>
    <w:p w14:paraId="6A0C9F81" w14:textId="77777777" w:rsidR="0070715B" w:rsidRDefault="0070715B" w:rsidP="0070715B">
      <w:pPr>
        <w:pStyle w:val="ListParagraph"/>
        <w:numPr>
          <w:ilvl w:val="3"/>
          <w:numId w:val="306"/>
        </w:numPr>
        <w:ind w:left="1080"/>
      </w:pPr>
      <w:r>
        <w:t xml:space="preserve">Radiology </w:t>
      </w:r>
    </w:p>
    <w:p w14:paraId="01500BB5" w14:textId="77777777" w:rsidR="0070715B" w:rsidRDefault="0070715B" w:rsidP="0070715B">
      <w:pPr>
        <w:pStyle w:val="ListParagraph"/>
        <w:numPr>
          <w:ilvl w:val="3"/>
          <w:numId w:val="306"/>
        </w:numPr>
        <w:ind w:left="1080"/>
      </w:pPr>
      <w:r>
        <w:lastRenderedPageBreak/>
        <w:t xml:space="preserve">Pain Management </w:t>
      </w:r>
    </w:p>
    <w:p w14:paraId="76DDCB2F" w14:textId="77777777" w:rsidR="0070715B" w:rsidRDefault="0070715B" w:rsidP="0070715B">
      <w:pPr>
        <w:pStyle w:val="ListParagraph"/>
        <w:numPr>
          <w:ilvl w:val="3"/>
          <w:numId w:val="306"/>
        </w:numPr>
        <w:ind w:left="1080"/>
      </w:pPr>
      <w:r>
        <w:t xml:space="preserve">Remote Demo/Visits/Pce (1y) </w:t>
      </w:r>
    </w:p>
    <w:p w14:paraId="35C8BF44" w14:textId="77777777" w:rsidR="0070715B" w:rsidRDefault="0070715B" w:rsidP="0070715B">
      <w:pPr>
        <w:pStyle w:val="ListParagraph"/>
        <w:numPr>
          <w:ilvl w:val="3"/>
          <w:numId w:val="306"/>
        </w:numPr>
        <w:ind w:left="1080"/>
      </w:pPr>
      <w:r>
        <w:t xml:space="preserve">Remote Demo/Visits/Pce (3m) </w:t>
      </w:r>
    </w:p>
    <w:p w14:paraId="715E5603" w14:textId="77777777" w:rsidR="0070715B" w:rsidRDefault="0070715B" w:rsidP="0070715B">
      <w:pPr>
        <w:pStyle w:val="ListParagraph"/>
        <w:numPr>
          <w:ilvl w:val="3"/>
          <w:numId w:val="306"/>
        </w:numPr>
        <w:ind w:left="1080"/>
      </w:pPr>
      <w:r>
        <w:t xml:space="preserve">Remote Clinical Data (1y) </w:t>
      </w:r>
    </w:p>
    <w:p w14:paraId="4B16A7C7" w14:textId="77777777" w:rsidR="0070715B" w:rsidRDefault="0070715B" w:rsidP="0070715B">
      <w:pPr>
        <w:pStyle w:val="ListParagraph"/>
        <w:numPr>
          <w:ilvl w:val="3"/>
          <w:numId w:val="306"/>
        </w:numPr>
        <w:ind w:left="1080"/>
      </w:pPr>
      <w:r>
        <w:t xml:space="preserve">Remote Clinical Data (3m) </w:t>
      </w:r>
    </w:p>
    <w:p w14:paraId="3F2F4C58" w14:textId="77777777" w:rsidR="0070715B" w:rsidRDefault="0070715B" w:rsidP="0070715B">
      <w:pPr>
        <w:pStyle w:val="ListParagraph"/>
        <w:numPr>
          <w:ilvl w:val="3"/>
          <w:numId w:val="306"/>
        </w:numPr>
        <w:ind w:left="1080"/>
      </w:pPr>
      <w:r>
        <w:t xml:space="preserve">Remote Clinical Data (4y) </w:t>
      </w:r>
    </w:p>
    <w:p w14:paraId="149097A6" w14:textId="77777777" w:rsidR="0070715B" w:rsidRDefault="0070715B" w:rsidP="0070715B">
      <w:pPr>
        <w:pStyle w:val="ListParagraph"/>
        <w:numPr>
          <w:ilvl w:val="3"/>
          <w:numId w:val="306"/>
        </w:numPr>
        <w:ind w:left="1080"/>
      </w:pPr>
      <w:r>
        <w:t xml:space="preserve">Remote Oncology View </w:t>
      </w:r>
    </w:p>
    <w:p w14:paraId="0A168051" w14:textId="77777777" w:rsidR="0070715B" w:rsidRDefault="0070715B" w:rsidP="0070715B">
      <w:pPr>
        <w:pStyle w:val="ListParagraph"/>
        <w:numPr>
          <w:ilvl w:val="3"/>
          <w:numId w:val="306"/>
        </w:numPr>
        <w:ind w:left="1080"/>
      </w:pPr>
      <w:r>
        <w:t xml:space="preserve">Remote Oncology View </w:t>
      </w:r>
    </w:p>
    <w:p w14:paraId="1C456211" w14:textId="77777777" w:rsidR="0070715B" w:rsidRDefault="0070715B" w:rsidP="0070715B">
      <w:pPr>
        <w:pStyle w:val="ListParagraph"/>
        <w:numPr>
          <w:ilvl w:val="3"/>
          <w:numId w:val="306"/>
        </w:numPr>
        <w:ind w:left="1080"/>
        <w:contextualSpacing w:val="0"/>
      </w:pPr>
      <w:r>
        <w:t xml:space="preserve">Global Assessment Functioning </w:t>
      </w:r>
    </w:p>
    <w:p w14:paraId="2CCFFA52" w14:textId="77777777" w:rsidR="0070715B" w:rsidRDefault="0070715B" w:rsidP="0070715B">
      <w:pPr>
        <w:pStyle w:val="ListParagraph"/>
        <w:numPr>
          <w:ilvl w:val="1"/>
          <w:numId w:val="306"/>
        </w:numPr>
        <w:ind w:left="720"/>
      </w:pPr>
      <w:r>
        <w:t xml:space="preserve">HDR </w:t>
      </w:r>
    </w:p>
    <w:p w14:paraId="41C2F4F4" w14:textId="77777777" w:rsidR="0070715B" w:rsidRDefault="0070715B" w:rsidP="0070715B">
      <w:pPr>
        <w:pStyle w:val="ListParagraph"/>
        <w:numPr>
          <w:ilvl w:val="3"/>
          <w:numId w:val="306"/>
        </w:numPr>
        <w:ind w:left="1080"/>
      </w:pPr>
      <w:r>
        <w:t xml:space="preserve">Allergies </w:t>
      </w:r>
    </w:p>
    <w:p w14:paraId="6F3C1452" w14:textId="77777777" w:rsidR="0070715B" w:rsidRDefault="0070715B" w:rsidP="0070715B">
      <w:pPr>
        <w:pStyle w:val="ListParagraph"/>
        <w:numPr>
          <w:ilvl w:val="3"/>
          <w:numId w:val="306"/>
        </w:numPr>
        <w:ind w:left="1080"/>
      </w:pPr>
      <w:r>
        <w:t xml:space="preserve">Chem &amp; Hematology </w:t>
      </w:r>
    </w:p>
    <w:p w14:paraId="6EE48C44" w14:textId="77777777" w:rsidR="0070715B" w:rsidRDefault="0070715B" w:rsidP="0070715B">
      <w:pPr>
        <w:pStyle w:val="ListParagraph"/>
        <w:numPr>
          <w:ilvl w:val="3"/>
          <w:numId w:val="306"/>
        </w:numPr>
        <w:ind w:left="1080"/>
      </w:pPr>
      <w:r>
        <w:t xml:space="preserve">Pharmacy All Outpatient </w:t>
      </w:r>
    </w:p>
    <w:p w14:paraId="50E5FDEB" w14:textId="77777777" w:rsidR="0070715B" w:rsidRDefault="0070715B" w:rsidP="0070715B">
      <w:pPr>
        <w:pStyle w:val="ListParagraph"/>
        <w:numPr>
          <w:ilvl w:val="3"/>
          <w:numId w:val="306"/>
        </w:numPr>
        <w:ind w:left="1080"/>
        <w:contextualSpacing w:val="0"/>
      </w:pPr>
      <w:r>
        <w:t xml:space="preserve">Vital Signs </w:t>
      </w:r>
    </w:p>
    <w:p w14:paraId="224B0BE5" w14:textId="77777777" w:rsidR="0070715B" w:rsidRDefault="0070715B" w:rsidP="0070715B">
      <w:pPr>
        <w:pStyle w:val="ListParagraph"/>
        <w:numPr>
          <w:ilvl w:val="1"/>
          <w:numId w:val="306"/>
        </w:numPr>
        <w:ind w:left="720"/>
      </w:pPr>
      <w:r>
        <w:t xml:space="preserve">Department of Defense Reports </w:t>
      </w:r>
    </w:p>
    <w:p w14:paraId="34141CC5" w14:textId="77777777" w:rsidR="0070715B" w:rsidRDefault="0070715B" w:rsidP="0070715B">
      <w:pPr>
        <w:pStyle w:val="ListParagraph"/>
        <w:numPr>
          <w:ilvl w:val="3"/>
          <w:numId w:val="306"/>
        </w:numPr>
        <w:ind w:left="1080"/>
      </w:pPr>
      <w:r>
        <w:t xml:space="preserve">Allergies (contains only remote data from DoD and VA) </w:t>
      </w:r>
    </w:p>
    <w:p w14:paraId="02A07D79" w14:textId="77777777" w:rsidR="0070715B" w:rsidRDefault="0070715B" w:rsidP="0070715B">
      <w:pPr>
        <w:pStyle w:val="ListParagraph"/>
        <w:numPr>
          <w:ilvl w:val="3"/>
          <w:numId w:val="306"/>
        </w:numPr>
        <w:ind w:left="1080"/>
      </w:pPr>
      <w:r>
        <w:t xml:space="preserve">Expanded ADT (contains only remote data from DoD and VA) </w:t>
      </w:r>
    </w:p>
    <w:p w14:paraId="61FA3E82" w14:textId="77777777" w:rsidR="0070715B" w:rsidRDefault="0070715B" w:rsidP="0070715B">
      <w:pPr>
        <w:pStyle w:val="ListParagraph"/>
        <w:numPr>
          <w:ilvl w:val="3"/>
          <w:numId w:val="306"/>
        </w:numPr>
        <w:ind w:left="1080"/>
      </w:pPr>
      <w:r>
        <w:t xml:space="preserve">Consults (contains DoD remote data only) </w:t>
      </w:r>
    </w:p>
    <w:p w14:paraId="583CD9DE" w14:textId="77777777" w:rsidR="0070715B" w:rsidRDefault="0070715B" w:rsidP="0070715B">
      <w:pPr>
        <w:pStyle w:val="ListParagraph"/>
        <w:numPr>
          <w:ilvl w:val="3"/>
          <w:numId w:val="306"/>
        </w:numPr>
        <w:ind w:left="1080"/>
        <w:contextualSpacing w:val="0"/>
      </w:pPr>
      <w:r>
        <w:t xml:space="preserve">Discharge Summary (contains only remote data from DoD and VA) </w:t>
      </w:r>
    </w:p>
    <w:p w14:paraId="317F05EC" w14:textId="77777777" w:rsidR="0070715B" w:rsidRDefault="0070715B" w:rsidP="0070715B">
      <w:pPr>
        <w:pStyle w:val="ListParagraph"/>
        <w:numPr>
          <w:ilvl w:val="1"/>
          <w:numId w:val="306"/>
        </w:numPr>
        <w:ind w:left="720"/>
      </w:pPr>
      <w:r>
        <w:t xml:space="preserve">Histories (contains DoD remote data only) </w:t>
      </w:r>
    </w:p>
    <w:p w14:paraId="7112F444" w14:textId="77777777" w:rsidR="0070715B" w:rsidRDefault="0070715B" w:rsidP="0070715B">
      <w:pPr>
        <w:pStyle w:val="ListParagraph"/>
        <w:numPr>
          <w:ilvl w:val="3"/>
          <w:numId w:val="306"/>
        </w:numPr>
        <w:ind w:left="1080"/>
      </w:pPr>
      <w:r>
        <w:t xml:space="preserve">Family History </w:t>
      </w:r>
    </w:p>
    <w:p w14:paraId="7F31C41E" w14:textId="77777777" w:rsidR="0070715B" w:rsidRDefault="0070715B" w:rsidP="0070715B">
      <w:pPr>
        <w:pStyle w:val="ListParagraph"/>
        <w:numPr>
          <w:ilvl w:val="3"/>
          <w:numId w:val="306"/>
        </w:numPr>
        <w:ind w:left="1080"/>
      </w:pPr>
      <w:r>
        <w:t xml:space="preserve">Social History </w:t>
      </w:r>
    </w:p>
    <w:p w14:paraId="333DB700" w14:textId="77777777" w:rsidR="0070715B" w:rsidRDefault="0070715B" w:rsidP="0070715B">
      <w:pPr>
        <w:pStyle w:val="ListParagraph"/>
        <w:numPr>
          <w:ilvl w:val="3"/>
          <w:numId w:val="306"/>
        </w:numPr>
        <w:ind w:left="1080"/>
        <w:contextualSpacing w:val="0"/>
      </w:pPr>
      <w:r>
        <w:t xml:space="preserve">Other Past Medical History </w:t>
      </w:r>
    </w:p>
    <w:p w14:paraId="61A23777" w14:textId="77777777" w:rsidR="0070715B" w:rsidRDefault="0070715B" w:rsidP="0070715B">
      <w:pPr>
        <w:pStyle w:val="ListParagraph"/>
        <w:numPr>
          <w:ilvl w:val="1"/>
          <w:numId w:val="306"/>
        </w:numPr>
        <w:ind w:left="720"/>
      </w:pPr>
      <w:r>
        <w:t xml:space="preserve">Laboratory </w:t>
      </w:r>
    </w:p>
    <w:p w14:paraId="2736C07A" w14:textId="77777777" w:rsidR="0070715B" w:rsidRDefault="0070715B" w:rsidP="0070715B">
      <w:pPr>
        <w:pStyle w:val="ListParagraph"/>
        <w:numPr>
          <w:ilvl w:val="3"/>
          <w:numId w:val="306"/>
        </w:numPr>
        <w:ind w:left="1080"/>
      </w:pPr>
      <w:r>
        <w:t xml:space="preserve">Lab Orders (contains only remote data from DoD and VA) </w:t>
      </w:r>
    </w:p>
    <w:p w14:paraId="7A82BF8A" w14:textId="77777777" w:rsidR="0070715B" w:rsidRDefault="0070715B" w:rsidP="0070715B">
      <w:pPr>
        <w:pStyle w:val="ListParagraph"/>
        <w:numPr>
          <w:ilvl w:val="3"/>
          <w:numId w:val="306"/>
        </w:numPr>
        <w:ind w:left="1080"/>
      </w:pPr>
      <w:r>
        <w:t xml:space="preserve">Chem &amp; Hematology (contains only remote data from DoD and VA) </w:t>
      </w:r>
    </w:p>
    <w:p w14:paraId="04FB0C52" w14:textId="77777777" w:rsidR="0070715B" w:rsidRDefault="0070715B" w:rsidP="0070715B">
      <w:pPr>
        <w:pStyle w:val="ListParagraph"/>
        <w:numPr>
          <w:ilvl w:val="3"/>
          <w:numId w:val="306"/>
        </w:numPr>
        <w:ind w:left="1080"/>
      </w:pPr>
      <w:r>
        <w:t xml:space="preserve">Surgical Pathology (contains DoD remote data only) </w:t>
      </w:r>
    </w:p>
    <w:p w14:paraId="2E144A95" w14:textId="77777777" w:rsidR="0070715B" w:rsidRDefault="0070715B" w:rsidP="0070715B">
      <w:pPr>
        <w:pStyle w:val="ListParagraph"/>
        <w:numPr>
          <w:ilvl w:val="3"/>
          <w:numId w:val="306"/>
        </w:numPr>
        <w:ind w:left="1080"/>
      </w:pPr>
      <w:r>
        <w:t xml:space="preserve">Cytology (contains DoD remote data only) </w:t>
      </w:r>
    </w:p>
    <w:p w14:paraId="5B7DF0B9" w14:textId="77777777" w:rsidR="0070715B" w:rsidRDefault="0070715B" w:rsidP="0070715B">
      <w:pPr>
        <w:pStyle w:val="ListParagraph"/>
        <w:numPr>
          <w:ilvl w:val="3"/>
          <w:numId w:val="306"/>
        </w:numPr>
        <w:ind w:left="1080"/>
      </w:pPr>
      <w:r>
        <w:t xml:space="preserve">Microbiology (contains only remote data from DoD and VA) </w:t>
      </w:r>
    </w:p>
    <w:p w14:paraId="0988C4B3" w14:textId="77777777" w:rsidR="0070715B" w:rsidRDefault="0070715B" w:rsidP="0070715B">
      <w:pPr>
        <w:pStyle w:val="ListParagraph"/>
        <w:numPr>
          <w:ilvl w:val="3"/>
          <w:numId w:val="306"/>
        </w:numPr>
        <w:ind w:left="1080"/>
      </w:pPr>
      <w:r>
        <w:t xml:space="preserve">Outpatient Encounter (contains only remote data from DoD and VA) </w:t>
      </w:r>
    </w:p>
    <w:p w14:paraId="5EEEB22F" w14:textId="77777777" w:rsidR="0070715B" w:rsidRDefault="0070715B" w:rsidP="0070715B">
      <w:pPr>
        <w:pStyle w:val="ListParagraph"/>
        <w:numPr>
          <w:ilvl w:val="3"/>
          <w:numId w:val="306"/>
        </w:numPr>
        <w:ind w:left="1080"/>
      </w:pPr>
      <w:r>
        <w:t xml:space="preserve">Outpatient Medications (contains only remote data from DoD and VA) </w:t>
      </w:r>
    </w:p>
    <w:p w14:paraId="0636A6E5" w14:textId="77777777" w:rsidR="0070715B" w:rsidRDefault="0070715B" w:rsidP="0070715B">
      <w:pPr>
        <w:pStyle w:val="ListParagraph"/>
        <w:numPr>
          <w:ilvl w:val="3"/>
          <w:numId w:val="306"/>
        </w:numPr>
        <w:ind w:left="1080"/>
      </w:pPr>
      <w:r>
        <w:t xml:space="preserve">Progress Notes (contains only remote data from DoD and VA) </w:t>
      </w:r>
    </w:p>
    <w:p w14:paraId="79AD4F4B" w14:textId="77777777" w:rsidR="0070715B" w:rsidRDefault="0070715B" w:rsidP="0070715B">
      <w:pPr>
        <w:pStyle w:val="ListParagraph"/>
        <w:numPr>
          <w:ilvl w:val="3"/>
          <w:numId w:val="306"/>
        </w:numPr>
        <w:ind w:left="1080"/>
      </w:pPr>
      <w:r>
        <w:t xml:space="preserve">All Problem List (contains only remote data from DoD and VA) </w:t>
      </w:r>
    </w:p>
    <w:p w14:paraId="08C7E19E" w14:textId="77777777" w:rsidR="0070715B" w:rsidRDefault="0070715B" w:rsidP="0070715B">
      <w:pPr>
        <w:pStyle w:val="ListParagraph"/>
        <w:numPr>
          <w:ilvl w:val="3"/>
          <w:numId w:val="306"/>
        </w:numPr>
        <w:ind w:left="1080"/>
      </w:pPr>
      <w:r>
        <w:t xml:space="preserve">Questionnaires (DOD Remote data only) </w:t>
      </w:r>
    </w:p>
    <w:p w14:paraId="77271721" w14:textId="77777777" w:rsidR="0070715B" w:rsidRDefault="0070715B" w:rsidP="0070715B">
      <w:pPr>
        <w:pStyle w:val="ListParagraph"/>
        <w:numPr>
          <w:ilvl w:val="3"/>
          <w:numId w:val="306"/>
        </w:numPr>
        <w:ind w:left="1080"/>
      </w:pPr>
      <w:r>
        <w:t xml:space="preserve">Radiology Report (contains only remote data from DoD and VA) </w:t>
      </w:r>
    </w:p>
    <w:p w14:paraId="31AF37B0" w14:textId="77777777" w:rsidR="0070715B" w:rsidRDefault="0070715B" w:rsidP="0070715B">
      <w:pPr>
        <w:pStyle w:val="ListParagraph"/>
        <w:numPr>
          <w:ilvl w:val="3"/>
          <w:numId w:val="306"/>
        </w:numPr>
        <w:ind w:left="1080"/>
        <w:contextualSpacing w:val="0"/>
      </w:pPr>
      <w:r>
        <w:t xml:space="preserve">Vital Signs (contains only remote data from DoD and VA) </w:t>
      </w:r>
    </w:p>
    <w:p w14:paraId="29F82797" w14:textId="77777777" w:rsidR="0070715B" w:rsidRDefault="0070715B" w:rsidP="0070715B">
      <w:pPr>
        <w:pStyle w:val="ListParagraph"/>
        <w:numPr>
          <w:ilvl w:val="1"/>
          <w:numId w:val="306"/>
        </w:numPr>
        <w:ind w:left="720"/>
      </w:pPr>
      <w:r>
        <w:t xml:space="preserve">Imaging (local only) </w:t>
      </w:r>
    </w:p>
    <w:p w14:paraId="30139EBA" w14:textId="77777777" w:rsidR="0070715B" w:rsidRDefault="0070715B" w:rsidP="0070715B">
      <w:pPr>
        <w:pStyle w:val="ListParagraph"/>
        <w:numPr>
          <w:ilvl w:val="3"/>
          <w:numId w:val="306"/>
        </w:numPr>
        <w:ind w:left="1080"/>
      </w:pPr>
      <w:r>
        <w:t xml:space="preserve">Lab Status </w:t>
      </w:r>
    </w:p>
    <w:p w14:paraId="7BBD1B5C" w14:textId="77777777" w:rsidR="0070715B" w:rsidRDefault="0070715B" w:rsidP="0070715B">
      <w:pPr>
        <w:pStyle w:val="ListParagraph"/>
        <w:numPr>
          <w:ilvl w:val="3"/>
          <w:numId w:val="306"/>
        </w:numPr>
        <w:ind w:left="1080"/>
      </w:pPr>
      <w:r>
        <w:t xml:space="preserve">Blood Bank Report </w:t>
      </w:r>
    </w:p>
    <w:p w14:paraId="20CF97CD" w14:textId="77777777" w:rsidR="0070715B" w:rsidRDefault="0070715B" w:rsidP="0070715B">
      <w:pPr>
        <w:pStyle w:val="ListParagraph"/>
        <w:numPr>
          <w:ilvl w:val="3"/>
          <w:numId w:val="306"/>
        </w:numPr>
        <w:ind w:left="1080"/>
      </w:pPr>
      <w:r>
        <w:t xml:space="preserve">Anatomic Pathology </w:t>
      </w:r>
    </w:p>
    <w:p w14:paraId="56FF6538" w14:textId="77777777" w:rsidR="0070715B" w:rsidRDefault="0070715B" w:rsidP="0070715B">
      <w:pPr>
        <w:pStyle w:val="ListParagraph"/>
        <w:numPr>
          <w:ilvl w:val="3"/>
          <w:numId w:val="306"/>
        </w:numPr>
        <w:ind w:left="1080"/>
      </w:pPr>
      <w:r>
        <w:t xml:space="preserve">Autopsy </w:t>
      </w:r>
    </w:p>
    <w:p w14:paraId="1EDAF5B4" w14:textId="77777777" w:rsidR="0070715B" w:rsidRDefault="0070715B" w:rsidP="0070715B">
      <w:pPr>
        <w:pStyle w:val="ListParagraph"/>
        <w:numPr>
          <w:ilvl w:val="3"/>
          <w:numId w:val="306"/>
        </w:numPr>
        <w:ind w:left="1080"/>
      </w:pPr>
      <w:r>
        <w:t xml:space="preserve">Dietetics Profile </w:t>
      </w:r>
    </w:p>
    <w:p w14:paraId="5110C47E" w14:textId="77777777" w:rsidR="0070715B" w:rsidRDefault="0070715B" w:rsidP="0070715B">
      <w:pPr>
        <w:pStyle w:val="ListParagraph"/>
        <w:numPr>
          <w:ilvl w:val="3"/>
          <w:numId w:val="306"/>
        </w:numPr>
        <w:ind w:left="1080"/>
      </w:pPr>
      <w:r>
        <w:t xml:space="preserve">Nutritional Assessment </w:t>
      </w:r>
    </w:p>
    <w:p w14:paraId="0B4F0844" w14:textId="77777777" w:rsidR="0070715B" w:rsidRDefault="0070715B" w:rsidP="0070715B">
      <w:pPr>
        <w:pStyle w:val="ListParagraph"/>
        <w:numPr>
          <w:ilvl w:val="3"/>
          <w:numId w:val="306"/>
        </w:numPr>
        <w:ind w:left="1080"/>
      </w:pPr>
      <w:r>
        <w:t xml:space="preserve">Vitals Cumulative </w:t>
      </w:r>
    </w:p>
    <w:p w14:paraId="71FCE128" w14:textId="77777777" w:rsidR="0070715B" w:rsidRDefault="0070715B" w:rsidP="0070715B">
      <w:pPr>
        <w:pStyle w:val="ListParagraph"/>
        <w:numPr>
          <w:ilvl w:val="3"/>
          <w:numId w:val="306"/>
        </w:numPr>
        <w:ind w:left="1080"/>
      </w:pPr>
      <w:r>
        <w:t xml:space="preserve">Procedures (local only) </w:t>
      </w:r>
    </w:p>
    <w:p w14:paraId="0D56AE2D" w14:textId="77777777" w:rsidR="0070715B" w:rsidRDefault="0070715B" w:rsidP="0070715B">
      <w:pPr>
        <w:pStyle w:val="ListParagraph"/>
        <w:numPr>
          <w:ilvl w:val="3"/>
          <w:numId w:val="306"/>
        </w:numPr>
        <w:ind w:left="1080"/>
      </w:pPr>
      <w:r>
        <w:t xml:space="preserve">Daily Order Summary </w:t>
      </w:r>
    </w:p>
    <w:p w14:paraId="5164A487" w14:textId="77777777" w:rsidR="0070715B" w:rsidRDefault="0070715B" w:rsidP="0070715B">
      <w:pPr>
        <w:pStyle w:val="ListParagraph"/>
        <w:numPr>
          <w:ilvl w:val="3"/>
          <w:numId w:val="306"/>
        </w:numPr>
        <w:ind w:left="1080"/>
      </w:pPr>
      <w:r>
        <w:lastRenderedPageBreak/>
        <w:t xml:space="preserve">Order Summary for a Date Range </w:t>
      </w:r>
    </w:p>
    <w:p w14:paraId="1D08A104" w14:textId="77777777" w:rsidR="0070715B" w:rsidRDefault="0070715B" w:rsidP="0070715B">
      <w:pPr>
        <w:pStyle w:val="ListParagraph"/>
        <w:numPr>
          <w:ilvl w:val="3"/>
          <w:numId w:val="306"/>
        </w:numPr>
        <w:ind w:left="1080"/>
      </w:pPr>
      <w:r>
        <w:t xml:space="preserve">Chart Copy Summary </w:t>
      </w:r>
    </w:p>
    <w:p w14:paraId="6F15E55A" w14:textId="77777777" w:rsidR="0070715B" w:rsidRDefault="0070715B" w:rsidP="0070715B">
      <w:pPr>
        <w:pStyle w:val="ListParagraph"/>
        <w:numPr>
          <w:ilvl w:val="3"/>
          <w:numId w:val="306"/>
        </w:numPr>
        <w:ind w:left="1080"/>
      </w:pPr>
      <w:r>
        <w:t xml:space="preserve">Outpatient RX Profile </w:t>
      </w:r>
    </w:p>
    <w:p w14:paraId="360C91CD" w14:textId="77777777" w:rsidR="0070715B" w:rsidRDefault="0070715B" w:rsidP="0070715B">
      <w:pPr>
        <w:pStyle w:val="ListParagraph"/>
        <w:numPr>
          <w:ilvl w:val="3"/>
          <w:numId w:val="306"/>
        </w:numPr>
        <w:ind w:left="1080"/>
      </w:pPr>
      <w:r>
        <w:t xml:space="preserve">Med Admin Log (BCMA) </w:t>
      </w:r>
    </w:p>
    <w:p w14:paraId="1B4232BA" w14:textId="77777777" w:rsidR="0070715B" w:rsidRDefault="0070715B" w:rsidP="0070715B">
      <w:pPr>
        <w:pStyle w:val="ListParagraph"/>
        <w:numPr>
          <w:ilvl w:val="3"/>
          <w:numId w:val="306"/>
        </w:numPr>
        <w:ind w:left="1080"/>
      </w:pPr>
      <w:r>
        <w:t xml:space="preserve">Med Admin History (BCMA) </w:t>
      </w:r>
    </w:p>
    <w:p w14:paraId="55A0C776" w14:textId="77777777" w:rsidR="0070715B" w:rsidRDefault="0070715B" w:rsidP="0070715B">
      <w:pPr>
        <w:pStyle w:val="ListParagraph"/>
        <w:numPr>
          <w:ilvl w:val="3"/>
          <w:numId w:val="306"/>
        </w:numPr>
        <w:ind w:left="1080"/>
        <w:contextualSpacing w:val="0"/>
      </w:pPr>
      <w:r>
        <w:t xml:space="preserve">Surgery (local only) </w:t>
      </w:r>
    </w:p>
    <w:p w14:paraId="1410D50F" w14:textId="77777777" w:rsidR="0070715B" w:rsidRDefault="0070715B" w:rsidP="0070715B">
      <w:pPr>
        <w:pStyle w:val="ListParagraph"/>
        <w:numPr>
          <w:ilvl w:val="1"/>
          <w:numId w:val="306"/>
        </w:numPr>
        <w:ind w:left="720"/>
      </w:pPr>
      <w:r>
        <w:t xml:space="preserve">Event Capture </w:t>
      </w:r>
    </w:p>
    <w:p w14:paraId="64CA5619" w14:textId="77777777" w:rsidR="0070715B" w:rsidRDefault="0070715B" w:rsidP="0070715B">
      <w:pPr>
        <w:pStyle w:val="ListParagraph"/>
        <w:numPr>
          <w:ilvl w:val="3"/>
          <w:numId w:val="306"/>
        </w:numPr>
        <w:spacing w:after="240"/>
        <w:ind w:left="1080"/>
      </w:pPr>
      <w:r>
        <w:t xml:space="preserve">Patient PCE Summary </w:t>
      </w:r>
    </w:p>
    <w:p w14:paraId="4155D905" w14:textId="77777777" w:rsidR="0070715B" w:rsidRDefault="0070715B" w:rsidP="0070715B">
      <w:pPr>
        <w:pStyle w:val="ListParagraph"/>
        <w:numPr>
          <w:ilvl w:val="3"/>
          <w:numId w:val="306"/>
        </w:numPr>
        <w:spacing w:after="240"/>
        <w:ind w:left="1080"/>
      </w:pPr>
      <w:r>
        <w:t xml:space="preserve">Patient Data Summary </w:t>
      </w:r>
      <w:r>
        <w:tab/>
        <w:t xml:space="preserve"> </w:t>
      </w:r>
    </w:p>
    <w:p w14:paraId="157369CA" w14:textId="77777777" w:rsidR="0070715B" w:rsidRDefault="0070715B" w:rsidP="0070715B">
      <w:pPr>
        <w:pStyle w:val="Heading2"/>
      </w:pPr>
      <w:bookmarkStart w:id="291" w:name="_Toc23489449"/>
      <w:r>
        <w:t>Sorting a Report (Table View)</w:t>
      </w:r>
      <w:bookmarkEnd w:id="291"/>
      <w:r>
        <w:t xml:space="preserve"> </w:t>
      </w:r>
    </w:p>
    <w:p w14:paraId="07AE1D1D" w14:textId="77777777" w:rsidR="0070715B" w:rsidRDefault="0070715B" w:rsidP="0070715B">
      <w:r>
        <w:t xml:space="preserve">If a report is available in a table view, the table can be sorted alphabetically, numerically, or by date. </w:t>
      </w:r>
    </w:p>
    <w:p w14:paraId="3D9F93E3" w14:textId="77777777" w:rsidR="0070715B" w:rsidRDefault="0070715B" w:rsidP="0070715B">
      <w:r>
        <w:t xml:space="preserve">To sort data in a report table: </w:t>
      </w:r>
    </w:p>
    <w:p w14:paraId="2DF947B4" w14:textId="77777777" w:rsidR="0070715B" w:rsidRDefault="0070715B" w:rsidP="0070715B">
      <w:pPr>
        <w:pStyle w:val="ListParagraph"/>
        <w:numPr>
          <w:ilvl w:val="0"/>
          <w:numId w:val="245"/>
        </w:numPr>
        <w:ind w:left="720" w:hanging="360"/>
      </w:pPr>
      <w:r>
        <w:t xml:space="preserve">Select the column heading you wish to sort by. </w:t>
      </w:r>
    </w:p>
    <w:p w14:paraId="4F408EDE" w14:textId="77777777" w:rsidR="0070715B" w:rsidRDefault="0070715B" w:rsidP="0070715B">
      <w:pPr>
        <w:pStyle w:val="ListParagraph"/>
        <w:numPr>
          <w:ilvl w:val="0"/>
          <w:numId w:val="245"/>
        </w:numPr>
        <w:ind w:left="720" w:hanging="360"/>
      </w:pPr>
      <w:r>
        <w:t xml:space="preserve">The table will be sorted alphabetically (A-Z), numerically (0-9), or by date (most recent-least recent).  </w:t>
      </w:r>
    </w:p>
    <w:p w14:paraId="7AB5C99D" w14:textId="77777777" w:rsidR="0070715B" w:rsidRDefault="0070715B" w:rsidP="0070715B">
      <w:pPr>
        <w:pStyle w:val="ListParagraph"/>
        <w:numPr>
          <w:ilvl w:val="0"/>
          <w:numId w:val="245"/>
        </w:numPr>
        <w:ind w:left="720" w:hanging="360"/>
      </w:pPr>
      <w:r>
        <w:t xml:space="preserve">If you click the column heading again, the table will be sorted in inverse order (Z-A, 9-0, or least recent-most recent). </w:t>
      </w:r>
    </w:p>
    <w:p w14:paraId="2B048C9D" w14:textId="77777777" w:rsidR="0070715B" w:rsidRDefault="0070715B" w:rsidP="0070715B">
      <w:pPr>
        <w:pStyle w:val="ListParagraph"/>
        <w:numPr>
          <w:ilvl w:val="0"/>
          <w:numId w:val="245"/>
        </w:numPr>
        <w:ind w:left="720" w:hanging="360"/>
      </w:pPr>
      <w:r>
        <w:t xml:space="preserve">To perform a secondary sort, click another column heading. </w:t>
      </w:r>
    </w:p>
    <w:p w14:paraId="6893312F" w14:textId="77777777" w:rsidR="0070715B" w:rsidRDefault="0070715B" w:rsidP="0070715B">
      <w:pPr>
        <w:ind w:left="720"/>
      </w:pPr>
      <w:r>
        <w:rPr>
          <w:b/>
        </w:rPr>
        <w:t>Note</w:t>
      </w:r>
      <w:r>
        <w:t xml:space="preserve">: If you hold the pointer over the table, a hover hint will appear with the criteria used to sort the table. </w:t>
      </w:r>
    </w:p>
    <w:p w14:paraId="71D2C338" w14:textId="77777777" w:rsidR="0070715B" w:rsidRDefault="0070715B" w:rsidP="0070715B">
      <w:r>
        <w:rPr>
          <w:noProof/>
        </w:rPr>
        <w:drawing>
          <wp:inline distT="0" distB="0" distL="0" distR="0" wp14:anchorId="5B1E8AFF" wp14:editId="3DC74C8D">
            <wp:extent cx="5486400" cy="3411220"/>
            <wp:effectExtent l="0" t="0" r="0" b="0"/>
            <wp:docPr id="69476" name="Picture 69476" descr="Sorting report data in a tabular view."/>
            <wp:cNvGraphicFramePr/>
            <a:graphic xmlns:a="http://schemas.openxmlformats.org/drawingml/2006/main">
              <a:graphicData uri="http://schemas.openxmlformats.org/drawingml/2006/picture">
                <pic:pic xmlns:pic="http://schemas.openxmlformats.org/drawingml/2006/picture">
                  <pic:nvPicPr>
                    <pic:cNvPr id="69476" name="Picture 69476"/>
                    <pic:cNvPicPr/>
                  </pic:nvPicPr>
                  <pic:blipFill>
                    <a:blip r:embed="rId407"/>
                    <a:stretch>
                      <a:fillRect/>
                    </a:stretch>
                  </pic:blipFill>
                  <pic:spPr>
                    <a:xfrm>
                      <a:off x="0" y="0"/>
                      <a:ext cx="5486400" cy="3411220"/>
                    </a:xfrm>
                    <a:prstGeom prst="rect">
                      <a:avLst/>
                    </a:prstGeom>
                  </pic:spPr>
                </pic:pic>
              </a:graphicData>
            </a:graphic>
          </wp:inline>
        </w:drawing>
      </w:r>
      <w:r>
        <w:rPr>
          <w:sz w:val="18"/>
        </w:rPr>
        <w:t xml:space="preserve"> </w:t>
      </w:r>
    </w:p>
    <w:p w14:paraId="3D9831CE" w14:textId="77777777" w:rsidR="0070715B" w:rsidRDefault="0070715B" w:rsidP="0070715B">
      <w:pPr>
        <w:pStyle w:val="Caption"/>
      </w:pPr>
      <w:r>
        <w:t>You can easily sort report data in a tabular view</w:t>
      </w:r>
    </w:p>
    <w:p w14:paraId="12BB8C6C" w14:textId="77777777" w:rsidR="0070715B" w:rsidRDefault="0070715B" w:rsidP="0070715B">
      <w:pPr>
        <w:pStyle w:val="Heading2"/>
      </w:pPr>
      <w:r>
        <w:br w:type="page"/>
      </w:r>
    </w:p>
    <w:p w14:paraId="4006C3E1" w14:textId="77777777" w:rsidR="0070715B" w:rsidRDefault="0070715B" w:rsidP="0070715B">
      <w:pPr>
        <w:pStyle w:val="Heading2"/>
      </w:pPr>
      <w:bookmarkStart w:id="292" w:name="_Toc23489450"/>
      <w:r>
        <w:lastRenderedPageBreak/>
        <w:t>Graphing a Report</w:t>
      </w:r>
      <w:bookmarkEnd w:id="292"/>
      <w:r>
        <w:t xml:space="preserve"> </w:t>
      </w:r>
    </w:p>
    <w:p w14:paraId="5E9574DD" w14:textId="77777777" w:rsidR="0070715B" w:rsidRDefault="0070715B" w:rsidP="0070715B">
      <w:r>
        <w:t xml:space="preserve">If graph reports are available at your site, you can display them using the CPRS graphing functionality that is available on the </w:t>
      </w:r>
      <w:r>
        <w:rPr>
          <w:b/>
        </w:rPr>
        <w:t>Reports</w:t>
      </w:r>
      <w:r>
        <w:t xml:space="preserve"> tab. You can also use </w:t>
      </w:r>
      <w:r>
        <w:rPr>
          <w:b/>
        </w:rPr>
        <w:t>Reports</w:t>
      </w:r>
      <w:r>
        <w:t xml:space="preserve">-tab graphing functionality to graph items from the </w:t>
      </w:r>
      <w:r>
        <w:rPr>
          <w:b/>
        </w:rPr>
        <w:t>View</w:t>
      </w:r>
      <w:r>
        <w:t xml:space="preserve"> or </w:t>
      </w:r>
      <w:r>
        <w:rPr>
          <w:b/>
        </w:rPr>
        <w:t>Item</w:t>
      </w:r>
      <w:r>
        <w:t xml:space="preserve"> list.  In fact, graphing functionality on the </w:t>
      </w:r>
      <w:r>
        <w:rPr>
          <w:b/>
        </w:rPr>
        <w:t xml:space="preserve">Reports </w:t>
      </w:r>
      <w:r>
        <w:t xml:space="preserve">tab offers the same set of view and setup options you use when creating graphs from CPRS graphing’s detached window.  (For information about setting up and using graphing functionality, see the “CPRS Graphing” section on p.106 of this manual.)  </w:t>
      </w:r>
      <w:r>
        <w:rPr>
          <w:b/>
        </w:rPr>
        <w:t xml:space="preserve">To display a graph report:  </w:t>
      </w:r>
    </w:p>
    <w:p w14:paraId="26B1323B" w14:textId="77777777" w:rsidR="0070715B" w:rsidRDefault="0070715B" w:rsidP="0070715B">
      <w:r>
        <w:t xml:space="preserve">Click the graph report in the </w:t>
      </w:r>
      <w:r>
        <w:rPr>
          <w:b/>
        </w:rPr>
        <w:t>Available Reports</w:t>
      </w:r>
      <w:r>
        <w:t xml:space="preserve"> list. CPRS automatically starts graphing functionality on the </w:t>
      </w:r>
      <w:r>
        <w:rPr>
          <w:b/>
        </w:rPr>
        <w:t>Reports</w:t>
      </w:r>
      <w:r>
        <w:t xml:space="preserve"> tab and displays the graph report. </w:t>
      </w:r>
    </w:p>
    <w:p w14:paraId="76E0C325" w14:textId="77777777" w:rsidR="0070715B" w:rsidRDefault="0070715B" w:rsidP="0070715B">
      <w:r>
        <w:t xml:space="preserve">To launch graphing on the Reports tab without first selecting a graph report:  </w:t>
      </w:r>
    </w:p>
    <w:p w14:paraId="27AB47BF" w14:textId="77777777" w:rsidR="0070715B" w:rsidRDefault="0070715B" w:rsidP="0070715B">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Click Graphing (local only) in the Available Reports list.  </w:t>
      </w:r>
    </w:p>
    <w:p w14:paraId="70EC340A" w14:textId="77777777" w:rsidR="0070715B" w:rsidRDefault="0070715B" w:rsidP="0070715B">
      <w:pPr>
        <w:pStyle w:val="Heading2"/>
      </w:pPr>
      <w:bookmarkStart w:id="293" w:name="_Toc23489451"/>
      <w:r>
        <w:t>Printing a Report</w:t>
      </w:r>
      <w:bookmarkEnd w:id="293"/>
      <w:r>
        <w:t xml:space="preserve"> </w:t>
      </w:r>
    </w:p>
    <w:p w14:paraId="309552AE" w14:textId="77777777" w:rsidR="0070715B" w:rsidRDefault="0070715B" w:rsidP="0070715B">
      <w:r>
        <w:t xml:space="preserve">To print a report, follow these steps: </w:t>
      </w:r>
    </w:p>
    <w:p w14:paraId="6B91982D" w14:textId="77777777" w:rsidR="0070715B" w:rsidRDefault="0070715B" w:rsidP="0070715B">
      <w:r>
        <w:t xml:space="preserve">From the </w:t>
      </w:r>
      <w:r>
        <w:rPr>
          <w:b/>
        </w:rPr>
        <w:t>Reports</w:t>
      </w:r>
      <w:r>
        <w:t xml:space="preserve"> tab, select the report you would like to print. If the report is in text format, right-click the text of the report </w:t>
      </w:r>
    </w:p>
    <w:p w14:paraId="4B87F4AD" w14:textId="77777777" w:rsidR="0070715B" w:rsidRDefault="0070715B" w:rsidP="0070715B">
      <w:pPr>
        <w:rPr>
          <w:b/>
        </w:rPr>
      </w:pPr>
      <w:r>
        <w:rPr>
          <w:b/>
        </w:rPr>
        <w:t xml:space="preserve">-or- </w:t>
      </w:r>
    </w:p>
    <w:p w14:paraId="39C27447" w14:textId="77777777" w:rsidR="0070715B" w:rsidRDefault="0070715B" w:rsidP="0070715B">
      <w:r>
        <w:t xml:space="preserve">if the report is in table format, click the row that contains the data you would like to print (to select more than one row, press and hold either the </w:t>
      </w:r>
      <w:r>
        <w:rPr>
          <w:b/>
        </w:rPr>
        <w:t xml:space="preserve">Shift </w:t>
      </w:r>
      <w:r>
        <w:t>or</w:t>
      </w:r>
      <w:r>
        <w:rPr>
          <w:b/>
        </w:rPr>
        <w:t xml:space="preserve"> Control </w:t>
      </w:r>
      <w:r>
        <w:t xml:space="preserve">key). After you have selected the appropriate row(s), right-click the area or row you have selected. </w:t>
      </w:r>
    </w:p>
    <w:p w14:paraId="73F3A30E" w14:textId="77777777" w:rsidR="0070715B" w:rsidRDefault="0070715B" w:rsidP="0070715B">
      <w:r>
        <w:t xml:space="preserve">Select </w:t>
      </w:r>
      <w:r>
        <w:rPr>
          <w:b/>
        </w:rPr>
        <w:t>Print</w:t>
      </w:r>
      <w:r>
        <w:t xml:space="preserve"> (text format) or </w:t>
      </w:r>
      <w:r>
        <w:rPr>
          <w:b/>
        </w:rPr>
        <w:t>Print Data From Table</w:t>
      </w:r>
      <w:r>
        <w:t xml:space="preserve"> (table format). </w:t>
      </w:r>
    </w:p>
    <w:p w14:paraId="64C33310" w14:textId="77777777" w:rsidR="0070715B" w:rsidRDefault="0070715B" w:rsidP="0070715B">
      <w:r>
        <w:rPr>
          <w:noProof/>
        </w:rPr>
        <w:drawing>
          <wp:inline distT="0" distB="0" distL="0" distR="0" wp14:anchorId="21D096FD" wp14:editId="5A3D329D">
            <wp:extent cx="5486400" cy="3411220"/>
            <wp:effectExtent l="0" t="0" r="0" b="0"/>
            <wp:docPr id="69633" name="Picture 69633" descr="Printing data from a table by right-clicking on the appropriate row and selecting the Print option."/>
            <wp:cNvGraphicFramePr/>
            <a:graphic xmlns:a="http://schemas.openxmlformats.org/drawingml/2006/main">
              <a:graphicData uri="http://schemas.openxmlformats.org/drawingml/2006/picture">
                <pic:pic xmlns:pic="http://schemas.openxmlformats.org/drawingml/2006/picture">
                  <pic:nvPicPr>
                    <pic:cNvPr id="69633" name="Picture 69633"/>
                    <pic:cNvPicPr/>
                  </pic:nvPicPr>
                  <pic:blipFill>
                    <a:blip r:embed="rId408"/>
                    <a:stretch>
                      <a:fillRect/>
                    </a:stretch>
                  </pic:blipFill>
                  <pic:spPr>
                    <a:xfrm>
                      <a:off x="0" y="0"/>
                      <a:ext cx="5486400" cy="3411220"/>
                    </a:xfrm>
                    <a:prstGeom prst="rect">
                      <a:avLst/>
                    </a:prstGeom>
                  </pic:spPr>
                </pic:pic>
              </a:graphicData>
            </a:graphic>
          </wp:inline>
        </w:drawing>
      </w:r>
      <w:r>
        <w:rPr>
          <w:sz w:val="18"/>
        </w:rPr>
        <w:t xml:space="preserve"> </w:t>
      </w:r>
    </w:p>
    <w:p w14:paraId="2F8AEB11" w14:textId="77777777" w:rsidR="0070715B" w:rsidRDefault="0070715B" w:rsidP="0070715B">
      <w:pPr>
        <w:pStyle w:val="Caption"/>
      </w:pPr>
      <w:r>
        <w:t>You can print data from a table by right-clicking on the appropriate row and selecting the Print option</w:t>
      </w:r>
      <w:r>
        <w:br w:type="page"/>
      </w:r>
    </w:p>
    <w:p w14:paraId="7F68C77C" w14:textId="77777777" w:rsidR="0070715B" w:rsidRDefault="0070715B" w:rsidP="0070715B">
      <w:pPr>
        <w:pStyle w:val="Heading2"/>
      </w:pPr>
      <w:bookmarkStart w:id="294" w:name="_Toc23489452"/>
      <w:r>
        <w:lastRenderedPageBreak/>
        <w:t>Copying Data from a Report</w:t>
      </w:r>
      <w:bookmarkEnd w:id="294"/>
      <w:r>
        <w:t xml:space="preserve">  </w:t>
      </w:r>
    </w:p>
    <w:p w14:paraId="71B9D7DB" w14:textId="77777777" w:rsidR="0070715B" w:rsidRDefault="0070715B" w:rsidP="0070715B">
      <w:r>
        <w:t xml:space="preserve">To copy data from a report, follow these steps: </w:t>
      </w:r>
    </w:p>
    <w:p w14:paraId="019AD77C" w14:textId="77777777" w:rsidR="0070715B" w:rsidRDefault="0070715B" w:rsidP="0070715B">
      <w:pPr>
        <w:pStyle w:val="ListParagraph"/>
        <w:numPr>
          <w:ilvl w:val="0"/>
          <w:numId w:val="246"/>
        </w:numPr>
        <w:ind w:left="720" w:hanging="360"/>
      </w:pPr>
      <w:r>
        <w:t xml:space="preserve">From the Reports tab, select the report you would like to copy data from. </w:t>
      </w:r>
    </w:p>
    <w:p w14:paraId="2C496B51" w14:textId="77777777" w:rsidR="0070715B" w:rsidRDefault="0070715B" w:rsidP="0070715B">
      <w:pPr>
        <w:pStyle w:val="ListParagraph"/>
        <w:numPr>
          <w:ilvl w:val="0"/>
          <w:numId w:val="246"/>
        </w:numPr>
        <w:ind w:left="720" w:hanging="360"/>
      </w:pPr>
      <w:r>
        <w:t xml:space="preserve">If the report is in text format, select the text you would like to copy and then right-click </w:t>
      </w:r>
    </w:p>
    <w:p w14:paraId="17A6CFE8" w14:textId="77777777" w:rsidR="0070715B" w:rsidRDefault="0070715B" w:rsidP="0070715B">
      <w:pPr>
        <w:pStyle w:val="ListParagraph"/>
      </w:pPr>
      <w:r>
        <w:t xml:space="preserve"> -or- </w:t>
      </w:r>
    </w:p>
    <w:p w14:paraId="7582AF36" w14:textId="77777777" w:rsidR="0070715B" w:rsidRDefault="0070715B" w:rsidP="0070715B">
      <w:pPr>
        <w:pStyle w:val="ListParagraph"/>
      </w:pPr>
      <w:r>
        <w:t xml:space="preserve">if the report is in table format, click the row that contains the data you would like to copy (to select more than one row, press and hold either the Shift or Control key). After you have selected the appropriate rows, right click the area or row you have selected. </w:t>
      </w:r>
    </w:p>
    <w:p w14:paraId="3188AE74" w14:textId="77777777" w:rsidR="0070715B" w:rsidRDefault="0070715B" w:rsidP="0070715B">
      <w:pPr>
        <w:pStyle w:val="ListParagraph"/>
        <w:numPr>
          <w:ilvl w:val="0"/>
          <w:numId w:val="246"/>
        </w:numPr>
        <w:ind w:left="720" w:hanging="360"/>
      </w:pPr>
      <w:r>
        <w:t xml:space="preserve">Select </w:t>
      </w:r>
      <w:r w:rsidRPr="00982241">
        <w:rPr>
          <w:b/>
        </w:rPr>
        <w:t xml:space="preserve">Copy </w:t>
      </w:r>
      <w:r>
        <w:t>(text format) or</w:t>
      </w:r>
      <w:r w:rsidRPr="00982241">
        <w:rPr>
          <w:b/>
        </w:rPr>
        <w:t xml:space="preserve"> Copy Data From Table</w:t>
      </w:r>
      <w:r>
        <w:t xml:space="preserve"> (table format). </w:t>
      </w:r>
    </w:p>
    <w:p w14:paraId="639975B9" w14:textId="77777777" w:rsidR="0070715B" w:rsidRDefault="0070715B" w:rsidP="0070715B">
      <w:pPr>
        <w:pStyle w:val="ListParagraph"/>
        <w:numPr>
          <w:ilvl w:val="0"/>
          <w:numId w:val="246"/>
        </w:numPr>
        <w:ind w:left="720" w:hanging="360"/>
      </w:pPr>
      <w:r>
        <w:t xml:space="preserve">You can now paste the data into another area in CPRS or into another program. </w:t>
      </w:r>
    </w:p>
    <w:p w14:paraId="11463564" w14:textId="77777777" w:rsidR="0070715B" w:rsidRDefault="0070715B" w:rsidP="0070715B">
      <w:r>
        <w:rPr>
          <w:noProof/>
        </w:rPr>
        <w:drawing>
          <wp:inline distT="0" distB="0" distL="0" distR="0" wp14:anchorId="78CB8E8B" wp14:editId="34285EB6">
            <wp:extent cx="5486400" cy="2950210"/>
            <wp:effectExtent l="0" t="0" r="0" b="0"/>
            <wp:docPr id="69707" name="Picture 69707" descr="Copying data from a report by right-clicking and selecting Copy."/>
            <wp:cNvGraphicFramePr/>
            <a:graphic xmlns:a="http://schemas.openxmlformats.org/drawingml/2006/main">
              <a:graphicData uri="http://schemas.openxmlformats.org/drawingml/2006/picture">
                <pic:pic xmlns:pic="http://schemas.openxmlformats.org/drawingml/2006/picture">
                  <pic:nvPicPr>
                    <pic:cNvPr id="69707" name="Picture 69707"/>
                    <pic:cNvPicPr/>
                  </pic:nvPicPr>
                  <pic:blipFill>
                    <a:blip r:embed="rId409"/>
                    <a:stretch>
                      <a:fillRect/>
                    </a:stretch>
                  </pic:blipFill>
                  <pic:spPr>
                    <a:xfrm>
                      <a:off x="0" y="0"/>
                      <a:ext cx="5486400" cy="2950210"/>
                    </a:xfrm>
                    <a:prstGeom prst="rect">
                      <a:avLst/>
                    </a:prstGeom>
                  </pic:spPr>
                </pic:pic>
              </a:graphicData>
            </a:graphic>
          </wp:inline>
        </w:drawing>
      </w:r>
      <w:r>
        <w:rPr>
          <w:rFonts w:ascii="Calibri" w:eastAsia="Calibri" w:hAnsi="Calibri" w:cs="Calibri"/>
          <w:sz w:val="18"/>
        </w:rPr>
        <w:t xml:space="preserve"> </w:t>
      </w:r>
    </w:p>
    <w:p w14:paraId="4D7B087B" w14:textId="77777777" w:rsidR="0070715B" w:rsidRDefault="0070715B" w:rsidP="0070715B">
      <w:pPr>
        <w:pStyle w:val="Caption"/>
      </w:pPr>
      <w:r>
        <w:t>You can copy data from a report by right-clicking and selecting Copy</w:t>
      </w:r>
    </w:p>
    <w:p w14:paraId="040137A5" w14:textId="77777777" w:rsidR="0070715B" w:rsidRDefault="0070715B" w:rsidP="0070715B">
      <w:pPr>
        <w:pStyle w:val="Heading2"/>
      </w:pPr>
      <w:bookmarkStart w:id="295" w:name="_Toc23489453"/>
      <w:r>
        <w:t>Viewing a Health Summary</w:t>
      </w:r>
      <w:bookmarkEnd w:id="295"/>
      <w:r>
        <w:t xml:space="preserve"> </w:t>
      </w:r>
    </w:p>
    <w:p w14:paraId="3DC06A11" w14:textId="77777777" w:rsidR="0070715B" w:rsidRDefault="0070715B" w:rsidP="0070715B">
      <w:r>
        <w:t xml:space="preserve">Health Summaries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 </w:t>
      </w:r>
    </w:p>
    <w:p w14:paraId="19B1DFB3" w14:textId="77777777" w:rsidR="0070715B" w:rsidRDefault="0070715B" w:rsidP="0070715B">
      <w:r>
        <w:t xml:space="preserve">CPRS adds a comment that describes the problem where the data from the remote report would normally be. For ‘grid’ type reports, the error comment is put in the first column (after the facility name) of the report.  Here are some examples of the comments that could show up, depending on the type of query and what the user has selected: </w:t>
      </w:r>
    </w:p>
    <w:p w14:paraId="57DFA17B" w14:textId="77777777" w:rsidR="0070715B" w:rsidRDefault="0070715B" w:rsidP="0070715B">
      <w:pPr>
        <w:pStyle w:val="ListParagraph"/>
        <w:numPr>
          <w:ilvl w:val="0"/>
          <w:numId w:val="247"/>
        </w:numPr>
        <w:ind w:left="360"/>
      </w:pPr>
      <w:r>
        <w:t xml:space="preserve">&lt;No HDR Data Included&gt; - Use “HDR Reports” menu for HDR Data. </w:t>
      </w:r>
    </w:p>
    <w:p w14:paraId="3942C227" w14:textId="77777777" w:rsidR="0070715B" w:rsidRDefault="0070715B" w:rsidP="0070715B">
      <w:pPr>
        <w:pStyle w:val="ListParagraph"/>
        <w:numPr>
          <w:ilvl w:val="0"/>
          <w:numId w:val="247"/>
        </w:numPr>
        <w:ind w:left="360"/>
      </w:pPr>
      <w:r>
        <w:t xml:space="preserve">&lt;No HDR Data&gt; This site is not a source for HDR Data. </w:t>
      </w:r>
    </w:p>
    <w:p w14:paraId="511F1D2C" w14:textId="77777777" w:rsidR="0070715B" w:rsidRDefault="0070715B" w:rsidP="0070715B">
      <w:pPr>
        <w:pStyle w:val="ListParagraph"/>
        <w:numPr>
          <w:ilvl w:val="0"/>
          <w:numId w:val="247"/>
        </w:numPr>
        <w:ind w:left="360"/>
      </w:pPr>
      <w:r>
        <w:t xml:space="preserve">&lt;No DoD Data&gt; - Use “Dept. of Defense Reports” Menu to retrieve data from DoD. </w:t>
      </w:r>
    </w:p>
    <w:p w14:paraId="31AEF402" w14:textId="77777777" w:rsidR="0070715B" w:rsidRDefault="0070715B" w:rsidP="0070715B">
      <w:pPr>
        <w:pStyle w:val="ListParagraph"/>
        <w:numPr>
          <w:ilvl w:val="0"/>
          <w:numId w:val="247"/>
        </w:numPr>
        <w:ind w:left="360"/>
      </w:pPr>
      <w:r>
        <w:t xml:space="preserve">&lt;ERROR&gt; - Unable to communicate with Remote site </w:t>
      </w:r>
    </w:p>
    <w:p w14:paraId="1FD3AE18" w14:textId="77777777" w:rsidR="0070715B" w:rsidRDefault="0070715B" w:rsidP="0070715B">
      <w:r>
        <w:t>In addition to this text, error messages will also be shown after each remote site listed under the (blue) Remote Data View button, when appropriate.</w:t>
      </w:r>
      <w:r>
        <w:br w:type="page"/>
      </w:r>
    </w:p>
    <w:p w14:paraId="16CA9F7F" w14:textId="77777777" w:rsidR="0070715B" w:rsidRDefault="0070715B" w:rsidP="0070715B">
      <w:r>
        <w:lastRenderedPageBreak/>
        <w:t xml:space="preserve">To display a Health Summary, follow these steps: </w:t>
      </w:r>
    </w:p>
    <w:p w14:paraId="76557744" w14:textId="77777777" w:rsidR="0070715B" w:rsidRDefault="0070715B" w:rsidP="0070715B">
      <w:pPr>
        <w:pStyle w:val="ListParagraph"/>
        <w:numPr>
          <w:ilvl w:val="0"/>
          <w:numId w:val="248"/>
        </w:numPr>
        <w:ind w:left="720" w:hanging="360"/>
      </w:pPr>
      <w:r>
        <w:t xml:space="preserve">Select a patient after you enter the CPRS system. </w:t>
      </w:r>
    </w:p>
    <w:p w14:paraId="47CD6B61" w14:textId="77777777" w:rsidR="0070715B" w:rsidRDefault="0070715B" w:rsidP="0070715B">
      <w:pPr>
        <w:pStyle w:val="ListParagraph"/>
        <w:numPr>
          <w:ilvl w:val="0"/>
          <w:numId w:val="248"/>
        </w:numPr>
        <w:ind w:left="720" w:hanging="360"/>
      </w:pPr>
      <w:r>
        <w:t xml:space="preserve">Select the </w:t>
      </w:r>
      <w:r w:rsidRPr="00982241">
        <w:rPr>
          <w:b/>
        </w:rPr>
        <w:t>Reports</w:t>
      </w:r>
      <w:r>
        <w:t xml:space="preserve"> tab. </w:t>
      </w:r>
    </w:p>
    <w:p w14:paraId="2E9D55DC" w14:textId="77777777" w:rsidR="0070715B" w:rsidRDefault="0070715B" w:rsidP="0070715B">
      <w:pPr>
        <w:pStyle w:val="ListParagraph"/>
        <w:numPr>
          <w:ilvl w:val="0"/>
          <w:numId w:val="248"/>
        </w:numPr>
        <w:ind w:left="720" w:hanging="360"/>
      </w:pPr>
      <w:r>
        <w:t xml:space="preserve">Under the Available Reports box on the left side of the screen, click the “+” sign in order to expand the Health Summary heading. </w:t>
      </w:r>
    </w:p>
    <w:p w14:paraId="64F3A8CB" w14:textId="77777777" w:rsidR="0070715B" w:rsidRDefault="0070715B" w:rsidP="0070715B">
      <w:pPr>
        <w:pStyle w:val="ListParagraph"/>
        <w:numPr>
          <w:ilvl w:val="0"/>
          <w:numId w:val="248"/>
        </w:numPr>
        <w:ind w:left="720" w:hanging="360"/>
      </w:pPr>
      <w:r>
        <w:t xml:space="preserve">Select a Health Summary by clicking on the summary that you would like to see.  After you have selected a summary, the appropriate data is displayed on the right side of the screen. </w:t>
      </w:r>
    </w:p>
    <w:p w14:paraId="729F65B6" w14:textId="77777777" w:rsidR="0070715B" w:rsidRDefault="0070715B" w:rsidP="0070715B">
      <w:pPr>
        <w:pStyle w:val="ListParagraph"/>
        <w:numPr>
          <w:ilvl w:val="0"/>
          <w:numId w:val="248"/>
        </w:numPr>
        <w:ind w:left="720" w:hanging="360"/>
      </w:pPr>
      <w:r>
        <w:t xml:space="preserve">Use the scroll bar on the right to scroll through the different sections of the Health Summary. </w:t>
      </w:r>
    </w:p>
    <w:p w14:paraId="680DDB85" w14:textId="77777777" w:rsidR="0070715B" w:rsidRDefault="0070715B" w:rsidP="0070715B">
      <w:r>
        <w:t xml:space="preserve"> </w:t>
      </w:r>
      <w:r>
        <w:br w:type="page"/>
      </w:r>
    </w:p>
    <w:p w14:paraId="76AB6670" w14:textId="77777777" w:rsidR="0070715B" w:rsidRDefault="0070715B" w:rsidP="0070715B">
      <w:pPr>
        <w:pStyle w:val="Heading1"/>
      </w:pPr>
      <w:bookmarkStart w:id="296" w:name="_Toc23489454"/>
      <w:r>
        <w:lastRenderedPageBreak/>
        <w:t>Appendix A – Accessibility for Individuals with Disabilities</w:t>
      </w:r>
      <w:bookmarkEnd w:id="296"/>
    </w:p>
    <w:p w14:paraId="2885D0D3" w14:textId="77777777" w:rsidR="0070715B" w:rsidRDefault="0070715B" w:rsidP="0070715B">
      <w:r>
        <w:t xml:space="preserve">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 </w:t>
      </w:r>
    </w:p>
    <w:p w14:paraId="30A8E520" w14:textId="77777777" w:rsidR="0070715B" w:rsidRDefault="0070715B" w:rsidP="0070715B">
      <w:pPr>
        <w:pStyle w:val="Heading2"/>
      </w:pPr>
      <w:bookmarkStart w:id="297" w:name="_Toc23489455"/>
      <w:r>
        <w:t>Changing the Font Size</w:t>
      </w:r>
      <w:bookmarkEnd w:id="297"/>
      <w:r>
        <w:t xml:space="preserve"> </w:t>
      </w:r>
    </w:p>
    <w:p w14:paraId="5A6AD87C" w14:textId="77777777" w:rsidR="0070715B" w:rsidRDefault="0070715B" w:rsidP="0070715B">
      <w:r>
        <w:t xml:space="preserve">CPRS supports 8, 10, 12, 14, and 18 point font sizes. Font sizes larger than 18 point, make CPRS difficult for the user to navigate. If the user requires font sizes larger than 18 point, then the use of font magnification software, such as Windows Magnifier or other similar tools is recommended.  </w:t>
      </w:r>
    </w:p>
    <w:p w14:paraId="50000169" w14:textId="77777777" w:rsidR="0070715B" w:rsidRDefault="0070715B" w:rsidP="0070715B">
      <w:r>
        <w:t>Changing the size of the fonts used in CPRS is a two-step process.  The instructions in “</w:t>
      </w:r>
      <w:r>
        <w:rPr>
          <w:color w:val="0000FF"/>
          <w:u w:val="single" w:color="0000FF"/>
        </w:rPr>
        <w:t>CPRS Windows and Dialog Boxes</w:t>
      </w:r>
      <w:r>
        <w:t>” will change the size of most of the fonts displayed in CPRS windows and dialog boxes. However, to change the font size used for CPRS menus and Windows alert boxes, you will also need to follow the steps in “</w:t>
      </w:r>
      <w:r>
        <w:rPr>
          <w:color w:val="0000FF"/>
          <w:u w:val="single" w:color="0000FF"/>
        </w:rPr>
        <w:t>CPRS Menus and Windows Alert boxes</w:t>
      </w:r>
      <w:r>
        <w:t>”</w:t>
      </w:r>
      <w:r>
        <w:rPr>
          <w:color w:val="0000FF"/>
        </w:rPr>
        <w:t>.</w:t>
      </w:r>
      <w:r>
        <w:t xml:space="preserve"> </w:t>
      </w:r>
    </w:p>
    <w:p w14:paraId="2B42F65B" w14:textId="77777777" w:rsidR="0070715B" w:rsidRDefault="0070715B" w:rsidP="0070715B">
      <w:pPr>
        <w:pStyle w:val="Heading3"/>
      </w:pPr>
      <w:bookmarkStart w:id="298" w:name="_Toc23489456"/>
      <w:r>
        <w:t>CPRS Widows and Dialog Boxes</w:t>
      </w:r>
      <w:bookmarkEnd w:id="298"/>
      <w:r>
        <w:t xml:space="preserve"> </w:t>
      </w:r>
    </w:p>
    <w:p w14:paraId="42F1D966" w14:textId="77777777" w:rsidR="0070715B" w:rsidRDefault="0070715B" w:rsidP="0070715B">
      <w:r>
        <w:t xml:space="preserve">You can adjust the font size for most windows and dialog boxes that appear in CPRS. If you change the font size, some screen components will be resized to fit the new font size.  If this occurs, you will need to manually resize some dialog boxes and screen components.  CPRS will save the dimensions for the resized components so you will only have to resize them once. </w:t>
      </w:r>
    </w:p>
    <w:p w14:paraId="532DFDD0" w14:textId="77777777" w:rsidR="0070715B" w:rsidRDefault="0070715B" w:rsidP="0070715B">
      <w:r>
        <w:t xml:space="preserve">To change the font size for CPRS windows and dialog boxes, follow these steps: </w:t>
      </w:r>
    </w:p>
    <w:p w14:paraId="266EF3A6" w14:textId="77777777" w:rsidR="0070715B" w:rsidRDefault="0070715B" w:rsidP="0070715B">
      <w:pPr>
        <w:ind w:left="720" w:hanging="360"/>
      </w:pPr>
      <w:r>
        <w:t>1.</w:t>
      </w:r>
      <w:r>
        <w:rPr>
          <w:rFonts w:ascii="Arial" w:eastAsia="Arial" w:hAnsi="Arial" w:cs="Arial"/>
        </w:rPr>
        <w:t xml:space="preserve"> </w:t>
      </w:r>
      <w:r>
        <w:t xml:space="preserve">Select </w:t>
      </w:r>
      <w:r>
        <w:rPr>
          <w:b/>
        </w:rPr>
        <w:t>Edit</w:t>
      </w:r>
      <w:r>
        <w:t xml:space="preserve"> | </w:t>
      </w:r>
      <w:r>
        <w:rPr>
          <w:b/>
        </w:rPr>
        <w:t>Preferences</w:t>
      </w:r>
      <w:r>
        <w:t xml:space="preserve"> | </w:t>
      </w:r>
      <w:r>
        <w:rPr>
          <w:b/>
        </w:rPr>
        <w:t>Fonts</w:t>
      </w:r>
      <w:r>
        <w:t xml:space="preserve"> and choose the appropriate font size. The font size will be changed.</w:t>
      </w:r>
    </w:p>
    <w:p w14:paraId="0985EE0A" w14:textId="77777777" w:rsidR="0070715B" w:rsidRDefault="0070715B" w:rsidP="0070715B">
      <w:pPr>
        <w:ind w:left="720"/>
      </w:pPr>
      <w:r>
        <w:rPr>
          <w:b/>
        </w:rPr>
        <w:t>Note</w:t>
      </w:r>
      <w:r>
        <w:t xml:space="preserve">:  </w:t>
      </w:r>
      <w:r>
        <w:tab/>
        <w:t xml:space="preserve">The menu fonts and alert box fonts will not be changed until you follow the steps in </w:t>
      </w:r>
      <w:r>
        <w:rPr>
          <w:color w:val="0000FF"/>
          <w:u w:val="single" w:color="0000FF"/>
        </w:rPr>
        <w:t>CPRS Menus and Windows Alert boxes</w:t>
      </w:r>
      <w:r>
        <w:t xml:space="preserve"> (below). </w:t>
      </w:r>
    </w:p>
    <w:p w14:paraId="7209BB17" w14:textId="77777777" w:rsidR="0070715B" w:rsidRDefault="0070715B" w:rsidP="0070715B">
      <w:pPr>
        <w:pStyle w:val="Heading3"/>
      </w:pPr>
      <w:bookmarkStart w:id="299" w:name="_Toc23489457"/>
      <w:r>
        <w:t>CPRS Menus and Windows Alert Boxes</w:t>
      </w:r>
      <w:bookmarkEnd w:id="299"/>
      <w:r>
        <w:t xml:space="preserve"> </w:t>
      </w:r>
    </w:p>
    <w:p w14:paraId="7A5B49CD" w14:textId="77777777" w:rsidR="0070715B" w:rsidRDefault="0070715B" w:rsidP="0070715B">
      <w:r>
        <w:t xml:space="preserve">To change the font size used for CPRS menus and Windows alert boxes, follow these steps: </w:t>
      </w:r>
    </w:p>
    <w:p w14:paraId="1B2B45C5" w14:textId="77777777" w:rsidR="0070715B" w:rsidRDefault="0070715B" w:rsidP="0070715B">
      <w:r>
        <w:rPr>
          <w:b/>
        </w:rPr>
        <w:t>Note</w:t>
      </w:r>
      <w:r>
        <w:t>:  The steps below will change the font used in menus and Windows boxes for ALL of the applications on your computer.</w:t>
      </w:r>
    </w:p>
    <w:p w14:paraId="662059A0" w14:textId="77777777" w:rsidR="0070715B" w:rsidRDefault="0070715B" w:rsidP="0070715B">
      <w:pPr>
        <w:pStyle w:val="ListParagraph"/>
        <w:numPr>
          <w:ilvl w:val="0"/>
          <w:numId w:val="249"/>
        </w:numPr>
        <w:ind w:left="720" w:hanging="360"/>
      </w:pPr>
      <w:r>
        <w:t xml:space="preserve">Click Start | Settings | Control Panel. </w:t>
      </w:r>
    </w:p>
    <w:p w14:paraId="021B3EC6" w14:textId="77777777" w:rsidR="0070715B" w:rsidRDefault="0070715B" w:rsidP="0070715B">
      <w:pPr>
        <w:pStyle w:val="ListParagraph"/>
        <w:numPr>
          <w:ilvl w:val="0"/>
          <w:numId w:val="249"/>
        </w:numPr>
        <w:ind w:left="720" w:hanging="360"/>
      </w:pPr>
      <w:r>
        <w:t xml:space="preserve">Double-click on the </w:t>
      </w:r>
      <w:r w:rsidRPr="00982241">
        <w:rPr>
          <w:b/>
        </w:rPr>
        <w:t>Display</w:t>
      </w:r>
      <w:r>
        <w:t xml:space="preserve"> icon.</w:t>
      </w:r>
      <w:r>
        <w:br w:type="page"/>
      </w:r>
    </w:p>
    <w:p w14:paraId="6A43D7C4" w14:textId="77777777" w:rsidR="0070715B" w:rsidRDefault="0070715B" w:rsidP="0070715B">
      <w:pPr>
        <w:pStyle w:val="ListParagraph"/>
        <w:numPr>
          <w:ilvl w:val="0"/>
          <w:numId w:val="249"/>
        </w:numPr>
        <w:ind w:left="720" w:hanging="360"/>
      </w:pPr>
      <w:r>
        <w:lastRenderedPageBreak/>
        <w:t xml:space="preserve">Click the </w:t>
      </w:r>
      <w:r w:rsidRPr="00982241">
        <w:rPr>
          <w:b/>
        </w:rPr>
        <w:t>Appearance</w:t>
      </w:r>
      <w:r>
        <w:t xml:space="preserve"> tab. </w:t>
      </w:r>
    </w:p>
    <w:p w14:paraId="47B96FFE" w14:textId="77777777" w:rsidR="0070715B" w:rsidRDefault="0070715B" w:rsidP="0070715B">
      <w:pPr>
        <w:ind w:left="720"/>
      </w:pPr>
      <w:r>
        <w:rPr>
          <w:noProof/>
        </w:rPr>
        <w:drawing>
          <wp:inline distT="0" distB="0" distL="0" distR="0" wp14:anchorId="0BC63B78" wp14:editId="4EE42BC8">
            <wp:extent cx="3267710" cy="3617595"/>
            <wp:effectExtent l="0" t="0" r="0" b="0"/>
            <wp:docPr id="70066" name="Picture 70066" descr="Display Properties dialog box."/>
            <wp:cNvGraphicFramePr/>
            <a:graphic xmlns:a="http://schemas.openxmlformats.org/drawingml/2006/main">
              <a:graphicData uri="http://schemas.openxmlformats.org/drawingml/2006/picture">
                <pic:pic xmlns:pic="http://schemas.openxmlformats.org/drawingml/2006/picture">
                  <pic:nvPicPr>
                    <pic:cNvPr id="70066" name="Picture 70066"/>
                    <pic:cNvPicPr/>
                  </pic:nvPicPr>
                  <pic:blipFill>
                    <a:blip r:embed="rId410"/>
                    <a:stretch>
                      <a:fillRect/>
                    </a:stretch>
                  </pic:blipFill>
                  <pic:spPr>
                    <a:xfrm>
                      <a:off x="0" y="0"/>
                      <a:ext cx="3267710" cy="3617595"/>
                    </a:xfrm>
                    <a:prstGeom prst="rect">
                      <a:avLst/>
                    </a:prstGeom>
                  </pic:spPr>
                </pic:pic>
              </a:graphicData>
            </a:graphic>
          </wp:inline>
        </w:drawing>
      </w:r>
      <w:r>
        <w:rPr>
          <w:sz w:val="18"/>
        </w:rPr>
        <w:t xml:space="preserve"> </w:t>
      </w:r>
    </w:p>
    <w:p w14:paraId="300A426F" w14:textId="77777777" w:rsidR="0070715B" w:rsidRDefault="0070715B" w:rsidP="0070715B">
      <w:pPr>
        <w:pStyle w:val="ListParagraph"/>
        <w:numPr>
          <w:ilvl w:val="0"/>
          <w:numId w:val="249"/>
        </w:numPr>
        <w:ind w:left="720" w:hanging="360"/>
      </w:pPr>
      <w:r>
        <w:t xml:space="preserve">From the Item drop-down list box, select either </w:t>
      </w:r>
      <w:r w:rsidRPr="00FF6A6C">
        <w:t>Menu</w:t>
      </w:r>
      <w:r>
        <w:t xml:space="preserve"> or </w:t>
      </w:r>
      <w:r w:rsidRPr="00FF6A6C">
        <w:t>Message Box</w:t>
      </w:r>
      <w:r>
        <w:t xml:space="preserve">. </w:t>
      </w:r>
    </w:p>
    <w:p w14:paraId="14A36A07" w14:textId="77777777" w:rsidR="0070715B" w:rsidRDefault="0070715B" w:rsidP="0070715B">
      <w:pPr>
        <w:pStyle w:val="ListParagraph"/>
        <w:numPr>
          <w:ilvl w:val="0"/>
          <w:numId w:val="249"/>
        </w:numPr>
        <w:ind w:left="720" w:hanging="360"/>
      </w:pPr>
      <w:r>
        <w:t xml:space="preserve">Select a font from the Font drop-down list. </w:t>
      </w:r>
    </w:p>
    <w:p w14:paraId="5C274FE1" w14:textId="77777777" w:rsidR="0070715B" w:rsidRDefault="0070715B" w:rsidP="0070715B">
      <w:pPr>
        <w:pStyle w:val="ListParagraph"/>
        <w:numPr>
          <w:ilvl w:val="0"/>
          <w:numId w:val="249"/>
        </w:numPr>
        <w:ind w:left="720" w:hanging="360"/>
      </w:pPr>
      <w:r>
        <w:t xml:space="preserve">Select a size from the Size drop-down list. </w:t>
      </w:r>
    </w:p>
    <w:p w14:paraId="6B305390" w14:textId="77777777" w:rsidR="0070715B" w:rsidRDefault="0070715B" w:rsidP="0070715B">
      <w:pPr>
        <w:pStyle w:val="ListParagraph"/>
        <w:numPr>
          <w:ilvl w:val="0"/>
          <w:numId w:val="249"/>
        </w:numPr>
        <w:ind w:left="720" w:hanging="360"/>
      </w:pPr>
      <w:r>
        <w:t xml:space="preserve">Select a color from the Color drop-down list. </w:t>
      </w:r>
    </w:p>
    <w:p w14:paraId="38029993" w14:textId="77777777" w:rsidR="0070715B" w:rsidRDefault="0070715B" w:rsidP="0070715B">
      <w:pPr>
        <w:pStyle w:val="ListParagraph"/>
        <w:numPr>
          <w:ilvl w:val="0"/>
          <w:numId w:val="249"/>
        </w:numPr>
        <w:ind w:left="720" w:hanging="360"/>
      </w:pPr>
      <w:r>
        <w:t xml:space="preserve">Click </w:t>
      </w:r>
      <w:r w:rsidRPr="00FF6A6C">
        <w:t>Apply</w:t>
      </w:r>
      <w:r>
        <w:t xml:space="preserve">. </w:t>
      </w:r>
    </w:p>
    <w:p w14:paraId="56CA635C" w14:textId="77777777" w:rsidR="0070715B" w:rsidRDefault="0070715B" w:rsidP="0070715B">
      <w:pPr>
        <w:pStyle w:val="ListParagraph"/>
        <w:numPr>
          <w:ilvl w:val="0"/>
          <w:numId w:val="249"/>
        </w:numPr>
        <w:ind w:left="720" w:hanging="360"/>
      </w:pPr>
      <w:r>
        <w:t xml:space="preserve">If necessary, repeat steps 4-8 to change the display settings for another item. </w:t>
      </w:r>
    </w:p>
    <w:p w14:paraId="2D529AC9" w14:textId="77777777" w:rsidR="0070715B" w:rsidRDefault="0070715B" w:rsidP="0070715B">
      <w:pPr>
        <w:pStyle w:val="ListParagraph"/>
        <w:numPr>
          <w:ilvl w:val="0"/>
          <w:numId w:val="249"/>
        </w:numPr>
        <w:ind w:left="720" w:hanging="360"/>
      </w:pPr>
      <w:r>
        <w:t xml:space="preserve">Press </w:t>
      </w:r>
      <w:r w:rsidRPr="00FF6A6C">
        <w:t>OK</w:t>
      </w:r>
      <w:r>
        <w:t>.</w:t>
      </w:r>
    </w:p>
    <w:p w14:paraId="5508ED1B" w14:textId="77777777" w:rsidR="0070715B" w:rsidRDefault="0070715B" w:rsidP="0070715B">
      <w:pPr>
        <w:pStyle w:val="Heading2"/>
      </w:pPr>
      <w:bookmarkStart w:id="300" w:name="_Toc23489458"/>
      <w:r>
        <w:t>Changing the Window Background Color</w:t>
      </w:r>
      <w:bookmarkEnd w:id="300"/>
      <w:r>
        <w:t xml:space="preserve">  </w:t>
      </w:r>
    </w:p>
    <w:p w14:paraId="527D07B7" w14:textId="77777777" w:rsidR="0070715B" w:rsidRDefault="0070715B" w:rsidP="0070715B">
      <w:r>
        <w:t xml:space="preserve">To change the background color of CPRS windows and dialog boxes, follow these steps: </w:t>
      </w:r>
    </w:p>
    <w:p w14:paraId="219DC855" w14:textId="77777777" w:rsidR="0070715B" w:rsidRDefault="0070715B" w:rsidP="0070715B">
      <w:r>
        <w:rPr>
          <w:b/>
        </w:rPr>
        <w:t>Note</w:t>
      </w:r>
      <w:r>
        <w:t xml:space="preserve">:  The steps below will change the background color of windows and dialog boxes for ALL applications on your computer. </w:t>
      </w:r>
    </w:p>
    <w:p w14:paraId="3D1B17FB" w14:textId="77777777" w:rsidR="0070715B" w:rsidRDefault="0070715B" w:rsidP="0070715B">
      <w:pPr>
        <w:pStyle w:val="ListParagraph"/>
        <w:numPr>
          <w:ilvl w:val="0"/>
          <w:numId w:val="250"/>
        </w:numPr>
        <w:tabs>
          <w:tab w:val="left" w:pos="900"/>
        </w:tabs>
        <w:ind w:left="720" w:hanging="360"/>
      </w:pPr>
      <w:r>
        <w:t xml:space="preserve">Click Start | Settings | Control Panel. </w:t>
      </w:r>
    </w:p>
    <w:p w14:paraId="5373CD60" w14:textId="77777777" w:rsidR="0070715B" w:rsidRDefault="0070715B" w:rsidP="0070715B">
      <w:pPr>
        <w:pStyle w:val="ListParagraph"/>
        <w:numPr>
          <w:ilvl w:val="0"/>
          <w:numId w:val="250"/>
        </w:numPr>
        <w:tabs>
          <w:tab w:val="left" w:pos="900"/>
        </w:tabs>
        <w:ind w:left="720" w:hanging="360"/>
      </w:pPr>
      <w:r>
        <w:t xml:space="preserve">Double-click on the </w:t>
      </w:r>
      <w:r w:rsidRPr="00982241">
        <w:rPr>
          <w:b/>
        </w:rPr>
        <w:t>Display</w:t>
      </w:r>
      <w:r>
        <w:t xml:space="preserve"> icon. </w:t>
      </w:r>
    </w:p>
    <w:p w14:paraId="1C9AC9DF" w14:textId="77777777" w:rsidR="0070715B" w:rsidRDefault="0070715B" w:rsidP="0070715B">
      <w:pPr>
        <w:pStyle w:val="ListParagraph"/>
        <w:numPr>
          <w:ilvl w:val="0"/>
          <w:numId w:val="250"/>
        </w:numPr>
        <w:tabs>
          <w:tab w:val="left" w:pos="900"/>
        </w:tabs>
        <w:ind w:left="720" w:hanging="360"/>
      </w:pPr>
      <w:r>
        <w:t xml:space="preserve">The </w:t>
      </w:r>
      <w:r w:rsidRPr="00982241">
        <w:rPr>
          <w:i/>
        </w:rPr>
        <w:t>Display Properties</w:t>
      </w:r>
      <w:r>
        <w:t xml:space="preserve"> dialog box will appear. </w:t>
      </w:r>
    </w:p>
    <w:p w14:paraId="793F3C5C" w14:textId="77777777" w:rsidR="0070715B" w:rsidRDefault="0070715B" w:rsidP="0070715B">
      <w:pPr>
        <w:pStyle w:val="ListParagraph"/>
        <w:numPr>
          <w:ilvl w:val="0"/>
          <w:numId w:val="250"/>
        </w:numPr>
        <w:tabs>
          <w:tab w:val="left" w:pos="900"/>
        </w:tabs>
        <w:ind w:left="720" w:hanging="360"/>
      </w:pPr>
      <w:r>
        <w:t xml:space="preserve">Click the </w:t>
      </w:r>
      <w:r w:rsidRPr="00982241">
        <w:rPr>
          <w:b/>
        </w:rPr>
        <w:t>Appearance</w:t>
      </w:r>
      <w:r>
        <w:t xml:space="preserve"> tab. </w:t>
      </w:r>
    </w:p>
    <w:p w14:paraId="09FB9926" w14:textId="77777777" w:rsidR="0070715B" w:rsidRDefault="0070715B" w:rsidP="0070715B">
      <w:pPr>
        <w:pStyle w:val="ListParagraph"/>
        <w:numPr>
          <w:ilvl w:val="0"/>
          <w:numId w:val="250"/>
        </w:numPr>
        <w:tabs>
          <w:tab w:val="left" w:pos="900"/>
        </w:tabs>
        <w:ind w:left="720" w:hanging="360"/>
      </w:pPr>
      <w:r>
        <w:t xml:space="preserve">From the Item drop-down list box, select </w:t>
      </w:r>
      <w:r w:rsidRPr="00982241">
        <w:rPr>
          <w:b/>
        </w:rPr>
        <w:t>Window</w:t>
      </w:r>
      <w:r>
        <w:t xml:space="preserve">. </w:t>
      </w:r>
    </w:p>
    <w:p w14:paraId="142F06DF" w14:textId="77777777" w:rsidR="0070715B" w:rsidRDefault="0070715B" w:rsidP="0070715B">
      <w:pPr>
        <w:pStyle w:val="ListParagraph"/>
        <w:numPr>
          <w:ilvl w:val="0"/>
          <w:numId w:val="250"/>
        </w:numPr>
        <w:tabs>
          <w:tab w:val="left" w:pos="900"/>
        </w:tabs>
        <w:ind w:left="720" w:hanging="360"/>
      </w:pPr>
      <w:r>
        <w:t>Select a color from the Color drop-down list box.</w:t>
      </w:r>
      <w:r>
        <w:br w:type="page"/>
      </w:r>
    </w:p>
    <w:p w14:paraId="6B275819" w14:textId="77777777" w:rsidR="0070715B" w:rsidRDefault="0070715B" w:rsidP="0070715B">
      <w:pPr>
        <w:pStyle w:val="ListParagraph"/>
        <w:numPr>
          <w:ilvl w:val="0"/>
          <w:numId w:val="250"/>
        </w:numPr>
        <w:tabs>
          <w:tab w:val="left" w:pos="900"/>
        </w:tabs>
        <w:ind w:left="720" w:hanging="360"/>
      </w:pPr>
      <w:r>
        <w:lastRenderedPageBreak/>
        <w:t xml:space="preserve">Click </w:t>
      </w:r>
      <w:r w:rsidRPr="00982241">
        <w:rPr>
          <w:b/>
        </w:rPr>
        <w:t>Apply</w:t>
      </w:r>
      <w:r>
        <w:t xml:space="preserve">. </w:t>
      </w:r>
    </w:p>
    <w:p w14:paraId="5F6BB509" w14:textId="77777777" w:rsidR="0070715B" w:rsidRDefault="0070715B" w:rsidP="0070715B">
      <w:pPr>
        <w:ind w:left="720"/>
      </w:pPr>
      <w:r>
        <w:rPr>
          <w:noProof/>
        </w:rPr>
        <w:drawing>
          <wp:inline distT="0" distB="0" distL="0" distR="0" wp14:anchorId="2270728C" wp14:editId="4EE724FF">
            <wp:extent cx="3657600" cy="3990203"/>
            <wp:effectExtent l="0" t="0" r="0" b="0"/>
            <wp:docPr id="70158" name="Picture 70158" descr="Display Properties dialog box."/>
            <wp:cNvGraphicFramePr/>
            <a:graphic xmlns:a="http://schemas.openxmlformats.org/drawingml/2006/main">
              <a:graphicData uri="http://schemas.openxmlformats.org/drawingml/2006/picture">
                <pic:pic xmlns:pic="http://schemas.openxmlformats.org/drawingml/2006/picture">
                  <pic:nvPicPr>
                    <pic:cNvPr id="70158" name="Picture 70158"/>
                    <pic:cNvPicPr/>
                  </pic:nvPicPr>
                  <pic:blipFill>
                    <a:blip r:embed="rId411"/>
                    <a:stretch>
                      <a:fillRect/>
                    </a:stretch>
                  </pic:blipFill>
                  <pic:spPr>
                    <a:xfrm>
                      <a:off x="0" y="0"/>
                      <a:ext cx="3665576" cy="3998904"/>
                    </a:xfrm>
                    <a:prstGeom prst="rect">
                      <a:avLst/>
                    </a:prstGeom>
                  </pic:spPr>
                </pic:pic>
              </a:graphicData>
            </a:graphic>
          </wp:inline>
        </w:drawing>
      </w:r>
      <w:r>
        <w:rPr>
          <w:sz w:val="18"/>
        </w:rPr>
        <w:t xml:space="preserve"> </w:t>
      </w:r>
    </w:p>
    <w:p w14:paraId="420D0125" w14:textId="77777777" w:rsidR="0070715B" w:rsidRDefault="0070715B" w:rsidP="0070715B">
      <w:pPr>
        <w:pStyle w:val="ListParagraph"/>
        <w:numPr>
          <w:ilvl w:val="0"/>
          <w:numId w:val="250"/>
        </w:numPr>
        <w:tabs>
          <w:tab w:val="left" w:pos="900"/>
        </w:tabs>
        <w:ind w:left="720" w:hanging="360"/>
      </w:pPr>
      <w:r>
        <w:t xml:space="preserve">The Appearance tab of the Display Properties dialog box </w:t>
      </w:r>
    </w:p>
    <w:p w14:paraId="07F1D158" w14:textId="77777777" w:rsidR="0070715B" w:rsidRDefault="0070715B" w:rsidP="0070715B">
      <w:pPr>
        <w:pStyle w:val="ListParagraph"/>
        <w:numPr>
          <w:ilvl w:val="0"/>
          <w:numId w:val="250"/>
        </w:numPr>
        <w:tabs>
          <w:tab w:val="left" w:pos="900"/>
        </w:tabs>
        <w:ind w:left="720" w:hanging="360"/>
      </w:pPr>
      <w:r>
        <w:t xml:space="preserve">If necessary, repeat steps 4-6 to change the display settings for another item. </w:t>
      </w:r>
    </w:p>
    <w:p w14:paraId="62F8DBD5" w14:textId="77777777" w:rsidR="0070715B" w:rsidRDefault="0070715B" w:rsidP="0070715B">
      <w:pPr>
        <w:pStyle w:val="ListParagraph"/>
        <w:numPr>
          <w:ilvl w:val="0"/>
          <w:numId w:val="250"/>
        </w:numPr>
        <w:tabs>
          <w:tab w:val="left" w:pos="900"/>
        </w:tabs>
        <w:ind w:left="720" w:hanging="360"/>
      </w:pPr>
      <w:r>
        <w:t xml:space="preserve">Press </w:t>
      </w:r>
      <w:r w:rsidRPr="00FF6A6C">
        <w:t>OK</w:t>
      </w:r>
      <w:r>
        <w:t>.</w:t>
      </w:r>
      <w:r>
        <w:rPr>
          <w:noProof/>
        </w:rPr>
        <w:drawing>
          <wp:inline distT="0" distB="0" distL="0" distR="0" wp14:anchorId="14833710" wp14:editId="08E40DEC">
            <wp:extent cx="5486400" cy="3084830"/>
            <wp:effectExtent l="0" t="0" r="0" b="0"/>
            <wp:docPr id="70266" name="Picture 70266" descr="Window color has been changed to a high contrast selection."/>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12"/>
                    <a:stretch>
                      <a:fillRect/>
                    </a:stretch>
                  </pic:blipFill>
                  <pic:spPr>
                    <a:xfrm>
                      <a:off x="0" y="0"/>
                      <a:ext cx="5486400" cy="3084830"/>
                    </a:xfrm>
                    <a:prstGeom prst="rect">
                      <a:avLst/>
                    </a:prstGeom>
                  </pic:spPr>
                </pic:pic>
              </a:graphicData>
            </a:graphic>
          </wp:inline>
        </w:drawing>
      </w:r>
      <w:r w:rsidRPr="00FF6A6C">
        <w:rPr>
          <w:sz w:val="18"/>
        </w:rPr>
        <w:t xml:space="preserve"> </w:t>
      </w:r>
    </w:p>
    <w:p w14:paraId="0016636F" w14:textId="77777777" w:rsidR="0070715B" w:rsidRDefault="0070715B" w:rsidP="0070715B">
      <w:pPr>
        <w:pStyle w:val="Caption"/>
        <w:ind w:left="720"/>
      </w:pPr>
      <w:r>
        <w:t>In this example, the Window color has been changed to a high contrast selection</w:t>
      </w:r>
      <w:r>
        <w:br w:type="page"/>
      </w:r>
    </w:p>
    <w:p w14:paraId="75F13FC2" w14:textId="77777777" w:rsidR="0070715B" w:rsidRDefault="0070715B" w:rsidP="0070715B">
      <w:pPr>
        <w:pStyle w:val="Heading2"/>
      </w:pPr>
      <w:bookmarkStart w:id="301" w:name="_Toc23489459"/>
      <w:r>
        <w:lastRenderedPageBreak/>
        <w:t>Keyboard Shortcuts for Common CPRS Commands</w:t>
      </w:r>
      <w:bookmarkEnd w:id="301"/>
      <w:r>
        <w:t xml:space="preserve"> </w:t>
      </w:r>
    </w:p>
    <w:p w14:paraId="4327FCA6" w14:textId="77777777" w:rsidR="0070715B" w:rsidRDefault="0070715B" w:rsidP="0070715B">
      <w:pPr>
        <w:pStyle w:val="Heading3"/>
      </w:pPr>
      <w:bookmarkStart w:id="302" w:name="_Toc23489460"/>
      <w:r>
        <w:t>Navigation</w:t>
      </w:r>
      <w:bookmarkEnd w:id="302"/>
      <w:r>
        <w:t xml:space="preserve"> </w:t>
      </w:r>
    </w:p>
    <w:p w14:paraId="701447A4" w14:textId="77777777" w:rsidR="0070715B" w:rsidRDefault="0070715B" w:rsidP="0070715B">
      <w:pPr>
        <w:tabs>
          <w:tab w:val="left" w:pos="6120"/>
        </w:tabs>
      </w:pPr>
      <w:r>
        <w:t xml:space="preserve">Select the Cover Sheet tab </w:t>
      </w:r>
      <w:r>
        <w:tab/>
      </w:r>
      <w:r>
        <w:rPr>
          <w:b/>
        </w:rPr>
        <w:t xml:space="preserve">Ctrl </w:t>
      </w:r>
      <w:r>
        <w:t>+</w:t>
      </w:r>
      <w:r>
        <w:rPr>
          <w:b/>
        </w:rPr>
        <w:t xml:space="preserve"> S </w:t>
      </w:r>
    </w:p>
    <w:p w14:paraId="550D4887" w14:textId="77777777" w:rsidR="0070715B" w:rsidRDefault="0070715B" w:rsidP="0070715B">
      <w:pPr>
        <w:tabs>
          <w:tab w:val="left" w:pos="6120"/>
        </w:tabs>
      </w:pPr>
      <w:r>
        <w:t xml:space="preserve">Select the Problems tab </w:t>
      </w:r>
      <w:r>
        <w:tab/>
      </w:r>
      <w:r>
        <w:rPr>
          <w:b/>
        </w:rPr>
        <w:t xml:space="preserve">Ctrl </w:t>
      </w:r>
      <w:r>
        <w:t>+</w:t>
      </w:r>
      <w:r>
        <w:rPr>
          <w:b/>
        </w:rPr>
        <w:t xml:space="preserve"> P </w:t>
      </w:r>
    </w:p>
    <w:p w14:paraId="79A436E2" w14:textId="77777777" w:rsidR="0070715B" w:rsidRDefault="0070715B" w:rsidP="0070715B">
      <w:pPr>
        <w:tabs>
          <w:tab w:val="left" w:pos="6120"/>
        </w:tabs>
      </w:pPr>
      <w:r>
        <w:t xml:space="preserve">Select the Meds tab </w:t>
      </w:r>
      <w:r>
        <w:tab/>
      </w:r>
      <w:r>
        <w:rPr>
          <w:b/>
        </w:rPr>
        <w:t xml:space="preserve">Ctrl </w:t>
      </w:r>
      <w:r>
        <w:t>+</w:t>
      </w:r>
      <w:r>
        <w:rPr>
          <w:b/>
        </w:rPr>
        <w:t xml:space="preserve"> M </w:t>
      </w:r>
    </w:p>
    <w:p w14:paraId="2BDA861F" w14:textId="77777777" w:rsidR="0070715B" w:rsidRDefault="0070715B" w:rsidP="0070715B">
      <w:pPr>
        <w:tabs>
          <w:tab w:val="left" w:pos="6120"/>
        </w:tabs>
        <w:rPr>
          <w:b/>
        </w:rPr>
      </w:pPr>
      <w:r>
        <w:t xml:space="preserve">Select the Orders tab </w:t>
      </w:r>
      <w:r>
        <w:tab/>
      </w:r>
      <w:r>
        <w:rPr>
          <w:b/>
        </w:rPr>
        <w:t xml:space="preserve">Ctrl </w:t>
      </w:r>
      <w:r>
        <w:t>+</w:t>
      </w:r>
      <w:r>
        <w:rPr>
          <w:b/>
        </w:rPr>
        <w:t xml:space="preserve"> O </w:t>
      </w:r>
    </w:p>
    <w:p w14:paraId="79581D36" w14:textId="77777777" w:rsidR="0070715B" w:rsidRDefault="0070715B" w:rsidP="0070715B">
      <w:pPr>
        <w:tabs>
          <w:tab w:val="left" w:pos="6120"/>
        </w:tabs>
        <w:rPr>
          <w:b/>
        </w:rPr>
      </w:pPr>
      <w:r>
        <w:t xml:space="preserve">Select the Notes tab </w:t>
      </w:r>
      <w:r>
        <w:tab/>
      </w:r>
      <w:r>
        <w:rPr>
          <w:b/>
        </w:rPr>
        <w:t xml:space="preserve">Ctrl </w:t>
      </w:r>
      <w:r>
        <w:t>+</w:t>
      </w:r>
      <w:r>
        <w:rPr>
          <w:b/>
        </w:rPr>
        <w:t xml:space="preserve"> N </w:t>
      </w:r>
    </w:p>
    <w:p w14:paraId="4465AB89" w14:textId="77777777" w:rsidR="0070715B" w:rsidRDefault="0070715B" w:rsidP="0070715B">
      <w:pPr>
        <w:tabs>
          <w:tab w:val="left" w:pos="6120"/>
        </w:tabs>
        <w:rPr>
          <w:b/>
        </w:rPr>
      </w:pPr>
      <w:r>
        <w:t xml:space="preserve">Select the Consults tab </w:t>
      </w:r>
      <w:r>
        <w:tab/>
      </w:r>
      <w:r>
        <w:rPr>
          <w:b/>
        </w:rPr>
        <w:t xml:space="preserve">Ctrl </w:t>
      </w:r>
      <w:r>
        <w:t>+</w:t>
      </w:r>
      <w:r>
        <w:rPr>
          <w:b/>
        </w:rPr>
        <w:t xml:space="preserve"> T </w:t>
      </w:r>
    </w:p>
    <w:p w14:paraId="0B72779F" w14:textId="77777777" w:rsidR="0070715B" w:rsidRDefault="0070715B" w:rsidP="0070715B">
      <w:pPr>
        <w:tabs>
          <w:tab w:val="left" w:pos="6120"/>
        </w:tabs>
        <w:rPr>
          <w:b/>
        </w:rPr>
      </w:pPr>
      <w:r>
        <w:t xml:space="preserve">Select the D/C Summ tab </w:t>
      </w:r>
      <w:r>
        <w:tab/>
      </w:r>
      <w:r>
        <w:rPr>
          <w:b/>
        </w:rPr>
        <w:t xml:space="preserve">Ctrl </w:t>
      </w:r>
      <w:r>
        <w:t>+</w:t>
      </w:r>
      <w:r>
        <w:rPr>
          <w:b/>
        </w:rPr>
        <w:t xml:space="preserve"> D </w:t>
      </w:r>
    </w:p>
    <w:p w14:paraId="4163C1DD" w14:textId="77777777" w:rsidR="0070715B" w:rsidRDefault="0070715B" w:rsidP="0070715B">
      <w:pPr>
        <w:tabs>
          <w:tab w:val="left" w:pos="6120"/>
        </w:tabs>
      </w:pPr>
      <w:r>
        <w:t xml:space="preserve">Select the Labs tab </w:t>
      </w:r>
      <w:r>
        <w:tab/>
      </w:r>
      <w:r>
        <w:rPr>
          <w:b/>
        </w:rPr>
        <w:t xml:space="preserve">Ctrl </w:t>
      </w:r>
      <w:r>
        <w:t>+</w:t>
      </w:r>
      <w:r>
        <w:rPr>
          <w:b/>
        </w:rPr>
        <w:t xml:space="preserve"> L </w:t>
      </w:r>
    </w:p>
    <w:p w14:paraId="2B11107B" w14:textId="77777777" w:rsidR="0070715B" w:rsidRDefault="0070715B" w:rsidP="0070715B">
      <w:pPr>
        <w:tabs>
          <w:tab w:val="left" w:pos="6120"/>
        </w:tabs>
      </w:pPr>
      <w:r>
        <w:t xml:space="preserve">Select the Reports tab </w:t>
      </w:r>
      <w:r>
        <w:tab/>
      </w:r>
      <w:r>
        <w:rPr>
          <w:b/>
        </w:rPr>
        <w:t xml:space="preserve">Ctrl </w:t>
      </w:r>
      <w:r>
        <w:t>+</w:t>
      </w:r>
      <w:r>
        <w:rPr>
          <w:b/>
        </w:rPr>
        <w:t xml:space="preserve"> R </w:t>
      </w:r>
    </w:p>
    <w:p w14:paraId="48B20651" w14:textId="77777777" w:rsidR="0070715B" w:rsidRDefault="0070715B" w:rsidP="0070715B">
      <w:pPr>
        <w:tabs>
          <w:tab w:val="left" w:pos="6120"/>
        </w:tabs>
      </w:pPr>
      <w:r>
        <w:t xml:space="preserve">Advance to the next field, button, or control (left to right) </w:t>
      </w:r>
      <w:r>
        <w:tab/>
      </w:r>
      <w:r>
        <w:rPr>
          <w:b/>
        </w:rPr>
        <w:t xml:space="preserve">Tab </w:t>
      </w:r>
    </w:p>
    <w:p w14:paraId="70A91DC6" w14:textId="77777777" w:rsidR="0070715B" w:rsidRDefault="0070715B" w:rsidP="0070715B">
      <w:pPr>
        <w:tabs>
          <w:tab w:val="left" w:pos="6120"/>
        </w:tabs>
      </w:pPr>
      <w:r>
        <w:t xml:space="preserve">To exit a field that accepts tabs (e.g. the Note pane of the </w:t>
      </w:r>
    </w:p>
    <w:p w14:paraId="22E838A8" w14:textId="77777777" w:rsidR="0070715B" w:rsidRDefault="0070715B" w:rsidP="0070715B">
      <w:pPr>
        <w:tabs>
          <w:tab w:val="left" w:pos="6120"/>
        </w:tabs>
      </w:pPr>
      <w:r>
        <w:t xml:space="preserve">Notes tab, the Reason for Request field on a consult, the </w:t>
      </w:r>
    </w:p>
    <w:p w14:paraId="41D24518" w14:textId="77777777" w:rsidR="0070715B" w:rsidRDefault="0070715B" w:rsidP="0070715B">
      <w:pPr>
        <w:tabs>
          <w:tab w:val="left" w:pos="6120"/>
        </w:tabs>
      </w:pPr>
      <w:r>
        <w:t xml:space="preserve">Fields on the complex medication form) and move to the </w:t>
      </w:r>
    </w:p>
    <w:p w14:paraId="3AB18F2C" w14:textId="77777777" w:rsidR="0070715B" w:rsidRDefault="0070715B" w:rsidP="0070715B">
      <w:pPr>
        <w:tabs>
          <w:tab w:val="left" w:pos="6120"/>
        </w:tabs>
      </w:pPr>
      <w:r>
        <w:t xml:space="preserve">next control (left to right) </w:t>
      </w:r>
      <w:r>
        <w:tab/>
      </w:r>
      <w:r>
        <w:rPr>
          <w:b/>
        </w:rPr>
        <w:t xml:space="preserve">Control </w:t>
      </w:r>
      <w:r>
        <w:t>+</w:t>
      </w:r>
      <w:r>
        <w:rPr>
          <w:b/>
        </w:rPr>
        <w:t xml:space="preserve"> Tab</w:t>
      </w:r>
    </w:p>
    <w:p w14:paraId="48CE6293" w14:textId="77777777" w:rsidR="0070715B" w:rsidRDefault="0070715B" w:rsidP="0070715B">
      <w:pPr>
        <w:rPr>
          <w:sz w:val="18"/>
        </w:rPr>
      </w:pPr>
      <w:r>
        <w:rPr>
          <w:noProof/>
        </w:rPr>
        <w:drawing>
          <wp:inline distT="0" distB="0" distL="0" distR="0" wp14:anchorId="2FF6D78C" wp14:editId="2BB7F445">
            <wp:extent cx="5486400" cy="3546475"/>
            <wp:effectExtent l="0" t="0" r="0" b="0"/>
            <wp:docPr id="70346" name="Picture 70346" descr="Control + Tab used to navigate."/>
            <wp:cNvGraphicFramePr/>
            <a:graphic xmlns:a="http://schemas.openxmlformats.org/drawingml/2006/main">
              <a:graphicData uri="http://schemas.openxmlformats.org/drawingml/2006/picture">
                <pic:pic xmlns:pic="http://schemas.openxmlformats.org/drawingml/2006/picture">
                  <pic:nvPicPr>
                    <pic:cNvPr id="70346" name="Picture 70346"/>
                    <pic:cNvPicPr/>
                  </pic:nvPicPr>
                  <pic:blipFill>
                    <a:blip r:embed="rId413"/>
                    <a:stretch>
                      <a:fillRect/>
                    </a:stretch>
                  </pic:blipFill>
                  <pic:spPr>
                    <a:xfrm>
                      <a:off x="0" y="0"/>
                      <a:ext cx="5486400" cy="3546475"/>
                    </a:xfrm>
                    <a:prstGeom prst="rect">
                      <a:avLst/>
                    </a:prstGeom>
                  </pic:spPr>
                </pic:pic>
              </a:graphicData>
            </a:graphic>
          </wp:inline>
        </w:drawing>
      </w:r>
      <w:r>
        <w:rPr>
          <w:sz w:val="18"/>
        </w:rPr>
        <w:t xml:space="preserve"> </w:t>
      </w:r>
      <w:r>
        <w:rPr>
          <w:sz w:val="18"/>
        </w:rPr>
        <w:br w:type="page"/>
      </w:r>
    </w:p>
    <w:p w14:paraId="30A88835" w14:textId="77777777" w:rsidR="0070715B" w:rsidRDefault="0070715B" w:rsidP="0070715B">
      <w:pPr>
        <w:tabs>
          <w:tab w:val="left" w:pos="6120"/>
        </w:tabs>
      </w:pPr>
      <w:r w:rsidRPr="00CF6CAB">
        <w:lastRenderedPageBreak/>
        <w:t>To exit a field that accepts tabs and</w:t>
      </w:r>
      <w:r>
        <w:t xml:space="preserve"> </w:t>
      </w:r>
      <w:r w:rsidRPr="00CF6CAB">
        <w:t xml:space="preserve">move to the </w:t>
      </w:r>
    </w:p>
    <w:p w14:paraId="4C7E14D2" w14:textId="77777777" w:rsidR="0070715B" w:rsidRPr="00CF6CAB" w:rsidRDefault="0070715B" w:rsidP="0070715B">
      <w:pPr>
        <w:tabs>
          <w:tab w:val="left" w:pos="6120"/>
        </w:tabs>
      </w:pPr>
      <w:r w:rsidRPr="00CF6CAB">
        <w:t xml:space="preserve">previous control (right to left) </w:t>
      </w:r>
      <w:r w:rsidRPr="00CF6CAB">
        <w:tab/>
      </w:r>
      <w:r w:rsidRPr="00CF6CAB">
        <w:rPr>
          <w:b/>
        </w:rPr>
        <w:t>Shift + Control + Tab</w:t>
      </w:r>
      <w:r w:rsidRPr="00CF6CAB">
        <w:t xml:space="preserve"> </w:t>
      </w:r>
    </w:p>
    <w:p w14:paraId="1BF1A5A4" w14:textId="77777777" w:rsidR="0070715B" w:rsidRPr="00CF6CAB" w:rsidRDefault="0070715B" w:rsidP="0070715B">
      <w:pPr>
        <w:tabs>
          <w:tab w:val="left" w:pos="6120"/>
        </w:tabs>
      </w:pPr>
      <w:r w:rsidRPr="00CF6CAB">
        <w:t xml:space="preserve">Pull down a list box </w:t>
      </w:r>
      <w:r w:rsidRPr="00CF6CAB">
        <w:tab/>
      </w:r>
      <w:r w:rsidRPr="00CF6CAB">
        <w:rPr>
          <w:b/>
        </w:rPr>
        <w:t>Down Arrow</w:t>
      </w:r>
      <w:r w:rsidRPr="00CF6CAB">
        <w:t xml:space="preserve"> </w:t>
      </w:r>
    </w:p>
    <w:p w14:paraId="206C46E4" w14:textId="77777777" w:rsidR="0070715B" w:rsidRPr="00CF6CAB" w:rsidRDefault="0070715B" w:rsidP="0070715B">
      <w:pPr>
        <w:tabs>
          <w:tab w:val="left" w:pos="6120"/>
        </w:tabs>
      </w:pPr>
      <w:r w:rsidRPr="00CF6CAB">
        <w:t xml:space="preserve">Navigate a list box Arrow </w:t>
      </w:r>
      <w:r w:rsidRPr="00CF6CAB">
        <w:tab/>
      </w:r>
      <w:r w:rsidRPr="00CF6CAB">
        <w:rPr>
          <w:b/>
        </w:rPr>
        <w:t>Up Arrow or Down</w:t>
      </w:r>
      <w:r w:rsidRPr="00CF6CAB">
        <w:t xml:space="preserve"> </w:t>
      </w:r>
    </w:p>
    <w:p w14:paraId="74E86926" w14:textId="77777777" w:rsidR="0070715B" w:rsidRPr="00CF6CAB" w:rsidRDefault="0070715B" w:rsidP="0070715B">
      <w:pPr>
        <w:tabs>
          <w:tab w:val="left" w:pos="6120"/>
        </w:tabs>
      </w:pPr>
      <w:r w:rsidRPr="00CF6CAB">
        <w:t xml:space="preserve">Select an item in a list box </w:t>
      </w:r>
      <w:r w:rsidRPr="00CF6CAB">
        <w:tab/>
      </w:r>
      <w:r w:rsidRPr="00CF6CAB">
        <w:rPr>
          <w:b/>
        </w:rPr>
        <w:t>Return or Enter</w:t>
      </w:r>
      <w:r w:rsidRPr="00CF6CAB">
        <w:t xml:space="preserve"> </w:t>
      </w:r>
    </w:p>
    <w:p w14:paraId="1316CC38" w14:textId="77777777" w:rsidR="0070715B" w:rsidRPr="00CF6CAB" w:rsidRDefault="0070715B" w:rsidP="0070715B">
      <w:pPr>
        <w:tabs>
          <w:tab w:val="left" w:pos="6120"/>
        </w:tabs>
      </w:pPr>
      <w:r w:rsidRPr="00CF6CAB">
        <w:t xml:space="preserve">Expand a tree view </w:t>
      </w:r>
      <w:r w:rsidRPr="00CF6CAB">
        <w:tab/>
      </w:r>
      <w:r w:rsidRPr="00CF6CAB">
        <w:rPr>
          <w:b/>
        </w:rPr>
        <w:t>Right Arrow</w:t>
      </w:r>
      <w:r w:rsidRPr="00CF6CAB">
        <w:t xml:space="preserve"> </w:t>
      </w:r>
    </w:p>
    <w:p w14:paraId="6CA54C18" w14:textId="77777777" w:rsidR="0070715B" w:rsidRPr="00CF6CAB" w:rsidRDefault="0070715B" w:rsidP="0070715B">
      <w:pPr>
        <w:tabs>
          <w:tab w:val="left" w:pos="6120"/>
        </w:tabs>
        <w:rPr>
          <w:b/>
        </w:rPr>
      </w:pPr>
      <w:r w:rsidRPr="00CF6CAB">
        <w:t xml:space="preserve">Collapse a tree view </w:t>
      </w:r>
      <w:r w:rsidRPr="00CF6CAB">
        <w:tab/>
      </w:r>
      <w:r w:rsidRPr="00CF6CAB">
        <w:rPr>
          <w:b/>
        </w:rPr>
        <w:t>Left Arrow</w:t>
      </w:r>
    </w:p>
    <w:p w14:paraId="1C652710" w14:textId="77777777" w:rsidR="0070715B" w:rsidRDefault="0070715B" w:rsidP="0070715B">
      <w:pPr>
        <w:tabs>
          <w:tab w:val="left" w:pos="6120"/>
        </w:tabs>
      </w:pPr>
      <w:r>
        <w:t xml:space="preserve">To advance (left-right) to the next tabbed page of a dialog box </w:t>
      </w:r>
      <w:r>
        <w:tab/>
      </w:r>
      <w:r>
        <w:rPr>
          <w:b/>
        </w:rPr>
        <w:t xml:space="preserve">Control </w:t>
      </w:r>
      <w:r>
        <w:t>+</w:t>
      </w:r>
      <w:r>
        <w:rPr>
          <w:b/>
        </w:rPr>
        <w:t xml:space="preserve"> Tab </w:t>
      </w:r>
    </w:p>
    <w:p w14:paraId="6F984B7B" w14:textId="77777777" w:rsidR="0070715B" w:rsidRDefault="0070715B" w:rsidP="0070715B">
      <w:r>
        <w:rPr>
          <w:noProof/>
        </w:rPr>
        <w:drawing>
          <wp:inline distT="0" distB="0" distL="0" distR="0" wp14:anchorId="4B22CFCF" wp14:editId="118B22C0">
            <wp:extent cx="3546475" cy="2878455"/>
            <wp:effectExtent l="0" t="0" r="0" b="0"/>
            <wp:docPr id="70518" name="Picture 70518" descr="Reminders tab in Icon Legend dialog box."/>
            <wp:cNvGraphicFramePr/>
            <a:graphic xmlns:a="http://schemas.openxmlformats.org/drawingml/2006/main">
              <a:graphicData uri="http://schemas.openxmlformats.org/drawingml/2006/picture">
                <pic:pic xmlns:pic="http://schemas.openxmlformats.org/drawingml/2006/picture">
                  <pic:nvPicPr>
                    <pic:cNvPr id="70518" name="Picture 70518"/>
                    <pic:cNvPicPr/>
                  </pic:nvPicPr>
                  <pic:blipFill>
                    <a:blip r:embed="rId81"/>
                    <a:stretch>
                      <a:fillRect/>
                    </a:stretch>
                  </pic:blipFill>
                  <pic:spPr>
                    <a:xfrm>
                      <a:off x="0" y="0"/>
                      <a:ext cx="3546475" cy="2878455"/>
                    </a:xfrm>
                    <a:prstGeom prst="rect">
                      <a:avLst/>
                    </a:prstGeom>
                  </pic:spPr>
                </pic:pic>
              </a:graphicData>
            </a:graphic>
          </wp:inline>
        </w:drawing>
      </w:r>
      <w:r>
        <w:rPr>
          <w:sz w:val="18"/>
        </w:rPr>
        <w:t xml:space="preserve"> </w:t>
      </w:r>
    </w:p>
    <w:p w14:paraId="40949024" w14:textId="77777777" w:rsidR="0070715B" w:rsidRDefault="0070715B" w:rsidP="0070715B">
      <w:pPr>
        <w:pStyle w:val="Caption"/>
      </w:pPr>
      <w:r>
        <w:t>An example of a dialog box with tabbed pages. Press Control + Tab to move from left to right (from the Solutions tab to the Additives tab).  Press Shift + Control + Tab to move from right to left (from the Additives tab to the Solutions tab)</w:t>
      </w:r>
    </w:p>
    <w:p w14:paraId="1E6A82A2" w14:textId="77777777" w:rsidR="0070715B" w:rsidRDefault="0070715B" w:rsidP="0070715B">
      <w:pPr>
        <w:tabs>
          <w:tab w:val="left" w:pos="6120"/>
        </w:tabs>
      </w:pPr>
      <w:r>
        <w:t xml:space="preserve">To move backwards (right to left) </w:t>
      </w:r>
    </w:p>
    <w:p w14:paraId="77223440" w14:textId="77777777" w:rsidR="0070715B" w:rsidRDefault="0070715B" w:rsidP="0070715B">
      <w:pPr>
        <w:tabs>
          <w:tab w:val="left" w:pos="6120"/>
        </w:tabs>
      </w:pPr>
      <w:r>
        <w:t xml:space="preserve">between tabbed pages of a dialog box </w:t>
      </w:r>
      <w:r>
        <w:tab/>
      </w:r>
      <w:r w:rsidRPr="00DE2742">
        <w:rPr>
          <w:b/>
        </w:rPr>
        <w:t>Shift + Control + Tab</w:t>
      </w:r>
      <w:r>
        <w:t xml:space="preserve"> </w:t>
      </w:r>
    </w:p>
    <w:p w14:paraId="763B6C50" w14:textId="77777777" w:rsidR="0070715B" w:rsidRDefault="0070715B" w:rsidP="0070715B">
      <w:pPr>
        <w:tabs>
          <w:tab w:val="left" w:pos="6120"/>
        </w:tabs>
        <w:spacing w:after="240"/>
      </w:pPr>
      <w:r>
        <w:t>To toggle a check box on or off</w:t>
      </w:r>
      <w:r>
        <w:tab/>
      </w:r>
      <w:r w:rsidRPr="00DE2742">
        <w:rPr>
          <w:b/>
        </w:rPr>
        <w:t xml:space="preserve">Spacebar </w:t>
      </w:r>
    </w:p>
    <w:p w14:paraId="60B73D02" w14:textId="77777777" w:rsidR="0070715B" w:rsidRDefault="0070715B" w:rsidP="0070715B">
      <w:pPr>
        <w:pStyle w:val="Heading3"/>
      </w:pPr>
      <w:bookmarkStart w:id="303" w:name="_Toc23489461"/>
      <w:r>
        <w:t>Common Commands</w:t>
      </w:r>
      <w:bookmarkEnd w:id="303"/>
    </w:p>
    <w:p w14:paraId="70AC70FB" w14:textId="77777777" w:rsidR="0070715B" w:rsidRDefault="0070715B" w:rsidP="0070715B">
      <w:pPr>
        <w:pStyle w:val="Heading4"/>
      </w:pPr>
      <w:r>
        <w:t>File Menu</w:t>
      </w:r>
    </w:p>
    <w:p w14:paraId="227745AC" w14:textId="77777777" w:rsidR="0070715B" w:rsidRPr="00DE2742" w:rsidRDefault="0070715B" w:rsidP="0070715B">
      <w:pPr>
        <w:tabs>
          <w:tab w:val="left" w:pos="6120"/>
        </w:tabs>
        <w:rPr>
          <w:b/>
        </w:rPr>
      </w:pPr>
      <w:r>
        <w:t xml:space="preserve">Select New Patient </w:t>
      </w:r>
      <w:r>
        <w:tab/>
      </w:r>
      <w:r w:rsidRPr="00DE2742">
        <w:rPr>
          <w:b/>
        </w:rPr>
        <w:t xml:space="preserve">Alt-F-N </w:t>
      </w:r>
    </w:p>
    <w:p w14:paraId="54B88DF5" w14:textId="77777777" w:rsidR="0070715B" w:rsidRDefault="0070715B" w:rsidP="0070715B">
      <w:pPr>
        <w:tabs>
          <w:tab w:val="left" w:pos="6120"/>
        </w:tabs>
      </w:pPr>
      <w:r>
        <w:t xml:space="preserve">Display demographic information in the Patient </w:t>
      </w:r>
    </w:p>
    <w:p w14:paraId="472ACBDE" w14:textId="77777777" w:rsidR="0070715B" w:rsidRDefault="0070715B" w:rsidP="0070715B">
      <w:pPr>
        <w:tabs>
          <w:tab w:val="left" w:pos="6120"/>
        </w:tabs>
      </w:pPr>
      <w:r>
        <w:t xml:space="preserve">Selection dialog box so it can be read by a screen reader </w:t>
      </w:r>
      <w:r>
        <w:tab/>
      </w:r>
      <w:r w:rsidRPr="00DE2742">
        <w:rPr>
          <w:b/>
        </w:rPr>
        <w:t>Ctrl + D</w:t>
      </w:r>
      <w:r>
        <w:t xml:space="preserve"> </w:t>
      </w:r>
    </w:p>
    <w:p w14:paraId="4FDBD1A6" w14:textId="77777777" w:rsidR="0070715B" w:rsidRDefault="0070715B" w:rsidP="0070715B">
      <w:pPr>
        <w:tabs>
          <w:tab w:val="left" w:pos="6120"/>
        </w:tabs>
      </w:pPr>
      <w:r>
        <w:t xml:space="preserve">Refresh Patient Information </w:t>
      </w:r>
      <w:r>
        <w:tab/>
      </w:r>
      <w:r w:rsidRPr="00DE2742">
        <w:rPr>
          <w:b/>
        </w:rPr>
        <w:t>Alt-F-I</w:t>
      </w:r>
      <w:r>
        <w:t xml:space="preserve"> </w:t>
      </w:r>
    </w:p>
    <w:p w14:paraId="3F06AA84" w14:textId="77777777" w:rsidR="0070715B" w:rsidRDefault="0070715B" w:rsidP="0070715B">
      <w:pPr>
        <w:tabs>
          <w:tab w:val="left" w:pos="6120"/>
        </w:tabs>
      </w:pPr>
      <w:r>
        <w:t xml:space="preserve">Update Provider / Location </w:t>
      </w:r>
      <w:r>
        <w:tab/>
      </w:r>
      <w:r w:rsidRPr="00DE2742">
        <w:rPr>
          <w:b/>
        </w:rPr>
        <w:t>Alt-F-U</w:t>
      </w:r>
      <w:r>
        <w:t xml:space="preserve"> </w:t>
      </w:r>
    </w:p>
    <w:p w14:paraId="7DC8624A" w14:textId="77777777" w:rsidR="0070715B" w:rsidRDefault="0070715B" w:rsidP="0070715B">
      <w:pPr>
        <w:tabs>
          <w:tab w:val="left" w:pos="6120"/>
        </w:tabs>
      </w:pPr>
      <w:r>
        <w:t xml:space="preserve">Review/Sign Changes </w:t>
      </w:r>
      <w:r>
        <w:tab/>
      </w:r>
      <w:r w:rsidRPr="00DE2742">
        <w:rPr>
          <w:b/>
        </w:rPr>
        <w:t>Alt-F-R</w:t>
      </w:r>
      <w:r>
        <w:t xml:space="preserve"> </w:t>
      </w:r>
    </w:p>
    <w:p w14:paraId="0B6FB702" w14:textId="77777777" w:rsidR="0070715B" w:rsidRDefault="0070715B" w:rsidP="0070715B">
      <w:pPr>
        <w:tabs>
          <w:tab w:val="left" w:pos="6120"/>
        </w:tabs>
      </w:pPr>
      <w:r>
        <w:lastRenderedPageBreak/>
        <w:t xml:space="preserve">Next Notification </w:t>
      </w:r>
      <w:r>
        <w:tab/>
      </w:r>
      <w:r w:rsidRPr="00DE2742">
        <w:rPr>
          <w:b/>
        </w:rPr>
        <w:t>Alt-F-F</w:t>
      </w:r>
      <w:r>
        <w:t xml:space="preserve"> </w:t>
      </w:r>
    </w:p>
    <w:p w14:paraId="57CC8099" w14:textId="77777777" w:rsidR="0070715B" w:rsidRDefault="0070715B" w:rsidP="0070715B">
      <w:pPr>
        <w:tabs>
          <w:tab w:val="left" w:pos="6120"/>
        </w:tabs>
      </w:pPr>
      <w:r>
        <w:t xml:space="preserve">Remove Current Notification </w:t>
      </w:r>
      <w:r>
        <w:tab/>
      </w:r>
      <w:r w:rsidRPr="00DE2742">
        <w:rPr>
          <w:b/>
        </w:rPr>
        <w:t>Alt-F-V</w:t>
      </w:r>
      <w:r>
        <w:t xml:space="preserve"> </w:t>
      </w:r>
    </w:p>
    <w:p w14:paraId="5B6E4240" w14:textId="77777777" w:rsidR="0070715B" w:rsidRDefault="0070715B" w:rsidP="0070715B">
      <w:pPr>
        <w:tabs>
          <w:tab w:val="left" w:pos="6120"/>
        </w:tabs>
      </w:pPr>
      <w:r>
        <w:t xml:space="preserve">Print Setup </w:t>
      </w:r>
      <w:r>
        <w:tab/>
      </w:r>
      <w:r w:rsidRPr="00DE2742">
        <w:rPr>
          <w:b/>
        </w:rPr>
        <w:t>Alt-F-S</w:t>
      </w:r>
      <w:r>
        <w:t xml:space="preserve"> </w:t>
      </w:r>
    </w:p>
    <w:p w14:paraId="2FF074D5" w14:textId="77777777" w:rsidR="0070715B" w:rsidRDefault="0070715B" w:rsidP="0070715B">
      <w:pPr>
        <w:tabs>
          <w:tab w:val="left" w:pos="6120"/>
        </w:tabs>
      </w:pPr>
      <w:r>
        <w:t xml:space="preserve">Print </w:t>
      </w:r>
      <w:r>
        <w:tab/>
      </w:r>
      <w:r w:rsidRPr="00DE2742">
        <w:rPr>
          <w:b/>
        </w:rPr>
        <w:t>Alt-F-P</w:t>
      </w:r>
      <w:r>
        <w:t xml:space="preserve"> </w:t>
      </w:r>
    </w:p>
    <w:p w14:paraId="36BED237" w14:textId="77777777" w:rsidR="0070715B" w:rsidRDefault="0070715B" w:rsidP="0070715B">
      <w:pPr>
        <w:tabs>
          <w:tab w:val="left" w:pos="6120"/>
        </w:tabs>
        <w:spacing w:after="240"/>
      </w:pPr>
      <w:r>
        <w:t xml:space="preserve">Exit </w:t>
      </w:r>
      <w:r>
        <w:tab/>
      </w:r>
      <w:r w:rsidRPr="00DE2742">
        <w:rPr>
          <w:b/>
        </w:rPr>
        <w:t>Alt-F-X</w:t>
      </w:r>
      <w:r>
        <w:tab/>
        <w:t xml:space="preserve"> </w:t>
      </w:r>
      <w:r>
        <w:tab/>
        <w:t xml:space="preserve"> </w:t>
      </w:r>
      <w:r>
        <w:tab/>
        <w:t xml:space="preserve"> </w:t>
      </w:r>
      <w:r>
        <w:tab/>
        <w:t xml:space="preserve"> </w:t>
      </w:r>
    </w:p>
    <w:p w14:paraId="519362B8" w14:textId="77777777" w:rsidR="0070715B" w:rsidRDefault="0070715B" w:rsidP="0070715B">
      <w:pPr>
        <w:pStyle w:val="Heading4"/>
      </w:pPr>
      <w:r>
        <w:t xml:space="preserve">Edit Menu </w:t>
      </w:r>
    </w:p>
    <w:p w14:paraId="1E3F0569" w14:textId="77777777" w:rsidR="0070715B" w:rsidRDefault="0070715B" w:rsidP="0070715B">
      <w:pPr>
        <w:tabs>
          <w:tab w:val="left" w:pos="6120"/>
        </w:tabs>
      </w:pPr>
      <w:r>
        <w:t xml:space="preserve">Undo/Redo </w:t>
      </w:r>
      <w:r>
        <w:tab/>
      </w:r>
      <w:r w:rsidRPr="0075704B">
        <w:rPr>
          <w:b/>
        </w:rPr>
        <w:t>Ctrl + Z/Ctrl + Y</w:t>
      </w:r>
      <w:r>
        <w:t xml:space="preserve"> </w:t>
      </w:r>
    </w:p>
    <w:p w14:paraId="72BF5B71" w14:textId="77777777" w:rsidR="0070715B" w:rsidRDefault="0070715B" w:rsidP="0070715B">
      <w:pPr>
        <w:tabs>
          <w:tab w:val="left" w:pos="6120"/>
        </w:tabs>
      </w:pPr>
      <w:r>
        <w:t xml:space="preserve">Cut </w:t>
      </w:r>
      <w:r>
        <w:tab/>
      </w:r>
      <w:r w:rsidRPr="0075704B">
        <w:rPr>
          <w:b/>
        </w:rPr>
        <w:t>Ctrl + X</w:t>
      </w:r>
      <w:r>
        <w:t xml:space="preserve"> </w:t>
      </w:r>
    </w:p>
    <w:p w14:paraId="3223F723" w14:textId="77777777" w:rsidR="0070715B" w:rsidRDefault="0070715B" w:rsidP="0070715B">
      <w:pPr>
        <w:tabs>
          <w:tab w:val="left" w:pos="6120"/>
        </w:tabs>
      </w:pPr>
      <w:r>
        <w:t xml:space="preserve">Copy </w:t>
      </w:r>
      <w:r>
        <w:tab/>
      </w:r>
      <w:r w:rsidRPr="0075704B">
        <w:rPr>
          <w:b/>
        </w:rPr>
        <w:t>Ctrl + C</w:t>
      </w:r>
      <w:r>
        <w:t xml:space="preserve"> </w:t>
      </w:r>
    </w:p>
    <w:p w14:paraId="28CCC193" w14:textId="77777777" w:rsidR="0070715B" w:rsidRDefault="0070715B" w:rsidP="0070715B">
      <w:pPr>
        <w:tabs>
          <w:tab w:val="left" w:pos="6120"/>
        </w:tabs>
      </w:pPr>
      <w:r>
        <w:t xml:space="preserve">Paste </w:t>
      </w:r>
      <w:r>
        <w:tab/>
      </w:r>
      <w:r w:rsidRPr="0075704B">
        <w:rPr>
          <w:b/>
        </w:rPr>
        <w:t>Ctrl + V</w:t>
      </w:r>
    </w:p>
    <w:p w14:paraId="522ADF4C" w14:textId="77777777" w:rsidR="0070715B" w:rsidRDefault="0070715B" w:rsidP="0070715B">
      <w:pPr>
        <w:tabs>
          <w:tab w:val="left" w:pos="6120"/>
        </w:tabs>
      </w:pPr>
      <w:r>
        <w:t>Preferences | Fonts | 8 pt</w:t>
      </w:r>
      <w:r>
        <w:tab/>
      </w:r>
      <w:r>
        <w:rPr>
          <w:b/>
        </w:rPr>
        <w:t>Alt-E-R-F-8</w:t>
      </w:r>
      <w:r>
        <w:t xml:space="preserve"> </w:t>
      </w:r>
    </w:p>
    <w:p w14:paraId="51C5379B" w14:textId="77777777" w:rsidR="0070715B" w:rsidRDefault="0070715B" w:rsidP="0070715B">
      <w:pPr>
        <w:tabs>
          <w:tab w:val="left" w:pos="6120"/>
        </w:tabs>
      </w:pPr>
      <w:r>
        <w:t xml:space="preserve">Preferences | Fonts | 10 pt </w:t>
      </w:r>
      <w:r>
        <w:tab/>
      </w:r>
      <w:r w:rsidRPr="0075704B">
        <w:rPr>
          <w:b/>
        </w:rPr>
        <w:t>Alt-E-R-F-1</w:t>
      </w:r>
      <w:r>
        <w:t xml:space="preserve"> </w:t>
      </w:r>
    </w:p>
    <w:p w14:paraId="15F31CB6" w14:textId="77777777" w:rsidR="0070715B" w:rsidRDefault="0070715B" w:rsidP="0070715B">
      <w:pPr>
        <w:tabs>
          <w:tab w:val="left" w:pos="6120"/>
        </w:tabs>
      </w:pPr>
      <w:r>
        <w:t xml:space="preserve">Preferences | Fonts | 12 pt </w:t>
      </w:r>
      <w:r>
        <w:tab/>
      </w:r>
      <w:r w:rsidRPr="0075704B">
        <w:rPr>
          <w:b/>
        </w:rPr>
        <w:t>Alt-E-R-F-2</w:t>
      </w:r>
      <w:r>
        <w:t xml:space="preserve"> </w:t>
      </w:r>
    </w:p>
    <w:p w14:paraId="2AA13F12" w14:textId="77777777" w:rsidR="0070715B" w:rsidRPr="0075704B" w:rsidRDefault="0070715B" w:rsidP="0070715B">
      <w:pPr>
        <w:tabs>
          <w:tab w:val="left" w:pos="6120"/>
        </w:tabs>
        <w:rPr>
          <w:b/>
        </w:rPr>
      </w:pPr>
      <w:r>
        <w:t xml:space="preserve">Preferences | Fonts | 14 pt </w:t>
      </w:r>
      <w:r>
        <w:tab/>
      </w:r>
      <w:r w:rsidRPr="0075704B">
        <w:rPr>
          <w:b/>
        </w:rPr>
        <w:t xml:space="preserve">Alt-E-R-F-4 </w:t>
      </w:r>
    </w:p>
    <w:p w14:paraId="06FD5DEC" w14:textId="77777777" w:rsidR="0070715B" w:rsidRDefault="0070715B" w:rsidP="0070715B">
      <w:pPr>
        <w:tabs>
          <w:tab w:val="left" w:pos="6120"/>
        </w:tabs>
      </w:pPr>
      <w:r>
        <w:t xml:space="preserve">Preferences | Fonts | 18 pt </w:t>
      </w:r>
      <w:r>
        <w:tab/>
      </w:r>
      <w:r w:rsidRPr="0075704B">
        <w:rPr>
          <w:b/>
        </w:rPr>
        <w:t>Alt-E-R-F-P</w:t>
      </w:r>
    </w:p>
    <w:p w14:paraId="4108EC0B" w14:textId="77777777" w:rsidR="0070715B" w:rsidRDefault="0070715B" w:rsidP="0070715B">
      <w:pPr>
        <w:tabs>
          <w:tab w:val="left" w:pos="6120"/>
        </w:tabs>
        <w:spacing w:after="240"/>
      </w:pPr>
      <w:r>
        <w:t>Preferences | Fonts | 24 pt</w:t>
      </w:r>
      <w:r>
        <w:tab/>
      </w:r>
      <w:r w:rsidRPr="0075704B">
        <w:rPr>
          <w:b/>
        </w:rPr>
        <w:t>Alt-E-R-F-</w:t>
      </w:r>
      <w:r>
        <w:rPr>
          <w:b/>
        </w:rPr>
        <w:t>T</w:t>
      </w:r>
    </w:p>
    <w:p w14:paraId="0E543C83" w14:textId="77777777" w:rsidR="0070715B" w:rsidRDefault="0070715B" w:rsidP="0070715B">
      <w:pPr>
        <w:pStyle w:val="Heading4"/>
      </w:pPr>
      <w:r>
        <w:t xml:space="preserve">Help </w:t>
      </w:r>
    </w:p>
    <w:p w14:paraId="50A23140" w14:textId="77777777" w:rsidR="0070715B" w:rsidRDefault="0070715B" w:rsidP="0070715B">
      <w:pPr>
        <w:tabs>
          <w:tab w:val="left" w:pos="6120"/>
        </w:tabs>
      </w:pPr>
      <w:r>
        <w:t xml:space="preserve">Contents </w:t>
      </w:r>
      <w:r>
        <w:tab/>
      </w:r>
      <w:r w:rsidRPr="0075704B">
        <w:rPr>
          <w:b/>
        </w:rPr>
        <w:t>Alt-H-C</w:t>
      </w:r>
      <w:r>
        <w:t xml:space="preserve"> </w:t>
      </w:r>
    </w:p>
    <w:p w14:paraId="79483EE9" w14:textId="77777777" w:rsidR="0070715B" w:rsidRDefault="0070715B" w:rsidP="0070715B">
      <w:pPr>
        <w:tabs>
          <w:tab w:val="left" w:pos="6120"/>
        </w:tabs>
        <w:spacing w:after="240"/>
      </w:pPr>
      <w:r>
        <w:t xml:space="preserve">About CPRS </w:t>
      </w:r>
      <w:r>
        <w:tab/>
      </w:r>
      <w:r w:rsidRPr="0075704B">
        <w:rPr>
          <w:b/>
        </w:rPr>
        <w:t>Alt-H-A</w:t>
      </w:r>
      <w:r>
        <w:t xml:space="preserve"> </w:t>
      </w:r>
    </w:p>
    <w:p w14:paraId="63A2689A" w14:textId="77777777" w:rsidR="0070715B" w:rsidRDefault="0070715B" w:rsidP="0070715B">
      <w:pPr>
        <w:pStyle w:val="Heading3"/>
      </w:pPr>
      <w:bookmarkStart w:id="304" w:name="_Toc23489462"/>
      <w:r>
        <w:t>Cover Sheet</w:t>
      </w:r>
      <w:bookmarkEnd w:id="304"/>
      <w:r>
        <w:t xml:space="preserve"> </w:t>
      </w:r>
    </w:p>
    <w:p w14:paraId="6893D4CD" w14:textId="77777777" w:rsidR="0070715B" w:rsidRDefault="0070715B" w:rsidP="0070715B">
      <w:pPr>
        <w:pStyle w:val="Heading4"/>
      </w:pPr>
      <w:r>
        <w:t xml:space="preserve">View Menu </w:t>
      </w:r>
    </w:p>
    <w:p w14:paraId="0A57BC27" w14:textId="77777777" w:rsidR="0070715B" w:rsidRDefault="0070715B" w:rsidP="0070715B">
      <w:pPr>
        <w:tabs>
          <w:tab w:val="left" w:pos="6120"/>
        </w:tabs>
      </w:pPr>
      <w:r>
        <w:t xml:space="preserve">Demographics </w:t>
      </w:r>
      <w:r>
        <w:tab/>
      </w:r>
      <w:r w:rsidRPr="0075704B">
        <w:rPr>
          <w:b/>
        </w:rPr>
        <w:t>Alt-V-M</w:t>
      </w:r>
      <w:r>
        <w:t xml:space="preserve"> </w:t>
      </w:r>
    </w:p>
    <w:p w14:paraId="62D9EB6C" w14:textId="77777777" w:rsidR="0070715B" w:rsidRDefault="0070715B" w:rsidP="0070715B">
      <w:pPr>
        <w:tabs>
          <w:tab w:val="left" w:pos="6120"/>
        </w:tabs>
      </w:pPr>
      <w:r>
        <w:t xml:space="preserve">Postings </w:t>
      </w:r>
      <w:r>
        <w:tab/>
      </w:r>
      <w:r w:rsidRPr="0075704B">
        <w:rPr>
          <w:b/>
        </w:rPr>
        <w:t>Alt-V-P</w:t>
      </w:r>
      <w:r>
        <w:t xml:space="preserve"> </w:t>
      </w:r>
    </w:p>
    <w:p w14:paraId="5D298478" w14:textId="77777777" w:rsidR="0070715B" w:rsidRDefault="0070715B" w:rsidP="0070715B">
      <w:pPr>
        <w:tabs>
          <w:tab w:val="left" w:pos="6120"/>
        </w:tabs>
        <w:spacing w:after="240"/>
      </w:pPr>
      <w:r>
        <w:t xml:space="preserve">Reminders </w:t>
      </w:r>
      <w:r>
        <w:tab/>
      </w:r>
      <w:r w:rsidRPr="0075704B">
        <w:rPr>
          <w:b/>
        </w:rPr>
        <w:t>Alt-V-R</w:t>
      </w:r>
    </w:p>
    <w:p w14:paraId="1CCBE190" w14:textId="77777777" w:rsidR="0070715B" w:rsidRDefault="0070715B" w:rsidP="0070715B">
      <w:pPr>
        <w:pStyle w:val="Heading3"/>
      </w:pPr>
      <w:bookmarkStart w:id="305" w:name="_Toc23489463"/>
      <w:r>
        <w:t>Problems Tab</w:t>
      </w:r>
      <w:bookmarkEnd w:id="305"/>
      <w:r>
        <w:t xml:space="preserve"> </w:t>
      </w:r>
    </w:p>
    <w:p w14:paraId="54990F5A" w14:textId="77777777" w:rsidR="0070715B" w:rsidRDefault="0070715B" w:rsidP="0070715B">
      <w:pPr>
        <w:pStyle w:val="Heading4"/>
      </w:pPr>
      <w:r>
        <w:t xml:space="preserve">View Menu </w:t>
      </w:r>
      <w:r>
        <w:tab/>
      </w:r>
    </w:p>
    <w:p w14:paraId="0EEED8D3" w14:textId="77777777" w:rsidR="0070715B" w:rsidRDefault="0070715B" w:rsidP="0070715B">
      <w:pPr>
        <w:tabs>
          <w:tab w:val="left" w:pos="6120"/>
        </w:tabs>
      </w:pPr>
      <w:r>
        <w:t xml:space="preserve">Active Problems </w:t>
      </w:r>
      <w:r>
        <w:tab/>
      </w:r>
      <w:r w:rsidRPr="00DA3F8B">
        <w:rPr>
          <w:b/>
        </w:rPr>
        <w:t>Alt-V-A</w:t>
      </w:r>
      <w:r>
        <w:t xml:space="preserve"> </w:t>
      </w:r>
    </w:p>
    <w:p w14:paraId="7C00C40E" w14:textId="77777777" w:rsidR="0070715B" w:rsidRDefault="0070715B" w:rsidP="0070715B">
      <w:pPr>
        <w:tabs>
          <w:tab w:val="left" w:pos="6120"/>
        </w:tabs>
      </w:pPr>
      <w:r>
        <w:t xml:space="preserve">Inactive Problems </w:t>
      </w:r>
      <w:r>
        <w:tab/>
      </w:r>
      <w:r w:rsidRPr="00DA3F8B">
        <w:rPr>
          <w:b/>
        </w:rPr>
        <w:t>Alt-V-I</w:t>
      </w:r>
    </w:p>
    <w:p w14:paraId="446E5023" w14:textId="77777777" w:rsidR="0070715B" w:rsidRDefault="0070715B" w:rsidP="0070715B">
      <w:pPr>
        <w:tabs>
          <w:tab w:val="left" w:pos="6120"/>
        </w:tabs>
        <w:rPr>
          <w:b/>
        </w:rPr>
      </w:pPr>
      <w:r>
        <w:t xml:space="preserve">Both Active/Inactive Problems </w:t>
      </w:r>
      <w:r>
        <w:tab/>
      </w:r>
      <w:r>
        <w:rPr>
          <w:b/>
        </w:rPr>
        <w:t>Alt</w:t>
      </w:r>
      <w:r>
        <w:t>-</w:t>
      </w:r>
      <w:r>
        <w:rPr>
          <w:b/>
        </w:rPr>
        <w:t>V</w:t>
      </w:r>
      <w:r>
        <w:t>-</w:t>
      </w:r>
      <w:r>
        <w:rPr>
          <w:b/>
        </w:rPr>
        <w:t xml:space="preserve">B </w:t>
      </w:r>
    </w:p>
    <w:p w14:paraId="57051CB7" w14:textId="77777777" w:rsidR="0070715B" w:rsidRDefault="0070715B" w:rsidP="0070715B">
      <w:pPr>
        <w:tabs>
          <w:tab w:val="left" w:pos="6120"/>
        </w:tabs>
      </w:pPr>
      <w:r>
        <w:t xml:space="preserve">Removed Problems </w:t>
      </w:r>
      <w:r>
        <w:tab/>
      </w:r>
      <w:r w:rsidRPr="00DA3F8B">
        <w:rPr>
          <w:b/>
        </w:rPr>
        <w:t>Alt-V-R</w:t>
      </w:r>
      <w:r>
        <w:t xml:space="preserve"> </w:t>
      </w:r>
    </w:p>
    <w:p w14:paraId="7A2B75B0" w14:textId="77777777" w:rsidR="0070715B" w:rsidRDefault="0070715B" w:rsidP="0070715B">
      <w:pPr>
        <w:tabs>
          <w:tab w:val="left" w:pos="6120"/>
        </w:tabs>
      </w:pPr>
      <w:r>
        <w:t xml:space="preserve">Filters  </w:t>
      </w:r>
      <w:r>
        <w:tab/>
      </w:r>
      <w:r w:rsidRPr="00DA3F8B">
        <w:rPr>
          <w:b/>
        </w:rPr>
        <w:t>Alt-V-L</w:t>
      </w:r>
      <w:r>
        <w:t xml:space="preserve"> </w:t>
      </w:r>
    </w:p>
    <w:p w14:paraId="704EDFA3" w14:textId="77777777" w:rsidR="0070715B" w:rsidRDefault="0070715B" w:rsidP="0070715B">
      <w:pPr>
        <w:tabs>
          <w:tab w:val="left" w:pos="6120"/>
        </w:tabs>
      </w:pPr>
      <w:r>
        <w:t xml:space="preserve">Show Comments </w:t>
      </w:r>
      <w:r>
        <w:tab/>
      </w:r>
      <w:r w:rsidRPr="00DA3F8B">
        <w:rPr>
          <w:b/>
        </w:rPr>
        <w:t>Alt-V-C</w:t>
      </w:r>
      <w:r>
        <w:t xml:space="preserve"> </w:t>
      </w:r>
    </w:p>
    <w:p w14:paraId="1CE6766A" w14:textId="77777777" w:rsidR="0070715B" w:rsidRDefault="0070715B" w:rsidP="0070715B">
      <w:pPr>
        <w:tabs>
          <w:tab w:val="left" w:pos="6120"/>
        </w:tabs>
      </w:pPr>
      <w:r>
        <w:t xml:space="preserve">Save as Default View </w:t>
      </w:r>
      <w:r>
        <w:tab/>
      </w:r>
      <w:r w:rsidRPr="00DA3F8B">
        <w:rPr>
          <w:b/>
        </w:rPr>
        <w:t>Alt-V-V</w:t>
      </w:r>
      <w:r>
        <w:t xml:space="preserve"> </w:t>
      </w:r>
    </w:p>
    <w:p w14:paraId="50598045" w14:textId="77777777" w:rsidR="0070715B" w:rsidRDefault="0070715B" w:rsidP="0070715B">
      <w:pPr>
        <w:tabs>
          <w:tab w:val="left" w:pos="6120"/>
        </w:tabs>
        <w:spacing w:after="240"/>
      </w:pPr>
      <w:r>
        <w:lastRenderedPageBreak/>
        <w:t xml:space="preserve">Return to Default View  </w:t>
      </w:r>
      <w:r>
        <w:tab/>
      </w:r>
      <w:r w:rsidRPr="00DA3F8B">
        <w:rPr>
          <w:b/>
        </w:rPr>
        <w:t>Alt-V-F</w:t>
      </w:r>
    </w:p>
    <w:p w14:paraId="149AC703" w14:textId="77777777" w:rsidR="0070715B" w:rsidRDefault="0070715B" w:rsidP="0070715B">
      <w:pPr>
        <w:pStyle w:val="Heading4"/>
      </w:pPr>
      <w:r>
        <w:t xml:space="preserve">Action Menu </w:t>
      </w:r>
    </w:p>
    <w:p w14:paraId="10D17FCE" w14:textId="77777777" w:rsidR="0070715B" w:rsidRDefault="0070715B" w:rsidP="0070715B">
      <w:pPr>
        <w:tabs>
          <w:tab w:val="left" w:pos="6120"/>
        </w:tabs>
      </w:pPr>
      <w:r>
        <w:t xml:space="preserve">New Problems </w:t>
      </w:r>
      <w:r>
        <w:tab/>
      </w:r>
      <w:r>
        <w:rPr>
          <w:b/>
        </w:rPr>
        <w:t>Alt</w:t>
      </w:r>
      <w:r>
        <w:t>-</w:t>
      </w:r>
      <w:r>
        <w:rPr>
          <w:b/>
        </w:rPr>
        <w:t>A</w:t>
      </w:r>
      <w:r>
        <w:t>-</w:t>
      </w:r>
      <w:r>
        <w:rPr>
          <w:b/>
        </w:rPr>
        <w:t xml:space="preserve">N </w:t>
      </w:r>
    </w:p>
    <w:p w14:paraId="5020C0C6" w14:textId="77777777" w:rsidR="0070715B" w:rsidRDefault="0070715B" w:rsidP="0070715B">
      <w:pPr>
        <w:tabs>
          <w:tab w:val="left" w:pos="6120"/>
        </w:tabs>
      </w:pPr>
      <w:r>
        <w:t xml:space="preserve">Change </w:t>
      </w:r>
      <w:r>
        <w:tab/>
      </w:r>
      <w:r>
        <w:rPr>
          <w:b/>
        </w:rPr>
        <w:t>Alt</w:t>
      </w:r>
      <w:r>
        <w:t>-</w:t>
      </w:r>
      <w:r>
        <w:rPr>
          <w:b/>
        </w:rPr>
        <w:t>A</w:t>
      </w:r>
      <w:r>
        <w:t>-</w:t>
      </w:r>
      <w:r>
        <w:rPr>
          <w:b/>
        </w:rPr>
        <w:t xml:space="preserve">C </w:t>
      </w:r>
    </w:p>
    <w:p w14:paraId="13905BF3" w14:textId="77777777" w:rsidR="0070715B" w:rsidRDefault="0070715B" w:rsidP="0070715B">
      <w:pPr>
        <w:tabs>
          <w:tab w:val="left" w:pos="6120"/>
        </w:tabs>
      </w:pPr>
      <w:r>
        <w:t xml:space="preserve">Inactive </w:t>
      </w:r>
      <w:r>
        <w:tab/>
      </w:r>
      <w:r>
        <w:rPr>
          <w:b/>
        </w:rPr>
        <w:t>Alt</w:t>
      </w:r>
      <w:r>
        <w:t>-</w:t>
      </w:r>
      <w:r>
        <w:rPr>
          <w:b/>
        </w:rPr>
        <w:t>A</w:t>
      </w:r>
      <w:r>
        <w:t>-</w:t>
      </w:r>
      <w:r>
        <w:rPr>
          <w:b/>
        </w:rPr>
        <w:t xml:space="preserve">I </w:t>
      </w:r>
    </w:p>
    <w:p w14:paraId="242441F6" w14:textId="77777777" w:rsidR="0070715B" w:rsidRDefault="0070715B" w:rsidP="0070715B">
      <w:pPr>
        <w:tabs>
          <w:tab w:val="left" w:pos="6120"/>
        </w:tabs>
      </w:pPr>
      <w:r>
        <w:t xml:space="preserve">Verify </w:t>
      </w:r>
      <w:r>
        <w:tab/>
      </w:r>
      <w:r>
        <w:rPr>
          <w:b/>
        </w:rPr>
        <w:t>Alt</w:t>
      </w:r>
      <w:r>
        <w:t>-</w:t>
      </w:r>
      <w:r>
        <w:rPr>
          <w:b/>
        </w:rPr>
        <w:t>A</w:t>
      </w:r>
      <w:r>
        <w:t>-</w:t>
      </w:r>
      <w:r>
        <w:rPr>
          <w:b/>
        </w:rPr>
        <w:t xml:space="preserve">V </w:t>
      </w:r>
    </w:p>
    <w:p w14:paraId="1E033530" w14:textId="77777777" w:rsidR="0070715B" w:rsidRDefault="0070715B" w:rsidP="0070715B">
      <w:pPr>
        <w:tabs>
          <w:tab w:val="left" w:pos="6120"/>
        </w:tabs>
      </w:pPr>
      <w:r>
        <w:t xml:space="preserve">Annotate </w:t>
      </w:r>
      <w:r>
        <w:tab/>
      </w:r>
      <w:r>
        <w:rPr>
          <w:b/>
        </w:rPr>
        <w:t>Alt</w:t>
      </w:r>
      <w:r>
        <w:t>-</w:t>
      </w:r>
      <w:r>
        <w:rPr>
          <w:b/>
        </w:rPr>
        <w:t>A</w:t>
      </w:r>
      <w:r>
        <w:t>-</w:t>
      </w:r>
      <w:r>
        <w:rPr>
          <w:b/>
        </w:rPr>
        <w:t xml:space="preserve">A </w:t>
      </w:r>
    </w:p>
    <w:p w14:paraId="7C1C3C77" w14:textId="77777777" w:rsidR="0070715B" w:rsidRDefault="0070715B" w:rsidP="0070715B">
      <w:pPr>
        <w:tabs>
          <w:tab w:val="left" w:pos="6120"/>
        </w:tabs>
      </w:pPr>
      <w:r>
        <w:t xml:space="preserve">Remove </w:t>
      </w:r>
      <w:r>
        <w:tab/>
      </w:r>
      <w:r>
        <w:rPr>
          <w:b/>
        </w:rPr>
        <w:t>Alt</w:t>
      </w:r>
      <w:r>
        <w:t>-</w:t>
      </w:r>
      <w:r>
        <w:rPr>
          <w:b/>
        </w:rPr>
        <w:t>A</w:t>
      </w:r>
      <w:r>
        <w:t>-</w:t>
      </w:r>
      <w:r>
        <w:rPr>
          <w:b/>
        </w:rPr>
        <w:t xml:space="preserve">R </w:t>
      </w:r>
    </w:p>
    <w:p w14:paraId="62488CC0" w14:textId="77777777" w:rsidR="0070715B" w:rsidRDefault="0070715B" w:rsidP="0070715B">
      <w:pPr>
        <w:tabs>
          <w:tab w:val="left" w:pos="6120"/>
        </w:tabs>
      </w:pPr>
      <w:r>
        <w:t xml:space="preserve">Restore </w:t>
      </w:r>
      <w:r>
        <w:tab/>
      </w:r>
      <w:r>
        <w:rPr>
          <w:b/>
        </w:rPr>
        <w:t>Alt</w:t>
      </w:r>
      <w:r>
        <w:t>-</w:t>
      </w:r>
      <w:r>
        <w:rPr>
          <w:b/>
        </w:rPr>
        <w:t>A</w:t>
      </w:r>
      <w:r>
        <w:t>-</w:t>
      </w:r>
      <w:r>
        <w:rPr>
          <w:b/>
        </w:rPr>
        <w:t xml:space="preserve">S </w:t>
      </w:r>
    </w:p>
    <w:p w14:paraId="144C94C5" w14:textId="77777777" w:rsidR="0070715B" w:rsidRDefault="0070715B" w:rsidP="0070715B">
      <w:pPr>
        <w:tabs>
          <w:tab w:val="left" w:pos="6120"/>
        </w:tabs>
        <w:spacing w:after="240"/>
      </w:pPr>
      <w:r>
        <w:t xml:space="preserve">View Details </w:t>
      </w:r>
      <w:r>
        <w:tab/>
      </w:r>
      <w:r>
        <w:rPr>
          <w:b/>
        </w:rPr>
        <w:t>Alt</w:t>
      </w:r>
      <w:r>
        <w:t>-</w:t>
      </w:r>
      <w:r>
        <w:rPr>
          <w:b/>
        </w:rPr>
        <w:t>A</w:t>
      </w:r>
      <w:r>
        <w:t>-</w:t>
      </w:r>
      <w:r>
        <w:rPr>
          <w:b/>
        </w:rPr>
        <w:t xml:space="preserve">D </w:t>
      </w:r>
    </w:p>
    <w:p w14:paraId="58F3F613" w14:textId="77777777" w:rsidR="0070715B" w:rsidRDefault="0070715B" w:rsidP="0070715B">
      <w:pPr>
        <w:pStyle w:val="Heading3"/>
      </w:pPr>
      <w:bookmarkStart w:id="306" w:name="_Toc23489464"/>
      <w:r>
        <w:t>Meds Tab</w:t>
      </w:r>
      <w:bookmarkEnd w:id="306"/>
      <w:r>
        <w:t xml:space="preserve"> </w:t>
      </w:r>
    </w:p>
    <w:p w14:paraId="22340CB3" w14:textId="77777777" w:rsidR="0070715B" w:rsidRDefault="0070715B" w:rsidP="0070715B">
      <w:pPr>
        <w:pStyle w:val="Heading4"/>
      </w:pPr>
      <w:r>
        <w:t xml:space="preserve">View Menu </w:t>
      </w:r>
    </w:p>
    <w:p w14:paraId="41D7E1AE" w14:textId="77777777" w:rsidR="0070715B" w:rsidRDefault="0070715B" w:rsidP="0070715B">
      <w:pPr>
        <w:tabs>
          <w:tab w:val="left" w:pos="6120"/>
        </w:tabs>
      </w:pPr>
      <w:r>
        <w:t xml:space="preserve">Details </w:t>
      </w:r>
      <w:r>
        <w:tab/>
      </w:r>
      <w:r>
        <w:rPr>
          <w:b/>
        </w:rPr>
        <w:t>Alt</w:t>
      </w:r>
      <w:r>
        <w:t>-</w:t>
      </w:r>
      <w:r>
        <w:rPr>
          <w:b/>
        </w:rPr>
        <w:t>V</w:t>
      </w:r>
      <w:r>
        <w:t>-</w:t>
      </w:r>
      <w:r>
        <w:rPr>
          <w:b/>
        </w:rPr>
        <w:t xml:space="preserve">D </w:t>
      </w:r>
    </w:p>
    <w:p w14:paraId="11F9A1F6" w14:textId="77777777" w:rsidR="0070715B" w:rsidRDefault="0070715B" w:rsidP="0070715B">
      <w:pPr>
        <w:tabs>
          <w:tab w:val="left" w:pos="6120"/>
        </w:tabs>
        <w:spacing w:after="240"/>
      </w:pPr>
      <w:r>
        <w:t xml:space="preserve">Administration History </w:t>
      </w:r>
      <w:r>
        <w:tab/>
      </w:r>
      <w:r>
        <w:rPr>
          <w:b/>
        </w:rPr>
        <w:t>Alt</w:t>
      </w:r>
      <w:r>
        <w:t>-</w:t>
      </w:r>
      <w:r>
        <w:rPr>
          <w:b/>
        </w:rPr>
        <w:t>V</w:t>
      </w:r>
      <w:r>
        <w:t>-</w:t>
      </w:r>
      <w:r>
        <w:rPr>
          <w:b/>
        </w:rPr>
        <w:t xml:space="preserve">H </w:t>
      </w:r>
    </w:p>
    <w:p w14:paraId="30C7145D" w14:textId="77777777" w:rsidR="0070715B" w:rsidRDefault="0070715B" w:rsidP="0070715B">
      <w:pPr>
        <w:pStyle w:val="Heading4"/>
      </w:pPr>
      <w:r>
        <w:t xml:space="preserve">Action Menu </w:t>
      </w:r>
    </w:p>
    <w:p w14:paraId="6064FDE3" w14:textId="77777777" w:rsidR="0070715B" w:rsidRDefault="0070715B" w:rsidP="0070715B">
      <w:pPr>
        <w:tabs>
          <w:tab w:val="left" w:pos="6120"/>
        </w:tabs>
      </w:pPr>
      <w:r>
        <w:t xml:space="preserve">New Medication </w:t>
      </w:r>
      <w:r>
        <w:tab/>
      </w:r>
      <w:r>
        <w:rPr>
          <w:b/>
        </w:rPr>
        <w:t>Alt-A-N</w:t>
      </w:r>
      <w:r>
        <w:t xml:space="preserve"> </w:t>
      </w:r>
    </w:p>
    <w:p w14:paraId="1D6CDFF5" w14:textId="77777777" w:rsidR="0070715B" w:rsidRDefault="0070715B" w:rsidP="0070715B">
      <w:pPr>
        <w:tabs>
          <w:tab w:val="left" w:pos="6120"/>
        </w:tabs>
      </w:pPr>
      <w:r>
        <w:t xml:space="preserve">Change </w:t>
      </w:r>
      <w:r>
        <w:tab/>
      </w:r>
      <w:r>
        <w:rPr>
          <w:b/>
        </w:rPr>
        <w:t>Alt-A-C</w:t>
      </w:r>
      <w:r>
        <w:t xml:space="preserve"> </w:t>
      </w:r>
    </w:p>
    <w:p w14:paraId="74D88275" w14:textId="77777777" w:rsidR="0070715B" w:rsidRDefault="0070715B" w:rsidP="0070715B">
      <w:pPr>
        <w:tabs>
          <w:tab w:val="left" w:pos="6120"/>
        </w:tabs>
      </w:pPr>
      <w:r>
        <w:t xml:space="preserve">Discontinue/Cancel </w:t>
      </w:r>
      <w:r>
        <w:tab/>
      </w:r>
      <w:r>
        <w:rPr>
          <w:b/>
        </w:rPr>
        <w:t xml:space="preserve">Alt-A-D </w:t>
      </w:r>
    </w:p>
    <w:p w14:paraId="3111B525" w14:textId="77777777" w:rsidR="0070715B" w:rsidRDefault="0070715B" w:rsidP="0070715B">
      <w:pPr>
        <w:tabs>
          <w:tab w:val="left" w:pos="6120"/>
        </w:tabs>
      </w:pPr>
      <w:r>
        <w:t>Release Hold</w:t>
      </w:r>
      <w:r>
        <w:rPr>
          <w:b/>
        </w:rPr>
        <w:t xml:space="preserve"> </w:t>
      </w:r>
      <w:r>
        <w:rPr>
          <w:b/>
        </w:rPr>
        <w:tab/>
        <w:t>Alt-A-L</w:t>
      </w:r>
      <w:r>
        <w:t xml:space="preserve"> </w:t>
      </w:r>
    </w:p>
    <w:p w14:paraId="0F5F22FD" w14:textId="77777777" w:rsidR="0070715B" w:rsidRDefault="0070715B" w:rsidP="0070715B">
      <w:pPr>
        <w:tabs>
          <w:tab w:val="left" w:pos="6120"/>
        </w:tabs>
      </w:pPr>
      <w:r>
        <w:t xml:space="preserve">Hold </w:t>
      </w:r>
      <w:r>
        <w:tab/>
      </w:r>
      <w:r>
        <w:rPr>
          <w:b/>
        </w:rPr>
        <w:t>Alt-A-H</w:t>
      </w:r>
      <w:r>
        <w:t xml:space="preserve"> </w:t>
      </w:r>
    </w:p>
    <w:p w14:paraId="4FCDEF85" w14:textId="77777777" w:rsidR="0070715B" w:rsidRDefault="0070715B" w:rsidP="0070715B">
      <w:pPr>
        <w:tabs>
          <w:tab w:val="left" w:pos="6120"/>
        </w:tabs>
      </w:pPr>
      <w:r>
        <w:t xml:space="preserve">Renew </w:t>
      </w:r>
      <w:r>
        <w:tab/>
      </w:r>
      <w:r>
        <w:rPr>
          <w:b/>
        </w:rPr>
        <w:t>Alt-A-W</w:t>
      </w:r>
      <w:r>
        <w:t xml:space="preserve"> </w:t>
      </w:r>
    </w:p>
    <w:p w14:paraId="2A6A9038" w14:textId="77777777" w:rsidR="0070715B" w:rsidRDefault="0070715B" w:rsidP="0070715B">
      <w:pPr>
        <w:tabs>
          <w:tab w:val="left" w:pos="6120"/>
        </w:tabs>
      </w:pPr>
      <w:r>
        <w:t xml:space="preserve">Copy to New Order </w:t>
      </w:r>
      <w:r>
        <w:tab/>
      </w:r>
      <w:r>
        <w:rPr>
          <w:b/>
        </w:rPr>
        <w:t>Alt-A-P</w:t>
      </w:r>
      <w:r>
        <w:t xml:space="preserve"> </w:t>
      </w:r>
    </w:p>
    <w:p w14:paraId="552B7215" w14:textId="77777777" w:rsidR="0070715B" w:rsidRDefault="0070715B" w:rsidP="0070715B">
      <w:pPr>
        <w:tabs>
          <w:tab w:val="left" w:pos="6120"/>
        </w:tabs>
      </w:pPr>
      <w:r>
        <w:t xml:space="preserve">Transfer to </w:t>
      </w:r>
      <w:r>
        <w:tab/>
      </w:r>
      <w:r>
        <w:rPr>
          <w:b/>
        </w:rPr>
        <w:t>Alt-A-T</w:t>
      </w:r>
      <w:r>
        <w:t xml:space="preserve"> </w:t>
      </w:r>
    </w:p>
    <w:p w14:paraId="7EC4833D" w14:textId="77777777" w:rsidR="0070715B" w:rsidRDefault="0070715B" w:rsidP="0070715B">
      <w:pPr>
        <w:tabs>
          <w:tab w:val="left" w:pos="6120"/>
        </w:tabs>
        <w:spacing w:after="240"/>
      </w:pPr>
      <w:r>
        <w:t xml:space="preserve">Refill </w:t>
      </w:r>
      <w:r>
        <w:tab/>
      </w:r>
      <w:r>
        <w:rPr>
          <w:b/>
        </w:rPr>
        <w:t>Alt-A-E</w:t>
      </w:r>
      <w:r>
        <w:t xml:space="preserve"> </w:t>
      </w:r>
    </w:p>
    <w:p w14:paraId="53EBC5C7" w14:textId="77777777" w:rsidR="0070715B" w:rsidRDefault="0070715B" w:rsidP="0070715B">
      <w:pPr>
        <w:pStyle w:val="Heading3"/>
      </w:pPr>
      <w:bookmarkStart w:id="307" w:name="_Toc23489465"/>
      <w:r>
        <w:t>Orders Tab</w:t>
      </w:r>
      <w:bookmarkEnd w:id="307"/>
      <w:r>
        <w:t xml:space="preserve"> </w:t>
      </w:r>
    </w:p>
    <w:p w14:paraId="170F3EA2" w14:textId="77777777" w:rsidR="0070715B" w:rsidRDefault="0070715B" w:rsidP="0070715B">
      <w:pPr>
        <w:pStyle w:val="Heading4"/>
      </w:pPr>
      <w:r>
        <w:t xml:space="preserve">View Menu </w:t>
      </w:r>
    </w:p>
    <w:p w14:paraId="3EE29070" w14:textId="77777777" w:rsidR="0070715B" w:rsidRDefault="0070715B" w:rsidP="0070715B">
      <w:pPr>
        <w:tabs>
          <w:tab w:val="left" w:pos="6120"/>
        </w:tabs>
      </w:pPr>
      <w:r>
        <w:t xml:space="preserve">Active Orders (includes pending, recent activity) </w:t>
      </w:r>
      <w:r>
        <w:tab/>
      </w:r>
      <w:r w:rsidRPr="00F01BEC">
        <w:rPr>
          <w:b/>
        </w:rPr>
        <w:t>Alt-V-A</w:t>
      </w:r>
      <w:r>
        <w:t xml:space="preserve"> </w:t>
      </w:r>
    </w:p>
    <w:p w14:paraId="14CBEC63" w14:textId="77777777" w:rsidR="0070715B" w:rsidRDefault="0070715B" w:rsidP="0070715B">
      <w:pPr>
        <w:tabs>
          <w:tab w:val="left" w:pos="6120"/>
        </w:tabs>
      </w:pPr>
      <w:r>
        <w:t xml:space="preserve">Current Orders (active/pending status only) </w:t>
      </w:r>
      <w:r>
        <w:tab/>
      </w:r>
      <w:r w:rsidRPr="00F01BEC">
        <w:rPr>
          <w:b/>
        </w:rPr>
        <w:t>Alt-V-O</w:t>
      </w:r>
      <w:r>
        <w:t xml:space="preserve"> </w:t>
      </w:r>
    </w:p>
    <w:p w14:paraId="6E384151" w14:textId="77777777" w:rsidR="0070715B" w:rsidRDefault="0070715B" w:rsidP="0070715B">
      <w:pPr>
        <w:tabs>
          <w:tab w:val="left" w:pos="6120"/>
        </w:tabs>
      </w:pPr>
      <w:r>
        <w:t xml:space="preserve">Auto DC/Release Event Orders </w:t>
      </w:r>
      <w:r>
        <w:tab/>
      </w:r>
      <w:r w:rsidRPr="00F01BEC">
        <w:rPr>
          <w:b/>
        </w:rPr>
        <w:t>Alt-V-V</w:t>
      </w:r>
      <w:r>
        <w:t xml:space="preserve"> </w:t>
      </w:r>
    </w:p>
    <w:p w14:paraId="7F2EB8D5" w14:textId="77777777" w:rsidR="0070715B" w:rsidRDefault="0070715B" w:rsidP="0070715B">
      <w:pPr>
        <w:tabs>
          <w:tab w:val="left" w:pos="6120"/>
        </w:tabs>
      </w:pPr>
      <w:r>
        <w:t xml:space="preserve">Expiring Orders </w:t>
      </w:r>
      <w:r>
        <w:tab/>
      </w:r>
      <w:r w:rsidRPr="00F01BEC">
        <w:rPr>
          <w:b/>
        </w:rPr>
        <w:t>Alt-V-E</w:t>
      </w:r>
      <w:r>
        <w:t xml:space="preserve"> </w:t>
      </w:r>
    </w:p>
    <w:p w14:paraId="3E75BFAF" w14:textId="77777777" w:rsidR="0070715B" w:rsidRDefault="0070715B" w:rsidP="0070715B">
      <w:pPr>
        <w:tabs>
          <w:tab w:val="left" w:pos="6120"/>
        </w:tabs>
      </w:pPr>
      <w:r>
        <w:t xml:space="preserve">Unsigned Orders </w:t>
      </w:r>
      <w:r>
        <w:tab/>
      </w:r>
      <w:r w:rsidRPr="00F01BEC">
        <w:rPr>
          <w:b/>
        </w:rPr>
        <w:t>Alt-V-U</w:t>
      </w:r>
      <w:r>
        <w:t xml:space="preserve"> </w:t>
      </w:r>
    </w:p>
    <w:p w14:paraId="4647839A" w14:textId="77777777" w:rsidR="0070715B" w:rsidRDefault="0070715B" w:rsidP="0070715B">
      <w:pPr>
        <w:tabs>
          <w:tab w:val="left" w:pos="6120"/>
        </w:tabs>
      </w:pPr>
      <w:r>
        <w:t xml:space="preserve">Custom Order View </w:t>
      </w:r>
      <w:r>
        <w:tab/>
      </w:r>
      <w:r w:rsidRPr="00F01BEC">
        <w:rPr>
          <w:b/>
        </w:rPr>
        <w:t>Alt-V-C</w:t>
      </w:r>
      <w:r>
        <w:t xml:space="preserve"> </w:t>
      </w:r>
    </w:p>
    <w:p w14:paraId="40907B6B" w14:textId="77777777" w:rsidR="0070715B" w:rsidRDefault="0070715B" w:rsidP="0070715B">
      <w:pPr>
        <w:tabs>
          <w:tab w:val="left" w:pos="6120"/>
        </w:tabs>
      </w:pPr>
      <w:r>
        <w:t xml:space="preserve">Save as Default View </w:t>
      </w:r>
      <w:r>
        <w:tab/>
      </w:r>
      <w:r w:rsidRPr="00F01BEC">
        <w:rPr>
          <w:b/>
        </w:rPr>
        <w:t>Alt-V-S</w:t>
      </w:r>
      <w:r>
        <w:t xml:space="preserve"> </w:t>
      </w:r>
    </w:p>
    <w:p w14:paraId="01DB94DC" w14:textId="77777777" w:rsidR="0070715B" w:rsidRPr="00F01BEC" w:rsidRDefault="0070715B" w:rsidP="0070715B">
      <w:pPr>
        <w:tabs>
          <w:tab w:val="left" w:pos="6120"/>
        </w:tabs>
        <w:rPr>
          <w:b/>
        </w:rPr>
      </w:pPr>
      <w:r>
        <w:lastRenderedPageBreak/>
        <w:t xml:space="preserve">Return to Default View </w:t>
      </w:r>
      <w:r>
        <w:tab/>
      </w:r>
      <w:r w:rsidRPr="00F01BEC">
        <w:rPr>
          <w:b/>
        </w:rPr>
        <w:t xml:space="preserve">Alt-V-R </w:t>
      </w:r>
    </w:p>
    <w:p w14:paraId="5FEA7F5B" w14:textId="77777777" w:rsidR="0070715B" w:rsidRDefault="0070715B" w:rsidP="0070715B">
      <w:pPr>
        <w:tabs>
          <w:tab w:val="left" w:pos="6120"/>
        </w:tabs>
      </w:pPr>
      <w:r>
        <w:t xml:space="preserve">Details </w:t>
      </w:r>
      <w:r>
        <w:tab/>
      </w:r>
      <w:r w:rsidRPr="00F01BEC">
        <w:rPr>
          <w:b/>
        </w:rPr>
        <w:t>Alt-V-D</w:t>
      </w:r>
      <w:r>
        <w:t xml:space="preserve"> </w:t>
      </w:r>
    </w:p>
    <w:p w14:paraId="4224B22F" w14:textId="77777777" w:rsidR="0070715B" w:rsidRDefault="0070715B" w:rsidP="0070715B">
      <w:pPr>
        <w:tabs>
          <w:tab w:val="left" w:pos="6120"/>
        </w:tabs>
      </w:pPr>
      <w:r>
        <w:t xml:space="preserve">Results </w:t>
      </w:r>
      <w:r>
        <w:tab/>
      </w:r>
      <w:r w:rsidRPr="00F01BEC">
        <w:rPr>
          <w:b/>
        </w:rPr>
        <w:t>Alt-V-L</w:t>
      </w:r>
      <w:r>
        <w:t xml:space="preserve"> </w:t>
      </w:r>
    </w:p>
    <w:p w14:paraId="14D483AD" w14:textId="77777777" w:rsidR="0070715B" w:rsidRDefault="0070715B" w:rsidP="0070715B">
      <w:pPr>
        <w:tabs>
          <w:tab w:val="left" w:pos="6120"/>
        </w:tabs>
        <w:spacing w:after="240"/>
      </w:pPr>
      <w:r>
        <w:t xml:space="preserve">Results History </w:t>
      </w:r>
      <w:r>
        <w:tab/>
      </w:r>
      <w:r w:rsidRPr="00F01BEC">
        <w:rPr>
          <w:b/>
        </w:rPr>
        <w:t>Alt-V-H</w:t>
      </w:r>
    </w:p>
    <w:p w14:paraId="37CC4C14" w14:textId="77777777" w:rsidR="0070715B" w:rsidRDefault="0070715B" w:rsidP="0070715B">
      <w:pPr>
        <w:pStyle w:val="Heading4"/>
      </w:pPr>
      <w:r>
        <w:t xml:space="preserve">Action Menu </w:t>
      </w:r>
    </w:p>
    <w:p w14:paraId="338F7901" w14:textId="77777777" w:rsidR="0070715B" w:rsidRPr="00F01BEC" w:rsidRDefault="0070715B" w:rsidP="0070715B">
      <w:pPr>
        <w:tabs>
          <w:tab w:val="left" w:pos="6120"/>
        </w:tabs>
        <w:rPr>
          <w:b/>
        </w:rPr>
      </w:pPr>
      <w:r>
        <w:t xml:space="preserve">Change </w:t>
      </w:r>
      <w:r>
        <w:tab/>
      </w:r>
      <w:r w:rsidRPr="00F01BEC">
        <w:rPr>
          <w:b/>
        </w:rPr>
        <w:t xml:space="preserve">Alt-A-C </w:t>
      </w:r>
    </w:p>
    <w:p w14:paraId="2221D7C2" w14:textId="77777777" w:rsidR="0070715B" w:rsidRDefault="0070715B" w:rsidP="0070715B">
      <w:pPr>
        <w:tabs>
          <w:tab w:val="left" w:pos="6120"/>
        </w:tabs>
      </w:pPr>
      <w:r>
        <w:t xml:space="preserve">Copy to New Order </w:t>
      </w:r>
      <w:r>
        <w:tab/>
      </w:r>
      <w:r w:rsidRPr="00F01BEC">
        <w:rPr>
          <w:b/>
        </w:rPr>
        <w:t>Alt-A-N</w:t>
      </w:r>
      <w:r>
        <w:t xml:space="preserve"> </w:t>
      </w:r>
    </w:p>
    <w:p w14:paraId="075EF064" w14:textId="77777777" w:rsidR="0070715B" w:rsidRPr="00F01BEC" w:rsidRDefault="0070715B" w:rsidP="0070715B">
      <w:pPr>
        <w:tabs>
          <w:tab w:val="left" w:pos="6120"/>
        </w:tabs>
        <w:rPr>
          <w:b/>
        </w:rPr>
      </w:pPr>
      <w:r>
        <w:t xml:space="preserve">Discontinue / Cancel </w:t>
      </w:r>
      <w:r>
        <w:tab/>
      </w:r>
      <w:r w:rsidRPr="00F01BEC">
        <w:rPr>
          <w:b/>
        </w:rPr>
        <w:t xml:space="preserve">Alt-A-D </w:t>
      </w:r>
    </w:p>
    <w:p w14:paraId="6038E7AB" w14:textId="77777777" w:rsidR="0070715B" w:rsidRDefault="0070715B" w:rsidP="0070715B">
      <w:pPr>
        <w:tabs>
          <w:tab w:val="left" w:pos="6120"/>
        </w:tabs>
      </w:pPr>
      <w:r>
        <w:t xml:space="preserve">Change Release Event </w:t>
      </w:r>
      <w:r>
        <w:tab/>
      </w:r>
      <w:r w:rsidRPr="00F01BEC">
        <w:rPr>
          <w:b/>
        </w:rPr>
        <w:t>Alt-A-G</w:t>
      </w:r>
      <w:r>
        <w:t xml:space="preserve"> </w:t>
      </w:r>
    </w:p>
    <w:p w14:paraId="021C85EF" w14:textId="77777777" w:rsidR="0070715B" w:rsidRDefault="0070715B" w:rsidP="0070715B">
      <w:pPr>
        <w:tabs>
          <w:tab w:val="left" w:pos="6120"/>
        </w:tabs>
      </w:pPr>
      <w:r>
        <w:t xml:space="preserve">Hold </w:t>
      </w:r>
      <w:r>
        <w:tab/>
      </w:r>
      <w:r w:rsidRPr="007C1EE9">
        <w:rPr>
          <w:b/>
        </w:rPr>
        <w:t>Alt-A-H</w:t>
      </w:r>
      <w:r>
        <w:t xml:space="preserve"> </w:t>
      </w:r>
    </w:p>
    <w:p w14:paraId="1B4ACA23" w14:textId="77777777" w:rsidR="0070715B" w:rsidRPr="007C1EE9" w:rsidRDefault="0070715B" w:rsidP="0070715B">
      <w:pPr>
        <w:tabs>
          <w:tab w:val="left" w:pos="6120"/>
        </w:tabs>
      </w:pPr>
      <w:r>
        <w:t xml:space="preserve">Release Hold </w:t>
      </w:r>
      <w:r>
        <w:tab/>
      </w:r>
      <w:r w:rsidRPr="007C1EE9">
        <w:rPr>
          <w:b/>
        </w:rPr>
        <w:t>Alt-A-L</w:t>
      </w:r>
      <w:r w:rsidRPr="007C1EE9">
        <w:t xml:space="preserve"> </w:t>
      </w:r>
    </w:p>
    <w:p w14:paraId="1F396FEB" w14:textId="77777777" w:rsidR="0070715B" w:rsidRDefault="0070715B" w:rsidP="0070715B">
      <w:pPr>
        <w:tabs>
          <w:tab w:val="left" w:pos="6120"/>
        </w:tabs>
      </w:pPr>
      <w:r>
        <w:t xml:space="preserve">Renew </w:t>
      </w:r>
      <w:r>
        <w:tab/>
      </w:r>
      <w:r w:rsidRPr="007C1EE9">
        <w:rPr>
          <w:b/>
        </w:rPr>
        <w:t>Alt-A-W</w:t>
      </w:r>
      <w:r>
        <w:t xml:space="preserve"> </w:t>
      </w:r>
    </w:p>
    <w:p w14:paraId="7987549F" w14:textId="77777777" w:rsidR="0070715B" w:rsidRDefault="0070715B" w:rsidP="0070715B">
      <w:pPr>
        <w:tabs>
          <w:tab w:val="left" w:pos="6120"/>
        </w:tabs>
      </w:pPr>
      <w:r>
        <w:t xml:space="preserve">Alert when Results </w:t>
      </w:r>
      <w:r>
        <w:tab/>
      </w:r>
      <w:r w:rsidRPr="007C1EE9">
        <w:rPr>
          <w:b/>
        </w:rPr>
        <w:t>Alt-A-A</w:t>
      </w:r>
      <w:r>
        <w:t xml:space="preserve"> </w:t>
      </w:r>
    </w:p>
    <w:p w14:paraId="57C65830" w14:textId="77777777" w:rsidR="0070715B" w:rsidRDefault="0070715B" w:rsidP="0070715B">
      <w:pPr>
        <w:tabs>
          <w:tab w:val="left" w:pos="6120"/>
        </w:tabs>
      </w:pPr>
      <w:r>
        <w:t xml:space="preserve">Complete </w:t>
      </w:r>
      <w:r>
        <w:tab/>
      </w:r>
      <w:r w:rsidRPr="007C1EE9">
        <w:rPr>
          <w:b/>
        </w:rPr>
        <w:t>Alt-A-M</w:t>
      </w:r>
      <w:r>
        <w:t xml:space="preserve"> </w:t>
      </w:r>
    </w:p>
    <w:p w14:paraId="6F321029" w14:textId="77777777" w:rsidR="0070715B" w:rsidRDefault="0070715B" w:rsidP="0070715B">
      <w:pPr>
        <w:tabs>
          <w:tab w:val="left" w:pos="6120"/>
        </w:tabs>
      </w:pPr>
      <w:r>
        <w:t xml:space="preserve">Flag </w:t>
      </w:r>
      <w:r>
        <w:tab/>
      </w:r>
      <w:r w:rsidRPr="007C1EE9">
        <w:rPr>
          <w:b/>
        </w:rPr>
        <w:t xml:space="preserve">Alt-A-F </w:t>
      </w:r>
    </w:p>
    <w:p w14:paraId="6EA2F638" w14:textId="77777777" w:rsidR="0070715B" w:rsidRDefault="0070715B" w:rsidP="0070715B">
      <w:pPr>
        <w:tabs>
          <w:tab w:val="left" w:pos="6120"/>
        </w:tabs>
      </w:pPr>
      <w:r>
        <w:t xml:space="preserve">Unflag </w:t>
      </w:r>
      <w:r>
        <w:tab/>
        <w:t xml:space="preserve">Alt-A-U </w:t>
      </w:r>
    </w:p>
    <w:p w14:paraId="7CCCAFF6" w14:textId="77777777" w:rsidR="0070715B" w:rsidRDefault="0070715B" w:rsidP="0070715B">
      <w:pPr>
        <w:tabs>
          <w:tab w:val="left" w:pos="6120"/>
        </w:tabs>
      </w:pPr>
      <w:r>
        <w:t xml:space="preserve">Order Comments </w:t>
      </w:r>
      <w:r>
        <w:tab/>
        <w:t xml:space="preserve">Alt-A-R </w:t>
      </w:r>
    </w:p>
    <w:p w14:paraId="538766AE" w14:textId="77777777" w:rsidR="0070715B" w:rsidRDefault="0070715B" w:rsidP="0070715B">
      <w:pPr>
        <w:tabs>
          <w:tab w:val="left" w:pos="6120"/>
        </w:tabs>
        <w:spacing w:after="240"/>
      </w:pPr>
      <w:r>
        <w:t xml:space="preserve">Sign Selected </w:t>
      </w:r>
      <w:r>
        <w:tab/>
      </w:r>
      <w:r w:rsidRPr="00F01BEC">
        <w:rPr>
          <w:b/>
        </w:rPr>
        <w:t>Alt-A-S</w:t>
      </w:r>
      <w:r>
        <w:t xml:space="preserve"> </w:t>
      </w:r>
    </w:p>
    <w:p w14:paraId="0C7AF3DC" w14:textId="77777777" w:rsidR="0070715B" w:rsidRDefault="0070715B" w:rsidP="0070715B">
      <w:pPr>
        <w:pStyle w:val="Heading4"/>
      </w:pPr>
      <w:r>
        <w:t xml:space="preserve">Options Menu </w:t>
      </w:r>
    </w:p>
    <w:p w14:paraId="63E9FFCF" w14:textId="77777777" w:rsidR="0070715B" w:rsidRDefault="0070715B" w:rsidP="0070715B">
      <w:pPr>
        <w:tabs>
          <w:tab w:val="left" w:pos="6120"/>
        </w:tabs>
      </w:pPr>
      <w:r>
        <w:t xml:space="preserve">Save as Quick Order </w:t>
      </w:r>
      <w:r>
        <w:tab/>
      </w:r>
      <w:r w:rsidRPr="00952002">
        <w:rPr>
          <w:b/>
        </w:rPr>
        <w:t>Alt-O-S</w:t>
      </w:r>
      <w:r>
        <w:t xml:space="preserve"> </w:t>
      </w:r>
    </w:p>
    <w:p w14:paraId="23078D94" w14:textId="77777777" w:rsidR="0070715B" w:rsidRDefault="0070715B" w:rsidP="0070715B">
      <w:pPr>
        <w:tabs>
          <w:tab w:val="left" w:pos="6120"/>
        </w:tabs>
        <w:spacing w:after="240"/>
      </w:pPr>
      <w:r>
        <w:t xml:space="preserve">Edit Common List </w:t>
      </w:r>
      <w:r>
        <w:tab/>
      </w:r>
      <w:r w:rsidRPr="00952002">
        <w:rPr>
          <w:b/>
        </w:rPr>
        <w:t>Alt-O-E</w:t>
      </w:r>
      <w:r>
        <w:t xml:space="preserve"> </w:t>
      </w:r>
      <w:r>
        <w:tab/>
      </w:r>
    </w:p>
    <w:p w14:paraId="73CF3763" w14:textId="77777777" w:rsidR="0070715B" w:rsidRDefault="0070715B" w:rsidP="0070715B">
      <w:pPr>
        <w:pStyle w:val="Heading4"/>
      </w:pPr>
      <w:r>
        <w:t xml:space="preserve">Complex Tab of the Medication Order Dialog </w:t>
      </w:r>
    </w:p>
    <w:p w14:paraId="6F8CBBE3" w14:textId="77777777" w:rsidR="0070715B" w:rsidRDefault="0070715B" w:rsidP="0070715B">
      <w:pPr>
        <w:tabs>
          <w:tab w:val="left" w:pos="6120"/>
        </w:tabs>
      </w:pPr>
      <w:r>
        <w:t xml:space="preserve">Enter a field in a grid </w:t>
      </w:r>
      <w:r>
        <w:tab/>
      </w:r>
      <w:r w:rsidRPr="00FA08F8">
        <w:rPr>
          <w:b/>
        </w:rPr>
        <w:t>Spacebar</w:t>
      </w:r>
      <w:r>
        <w:t xml:space="preserve"> </w:t>
      </w:r>
    </w:p>
    <w:p w14:paraId="0510D51A" w14:textId="77777777" w:rsidR="0070715B" w:rsidRDefault="0070715B" w:rsidP="0070715B">
      <w:pPr>
        <w:tabs>
          <w:tab w:val="left" w:pos="6120"/>
        </w:tabs>
      </w:pPr>
      <w:r>
        <w:t xml:space="preserve">Insert a row in a grid </w:t>
      </w:r>
      <w:r>
        <w:tab/>
        <w:t xml:space="preserve">Select the row and then press </w:t>
      </w:r>
      <w:r>
        <w:tab/>
      </w:r>
      <w:r>
        <w:tab/>
      </w:r>
      <w:r w:rsidRPr="00FA08F8">
        <w:rPr>
          <w:b/>
        </w:rPr>
        <w:t>Insert.</w:t>
      </w:r>
      <w:r>
        <w:t xml:space="preserve"> </w:t>
      </w:r>
    </w:p>
    <w:p w14:paraId="71CBEDA1" w14:textId="77777777" w:rsidR="0070715B" w:rsidRDefault="0070715B" w:rsidP="0070715B">
      <w:pPr>
        <w:tabs>
          <w:tab w:val="left" w:pos="6120"/>
        </w:tabs>
        <w:ind w:left="6120" w:hanging="6120"/>
      </w:pPr>
      <w:r>
        <w:t xml:space="preserve">Delete a row in a grid </w:t>
      </w:r>
      <w:r>
        <w:tab/>
        <w:t xml:space="preserve">Select the row and then press </w:t>
      </w:r>
      <w:r w:rsidRPr="00FA08F8">
        <w:rPr>
          <w:b/>
        </w:rPr>
        <w:t>Delete.</w:t>
      </w:r>
      <w:r>
        <w:t xml:space="preserve"> </w:t>
      </w:r>
    </w:p>
    <w:p w14:paraId="3768399E" w14:textId="77777777" w:rsidR="0070715B" w:rsidRDefault="0070715B" w:rsidP="0070715B">
      <w:pPr>
        <w:tabs>
          <w:tab w:val="left" w:pos="6120"/>
        </w:tabs>
        <w:spacing w:after="240"/>
        <w:rPr>
          <w:b/>
        </w:rPr>
      </w:pPr>
      <w:r>
        <w:t xml:space="preserve">Drop down the then/and list </w:t>
      </w:r>
      <w:r>
        <w:tab/>
      </w:r>
      <w:r w:rsidRPr="00FA08F8">
        <w:rPr>
          <w:b/>
        </w:rPr>
        <w:t>Spacebar</w:t>
      </w:r>
    </w:p>
    <w:p w14:paraId="34772D41" w14:textId="77777777" w:rsidR="0070715B" w:rsidRDefault="0070715B" w:rsidP="0070715B">
      <w:pPr>
        <w:pStyle w:val="Heading3"/>
      </w:pPr>
      <w:bookmarkStart w:id="308" w:name="_Toc23489466"/>
      <w:r>
        <w:t>Notes Tab</w:t>
      </w:r>
      <w:bookmarkEnd w:id="308"/>
      <w:r>
        <w:t xml:space="preserve"> </w:t>
      </w:r>
    </w:p>
    <w:p w14:paraId="5B0FDBB2" w14:textId="77777777" w:rsidR="0070715B" w:rsidRDefault="0070715B" w:rsidP="0070715B">
      <w:pPr>
        <w:pStyle w:val="Heading4"/>
      </w:pPr>
      <w:r>
        <w:t xml:space="preserve">View Menu </w:t>
      </w:r>
      <w:r>
        <w:tab/>
      </w:r>
      <w:r>
        <w:tab/>
      </w:r>
    </w:p>
    <w:p w14:paraId="0A6C27A4" w14:textId="77777777" w:rsidR="0070715B" w:rsidRDefault="0070715B" w:rsidP="0070715B">
      <w:pPr>
        <w:tabs>
          <w:tab w:val="left" w:pos="6120"/>
        </w:tabs>
      </w:pPr>
      <w:r>
        <w:t xml:space="preserve">Signed Notes (All) </w:t>
      </w:r>
      <w:r>
        <w:tab/>
      </w:r>
      <w:r w:rsidRPr="000D6E4C">
        <w:rPr>
          <w:b/>
        </w:rPr>
        <w:t>Alt-V-S</w:t>
      </w:r>
      <w:r>
        <w:t xml:space="preserve"> </w:t>
      </w:r>
      <w:r>
        <w:tab/>
      </w:r>
    </w:p>
    <w:p w14:paraId="7239683C" w14:textId="77777777" w:rsidR="0070715B" w:rsidRDefault="0070715B" w:rsidP="0070715B">
      <w:pPr>
        <w:tabs>
          <w:tab w:val="left" w:pos="6120"/>
        </w:tabs>
      </w:pPr>
      <w:r>
        <w:t xml:space="preserve">Signed Notes by Author </w:t>
      </w:r>
      <w:r>
        <w:tab/>
      </w:r>
      <w:r w:rsidRPr="000D6E4C">
        <w:rPr>
          <w:b/>
        </w:rPr>
        <w:t>Alt-V-A</w:t>
      </w:r>
      <w:r>
        <w:t xml:space="preserve"> </w:t>
      </w:r>
      <w:r>
        <w:tab/>
      </w:r>
    </w:p>
    <w:p w14:paraId="1F60C5B4" w14:textId="77777777" w:rsidR="0070715B" w:rsidRDefault="0070715B" w:rsidP="0070715B">
      <w:pPr>
        <w:tabs>
          <w:tab w:val="left" w:pos="6120"/>
        </w:tabs>
      </w:pPr>
      <w:r>
        <w:t xml:space="preserve">Signed Notes by Date Range </w:t>
      </w:r>
      <w:r>
        <w:tab/>
      </w:r>
      <w:r w:rsidRPr="000D6E4C">
        <w:rPr>
          <w:b/>
        </w:rPr>
        <w:t>Alt-V-R</w:t>
      </w:r>
      <w:r>
        <w:t xml:space="preserve"> </w:t>
      </w:r>
      <w:r>
        <w:tab/>
      </w:r>
    </w:p>
    <w:p w14:paraId="5E8D4043" w14:textId="77777777" w:rsidR="0070715B" w:rsidRDefault="0070715B" w:rsidP="0070715B">
      <w:pPr>
        <w:tabs>
          <w:tab w:val="left" w:pos="6120"/>
        </w:tabs>
      </w:pPr>
      <w:r>
        <w:lastRenderedPageBreak/>
        <w:t xml:space="preserve">Uncosigned Notes </w:t>
      </w:r>
      <w:r>
        <w:tab/>
      </w:r>
      <w:r w:rsidRPr="000D6E4C">
        <w:rPr>
          <w:b/>
        </w:rPr>
        <w:t>Alt-V-C</w:t>
      </w:r>
      <w:r>
        <w:t xml:space="preserve"> </w:t>
      </w:r>
      <w:r>
        <w:tab/>
      </w:r>
    </w:p>
    <w:p w14:paraId="6BE73B2E" w14:textId="77777777" w:rsidR="0070715B" w:rsidRDefault="0070715B" w:rsidP="0070715B">
      <w:pPr>
        <w:tabs>
          <w:tab w:val="left" w:pos="6120"/>
        </w:tabs>
      </w:pPr>
      <w:r>
        <w:t xml:space="preserve">Unsigned Notes </w:t>
      </w:r>
      <w:r>
        <w:tab/>
      </w:r>
      <w:r w:rsidRPr="000D6E4C">
        <w:rPr>
          <w:b/>
        </w:rPr>
        <w:t>Alt-V-U</w:t>
      </w:r>
      <w:r>
        <w:t xml:space="preserve"> </w:t>
      </w:r>
      <w:r>
        <w:tab/>
      </w:r>
    </w:p>
    <w:p w14:paraId="20D642AF" w14:textId="77777777" w:rsidR="0070715B" w:rsidRDefault="0070715B" w:rsidP="0070715B">
      <w:pPr>
        <w:tabs>
          <w:tab w:val="left" w:pos="6120"/>
        </w:tabs>
      </w:pPr>
      <w:r>
        <w:t xml:space="preserve">Custom View </w:t>
      </w:r>
      <w:r>
        <w:tab/>
      </w:r>
      <w:r w:rsidRPr="000D6E4C">
        <w:rPr>
          <w:b/>
        </w:rPr>
        <w:t>Alt-V-M</w:t>
      </w:r>
      <w:r>
        <w:t xml:space="preserve"> </w:t>
      </w:r>
      <w:r>
        <w:tab/>
      </w:r>
    </w:p>
    <w:p w14:paraId="56C8E780" w14:textId="77777777" w:rsidR="0070715B" w:rsidRDefault="0070715B" w:rsidP="0070715B">
      <w:pPr>
        <w:tabs>
          <w:tab w:val="left" w:pos="6120"/>
        </w:tabs>
      </w:pPr>
      <w:r>
        <w:t xml:space="preserve">Save as Default View </w:t>
      </w:r>
      <w:r>
        <w:tab/>
      </w:r>
      <w:r w:rsidRPr="000D6E4C">
        <w:rPr>
          <w:b/>
        </w:rPr>
        <w:t xml:space="preserve">Alt-V-V </w:t>
      </w:r>
      <w:r w:rsidRPr="000D6E4C">
        <w:rPr>
          <w:b/>
        </w:rPr>
        <w:tab/>
      </w:r>
    </w:p>
    <w:p w14:paraId="7465EE9E" w14:textId="77777777" w:rsidR="0070715B" w:rsidRDefault="0070715B" w:rsidP="0070715B">
      <w:pPr>
        <w:tabs>
          <w:tab w:val="left" w:pos="6120"/>
        </w:tabs>
      </w:pPr>
      <w:r>
        <w:t xml:space="preserve">Return to Default View </w:t>
      </w:r>
      <w:r>
        <w:tab/>
      </w:r>
      <w:r w:rsidRPr="000D6E4C">
        <w:rPr>
          <w:b/>
        </w:rPr>
        <w:t>Alt-V-F</w:t>
      </w:r>
      <w:r>
        <w:t xml:space="preserve"> </w:t>
      </w:r>
      <w:r>
        <w:tab/>
      </w:r>
    </w:p>
    <w:p w14:paraId="05800A6E" w14:textId="77777777" w:rsidR="0070715B" w:rsidRDefault="0070715B" w:rsidP="0070715B">
      <w:pPr>
        <w:tabs>
          <w:tab w:val="left" w:pos="6120"/>
        </w:tabs>
      </w:pPr>
      <w:r>
        <w:t xml:space="preserve">Details </w:t>
      </w:r>
      <w:r>
        <w:tab/>
      </w:r>
      <w:r w:rsidRPr="000D6E4C">
        <w:rPr>
          <w:b/>
        </w:rPr>
        <w:t xml:space="preserve">Alt-V-D </w:t>
      </w:r>
      <w:r w:rsidRPr="000D6E4C">
        <w:rPr>
          <w:b/>
        </w:rPr>
        <w:tab/>
      </w:r>
    </w:p>
    <w:p w14:paraId="1C1CC826" w14:textId="77777777" w:rsidR="0070715B" w:rsidRPr="000D6E4C" w:rsidRDefault="0070715B" w:rsidP="0070715B">
      <w:pPr>
        <w:tabs>
          <w:tab w:val="left" w:pos="6120"/>
        </w:tabs>
        <w:spacing w:after="240"/>
        <w:rPr>
          <w:b/>
        </w:rPr>
      </w:pPr>
      <w:r>
        <w:t xml:space="preserve">Icon Legend </w:t>
      </w:r>
      <w:r>
        <w:tab/>
      </w:r>
      <w:r w:rsidRPr="000D6E4C">
        <w:rPr>
          <w:b/>
        </w:rPr>
        <w:t>Alt-V-I</w:t>
      </w:r>
      <w:r>
        <w:t xml:space="preserve"> </w:t>
      </w:r>
      <w:r>
        <w:tab/>
      </w:r>
    </w:p>
    <w:p w14:paraId="17371766" w14:textId="77777777" w:rsidR="0070715B" w:rsidRDefault="0070715B" w:rsidP="0070715B">
      <w:pPr>
        <w:pStyle w:val="Heading4"/>
      </w:pPr>
      <w:r>
        <w:t xml:space="preserve">Action Menu </w:t>
      </w:r>
      <w:r>
        <w:tab/>
      </w:r>
    </w:p>
    <w:p w14:paraId="3789635F" w14:textId="77777777" w:rsidR="0070715B" w:rsidRDefault="0070715B" w:rsidP="0070715B">
      <w:pPr>
        <w:tabs>
          <w:tab w:val="left" w:pos="6120"/>
        </w:tabs>
      </w:pPr>
      <w:r>
        <w:t xml:space="preserve">New Progress Note </w:t>
      </w:r>
      <w:r>
        <w:tab/>
      </w:r>
      <w:r w:rsidRPr="000D6E4C">
        <w:rPr>
          <w:b/>
        </w:rPr>
        <w:t>Alt-A-N or Shift + Ctrl + N</w:t>
      </w:r>
      <w:r>
        <w:t xml:space="preserve">  </w:t>
      </w:r>
    </w:p>
    <w:p w14:paraId="2CB5F9A5" w14:textId="77777777" w:rsidR="0070715B" w:rsidRDefault="0070715B" w:rsidP="0070715B">
      <w:pPr>
        <w:tabs>
          <w:tab w:val="left" w:pos="6120"/>
        </w:tabs>
      </w:pPr>
      <w:r>
        <w:t xml:space="preserve">Make Addendum </w:t>
      </w:r>
      <w:r>
        <w:tab/>
      </w:r>
      <w:r w:rsidRPr="000D6E4C">
        <w:rPr>
          <w:b/>
        </w:rPr>
        <w:t>Alt-A-M or Shift + Ctrl + M</w:t>
      </w:r>
      <w:r>
        <w:t xml:space="preserve"> </w:t>
      </w:r>
    </w:p>
    <w:p w14:paraId="5C370961" w14:textId="77777777" w:rsidR="0070715B" w:rsidRPr="000D6E4C" w:rsidRDefault="0070715B" w:rsidP="0070715B">
      <w:pPr>
        <w:tabs>
          <w:tab w:val="left" w:pos="6120"/>
        </w:tabs>
        <w:rPr>
          <w:b/>
        </w:rPr>
      </w:pPr>
      <w:r>
        <w:t xml:space="preserve">Add New Entry to Interdisciplinary Note </w:t>
      </w:r>
      <w:r>
        <w:tab/>
      </w:r>
      <w:r w:rsidRPr="000D6E4C">
        <w:rPr>
          <w:b/>
        </w:rPr>
        <w:t xml:space="preserve">Alt-A-W </w:t>
      </w:r>
    </w:p>
    <w:p w14:paraId="466FB14B" w14:textId="77777777" w:rsidR="0070715B" w:rsidRDefault="0070715B" w:rsidP="0070715B">
      <w:pPr>
        <w:tabs>
          <w:tab w:val="left" w:pos="6120"/>
        </w:tabs>
      </w:pPr>
      <w:r>
        <w:t xml:space="preserve">Attach to Interdisciplinary Note </w:t>
      </w:r>
      <w:r>
        <w:tab/>
      </w:r>
      <w:r w:rsidRPr="000D6E4C">
        <w:rPr>
          <w:b/>
        </w:rPr>
        <w:t>Alt-A-T</w:t>
      </w:r>
      <w:r>
        <w:t xml:space="preserve"> </w:t>
      </w:r>
    </w:p>
    <w:p w14:paraId="45F16908" w14:textId="77777777" w:rsidR="0070715B" w:rsidRPr="000D6E4C" w:rsidRDefault="0070715B" w:rsidP="0070715B">
      <w:pPr>
        <w:tabs>
          <w:tab w:val="left" w:pos="6120"/>
        </w:tabs>
        <w:rPr>
          <w:b/>
        </w:rPr>
      </w:pPr>
      <w:r>
        <w:t xml:space="preserve">Detach fm Interdisciplinary Note </w:t>
      </w:r>
      <w:r>
        <w:tab/>
      </w:r>
      <w:r w:rsidRPr="000D6E4C">
        <w:rPr>
          <w:b/>
        </w:rPr>
        <w:t xml:space="preserve">Alt-A-H </w:t>
      </w:r>
    </w:p>
    <w:p w14:paraId="59572921" w14:textId="77777777" w:rsidR="0070715B" w:rsidRPr="000D6E4C" w:rsidRDefault="0070715B" w:rsidP="0070715B">
      <w:pPr>
        <w:tabs>
          <w:tab w:val="left" w:pos="6120"/>
        </w:tabs>
        <w:rPr>
          <w:b/>
        </w:rPr>
      </w:pPr>
      <w:r>
        <w:t xml:space="preserve">Change Title </w:t>
      </w:r>
      <w:r>
        <w:tab/>
      </w:r>
      <w:r w:rsidRPr="000D6E4C">
        <w:rPr>
          <w:b/>
        </w:rPr>
        <w:t xml:space="preserve">Alt-A-C </w:t>
      </w:r>
    </w:p>
    <w:p w14:paraId="7FD1ACED" w14:textId="77777777" w:rsidR="0070715B" w:rsidRDefault="0070715B" w:rsidP="0070715B">
      <w:pPr>
        <w:tabs>
          <w:tab w:val="left" w:pos="6120"/>
        </w:tabs>
      </w:pPr>
      <w:r>
        <w:t xml:space="preserve">Reload Boilerplate Text </w:t>
      </w:r>
      <w:r>
        <w:tab/>
      </w:r>
      <w:r w:rsidRPr="000D6E4C">
        <w:rPr>
          <w:b/>
        </w:rPr>
        <w:t>Alt-A-B</w:t>
      </w:r>
      <w:r>
        <w:t xml:space="preserve"> </w:t>
      </w:r>
    </w:p>
    <w:p w14:paraId="29E40D6A" w14:textId="77777777" w:rsidR="0070715B" w:rsidRPr="000D6E4C" w:rsidRDefault="0070715B" w:rsidP="0070715B">
      <w:pPr>
        <w:tabs>
          <w:tab w:val="left" w:pos="6120"/>
        </w:tabs>
        <w:rPr>
          <w:b/>
        </w:rPr>
      </w:pPr>
      <w:r>
        <w:t xml:space="preserve">Add to Signature List </w:t>
      </w:r>
      <w:r>
        <w:tab/>
      </w:r>
      <w:r w:rsidRPr="000D6E4C">
        <w:rPr>
          <w:b/>
        </w:rPr>
        <w:t xml:space="preserve">Alt-A-L </w:t>
      </w:r>
    </w:p>
    <w:p w14:paraId="2CE3652A" w14:textId="77777777" w:rsidR="0070715B" w:rsidRDefault="0070715B" w:rsidP="0070715B">
      <w:pPr>
        <w:tabs>
          <w:tab w:val="left" w:pos="6120"/>
        </w:tabs>
      </w:pPr>
      <w:r>
        <w:t xml:space="preserve">Delete Progress Note </w:t>
      </w:r>
      <w:r>
        <w:tab/>
      </w:r>
      <w:r w:rsidRPr="000D6E4C">
        <w:rPr>
          <w:b/>
        </w:rPr>
        <w:t>Alt-A-D or Shift + Ctrl + D</w:t>
      </w:r>
      <w:r>
        <w:t xml:space="preserve"> </w:t>
      </w:r>
    </w:p>
    <w:p w14:paraId="2AACC4F1" w14:textId="77777777" w:rsidR="0070715B" w:rsidRDefault="0070715B" w:rsidP="0070715B">
      <w:pPr>
        <w:tabs>
          <w:tab w:val="left" w:pos="6120"/>
        </w:tabs>
      </w:pPr>
      <w:r>
        <w:t xml:space="preserve">Edit Progress Note </w:t>
      </w:r>
      <w:r>
        <w:tab/>
      </w:r>
      <w:r w:rsidRPr="000D6E4C">
        <w:rPr>
          <w:b/>
        </w:rPr>
        <w:t>Alt-A-E or Shift + Ctrl + E</w:t>
      </w:r>
      <w:r>
        <w:t xml:space="preserve"> </w:t>
      </w:r>
    </w:p>
    <w:p w14:paraId="410C0C5F" w14:textId="77777777" w:rsidR="0070715B" w:rsidRDefault="0070715B" w:rsidP="0070715B">
      <w:pPr>
        <w:tabs>
          <w:tab w:val="left" w:pos="6120"/>
        </w:tabs>
      </w:pPr>
      <w:r>
        <w:t xml:space="preserve">Save Without Signature </w:t>
      </w:r>
      <w:r>
        <w:tab/>
      </w:r>
      <w:r w:rsidRPr="000D6E4C">
        <w:rPr>
          <w:b/>
        </w:rPr>
        <w:t>Alt-A-A or Shift + Ctrl + A</w:t>
      </w:r>
      <w:r>
        <w:t xml:space="preserve"> </w:t>
      </w:r>
    </w:p>
    <w:p w14:paraId="0643628B" w14:textId="77777777" w:rsidR="0070715B" w:rsidRDefault="0070715B" w:rsidP="0070715B">
      <w:pPr>
        <w:tabs>
          <w:tab w:val="left" w:pos="6120"/>
        </w:tabs>
      </w:pPr>
      <w:r>
        <w:t xml:space="preserve">Sign Note Now </w:t>
      </w:r>
      <w:r>
        <w:tab/>
      </w:r>
      <w:r w:rsidRPr="000D6E4C">
        <w:rPr>
          <w:b/>
        </w:rPr>
        <w:t>Alt-A-G or Shift + Ctrl + G</w:t>
      </w:r>
      <w:r>
        <w:t xml:space="preserve"> </w:t>
      </w:r>
    </w:p>
    <w:p w14:paraId="622833A7" w14:textId="77777777" w:rsidR="0070715B" w:rsidRDefault="0070715B" w:rsidP="0070715B">
      <w:pPr>
        <w:tabs>
          <w:tab w:val="left" w:pos="6120"/>
        </w:tabs>
        <w:spacing w:after="240"/>
      </w:pPr>
      <w:r>
        <w:t xml:space="preserve">Identify Additional Signers </w:t>
      </w:r>
      <w:r>
        <w:tab/>
      </w:r>
      <w:r w:rsidRPr="000D6E4C">
        <w:rPr>
          <w:b/>
        </w:rPr>
        <w:t>Alt-A-I</w:t>
      </w:r>
    </w:p>
    <w:p w14:paraId="3B52809C" w14:textId="77777777" w:rsidR="0070715B" w:rsidRDefault="0070715B" w:rsidP="0070715B">
      <w:pPr>
        <w:pStyle w:val="Heading4"/>
      </w:pPr>
      <w:r>
        <w:t xml:space="preserve">Options Menu </w:t>
      </w:r>
    </w:p>
    <w:p w14:paraId="671CAC92" w14:textId="77777777" w:rsidR="0070715B" w:rsidRDefault="0070715B" w:rsidP="0070715B">
      <w:pPr>
        <w:tabs>
          <w:tab w:val="left" w:pos="6120"/>
        </w:tabs>
      </w:pPr>
      <w:r>
        <w:t xml:space="preserve">Edit Templates </w:t>
      </w:r>
      <w:r>
        <w:tab/>
      </w:r>
      <w:r w:rsidRPr="00577CD0">
        <w:rPr>
          <w:b/>
        </w:rPr>
        <w:t>Alt-O-T</w:t>
      </w:r>
      <w:r>
        <w:t xml:space="preserve"> </w:t>
      </w:r>
    </w:p>
    <w:p w14:paraId="52155D51" w14:textId="77777777" w:rsidR="0070715B" w:rsidRPr="00577CD0" w:rsidRDefault="0070715B" w:rsidP="0070715B">
      <w:pPr>
        <w:tabs>
          <w:tab w:val="left" w:pos="6120"/>
        </w:tabs>
        <w:rPr>
          <w:b/>
        </w:rPr>
      </w:pPr>
      <w:r>
        <w:t xml:space="preserve">Create New Template </w:t>
      </w:r>
      <w:r>
        <w:tab/>
      </w:r>
      <w:r w:rsidRPr="00577CD0">
        <w:rPr>
          <w:b/>
        </w:rPr>
        <w:t xml:space="preserve">Alt-O-N </w:t>
      </w:r>
    </w:p>
    <w:p w14:paraId="18A9C512" w14:textId="77777777" w:rsidR="0070715B" w:rsidRDefault="0070715B" w:rsidP="0070715B">
      <w:pPr>
        <w:tabs>
          <w:tab w:val="left" w:pos="6120"/>
        </w:tabs>
      </w:pPr>
      <w:r>
        <w:t xml:space="preserve">Edit Shared Templates </w:t>
      </w:r>
      <w:r>
        <w:tab/>
      </w:r>
      <w:r w:rsidRPr="00577CD0">
        <w:rPr>
          <w:b/>
        </w:rPr>
        <w:t>Alt-O-S</w:t>
      </w:r>
      <w:r>
        <w:t xml:space="preserve"> </w:t>
      </w:r>
    </w:p>
    <w:p w14:paraId="43F9F272" w14:textId="77777777" w:rsidR="0070715B" w:rsidRDefault="0070715B" w:rsidP="0070715B">
      <w:pPr>
        <w:tabs>
          <w:tab w:val="left" w:pos="6120"/>
        </w:tabs>
      </w:pPr>
      <w:r>
        <w:t xml:space="preserve">Create New Shared Template </w:t>
      </w:r>
      <w:r>
        <w:tab/>
      </w:r>
      <w:r w:rsidRPr="00577CD0">
        <w:rPr>
          <w:b/>
        </w:rPr>
        <w:t>Alt-O-C</w:t>
      </w:r>
      <w:r>
        <w:t xml:space="preserve"> </w:t>
      </w:r>
    </w:p>
    <w:p w14:paraId="66D6CE03" w14:textId="77777777" w:rsidR="0070715B" w:rsidRPr="00577CD0" w:rsidRDefault="0070715B" w:rsidP="0070715B">
      <w:pPr>
        <w:tabs>
          <w:tab w:val="left" w:pos="6120"/>
        </w:tabs>
        <w:spacing w:after="240"/>
        <w:rPr>
          <w:b/>
        </w:rPr>
      </w:pPr>
      <w:r>
        <w:t xml:space="preserve">Edit Template Fields </w:t>
      </w:r>
      <w:r>
        <w:tab/>
      </w:r>
      <w:r w:rsidRPr="00577CD0">
        <w:rPr>
          <w:b/>
        </w:rPr>
        <w:t>Alt-O-F</w:t>
      </w:r>
    </w:p>
    <w:p w14:paraId="59AA37AF" w14:textId="77777777" w:rsidR="0070715B" w:rsidRDefault="0070715B" w:rsidP="0070715B">
      <w:pPr>
        <w:pStyle w:val="Heading4"/>
      </w:pPr>
      <w:r>
        <w:t xml:space="preserve">Details Pane Right-Click Menu </w:t>
      </w:r>
    </w:p>
    <w:p w14:paraId="7227124F" w14:textId="77777777" w:rsidR="0070715B" w:rsidRDefault="0070715B" w:rsidP="0070715B">
      <w:pPr>
        <w:tabs>
          <w:tab w:val="left" w:pos="6120"/>
        </w:tabs>
      </w:pPr>
      <w:r>
        <w:t xml:space="preserve">Reformat Paragraph </w:t>
      </w:r>
      <w:r>
        <w:tab/>
      </w:r>
      <w:r>
        <w:rPr>
          <w:b/>
        </w:rPr>
        <w:t xml:space="preserve">Shift + Ctrl + R </w:t>
      </w:r>
    </w:p>
    <w:p w14:paraId="5FF64374" w14:textId="77777777" w:rsidR="0070715B" w:rsidRDefault="0070715B" w:rsidP="0070715B">
      <w:pPr>
        <w:tabs>
          <w:tab w:val="left" w:pos="6120"/>
        </w:tabs>
      </w:pPr>
      <w:r>
        <w:t xml:space="preserve">Preview/Print Current Template </w:t>
      </w:r>
      <w:r>
        <w:tab/>
      </w:r>
      <w:r>
        <w:rPr>
          <w:b/>
        </w:rPr>
        <w:t xml:space="preserve">Ctrl + W </w:t>
      </w:r>
    </w:p>
    <w:p w14:paraId="0586A292" w14:textId="77777777" w:rsidR="0070715B" w:rsidRDefault="0070715B" w:rsidP="0070715B">
      <w:pPr>
        <w:tabs>
          <w:tab w:val="left" w:pos="6120"/>
        </w:tabs>
        <w:spacing w:after="240"/>
      </w:pPr>
      <w:r>
        <w:t xml:space="preserve">Insert Current Template </w:t>
      </w:r>
      <w:r>
        <w:tab/>
      </w:r>
      <w:r>
        <w:rPr>
          <w:b/>
        </w:rPr>
        <w:t xml:space="preserve">Ctrl + Insert </w:t>
      </w:r>
    </w:p>
    <w:p w14:paraId="19175DF5" w14:textId="77777777" w:rsidR="0070715B" w:rsidRDefault="0070715B" w:rsidP="0070715B">
      <w:pPr>
        <w:pStyle w:val="Heading4"/>
      </w:pPr>
      <w:r>
        <w:t xml:space="preserve">Template Pane </w:t>
      </w:r>
    </w:p>
    <w:p w14:paraId="307C4C35" w14:textId="77777777" w:rsidR="0070715B" w:rsidRDefault="0070715B" w:rsidP="0070715B">
      <w:pPr>
        <w:tabs>
          <w:tab w:val="left" w:pos="6120"/>
        </w:tabs>
      </w:pPr>
      <w:r>
        <w:t xml:space="preserve">Open the templates drawer </w:t>
      </w:r>
      <w:r>
        <w:tab/>
      </w:r>
      <w:r>
        <w:rPr>
          <w:b/>
        </w:rPr>
        <w:t>Spacebar</w:t>
      </w:r>
      <w:r>
        <w:t xml:space="preserve"> </w:t>
      </w:r>
    </w:p>
    <w:p w14:paraId="2B845CAE" w14:textId="77777777" w:rsidR="0070715B" w:rsidRDefault="0070715B" w:rsidP="0070715B">
      <w:pPr>
        <w:tabs>
          <w:tab w:val="left" w:pos="6120"/>
        </w:tabs>
      </w:pPr>
      <w:r>
        <w:lastRenderedPageBreak/>
        <w:t xml:space="preserve">To expand a template file cabinet or tree view </w:t>
      </w:r>
      <w:r>
        <w:tab/>
      </w:r>
      <w:r>
        <w:rPr>
          <w:b/>
        </w:rPr>
        <w:t>Left Arrow</w:t>
      </w:r>
      <w:r>
        <w:t xml:space="preserve"> </w:t>
      </w:r>
    </w:p>
    <w:p w14:paraId="0FE4475F" w14:textId="77777777" w:rsidR="0070715B" w:rsidRDefault="0070715B" w:rsidP="0070715B">
      <w:pPr>
        <w:tabs>
          <w:tab w:val="left" w:pos="6120"/>
        </w:tabs>
      </w:pPr>
      <w:r>
        <w:t xml:space="preserve">To collapse a template file cabinet or tree view </w:t>
      </w:r>
      <w:r>
        <w:tab/>
      </w:r>
      <w:r>
        <w:rPr>
          <w:b/>
        </w:rPr>
        <w:t>Right Arrow</w:t>
      </w:r>
      <w:r>
        <w:t xml:space="preserve"> </w:t>
      </w:r>
    </w:p>
    <w:p w14:paraId="4392B7EA" w14:textId="77777777" w:rsidR="0070715B" w:rsidRDefault="0070715B" w:rsidP="0070715B">
      <w:pPr>
        <w:tabs>
          <w:tab w:val="left" w:pos="6120"/>
        </w:tabs>
      </w:pPr>
      <w:r>
        <w:t xml:space="preserve">Find Templates </w:t>
      </w:r>
      <w:r>
        <w:tab/>
        <w:t xml:space="preserve">Select a template or template file </w:t>
      </w:r>
      <w:r>
        <w:tab/>
        <w:t xml:space="preserve">cabinet and press </w:t>
      </w:r>
      <w:r w:rsidRPr="00577CD0">
        <w:rPr>
          <w:b/>
        </w:rPr>
        <w:t>Ctrl + F</w:t>
      </w:r>
      <w:r>
        <w:t xml:space="preserve"> </w:t>
      </w:r>
    </w:p>
    <w:p w14:paraId="6EA672E2" w14:textId="77777777" w:rsidR="0070715B" w:rsidRDefault="0070715B" w:rsidP="0070715B">
      <w:pPr>
        <w:tabs>
          <w:tab w:val="left" w:pos="6120"/>
        </w:tabs>
        <w:ind w:left="6120" w:hanging="6120"/>
      </w:pPr>
      <w:r>
        <w:t xml:space="preserve">Copy Template Text </w:t>
      </w:r>
      <w:r>
        <w:tab/>
        <w:t xml:space="preserve">Select the template and then press </w:t>
      </w:r>
      <w:r w:rsidRPr="00577CD0">
        <w:rPr>
          <w:b/>
        </w:rPr>
        <w:t>Ctrl + C</w:t>
      </w:r>
      <w:r>
        <w:t xml:space="preserve"> </w:t>
      </w:r>
    </w:p>
    <w:p w14:paraId="02923101" w14:textId="77777777" w:rsidR="0070715B" w:rsidRPr="00577CD0" w:rsidRDefault="0070715B" w:rsidP="0070715B">
      <w:pPr>
        <w:tabs>
          <w:tab w:val="left" w:pos="6120"/>
        </w:tabs>
        <w:ind w:left="6120" w:hanging="6120"/>
        <w:rPr>
          <w:b/>
        </w:rPr>
      </w:pPr>
      <w:r>
        <w:t xml:space="preserve">Insert Template Insert </w:t>
      </w:r>
      <w:r>
        <w:tab/>
        <w:t xml:space="preserve">Select a template and then press </w:t>
      </w:r>
      <w:r w:rsidRPr="00577CD0">
        <w:rPr>
          <w:b/>
        </w:rPr>
        <w:t xml:space="preserve">Ctrl + </w:t>
      </w:r>
    </w:p>
    <w:p w14:paraId="3D6EB23B" w14:textId="77777777" w:rsidR="0070715B" w:rsidRDefault="0070715B" w:rsidP="0070715B">
      <w:pPr>
        <w:tabs>
          <w:tab w:val="left" w:pos="6120"/>
        </w:tabs>
        <w:ind w:left="6120" w:hanging="6120"/>
      </w:pPr>
      <w:r>
        <w:t xml:space="preserve">Preview/Print Template </w:t>
      </w:r>
      <w:r>
        <w:tab/>
        <w:t xml:space="preserve">Select a template and then press </w:t>
      </w:r>
      <w:r w:rsidRPr="00577CD0">
        <w:rPr>
          <w:b/>
        </w:rPr>
        <w:t>Ctrl + W</w:t>
      </w:r>
      <w:r>
        <w:t xml:space="preserve"> </w:t>
      </w:r>
    </w:p>
    <w:p w14:paraId="5AB8441F" w14:textId="77777777" w:rsidR="0070715B" w:rsidRDefault="0070715B" w:rsidP="0070715B">
      <w:pPr>
        <w:tabs>
          <w:tab w:val="left" w:pos="6120"/>
        </w:tabs>
        <w:ind w:left="6120" w:hanging="6120"/>
      </w:pPr>
      <w:r>
        <w:t>Go to Default</w:t>
      </w:r>
      <w:r>
        <w:tab/>
        <w:t xml:space="preserve">Select a template or template file cabinet and press </w:t>
      </w:r>
      <w:r w:rsidRPr="00577CD0">
        <w:rPr>
          <w:b/>
        </w:rPr>
        <w:t>Ctrl + G</w:t>
      </w:r>
    </w:p>
    <w:p w14:paraId="6A1A3D10" w14:textId="77777777" w:rsidR="0070715B" w:rsidRDefault="0070715B" w:rsidP="0070715B">
      <w:pPr>
        <w:tabs>
          <w:tab w:val="left" w:pos="6120"/>
        </w:tabs>
        <w:ind w:left="6120" w:hanging="6120"/>
      </w:pPr>
      <w:r>
        <w:t xml:space="preserve">Mark as Default </w:t>
      </w:r>
      <w:r>
        <w:tab/>
        <w:t xml:space="preserve">Select a template and then press </w:t>
      </w:r>
      <w:r w:rsidRPr="0083671D">
        <w:rPr>
          <w:b/>
        </w:rPr>
        <w:t>Ctrl + Space</w:t>
      </w:r>
      <w:r>
        <w:t xml:space="preserve"> </w:t>
      </w:r>
    </w:p>
    <w:p w14:paraId="0BA58CEC" w14:textId="77777777" w:rsidR="0070715B" w:rsidRDefault="0070715B" w:rsidP="0070715B">
      <w:pPr>
        <w:tabs>
          <w:tab w:val="left" w:pos="6120"/>
        </w:tabs>
        <w:spacing w:after="240"/>
      </w:pPr>
      <w:r>
        <w:t xml:space="preserve">View Template Notes </w:t>
      </w:r>
      <w:r>
        <w:tab/>
      </w:r>
      <w:r w:rsidRPr="0083671D">
        <w:rPr>
          <w:b/>
        </w:rPr>
        <w:t>Ctrl + V</w:t>
      </w:r>
      <w:r>
        <w:t xml:space="preserve"> </w:t>
      </w:r>
    </w:p>
    <w:p w14:paraId="691BE1BE" w14:textId="77777777" w:rsidR="0070715B" w:rsidRDefault="0070715B" w:rsidP="0070715B">
      <w:pPr>
        <w:pStyle w:val="Heading3"/>
      </w:pPr>
      <w:bookmarkStart w:id="309" w:name="_Toc23489467"/>
      <w:r>
        <w:t>Template Editor</w:t>
      </w:r>
      <w:bookmarkEnd w:id="309"/>
      <w:r>
        <w:t xml:space="preserve">  </w:t>
      </w:r>
    </w:p>
    <w:p w14:paraId="6DB03613" w14:textId="77777777" w:rsidR="0070715B" w:rsidRDefault="0070715B" w:rsidP="0070715B">
      <w:r w:rsidRPr="00577CD0">
        <w:rPr>
          <w:rStyle w:val="Heading4Char"/>
        </w:rPr>
        <w:t>Edit Menu</w:t>
      </w:r>
      <w:r>
        <w:t xml:space="preserve"> </w:t>
      </w:r>
      <w:r>
        <w:tab/>
      </w:r>
    </w:p>
    <w:p w14:paraId="1C176101" w14:textId="77777777" w:rsidR="0070715B" w:rsidRDefault="0070715B" w:rsidP="0070715B">
      <w:pPr>
        <w:tabs>
          <w:tab w:val="left" w:pos="6120"/>
        </w:tabs>
      </w:pPr>
      <w:r>
        <w:t xml:space="preserve">Undo </w:t>
      </w:r>
      <w:r>
        <w:tab/>
      </w:r>
      <w:r w:rsidRPr="00C41335">
        <w:rPr>
          <w:b/>
        </w:rPr>
        <w:t>Ctrl + Z</w:t>
      </w:r>
      <w:r>
        <w:t xml:space="preserve"> </w:t>
      </w:r>
    </w:p>
    <w:p w14:paraId="47F11EA2" w14:textId="77777777" w:rsidR="0070715B" w:rsidRPr="00C41335" w:rsidRDefault="0070715B" w:rsidP="0070715B">
      <w:pPr>
        <w:tabs>
          <w:tab w:val="left" w:pos="6120"/>
        </w:tabs>
        <w:rPr>
          <w:b/>
        </w:rPr>
      </w:pPr>
      <w:r>
        <w:t xml:space="preserve">Cut </w:t>
      </w:r>
      <w:r>
        <w:tab/>
      </w:r>
      <w:r w:rsidRPr="00C41335">
        <w:rPr>
          <w:b/>
        </w:rPr>
        <w:t xml:space="preserve">Ctrl + X </w:t>
      </w:r>
    </w:p>
    <w:p w14:paraId="0830FA55" w14:textId="77777777" w:rsidR="0070715B" w:rsidRDefault="0070715B" w:rsidP="0070715B">
      <w:pPr>
        <w:tabs>
          <w:tab w:val="left" w:pos="6120"/>
        </w:tabs>
      </w:pPr>
      <w:r>
        <w:t xml:space="preserve">Copy </w:t>
      </w:r>
      <w:r>
        <w:tab/>
      </w:r>
      <w:r w:rsidRPr="00C41335">
        <w:rPr>
          <w:b/>
        </w:rPr>
        <w:t>Ctrl + C</w:t>
      </w:r>
      <w:r>
        <w:t xml:space="preserve"> </w:t>
      </w:r>
    </w:p>
    <w:p w14:paraId="5A003B4F" w14:textId="77777777" w:rsidR="0070715B" w:rsidRDefault="0070715B" w:rsidP="0070715B">
      <w:pPr>
        <w:tabs>
          <w:tab w:val="left" w:pos="6120"/>
        </w:tabs>
      </w:pPr>
      <w:r>
        <w:t xml:space="preserve">Paste </w:t>
      </w:r>
      <w:r>
        <w:tab/>
      </w:r>
      <w:r w:rsidRPr="00C41335">
        <w:rPr>
          <w:b/>
        </w:rPr>
        <w:t>Ctrl + V</w:t>
      </w:r>
      <w:r>
        <w:t xml:space="preserve"> </w:t>
      </w:r>
    </w:p>
    <w:p w14:paraId="55F03AE3" w14:textId="77777777" w:rsidR="0070715B" w:rsidRDefault="0070715B" w:rsidP="0070715B">
      <w:pPr>
        <w:tabs>
          <w:tab w:val="left" w:pos="6120"/>
        </w:tabs>
      </w:pPr>
      <w:r>
        <w:t xml:space="preserve">Select All </w:t>
      </w:r>
      <w:r>
        <w:tab/>
      </w:r>
      <w:r w:rsidRPr="00C41335">
        <w:rPr>
          <w:b/>
        </w:rPr>
        <w:t>Ctrl + A</w:t>
      </w:r>
      <w:r>
        <w:t xml:space="preserve"> </w:t>
      </w:r>
    </w:p>
    <w:p w14:paraId="7C0FF399" w14:textId="77777777" w:rsidR="0070715B" w:rsidRDefault="0070715B" w:rsidP="0070715B">
      <w:pPr>
        <w:tabs>
          <w:tab w:val="left" w:pos="6120"/>
        </w:tabs>
      </w:pPr>
      <w:r>
        <w:t xml:space="preserve">Insert Patient Data (Object) </w:t>
      </w:r>
      <w:r>
        <w:tab/>
      </w:r>
      <w:r w:rsidRPr="00C41335">
        <w:rPr>
          <w:b/>
        </w:rPr>
        <w:t>Ctrl + I</w:t>
      </w:r>
      <w:r>
        <w:t xml:space="preserve"> </w:t>
      </w:r>
    </w:p>
    <w:p w14:paraId="0B012C52" w14:textId="77777777" w:rsidR="0070715B" w:rsidRDefault="0070715B" w:rsidP="0070715B">
      <w:pPr>
        <w:tabs>
          <w:tab w:val="left" w:pos="6120"/>
        </w:tabs>
      </w:pPr>
      <w:r>
        <w:t xml:space="preserve">Insert Template Field </w:t>
      </w:r>
      <w:r>
        <w:tab/>
      </w:r>
      <w:r w:rsidRPr="00C41335">
        <w:rPr>
          <w:b/>
        </w:rPr>
        <w:t>Ctrl + F</w:t>
      </w:r>
      <w:r>
        <w:t xml:space="preserve"> </w:t>
      </w:r>
    </w:p>
    <w:p w14:paraId="470E0374" w14:textId="77777777" w:rsidR="0070715B" w:rsidRDefault="0070715B" w:rsidP="0070715B">
      <w:pPr>
        <w:tabs>
          <w:tab w:val="left" w:pos="6120"/>
        </w:tabs>
      </w:pPr>
      <w:r>
        <w:t xml:space="preserve">Check for Errors </w:t>
      </w:r>
      <w:r>
        <w:tab/>
      </w:r>
      <w:r w:rsidRPr="00C41335">
        <w:rPr>
          <w:b/>
        </w:rPr>
        <w:t>Ctrl + E</w:t>
      </w:r>
      <w:r>
        <w:t xml:space="preserve"> </w:t>
      </w:r>
    </w:p>
    <w:p w14:paraId="7FA765C8" w14:textId="77777777" w:rsidR="0070715B" w:rsidRDefault="0070715B" w:rsidP="0070715B">
      <w:pPr>
        <w:tabs>
          <w:tab w:val="left" w:pos="6120"/>
        </w:tabs>
      </w:pPr>
      <w:r>
        <w:t xml:space="preserve">Preview/Print Template </w:t>
      </w:r>
      <w:r>
        <w:tab/>
      </w:r>
      <w:r w:rsidRPr="00C41335">
        <w:rPr>
          <w:b/>
        </w:rPr>
        <w:t>Ctrl + T</w:t>
      </w:r>
      <w:r>
        <w:t xml:space="preserve"> </w:t>
      </w:r>
    </w:p>
    <w:p w14:paraId="53F8B865" w14:textId="77777777" w:rsidR="0070715B" w:rsidRDefault="0070715B" w:rsidP="0070715B">
      <w:pPr>
        <w:tabs>
          <w:tab w:val="left" w:pos="6120"/>
        </w:tabs>
      </w:pPr>
      <w:r>
        <w:t xml:space="preserve">Check Grammar </w:t>
      </w:r>
      <w:r>
        <w:tab/>
      </w:r>
      <w:r w:rsidRPr="00C41335">
        <w:rPr>
          <w:b/>
        </w:rPr>
        <w:t>Ctrl + G</w:t>
      </w:r>
      <w:r>
        <w:t xml:space="preserve"> </w:t>
      </w:r>
    </w:p>
    <w:p w14:paraId="07C6D595" w14:textId="77777777" w:rsidR="0070715B" w:rsidRDefault="0070715B" w:rsidP="0070715B">
      <w:pPr>
        <w:tabs>
          <w:tab w:val="left" w:pos="6120"/>
        </w:tabs>
        <w:spacing w:after="240"/>
      </w:pPr>
      <w:r>
        <w:t xml:space="preserve">Check Spelling </w:t>
      </w:r>
      <w:r>
        <w:tab/>
      </w:r>
      <w:r w:rsidRPr="00184FF7">
        <w:rPr>
          <w:b/>
        </w:rPr>
        <w:t>Ctrl + S</w:t>
      </w:r>
      <w:r>
        <w:t xml:space="preserve"> </w:t>
      </w:r>
    </w:p>
    <w:p w14:paraId="71FC7544" w14:textId="77777777" w:rsidR="0070715B" w:rsidRDefault="0070715B" w:rsidP="0070715B">
      <w:pPr>
        <w:pStyle w:val="Heading4"/>
      </w:pPr>
      <w:r>
        <w:t xml:space="preserve">Action Menu </w:t>
      </w:r>
      <w:r>
        <w:tab/>
      </w:r>
    </w:p>
    <w:p w14:paraId="7D2B9E1F" w14:textId="77777777" w:rsidR="0070715B" w:rsidRDefault="0070715B" w:rsidP="0070715B">
      <w:pPr>
        <w:tabs>
          <w:tab w:val="left" w:pos="6120"/>
        </w:tabs>
      </w:pPr>
      <w:r>
        <w:t xml:space="preserve">New Template </w:t>
      </w:r>
      <w:r>
        <w:tab/>
      </w:r>
      <w:r w:rsidRPr="00C41335">
        <w:rPr>
          <w:b/>
        </w:rPr>
        <w:t>Alt-A-N</w:t>
      </w:r>
      <w:r>
        <w:t xml:space="preserve"> </w:t>
      </w:r>
    </w:p>
    <w:p w14:paraId="0D5E052C" w14:textId="77777777" w:rsidR="0070715B" w:rsidRDefault="0070715B" w:rsidP="0070715B">
      <w:pPr>
        <w:tabs>
          <w:tab w:val="left" w:pos="6120"/>
        </w:tabs>
      </w:pPr>
      <w:r>
        <w:t xml:space="preserve">Generate Template </w:t>
      </w:r>
      <w:r>
        <w:tab/>
      </w:r>
      <w:r w:rsidRPr="00C41335">
        <w:rPr>
          <w:b/>
        </w:rPr>
        <w:t>Alt-A-G</w:t>
      </w:r>
      <w:r>
        <w:t xml:space="preserve"> </w:t>
      </w:r>
    </w:p>
    <w:p w14:paraId="6AF930D7" w14:textId="77777777" w:rsidR="0070715B" w:rsidRDefault="0070715B" w:rsidP="0070715B">
      <w:pPr>
        <w:tabs>
          <w:tab w:val="left" w:pos="6120"/>
        </w:tabs>
      </w:pPr>
      <w:r>
        <w:t xml:space="preserve">Copy Template </w:t>
      </w:r>
      <w:r>
        <w:tab/>
      </w:r>
      <w:r w:rsidRPr="00C41335">
        <w:rPr>
          <w:b/>
        </w:rPr>
        <w:t>Alt-A-C</w:t>
      </w:r>
      <w:r>
        <w:t xml:space="preserve"> </w:t>
      </w:r>
    </w:p>
    <w:p w14:paraId="74D3895C" w14:textId="77777777" w:rsidR="0070715B" w:rsidRPr="00C41335" w:rsidRDefault="0070715B" w:rsidP="0070715B">
      <w:pPr>
        <w:tabs>
          <w:tab w:val="left" w:pos="6120"/>
        </w:tabs>
        <w:rPr>
          <w:b/>
        </w:rPr>
      </w:pPr>
      <w:r>
        <w:t xml:space="preserve">Paste Template </w:t>
      </w:r>
      <w:r>
        <w:tab/>
      </w:r>
      <w:r w:rsidRPr="00C41335">
        <w:rPr>
          <w:b/>
        </w:rPr>
        <w:t xml:space="preserve">Alt-A-P </w:t>
      </w:r>
    </w:p>
    <w:p w14:paraId="724985EE" w14:textId="77777777" w:rsidR="0070715B" w:rsidRDefault="0070715B" w:rsidP="0070715B">
      <w:pPr>
        <w:tabs>
          <w:tab w:val="left" w:pos="6120"/>
        </w:tabs>
      </w:pPr>
      <w:r>
        <w:t xml:space="preserve">Delete Template </w:t>
      </w:r>
      <w:r>
        <w:tab/>
      </w:r>
      <w:r w:rsidRPr="00C41335">
        <w:rPr>
          <w:b/>
        </w:rPr>
        <w:t>Alt-A-D</w:t>
      </w:r>
      <w:r>
        <w:t xml:space="preserve"> </w:t>
      </w:r>
    </w:p>
    <w:p w14:paraId="09A3F0E1" w14:textId="77777777" w:rsidR="0070715B" w:rsidRPr="00C41335" w:rsidRDefault="0070715B" w:rsidP="0070715B">
      <w:pPr>
        <w:tabs>
          <w:tab w:val="left" w:pos="6120"/>
        </w:tabs>
        <w:rPr>
          <w:b/>
        </w:rPr>
      </w:pPr>
      <w:r>
        <w:t xml:space="preserve">Sort </w:t>
      </w:r>
      <w:r>
        <w:tab/>
      </w:r>
      <w:r w:rsidRPr="00C41335">
        <w:rPr>
          <w:b/>
        </w:rPr>
        <w:t xml:space="preserve">Alt-A-O </w:t>
      </w:r>
    </w:p>
    <w:p w14:paraId="715C8D20" w14:textId="77777777" w:rsidR="0070715B" w:rsidRDefault="0070715B" w:rsidP="0070715B">
      <w:pPr>
        <w:tabs>
          <w:tab w:val="left" w:pos="6120"/>
        </w:tabs>
      </w:pPr>
      <w:r>
        <w:t xml:space="preserve">Find Shared Templates </w:t>
      </w:r>
      <w:r>
        <w:tab/>
      </w:r>
      <w:r w:rsidRPr="00C41335">
        <w:rPr>
          <w:b/>
        </w:rPr>
        <w:t>Alt-A-S</w:t>
      </w:r>
      <w:r>
        <w:t xml:space="preserve"> </w:t>
      </w:r>
    </w:p>
    <w:p w14:paraId="069EF6F8" w14:textId="77777777" w:rsidR="0070715B" w:rsidRDefault="0070715B" w:rsidP="0070715B">
      <w:pPr>
        <w:tabs>
          <w:tab w:val="left" w:pos="6120"/>
        </w:tabs>
      </w:pPr>
      <w:r>
        <w:lastRenderedPageBreak/>
        <w:t xml:space="preserve">Find Personal Templates </w:t>
      </w:r>
      <w:r>
        <w:tab/>
      </w:r>
      <w:r w:rsidRPr="00A567D8">
        <w:rPr>
          <w:b/>
        </w:rPr>
        <w:t>Alt-A-F</w:t>
      </w:r>
      <w:r>
        <w:t xml:space="preserve"> </w:t>
      </w:r>
    </w:p>
    <w:p w14:paraId="1B7542C4" w14:textId="77777777" w:rsidR="0070715B" w:rsidRDefault="0070715B" w:rsidP="0070715B">
      <w:pPr>
        <w:tabs>
          <w:tab w:val="left" w:pos="6120"/>
        </w:tabs>
      </w:pPr>
      <w:r>
        <w:t xml:space="preserve">Collapse Shared Tree </w:t>
      </w:r>
      <w:r>
        <w:tab/>
      </w:r>
      <w:r w:rsidRPr="00A567D8">
        <w:rPr>
          <w:b/>
        </w:rPr>
        <w:t>Alt-A-L</w:t>
      </w:r>
      <w:r>
        <w:t xml:space="preserve"> </w:t>
      </w:r>
    </w:p>
    <w:p w14:paraId="7C8F154B" w14:textId="77777777" w:rsidR="0070715B" w:rsidRDefault="0070715B" w:rsidP="0070715B">
      <w:pPr>
        <w:tabs>
          <w:tab w:val="left" w:pos="6120"/>
        </w:tabs>
        <w:spacing w:after="240"/>
      </w:pPr>
      <w:r>
        <w:t xml:space="preserve">Collapse Personal Tree </w:t>
      </w:r>
      <w:r>
        <w:tab/>
      </w:r>
      <w:r w:rsidRPr="00184FF7">
        <w:rPr>
          <w:b/>
        </w:rPr>
        <w:t>Alt-A-A</w:t>
      </w:r>
    </w:p>
    <w:p w14:paraId="1830D203" w14:textId="77777777" w:rsidR="0070715B" w:rsidRDefault="0070715B" w:rsidP="0070715B">
      <w:pPr>
        <w:pStyle w:val="Heading4"/>
      </w:pPr>
      <w:r>
        <w:t xml:space="preserve">Tools Menu </w:t>
      </w:r>
      <w:r>
        <w:tab/>
      </w:r>
    </w:p>
    <w:p w14:paraId="23F588FF" w14:textId="77777777" w:rsidR="0070715B" w:rsidRDefault="0070715B" w:rsidP="0070715B">
      <w:pPr>
        <w:tabs>
          <w:tab w:val="left" w:pos="6120"/>
        </w:tabs>
      </w:pPr>
      <w:r>
        <w:t xml:space="preserve">Edit Template Fields </w:t>
      </w:r>
      <w:r>
        <w:tab/>
      </w:r>
      <w:r w:rsidRPr="00A567D8">
        <w:rPr>
          <w:b/>
        </w:rPr>
        <w:t>Alt-T-F</w:t>
      </w:r>
      <w:r>
        <w:t xml:space="preserve"> </w:t>
      </w:r>
    </w:p>
    <w:p w14:paraId="1D955231" w14:textId="77777777" w:rsidR="0070715B" w:rsidRDefault="0070715B" w:rsidP="0070715B">
      <w:pPr>
        <w:tabs>
          <w:tab w:val="left" w:pos="6120"/>
        </w:tabs>
      </w:pPr>
      <w:r>
        <w:t xml:space="preserve">Import Template </w:t>
      </w:r>
      <w:r>
        <w:tab/>
      </w:r>
      <w:r w:rsidRPr="00A567D8">
        <w:rPr>
          <w:b/>
        </w:rPr>
        <w:t>Alt-T-I</w:t>
      </w:r>
      <w:r>
        <w:t xml:space="preserve"> </w:t>
      </w:r>
    </w:p>
    <w:p w14:paraId="047ED415" w14:textId="77777777" w:rsidR="0070715B" w:rsidRDefault="0070715B" w:rsidP="0070715B">
      <w:pPr>
        <w:tabs>
          <w:tab w:val="left" w:pos="6120"/>
        </w:tabs>
      </w:pPr>
      <w:r>
        <w:t xml:space="preserve">Export Template </w:t>
      </w:r>
      <w:r>
        <w:tab/>
      </w:r>
      <w:r w:rsidRPr="00A567D8">
        <w:rPr>
          <w:b/>
        </w:rPr>
        <w:t>Alt-T-E</w:t>
      </w:r>
      <w:r>
        <w:t xml:space="preserve"> </w:t>
      </w:r>
    </w:p>
    <w:p w14:paraId="109AD88A" w14:textId="77777777" w:rsidR="0070715B" w:rsidRDefault="0070715B" w:rsidP="0070715B">
      <w:pPr>
        <w:tabs>
          <w:tab w:val="left" w:pos="6120"/>
        </w:tabs>
      </w:pPr>
      <w:r>
        <w:t xml:space="preserve">Refresh Templates </w:t>
      </w:r>
      <w:r>
        <w:tab/>
      </w:r>
      <w:r w:rsidRPr="00A567D8">
        <w:rPr>
          <w:b/>
        </w:rPr>
        <w:t>Alt-T-R</w:t>
      </w:r>
      <w:r>
        <w:t xml:space="preserve"> </w:t>
      </w:r>
    </w:p>
    <w:p w14:paraId="1F71CE5F" w14:textId="77777777" w:rsidR="0070715B" w:rsidRPr="00184FF7" w:rsidRDefault="0070715B" w:rsidP="0070715B">
      <w:pPr>
        <w:tabs>
          <w:tab w:val="left" w:pos="6120"/>
        </w:tabs>
        <w:spacing w:after="240"/>
        <w:rPr>
          <w:b/>
        </w:rPr>
      </w:pPr>
      <w:r>
        <w:t xml:space="preserve">Template Icon Legend </w:t>
      </w:r>
      <w:r>
        <w:tab/>
      </w:r>
      <w:r w:rsidRPr="00184FF7">
        <w:rPr>
          <w:b/>
        </w:rPr>
        <w:t>Alt-T-T</w:t>
      </w:r>
    </w:p>
    <w:p w14:paraId="6C06DABD" w14:textId="77777777" w:rsidR="0070715B" w:rsidRDefault="0070715B" w:rsidP="0070715B">
      <w:pPr>
        <w:pStyle w:val="Heading3"/>
      </w:pPr>
      <w:bookmarkStart w:id="310" w:name="_Toc23489468"/>
      <w:r>
        <w:t>Consults Tab</w:t>
      </w:r>
      <w:bookmarkEnd w:id="310"/>
      <w:r>
        <w:t xml:space="preserve"> </w:t>
      </w:r>
    </w:p>
    <w:p w14:paraId="5E0288C2" w14:textId="77777777" w:rsidR="0070715B" w:rsidRDefault="0070715B" w:rsidP="0070715B">
      <w:pPr>
        <w:pStyle w:val="Heading4"/>
      </w:pPr>
      <w:r>
        <w:t xml:space="preserve">View Menu </w:t>
      </w:r>
      <w:r>
        <w:tab/>
        <w:t xml:space="preserve"> </w:t>
      </w:r>
    </w:p>
    <w:p w14:paraId="22455D4F" w14:textId="77777777" w:rsidR="0070715B" w:rsidRDefault="0070715B" w:rsidP="0070715B">
      <w:pPr>
        <w:tabs>
          <w:tab w:val="left" w:pos="6120"/>
        </w:tabs>
      </w:pPr>
      <w:r>
        <w:t xml:space="preserve">All Consults </w:t>
      </w:r>
      <w:r>
        <w:tab/>
      </w:r>
      <w:r w:rsidRPr="00A567D8">
        <w:rPr>
          <w:b/>
        </w:rPr>
        <w:t>Alt-V-A</w:t>
      </w:r>
      <w:r>
        <w:t xml:space="preserve"> </w:t>
      </w:r>
    </w:p>
    <w:p w14:paraId="5A196994" w14:textId="77777777" w:rsidR="0070715B" w:rsidRDefault="0070715B" w:rsidP="0070715B">
      <w:pPr>
        <w:tabs>
          <w:tab w:val="left" w:pos="6120"/>
        </w:tabs>
      </w:pPr>
      <w:r>
        <w:t xml:space="preserve">Consults by Status </w:t>
      </w:r>
      <w:r>
        <w:tab/>
      </w:r>
      <w:r w:rsidRPr="00A567D8">
        <w:rPr>
          <w:b/>
        </w:rPr>
        <w:t>Alt-V-U</w:t>
      </w:r>
      <w:r>
        <w:t xml:space="preserve"> </w:t>
      </w:r>
    </w:p>
    <w:p w14:paraId="1BF4305B" w14:textId="77777777" w:rsidR="0070715B" w:rsidRDefault="0070715B" w:rsidP="0070715B">
      <w:pPr>
        <w:tabs>
          <w:tab w:val="left" w:pos="6120"/>
        </w:tabs>
      </w:pPr>
      <w:r>
        <w:t xml:space="preserve">Consults by Service </w:t>
      </w:r>
      <w:r>
        <w:tab/>
      </w:r>
      <w:r w:rsidRPr="00A567D8">
        <w:rPr>
          <w:b/>
        </w:rPr>
        <w:t>Alt-V-S</w:t>
      </w:r>
      <w:r>
        <w:t xml:space="preserve"> </w:t>
      </w:r>
    </w:p>
    <w:p w14:paraId="01EFC185" w14:textId="77777777" w:rsidR="0070715B" w:rsidRDefault="0070715B" w:rsidP="0070715B">
      <w:pPr>
        <w:tabs>
          <w:tab w:val="left" w:pos="6120"/>
        </w:tabs>
      </w:pPr>
      <w:r>
        <w:t xml:space="preserve">Consults by Date Range </w:t>
      </w:r>
      <w:r>
        <w:tab/>
      </w:r>
      <w:r w:rsidRPr="00A567D8">
        <w:rPr>
          <w:b/>
        </w:rPr>
        <w:t>Alt-V-R</w:t>
      </w:r>
      <w:r>
        <w:t xml:space="preserve"> </w:t>
      </w:r>
    </w:p>
    <w:p w14:paraId="65DFB01B" w14:textId="77777777" w:rsidR="0070715B" w:rsidRDefault="0070715B" w:rsidP="0070715B">
      <w:pPr>
        <w:tabs>
          <w:tab w:val="left" w:pos="6120"/>
        </w:tabs>
      </w:pPr>
      <w:r>
        <w:t xml:space="preserve">Custom View </w:t>
      </w:r>
      <w:r>
        <w:tab/>
      </w:r>
      <w:r w:rsidRPr="00A567D8">
        <w:rPr>
          <w:b/>
        </w:rPr>
        <w:t>Alt-V-M</w:t>
      </w:r>
      <w:r>
        <w:t xml:space="preserve"> </w:t>
      </w:r>
    </w:p>
    <w:p w14:paraId="5173DCC4" w14:textId="77777777" w:rsidR="0070715B" w:rsidRDefault="0070715B" w:rsidP="0070715B">
      <w:pPr>
        <w:tabs>
          <w:tab w:val="left" w:pos="6120"/>
        </w:tabs>
      </w:pPr>
      <w:r>
        <w:t xml:space="preserve">Save as Default View </w:t>
      </w:r>
      <w:r>
        <w:tab/>
      </w:r>
      <w:r w:rsidRPr="00A567D8">
        <w:rPr>
          <w:b/>
        </w:rPr>
        <w:t>Alt-V-V</w:t>
      </w:r>
      <w:r>
        <w:t xml:space="preserve"> </w:t>
      </w:r>
    </w:p>
    <w:p w14:paraId="64E93DB1" w14:textId="77777777" w:rsidR="0070715B" w:rsidRDefault="0070715B" w:rsidP="0070715B">
      <w:pPr>
        <w:tabs>
          <w:tab w:val="left" w:pos="6120"/>
        </w:tabs>
      </w:pPr>
      <w:r>
        <w:t xml:space="preserve">Return to Default View </w:t>
      </w:r>
      <w:r>
        <w:tab/>
      </w:r>
      <w:r w:rsidRPr="00A567D8">
        <w:rPr>
          <w:b/>
        </w:rPr>
        <w:t>Alt-V-F</w:t>
      </w:r>
      <w:r>
        <w:t xml:space="preserve"> </w:t>
      </w:r>
    </w:p>
    <w:p w14:paraId="62F09E1E" w14:textId="77777777" w:rsidR="0070715B" w:rsidRDefault="0070715B" w:rsidP="0070715B">
      <w:pPr>
        <w:tabs>
          <w:tab w:val="left" w:pos="6120"/>
        </w:tabs>
        <w:spacing w:after="240"/>
      </w:pPr>
      <w:r>
        <w:t xml:space="preserve">Icon Legend </w:t>
      </w:r>
      <w:r>
        <w:tab/>
      </w:r>
      <w:r w:rsidRPr="00184FF7">
        <w:rPr>
          <w:b/>
        </w:rPr>
        <w:t>Alt-V-I</w:t>
      </w:r>
      <w:r>
        <w:t xml:space="preserve"> </w:t>
      </w:r>
    </w:p>
    <w:p w14:paraId="43EED78A" w14:textId="77777777" w:rsidR="0070715B" w:rsidRDefault="0070715B" w:rsidP="0070715B">
      <w:pPr>
        <w:pStyle w:val="Heading4"/>
      </w:pPr>
      <w:r>
        <w:t xml:space="preserve">Action Menu </w:t>
      </w:r>
    </w:p>
    <w:p w14:paraId="3CCF9F87" w14:textId="77777777" w:rsidR="0070715B" w:rsidRDefault="0070715B" w:rsidP="0070715B">
      <w:pPr>
        <w:tabs>
          <w:tab w:val="left" w:pos="6120"/>
        </w:tabs>
      </w:pPr>
      <w:r>
        <w:t xml:space="preserve">New | Consult </w:t>
      </w:r>
      <w:r>
        <w:tab/>
      </w:r>
      <w:r w:rsidRPr="00121C6C">
        <w:rPr>
          <w:b/>
        </w:rPr>
        <w:t>Alt-A-N-C</w:t>
      </w:r>
      <w:r>
        <w:t xml:space="preserve"> </w:t>
      </w:r>
    </w:p>
    <w:p w14:paraId="0427C215" w14:textId="77777777" w:rsidR="0070715B" w:rsidRDefault="0070715B" w:rsidP="0070715B">
      <w:pPr>
        <w:tabs>
          <w:tab w:val="left" w:pos="6120"/>
        </w:tabs>
      </w:pPr>
      <w:r>
        <w:t xml:space="preserve">New | Procedure </w:t>
      </w:r>
      <w:r>
        <w:tab/>
      </w:r>
      <w:r w:rsidRPr="00121C6C">
        <w:rPr>
          <w:b/>
        </w:rPr>
        <w:t>Alt-A-N-P</w:t>
      </w:r>
      <w:r>
        <w:t xml:space="preserve"> </w:t>
      </w:r>
    </w:p>
    <w:p w14:paraId="044D5069" w14:textId="77777777" w:rsidR="0070715B" w:rsidRDefault="0070715B" w:rsidP="0070715B">
      <w:pPr>
        <w:tabs>
          <w:tab w:val="left" w:pos="6120"/>
        </w:tabs>
      </w:pPr>
      <w:r>
        <w:t xml:space="preserve">Consult Tracking | Receive </w:t>
      </w:r>
      <w:r>
        <w:tab/>
      </w:r>
      <w:r w:rsidRPr="00121C6C">
        <w:rPr>
          <w:b/>
        </w:rPr>
        <w:t>Alt-A-C-R</w:t>
      </w:r>
      <w:r>
        <w:t xml:space="preserve"> </w:t>
      </w:r>
    </w:p>
    <w:p w14:paraId="25128923" w14:textId="77777777" w:rsidR="0070715B" w:rsidRDefault="0070715B" w:rsidP="0070715B">
      <w:pPr>
        <w:tabs>
          <w:tab w:val="left" w:pos="6120"/>
        </w:tabs>
      </w:pPr>
      <w:r>
        <w:t xml:space="preserve">Consult Tracking | Schedule </w:t>
      </w:r>
      <w:r>
        <w:tab/>
      </w:r>
      <w:r w:rsidRPr="00121C6C">
        <w:rPr>
          <w:b/>
        </w:rPr>
        <w:t>Alt-A-C-L</w:t>
      </w:r>
      <w:r>
        <w:t xml:space="preserve"> </w:t>
      </w:r>
    </w:p>
    <w:p w14:paraId="5323D802" w14:textId="77777777" w:rsidR="0070715B" w:rsidRDefault="0070715B" w:rsidP="0070715B">
      <w:pPr>
        <w:tabs>
          <w:tab w:val="left" w:pos="6120"/>
        </w:tabs>
      </w:pPr>
      <w:r>
        <w:t xml:space="preserve">Consult Tracking | Cancel (Deny) </w:t>
      </w:r>
      <w:r>
        <w:tab/>
      </w:r>
      <w:r w:rsidRPr="00121C6C">
        <w:rPr>
          <w:b/>
        </w:rPr>
        <w:t>Alt-A-C</w:t>
      </w:r>
      <w:r>
        <w:t xml:space="preserve"> </w:t>
      </w:r>
    </w:p>
    <w:p w14:paraId="2122ABD5" w14:textId="77777777" w:rsidR="0070715B" w:rsidRDefault="0070715B" w:rsidP="0070715B">
      <w:pPr>
        <w:tabs>
          <w:tab w:val="left" w:pos="6120"/>
        </w:tabs>
      </w:pPr>
      <w:r>
        <w:t xml:space="preserve">Consult Tracking | Edit/Resubmit </w:t>
      </w:r>
      <w:r>
        <w:tab/>
      </w:r>
      <w:r w:rsidRPr="00121C6C">
        <w:rPr>
          <w:b/>
        </w:rPr>
        <w:t>Alt-A-C-E</w:t>
      </w:r>
      <w:r>
        <w:t xml:space="preserve"> </w:t>
      </w:r>
    </w:p>
    <w:p w14:paraId="4A26BB75" w14:textId="77777777" w:rsidR="0070715B" w:rsidRDefault="0070715B" w:rsidP="0070715B">
      <w:pPr>
        <w:tabs>
          <w:tab w:val="left" w:pos="6120"/>
        </w:tabs>
      </w:pPr>
      <w:r>
        <w:t xml:space="preserve">Consult Tracking | Discontinue </w:t>
      </w:r>
      <w:r>
        <w:tab/>
      </w:r>
      <w:r w:rsidRPr="00121C6C">
        <w:rPr>
          <w:b/>
        </w:rPr>
        <w:t>Alt-A-C-D</w:t>
      </w:r>
      <w:r>
        <w:t xml:space="preserve"> </w:t>
      </w:r>
    </w:p>
    <w:p w14:paraId="4AF2505E" w14:textId="77777777" w:rsidR="0070715B" w:rsidRDefault="0070715B" w:rsidP="0070715B">
      <w:pPr>
        <w:tabs>
          <w:tab w:val="left" w:pos="6120"/>
        </w:tabs>
      </w:pPr>
      <w:r>
        <w:t xml:space="preserve">Consult Tracking | Forward </w:t>
      </w:r>
      <w:r>
        <w:tab/>
      </w:r>
      <w:r w:rsidRPr="00121C6C">
        <w:rPr>
          <w:b/>
        </w:rPr>
        <w:t>Alt-A-C-F</w:t>
      </w:r>
      <w:r>
        <w:t xml:space="preserve"> </w:t>
      </w:r>
    </w:p>
    <w:p w14:paraId="4D021052" w14:textId="77777777" w:rsidR="0070715B" w:rsidRDefault="0070715B" w:rsidP="0070715B">
      <w:pPr>
        <w:tabs>
          <w:tab w:val="left" w:pos="6120"/>
        </w:tabs>
      </w:pPr>
      <w:r>
        <w:t xml:space="preserve">Consult Tracking | Add Comment </w:t>
      </w:r>
      <w:r>
        <w:tab/>
      </w:r>
      <w:r w:rsidRPr="00121C6C">
        <w:rPr>
          <w:b/>
        </w:rPr>
        <w:t>Alt-A-C-A</w:t>
      </w:r>
      <w:r>
        <w:t xml:space="preserve"> </w:t>
      </w:r>
    </w:p>
    <w:p w14:paraId="63390263" w14:textId="77777777" w:rsidR="0070715B" w:rsidRDefault="0070715B" w:rsidP="0070715B">
      <w:pPr>
        <w:tabs>
          <w:tab w:val="left" w:pos="6120"/>
        </w:tabs>
      </w:pPr>
      <w:r>
        <w:t xml:space="preserve">Consult Tracking | Significant Findings </w:t>
      </w:r>
      <w:r>
        <w:tab/>
      </w:r>
      <w:r w:rsidRPr="00121C6C">
        <w:rPr>
          <w:b/>
        </w:rPr>
        <w:t>Alt-A-C-S</w:t>
      </w:r>
      <w:r>
        <w:t xml:space="preserve"> </w:t>
      </w:r>
    </w:p>
    <w:p w14:paraId="1D1D7FAF" w14:textId="77777777" w:rsidR="0070715B" w:rsidRDefault="0070715B" w:rsidP="0070715B">
      <w:pPr>
        <w:tabs>
          <w:tab w:val="left" w:pos="6120"/>
        </w:tabs>
      </w:pPr>
      <w:r>
        <w:t xml:space="preserve">Consult Tracking | Administrative Complete </w:t>
      </w:r>
      <w:r>
        <w:tab/>
      </w:r>
      <w:r w:rsidRPr="00121C6C">
        <w:rPr>
          <w:b/>
        </w:rPr>
        <w:t>Alt-A-C-M</w:t>
      </w:r>
      <w:r>
        <w:t xml:space="preserve"> </w:t>
      </w:r>
    </w:p>
    <w:p w14:paraId="0FB82FBF" w14:textId="77777777" w:rsidR="0070715B" w:rsidRDefault="0070715B" w:rsidP="0070715B">
      <w:pPr>
        <w:tabs>
          <w:tab w:val="left" w:pos="6120"/>
        </w:tabs>
      </w:pPr>
      <w:r>
        <w:t xml:space="preserve">Consult Tracking | Display Details </w:t>
      </w:r>
      <w:r>
        <w:tab/>
      </w:r>
      <w:r w:rsidRPr="00121C6C">
        <w:rPr>
          <w:b/>
        </w:rPr>
        <w:t>Alt-A-C-T</w:t>
      </w:r>
      <w:r>
        <w:t xml:space="preserve"> </w:t>
      </w:r>
    </w:p>
    <w:p w14:paraId="280C7DB1" w14:textId="77777777" w:rsidR="0070715B" w:rsidRDefault="0070715B" w:rsidP="0070715B">
      <w:pPr>
        <w:tabs>
          <w:tab w:val="left" w:pos="6120"/>
        </w:tabs>
      </w:pPr>
      <w:r>
        <w:t xml:space="preserve">Consult Tracking | Display Results </w:t>
      </w:r>
      <w:r>
        <w:tab/>
      </w:r>
      <w:r w:rsidRPr="00121C6C">
        <w:rPr>
          <w:b/>
        </w:rPr>
        <w:t>Alt-A-C-U</w:t>
      </w:r>
      <w:r>
        <w:t xml:space="preserve"> </w:t>
      </w:r>
    </w:p>
    <w:p w14:paraId="023EB7D6" w14:textId="77777777" w:rsidR="0070715B" w:rsidRDefault="0070715B" w:rsidP="0070715B">
      <w:pPr>
        <w:tabs>
          <w:tab w:val="left" w:pos="6120"/>
        </w:tabs>
      </w:pPr>
      <w:r>
        <w:lastRenderedPageBreak/>
        <w:t xml:space="preserve">Consult Tracking | Display SF 513 </w:t>
      </w:r>
      <w:r>
        <w:tab/>
      </w:r>
      <w:r w:rsidRPr="00C41335">
        <w:rPr>
          <w:b/>
        </w:rPr>
        <w:t>Alt-A-C-5</w:t>
      </w:r>
      <w:r>
        <w:t xml:space="preserve"> </w:t>
      </w:r>
    </w:p>
    <w:p w14:paraId="3B1F39A0" w14:textId="77777777" w:rsidR="0070715B" w:rsidRDefault="0070715B" w:rsidP="0070715B">
      <w:pPr>
        <w:tabs>
          <w:tab w:val="left" w:pos="6120"/>
        </w:tabs>
      </w:pPr>
      <w:r>
        <w:t xml:space="preserve">Consult Tracking | Print SF 513 </w:t>
      </w:r>
      <w:r>
        <w:tab/>
      </w:r>
      <w:r w:rsidRPr="00C41335">
        <w:rPr>
          <w:b/>
        </w:rPr>
        <w:t>Alt-A-C-P</w:t>
      </w:r>
    </w:p>
    <w:p w14:paraId="37F28166" w14:textId="77777777" w:rsidR="0070715B" w:rsidRDefault="0070715B" w:rsidP="0070715B">
      <w:pPr>
        <w:tabs>
          <w:tab w:val="left" w:pos="6120"/>
        </w:tabs>
        <w:spacing w:after="240"/>
      </w:pPr>
      <w:r>
        <w:t xml:space="preserve">Consult Results: </w:t>
      </w:r>
    </w:p>
    <w:p w14:paraId="6D5B0177" w14:textId="77777777" w:rsidR="0070715B" w:rsidRDefault="0070715B" w:rsidP="0070715B">
      <w:pPr>
        <w:pStyle w:val="Heading4"/>
      </w:pPr>
      <w:r>
        <w:t xml:space="preserve">Options Menu </w:t>
      </w:r>
    </w:p>
    <w:p w14:paraId="57542325" w14:textId="77777777" w:rsidR="0070715B" w:rsidRDefault="0070715B" w:rsidP="0070715B">
      <w:pPr>
        <w:tabs>
          <w:tab w:val="left" w:pos="6120"/>
        </w:tabs>
      </w:pPr>
      <w:r>
        <w:t xml:space="preserve">Edit Templates </w:t>
      </w:r>
      <w:r>
        <w:tab/>
      </w:r>
      <w:r w:rsidRPr="00C41335">
        <w:rPr>
          <w:b/>
        </w:rPr>
        <w:t>Alt-O-T</w:t>
      </w:r>
      <w:r>
        <w:t xml:space="preserve"> </w:t>
      </w:r>
    </w:p>
    <w:p w14:paraId="51D53874" w14:textId="77777777" w:rsidR="0070715B" w:rsidRDefault="0070715B" w:rsidP="0070715B">
      <w:pPr>
        <w:tabs>
          <w:tab w:val="left" w:pos="6120"/>
        </w:tabs>
      </w:pPr>
      <w:r>
        <w:t xml:space="preserve">Create New Template </w:t>
      </w:r>
      <w:r>
        <w:tab/>
      </w:r>
      <w:r w:rsidRPr="00C41335">
        <w:rPr>
          <w:b/>
        </w:rPr>
        <w:t>Alt-O-N</w:t>
      </w:r>
      <w:r>
        <w:t xml:space="preserve"> </w:t>
      </w:r>
    </w:p>
    <w:p w14:paraId="7BE39733" w14:textId="77777777" w:rsidR="0070715B" w:rsidRDefault="0070715B" w:rsidP="0070715B">
      <w:pPr>
        <w:tabs>
          <w:tab w:val="left" w:pos="6120"/>
        </w:tabs>
      </w:pPr>
      <w:r>
        <w:t xml:space="preserve">Edit Shared Templates </w:t>
      </w:r>
      <w:r>
        <w:tab/>
      </w:r>
      <w:r w:rsidRPr="00C41335">
        <w:rPr>
          <w:b/>
        </w:rPr>
        <w:t>Alt-O-S</w:t>
      </w:r>
      <w:r>
        <w:t xml:space="preserve"> </w:t>
      </w:r>
    </w:p>
    <w:p w14:paraId="652C704B" w14:textId="77777777" w:rsidR="0070715B" w:rsidRPr="00C41335" w:rsidRDefault="0070715B" w:rsidP="0070715B">
      <w:pPr>
        <w:tabs>
          <w:tab w:val="left" w:pos="6120"/>
        </w:tabs>
        <w:rPr>
          <w:b/>
        </w:rPr>
      </w:pPr>
      <w:r>
        <w:t xml:space="preserve">Create New Shared Template </w:t>
      </w:r>
      <w:r>
        <w:tab/>
      </w:r>
      <w:r w:rsidRPr="00C41335">
        <w:rPr>
          <w:b/>
        </w:rPr>
        <w:t xml:space="preserve">Alt-O-C </w:t>
      </w:r>
    </w:p>
    <w:p w14:paraId="74DCD552" w14:textId="77777777" w:rsidR="0070715B" w:rsidRDefault="0070715B" w:rsidP="0070715B">
      <w:pPr>
        <w:tabs>
          <w:tab w:val="left" w:pos="6120"/>
        </w:tabs>
        <w:spacing w:after="240"/>
      </w:pPr>
      <w:r>
        <w:t xml:space="preserve">Edit Template Fields </w:t>
      </w:r>
      <w:r>
        <w:tab/>
      </w:r>
      <w:r w:rsidRPr="00C41335">
        <w:rPr>
          <w:b/>
        </w:rPr>
        <w:t>Alt-O-F</w:t>
      </w:r>
      <w:r>
        <w:t xml:space="preserve"> </w:t>
      </w:r>
      <w:r>
        <w:tab/>
        <w:t xml:space="preserve"> </w:t>
      </w:r>
    </w:p>
    <w:p w14:paraId="56F09017" w14:textId="77777777" w:rsidR="0070715B" w:rsidRDefault="0070715B" w:rsidP="0070715B">
      <w:pPr>
        <w:pStyle w:val="Heading3"/>
      </w:pPr>
      <w:bookmarkStart w:id="311" w:name="_Toc23489469"/>
      <w:r>
        <w:t>DC/Summ Tab</w:t>
      </w:r>
      <w:bookmarkEnd w:id="311"/>
      <w:r>
        <w:t xml:space="preserve"> </w:t>
      </w:r>
    </w:p>
    <w:p w14:paraId="65D4B25F" w14:textId="77777777" w:rsidR="0070715B" w:rsidRDefault="0070715B" w:rsidP="0070715B">
      <w:pPr>
        <w:pStyle w:val="Heading4"/>
      </w:pPr>
      <w:r>
        <w:t xml:space="preserve">View Menu </w:t>
      </w:r>
    </w:p>
    <w:p w14:paraId="2BCBD58F" w14:textId="77777777" w:rsidR="0070715B" w:rsidRDefault="0070715B" w:rsidP="0070715B">
      <w:pPr>
        <w:tabs>
          <w:tab w:val="left" w:pos="6120"/>
        </w:tabs>
      </w:pPr>
      <w:r>
        <w:t xml:space="preserve">Signed Summaries (All) </w:t>
      </w:r>
      <w:r>
        <w:tab/>
      </w:r>
      <w:r w:rsidRPr="00C41335">
        <w:rPr>
          <w:b/>
        </w:rPr>
        <w:t>Alt-V-S</w:t>
      </w:r>
      <w:r>
        <w:t xml:space="preserve"> </w:t>
      </w:r>
    </w:p>
    <w:p w14:paraId="45CC89C5" w14:textId="77777777" w:rsidR="0070715B" w:rsidRDefault="0070715B" w:rsidP="0070715B">
      <w:pPr>
        <w:tabs>
          <w:tab w:val="left" w:pos="6120"/>
        </w:tabs>
      </w:pPr>
      <w:r>
        <w:t xml:space="preserve">Signed Summaries by Author </w:t>
      </w:r>
      <w:r>
        <w:tab/>
      </w:r>
      <w:r w:rsidRPr="00C41335">
        <w:rPr>
          <w:b/>
        </w:rPr>
        <w:t>Alt-V-A</w:t>
      </w:r>
      <w:r>
        <w:t xml:space="preserve"> </w:t>
      </w:r>
    </w:p>
    <w:p w14:paraId="52CE1498" w14:textId="77777777" w:rsidR="0070715B" w:rsidRPr="00C41335" w:rsidRDefault="0070715B" w:rsidP="0070715B">
      <w:pPr>
        <w:tabs>
          <w:tab w:val="left" w:pos="6120"/>
        </w:tabs>
        <w:rPr>
          <w:b/>
        </w:rPr>
      </w:pPr>
      <w:r>
        <w:t xml:space="preserve">Signed Summaries by Date Range </w:t>
      </w:r>
      <w:r>
        <w:tab/>
      </w:r>
      <w:r w:rsidRPr="00C41335">
        <w:rPr>
          <w:b/>
        </w:rPr>
        <w:t xml:space="preserve">Alt-V-R </w:t>
      </w:r>
    </w:p>
    <w:p w14:paraId="46F8F6BE" w14:textId="77777777" w:rsidR="0070715B" w:rsidRDefault="0070715B" w:rsidP="0070715B">
      <w:pPr>
        <w:tabs>
          <w:tab w:val="left" w:pos="6120"/>
        </w:tabs>
      </w:pPr>
      <w:r>
        <w:t xml:space="preserve">Uncosigned Summaries </w:t>
      </w:r>
      <w:r>
        <w:tab/>
      </w:r>
      <w:r w:rsidRPr="00C41335">
        <w:rPr>
          <w:b/>
        </w:rPr>
        <w:t>Alt-V-C</w:t>
      </w:r>
      <w:r>
        <w:t xml:space="preserve"> </w:t>
      </w:r>
    </w:p>
    <w:p w14:paraId="581EA399" w14:textId="77777777" w:rsidR="0070715B" w:rsidRDefault="0070715B" w:rsidP="0070715B">
      <w:pPr>
        <w:tabs>
          <w:tab w:val="left" w:pos="6120"/>
        </w:tabs>
      </w:pPr>
      <w:r>
        <w:t xml:space="preserve">Unsigned Summaries </w:t>
      </w:r>
      <w:r>
        <w:tab/>
      </w:r>
      <w:r w:rsidRPr="00C41335">
        <w:rPr>
          <w:b/>
        </w:rPr>
        <w:t>Alt-V-U</w:t>
      </w:r>
      <w:r>
        <w:t xml:space="preserve"> </w:t>
      </w:r>
    </w:p>
    <w:p w14:paraId="2A7716D9" w14:textId="77777777" w:rsidR="0070715B" w:rsidRDefault="0070715B" w:rsidP="0070715B">
      <w:pPr>
        <w:tabs>
          <w:tab w:val="left" w:pos="6120"/>
        </w:tabs>
      </w:pPr>
      <w:r>
        <w:t xml:space="preserve">Custom View </w:t>
      </w:r>
      <w:r>
        <w:tab/>
      </w:r>
      <w:r w:rsidRPr="00C41335">
        <w:rPr>
          <w:b/>
        </w:rPr>
        <w:t>Alt-V-M</w:t>
      </w:r>
      <w:r>
        <w:t xml:space="preserve"> </w:t>
      </w:r>
    </w:p>
    <w:p w14:paraId="35B45CBF" w14:textId="77777777" w:rsidR="0070715B" w:rsidRPr="00C41335" w:rsidRDefault="0070715B" w:rsidP="0070715B">
      <w:pPr>
        <w:tabs>
          <w:tab w:val="left" w:pos="6120"/>
        </w:tabs>
        <w:rPr>
          <w:b/>
        </w:rPr>
      </w:pPr>
      <w:r>
        <w:t xml:space="preserve">Save as Default View </w:t>
      </w:r>
      <w:r>
        <w:tab/>
      </w:r>
      <w:r w:rsidRPr="00C41335">
        <w:rPr>
          <w:b/>
        </w:rPr>
        <w:t xml:space="preserve">Alt-V-V </w:t>
      </w:r>
    </w:p>
    <w:p w14:paraId="6356E406" w14:textId="77777777" w:rsidR="0070715B" w:rsidRDefault="0070715B" w:rsidP="0070715B">
      <w:pPr>
        <w:tabs>
          <w:tab w:val="left" w:pos="6120"/>
        </w:tabs>
      </w:pPr>
      <w:r>
        <w:t xml:space="preserve">Return to Default View </w:t>
      </w:r>
      <w:r>
        <w:tab/>
      </w:r>
      <w:r w:rsidRPr="00C41335">
        <w:rPr>
          <w:b/>
        </w:rPr>
        <w:t>Alt-V-F</w:t>
      </w:r>
      <w:r>
        <w:t xml:space="preserve"> </w:t>
      </w:r>
    </w:p>
    <w:p w14:paraId="1776B5D0" w14:textId="77777777" w:rsidR="0070715B" w:rsidRDefault="0070715B" w:rsidP="0070715B">
      <w:pPr>
        <w:tabs>
          <w:tab w:val="left" w:pos="6120"/>
        </w:tabs>
      </w:pPr>
      <w:r>
        <w:t xml:space="preserve">Details </w:t>
      </w:r>
      <w:r>
        <w:tab/>
      </w:r>
      <w:r w:rsidRPr="00C41335">
        <w:rPr>
          <w:b/>
        </w:rPr>
        <w:t>Alt-V-D</w:t>
      </w:r>
      <w:r>
        <w:t xml:space="preserve"> </w:t>
      </w:r>
    </w:p>
    <w:p w14:paraId="4029BB2A" w14:textId="77777777" w:rsidR="0070715B" w:rsidRDefault="0070715B" w:rsidP="0070715B">
      <w:pPr>
        <w:tabs>
          <w:tab w:val="left" w:pos="6120"/>
        </w:tabs>
        <w:spacing w:after="240"/>
      </w:pPr>
      <w:r>
        <w:t xml:space="preserve">Icon Legend </w:t>
      </w:r>
      <w:r>
        <w:tab/>
      </w:r>
      <w:r w:rsidRPr="00C41335">
        <w:rPr>
          <w:b/>
        </w:rPr>
        <w:t>Alt-V-I</w:t>
      </w:r>
    </w:p>
    <w:p w14:paraId="1BFE027E" w14:textId="77777777" w:rsidR="0070715B" w:rsidRDefault="0070715B" w:rsidP="0070715B">
      <w:pPr>
        <w:pStyle w:val="Heading4"/>
      </w:pPr>
      <w:r>
        <w:t xml:space="preserve">Action Menu </w:t>
      </w:r>
      <w:r>
        <w:tab/>
        <w:t xml:space="preserve"> </w:t>
      </w:r>
    </w:p>
    <w:p w14:paraId="7AB25324" w14:textId="77777777" w:rsidR="0070715B" w:rsidRDefault="0070715B" w:rsidP="0070715B">
      <w:pPr>
        <w:tabs>
          <w:tab w:val="left" w:pos="6120"/>
        </w:tabs>
      </w:pPr>
      <w:r>
        <w:t xml:space="preserve">New Discharge Summary </w:t>
      </w:r>
      <w:r>
        <w:tab/>
      </w:r>
      <w:r w:rsidRPr="00C41335">
        <w:rPr>
          <w:b/>
        </w:rPr>
        <w:t>Alt-A-N or Shift + Ctrl + N</w:t>
      </w:r>
      <w:r>
        <w:t xml:space="preserve"> </w:t>
      </w:r>
    </w:p>
    <w:p w14:paraId="262C9533" w14:textId="77777777" w:rsidR="0070715B" w:rsidRDefault="0070715B" w:rsidP="0070715B">
      <w:pPr>
        <w:tabs>
          <w:tab w:val="left" w:pos="6120"/>
        </w:tabs>
      </w:pPr>
      <w:r>
        <w:t xml:space="preserve">Make Addendum </w:t>
      </w:r>
      <w:r>
        <w:tab/>
      </w:r>
      <w:r w:rsidRPr="00C41335">
        <w:rPr>
          <w:b/>
        </w:rPr>
        <w:t>Alt-A-M or Shift + Ctrl + M</w:t>
      </w:r>
      <w:r>
        <w:t xml:space="preserve"> </w:t>
      </w:r>
    </w:p>
    <w:p w14:paraId="17648897" w14:textId="77777777" w:rsidR="0070715B" w:rsidRDefault="0070715B" w:rsidP="0070715B">
      <w:pPr>
        <w:tabs>
          <w:tab w:val="left" w:pos="6120"/>
        </w:tabs>
      </w:pPr>
      <w:r>
        <w:t xml:space="preserve">Change Title </w:t>
      </w:r>
      <w:r>
        <w:tab/>
      </w:r>
      <w:r w:rsidRPr="00C41335">
        <w:rPr>
          <w:b/>
        </w:rPr>
        <w:t>Alt-A-C or Shift + Ctrl + C</w:t>
      </w:r>
      <w:r>
        <w:t xml:space="preserve"> </w:t>
      </w:r>
    </w:p>
    <w:p w14:paraId="06D8D224" w14:textId="77777777" w:rsidR="0070715B" w:rsidRDefault="0070715B" w:rsidP="0070715B">
      <w:pPr>
        <w:tabs>
          <w:tab w:val="left" w:pos="6120"/>
        </w:tabs>
      </w:pPr>
      <w:r>
        <w:t xml:space="preserve">Reload Boilerplate Text </w:t>
      </w:r>
      <w:r>
        <w:tab/>
      </w:r>
      <w:r w:rsidRPr="00C41335">
        <w:rPr>
          <w:b/>
        </w:rPr>
        <w:t>Alt-A-B</w:t>
      </w:r>
      <w:r>
        <w:t xml:space="preserve"> </w:t>
      </w:r>
    </w:p>
    <w:p w14:paraId="470254EB" w14:textId="77777777" w:rsidR="0070715B" w:rsidRDefault="0070715B" w:rsidP="0070715B">
      <w:pPr>
        <w:tabs>
          <w:tab w:val="left" w:pos="6120"/>
        </w:tabs>
      </w:pPr>
      <w:r>
        <w:t xml:space="preserve">Add to Signature List </w:t>
      </w:r>
      <w:r>
        <w:tab/>
      </w:r>
      <w:r w:rsidRPr="00C41335">
        <w:rPr>
          <w:b/>
        </w:rPr>
        <w:t>Alt-A-L</w:t>
      </w:r>
      <w:r>
        <w:t xml:space="preserve"> </w:t>
      </w:r>
    </w:p>
    <w:p w14:paraId="3F808ACC" w14:textId="77777777" w:rsidR="0070715B" w:rsidRDefault="0070715B" w:rsidP="0070715B">
      <w:pPr>
        <w:tabs>
          <w:tab w:val="left" w:pos="6120"/>
        </w:tabs>
      </w:pPr>
      <w:r>
        <w:t xml:space="preserve">Delete Discharge Summary </w:t>
      </w:r>
      <w:r>
        <w:tab/>
      </w:r>
      <w:r w:rsidRPr="00C41335">
        <w:rPr>
          <w:b/>
        </w:rPr>
        <w:t>Alt-A-D or Shift + Ctrl + D</w:t>
      </w:r>
      <w:r>
        <w:t xml:space="preserve"> </w:t>
      </w:r>
    </w:p>
    <w:p w14:paraId="41597C44" w14:textId="77777777" w:rsidR="0070715B" w:rsidRDefault="0070715B" w:rsidP="0070715B">
      <w:pPr>
        <w:tabs>
          <w:tab w:val="left" w:pos="6120"/>
        </w:tabs>
      </w:pPr>
      <w:r>
        <w:t xml:space="preserve">Edit Discharge Summary </w:t>
      </w:r>
      <w:r>
        <w:tab/>
      </w:r>
      <w:r w:rsidRPr="00C41335">
        <w:rPr>
          <w:b/>
        </w:rPr>
        <w:t>Alt-A-E or Shift + Ctrl + E</w:t>
      </w:r>
      <w:r>
        <w:t xml:space="preserve"> </w:t>
      </w:r>
    </w:p>
    <w:p w14:paraId="21011379" w14:textId="77777777" w:rsidR="0070715B" w:rsidRDefault="0070715B" w:rsidP="0070715B">
      <w:pPr>
        <w:tabs>
          <w:tab w:val="left" w:pos="6120"/>
        </w:tabs>
      </w:pPr>
      <w:r>
        <w:t xml:space="preserve">Save without Signature </w:t>
      </w:r>
      <w:r>
        <w:tab/>
      </w:r>
      <w:r w:rsidRPr="00C41335">
        <w:rPr>
          <w:b/>
        </w:rPr>
        <w:t>Alt-A-A or Shift + Ctrl + A</w:t>
      </w:r>
      <w:r>
        <w:t xml:space="preserve"> </w:t>
      </w:r>
    </w:p>
    <w:p w14:paraId="4154C978" w14:textId="77777777" w:rsidR="0070715B" w:rsidRDefault="0070715B" w:rsidP="0070715B">
      <w:pPr>
        <w:tabs>
          <w:tab w:val="left" w:pos="6120"/>
        </w:tabs>
      </w:pPr>
      <w:r>
        <w:t xml:space="preserve">Sign Discharge Summary Now </w:t>
      </w:r>
      <w:r>
        <w:tab/>
      </w:r>
      <w:r w:rsidRPr="00C41335">
        <w:rPr>
          <w:b/>
        </w:rPr>
        <w:t>Alt-A-G or Shift + Ctrl + G</w:t>
      </w:r>
      <w:r>
        <w:t xml:space="preserve"> </w:t>
      </w:r>
    </w:p>
    <w:p w14:paraId="6CC1E97E" w14:textId="77777777" w:rsidR="0070715B" w:rsidRDefault="0070715B" w:rsidP="0070715B">
      <w:pPr>
        <w:tabs>
          <w:tab w:val="left" w:pos="6120"/>
        </w:tabs>
        <w:spacing w:after="240"/>
      </w:pPr>
      <w:r>
        <w:t xml:space="preserve">Identify Additional Signers </w:t>
      </w:r>
      <w:r>
        <w:tab/>
      </w:r>
      <w:r w:rsidRPr="00C41335">
        <w:rPr>
          <w:b/>
        </w:rPr>
        <w:t>Alt-A-I</w:t>
      </w:r>
      <w:r>
        <w:t xml:space="preserve"> </w:t>
      </w:r>
    </w:p>
    <w:p w14:paraId="66276C00" w14:textId="77777777" w:rsidR="0070715B" w:rsidRDefault="0070715B" w:rsidP="0070715B">
      <w:pPr>
        <w:pStyle w:val="Heading4"/>
      </w:pPr>
      <w:r>
        <w:lastRenderedPageBreak/>
        <w:t xml:space="preserve">Options Menu </w:t>
      </w:r>
      <w:r>
        <w:tab/>
      </w:r>
    </w:p>
    <w:p w14:paraId="11672521" w14:textId="77777777" w:rsidR="0070715B" w:rsidRPr="00C41335" w:rsidRDefault="0070715B" w:rsidP="0070715B">
      <w:pPr>
        <w:tabs>
          <w:tab w:val="left" w:pos="6120"/>
        </w:tabs>
        <w:rPr>
          <w:b/>
        </w:rPr>
      </w:pPr>
      <w:r>
        <w:t xml:space="preserve">Edit Templates </w:t>
      </w:r>
      <w:r>
        <w:tab/>
      </w:r>
      <w:r w:rsidRPr="00C41335">
        <w:rPr>
          <w:b/>
        </w:rPr>
        <w:t xml:space="preserve">Alt-O-T </w:t>
      </w:r>
    </w:p>
    <w:p w14:paraId="3D081065" w14:textId="77777777" w:rsidR="0070715B" w:rsidRDefault="0070715B" w:rsidP="0070715B">
      <w:pPr>
        <w:tabs>
          <w:tab w:val="left" w:pos="6120"/>
        </w:tabs>
      </w:pPr>
      <w:r>
        <w:t xml:space="preserve">Create New Template </w:t>
      </w:r>
      <w:r>
        <w:tab/>
      </w:r>
      <w:r w:rsidRPr="00C41335">
        <w:rPr>
          <w:b/>
        </w:rPr>
        <w:t>Alt-O-N</w:t>
      </w:r>
      <w:r>
        <w:t xml:space="preserve"> </w:t>
      </w:r>
    </w:p>
    <w:p w14:paraId="7969CF60" w14:textId="77777777" w:rsidR="0070715B" w:rsidRPr="00C41335" w:rsidRDefault="0070715B" w:rsidP="0070715B">
      <w:pPr>
        <w:tabs>
          <w:tab w:val="left" w:pos="6120"/>
        </w:tabs>
        <w:rPr>
          <w:b/>
        </w:rPr>
      </w:pPr>
      <w:r>
        <w:t xml:space="preserve">Edit Shared Templates </w:t>
      </w:r>
      <w:r>
        <w:tab/>
      </w:r>
      <w:r w:rsidRPr="00C41335">
        <w:rPr>
          <w:b/>
        </w:rPr>
        <w:t xml:space="preserve">Alt-O-S </w:t>
      </w:r>
    </w:p>
    <w:p w14:paraId="6B458A29" w14:textId="77777777" w:rsidR="0070715B" w:rsidRDefault="0070715B" w:rsidP="0070715B">
      <w:pPr>
        <w:tabs>
          <w:tab w:val="left" w:pos="6120"/>
        </w:tabs>
      </w:pPr>
      <w:r>
        <w:t xml:space="preserve">Create New Shared Template </w:t>
      </w:r>
      <w:r>
        <w:tab/>
      </w:r>
      <w:r w:rsidRPr="00C41335">
        <w:rPr>
          <w:b/>
        </w:rPr>
        <w:t>Alt-O-C</w:t>
      </w:r>
      <w:r>
        <w:t xml:space="preserve"> </w:t>
      </w:r>
    </w:p>
    <w:p w14:paraId="65D24380" w14:textId="77777777" w:rsidR="0070715B" w:rsidRDefault="0070715B" w:rsidP="0070715B">
      <w:pPr>
        <w:tabs>
          <w:tab w:val="left" w:pos="6120"/>
        </w:tabs>
        <w:spacing w:after="240"/>
      </w:pPr>
      <w:r>
        <w:t xml:space="preserve">Edit Template Fields </w:t>
      </w:r>
      <w:r>
        <w:tab/>
      </w:r>
      <w:r w:rsidRPr="00C41335">
        <w:rPr>
          <w:b/>
        </w:rPr>
        <w:t>Alt-O-F</w:t>
      </w:r>
      <w:r>
        <w:t xml:space="preserve"> </w:t>
      </w:r>
    </w:p>
    <w:p w14:paraId="4E746209" w14:textId="77777777" w:rsidR="0070715B" w:rsidRDefault="0070715B" w:rsidP="0070715B">
      <w:pPr>
        <w:pStyle w:val="Heading3"/>
      </w:pPr>
      <w:bookmarkStart w:id="312" w:name="_Toc23489470"/>
      <w:r>
        <w:t>Labs Tab</w:t>
      </w:r>
      <w:bookmarkEnd w:id="312"/>
      <w:r>
        <w:t xml:space="preserve"> </w:t>
      </w:r>
    </w:p>
    <w:p w14:paraId="61E1D99F" w14:textId="77777777" w:rsidR="0070715B" w:rsidRDefault="0070715B" w:rsidP="0070715B">
      <w:pPr>
        <w:pStyle w:val="Heading4"/>
      </w:pPr>
      <w:r>
        <w:t xml:space="preserve">View Menu </w:t>
      </w:r>
    </w:p>
    <w:p w14:paraId="3066873F" w14:textId="77777777" w:rsidR="0070715B" w:rsidRPr="00C41335" w:rsidRDefault="0070715B" w:rsidP="0070715B">
      <w:pPr>
        <w:tabs>
          <w:tab w:val="left" w:pos="6120"/>
        </w:tabs>
        <w:rPr>
          <w:b/>
        </w:rPr>
      </w:pPr>
      <w:r>
        <w:t xml:space="preserve">Demographics </w:t>
      </w:r>
      <w:r>
        <w:tab/>
      </w:r>
      <w:r w:rsidRPr="00C41335">
        <w:rPr>
          <w:b/>
        </w:rPr>
        <w:t xml:space="preserve">Alt-V-M </w:t>
      </w:r>
    </w:p>
    <w:p w14:paraId="685F5799" w14:textId="77777777" w:rsidR="0070715B" w:rsidRDefault="0070715B" w:rsidP="0070715B">
      <w:pPr>
        <w:tabs>
          <w:tab w:val="left" w:pos="6120"/>
        </w:tabs>
      </w:pPr>
      <w:r>
        <w:t xml:space="preserve">Postings </w:t>
      </w:r>
      <w:r>
        <w:tab/>
      </w:r>
      <w:r w:rsidRPr="00C41335">
        <w:rPr>
          <w:b/>
        </w:rPr>
        <w:t>Alt-V-P</w:t>
      </w:r>
      <w:r>
        <w:t xml:space="preserve"> </w:t>
      </w:r>
    </w:p>
    <w:p w14:paraId="2CB06F03" w14:textId="77777777" w:rsidR="0070715B" w:rsidRDefault="0070715B" w:rsidP="0070715B">
      <w:pPr>
        <w:tabs>
          <w:tab w:val="left" w:pos="6120"/>
        </w:tabs>
        <w:spacing w:after="240"/>
      </w:pPr>
      <w:r>
        <w:t xml:space="preserve">Reminder </w:t>
      </w:r>
      <w:r>
        <w:tab/>
      </w:r>
      <w:r w:rsidRPr="00C41335">
        <w:rPr>
          <w:b/>
        </w:rPr>
        <w:t>Alt-V-R</w:t>
      </w:r>
    </w:p>
    <w:p w14:paraId="079F852F" w14:textId="77777777" w:rsidR="0070715B" w:rsidRDefault="0070715B" w:rsidP="0070715B">
      <w:pPr>
        <w:pStyle w:val="Heading3"/>
      </w:pPr>
      <w:bookmarkStart w:id="313" w:name="_Toc23489471"/>
      <w:r>
        <w:t>Reports Tab</w:t>
      </w:r>
      <w:bookmarkEnd w:id="313"/>
      <w:r>
        <w:t xml:space="preserve"> </w:t>
      </w:r>
    </w:p>
    <w:p w14:paraId="0DC50D4E" w14:textId="77777777" w:rsidR="0070715B" w:rsidRDefault="0070715B" w:rsidP="0070715B">
      <w:pPr>
        <w:pStyle w:val="Heading4"/>
      </w:pPr>
      <w:r>
        <w:t xml:space="preserve">View Menu </w:t>
      </w:r>
    </w:p>
    <w:p w14:paraId="5B9C29C6" w14:textId="77777777" w:rsidR="0070715B" w:rsidRDefault="0070715B" w:rsidP="0070715B">
      <w:pPr>
        <w:tabs>
          <w:tab w:val="left" w:pos="6120"/>
        </w:tabs>
      </w:pPr>
      <w:r>
        <w:t xml:space="preserve">Demographics </w:t>
      </w:r>
      <w:r>
        <w:tab/>
      </w:r>
      <w:r>
        <w:rPr>
          <w:b/>
        </w:rPr>
        <w:t xml:space="preserve">Alt-V-M </w:t>
      </w:r>
    </w:p>
    <w:p w14:paraId="10FB72DD" w14:textId="77777777" w:rsidR="0070715B" w:rsidRDefault="0070715B" w:rsidP="0070715B">
      <w:pPr>
        <w:tabs>
          <w:tab w:val="left" w:pos="6120"/>
        </w:tabs>
      </w:pPr>
      <w:r>
        <w:t xml:space="preserve">Postings </w:t>
      </w:r>
      <w:r>
        <w:tab/>
      </w:r>
      <w:r>
        <w:rPr>
          <w:b/>
        </w:rPr>
        <w:t xml:space="preserve">Alt-V-P </w:t>
      </w:r>
    </w:p>
    <w:p w14:paraId="19724B46" w14:textId="77777777" w:rsidR="0070715B" w:rsidRDefault="0070715B" w:rsidP="0070715B">
      <w:pPr>
        <w:tabs>
          <w:tab w:val="left" w:pos="6120"/>
        </w:tabs>
      </w:pPr>
      <w:r>
        <w:t xml:space="preserve">Reminder </w:t>
      </w:r>
      <w:r>
        <w:tab/>
      </w:r>
      <w:r>
        <w:rPr>
          <w:b/>
        </w:rPr>
        <w:t xml:space="preserve">Alt-V-R </w:t>
      </w:r>
    </w:p>
    <w:p w14:paraId="50BE7EBE" w14:textId="77777777" w:rsidR="0070715B" w:rsidRDefault="0070715B" w:rsidP="0070715B">
      <w:pPr>
        <w:tabs>
          <w:tab w:val="left" w:pos="6120"/>
        </w:tabs>
        <w:spacing w:after="240"/>
      </w:pPr>
      <w:r>
        <w:t xml:space="preserve">View a selected report </w:t>
      </w:r>
      <w:r>
        <w:tab/>
      </w:r>
      <w:r>
        <w:rPr>
          <w:b/>
        </w:rPr>
        <w:t xml:space="preserve">Spacebar </w:t>
      </w:r>
    </w:p>
    <w:p w14:paraId="37110F59" w14:textId="77777777" w:rsidR="0070715B" w:rsidRDefault="0070715B" w:rsidP="0070715B">
      <w:pPr>
        <w:pStyle w:val="Heading2"/>
      </w:pPr>
      <w:bookmarkStart w:id="314" w:name="_Toc23489472"/>
      <w:r>
        <w:t>JAWS Configuration Files</w:t>
      </w:r>
      <w:bookmarkEnd w:id="314"/>
      <w:r>
        <w:t xml:space="preserve"> </w:t>
      </w:r>
    </w:p>
    <w:p w14:paraId="24869862" w14:textId="77777777" w:rsidR="0070715B" w:rsidRDefault="0070715B" w:rsidP="0070715B">
      <w:r>
        <w:t xml:space="preserve">JAWS is a screen reader application that enables a computer to verbally describe the controls and content of computer applications. For example, in CPRS, when a user changes tabs, JAWS will speak the name of the tab, such as “Orders”, enabling the visually-challenged user to navigate CPRS and complete necessary tasks. </w:t>
      </w:r>
    </w:p>
    <w:p w14:paraId="5A90B347" w14:textId="77777777" w:rsidR="0070715B" w:rsidRDefault="0070715B" w:rsidP="0070715B">
      <w:r>
        <w:rPr>
          <w:b/>
        </w:rPr>
        <w:t>Note:</w:t>
      </w:r>
      <w:r>
        <w:t xml:space="preserve"> </w:t>
      </w:r>
      <w:r>
        <w:tab/>
        <w:t>To install and use JAWS and the scripts referred to below, the user must have administrative access to the workstation JAWS will be installed on.</w:t>
      </w:r>
    </w:p>
    <w:p w14:paraId="7C3A9629" w14:textId="77777777" w:rsidR="0070715B" w:rsidRDefault="0070715B" w:rsidP="0070715B">
      <w:r>
        <w:t xml:space="preserve">Developers have created specialized scripts and CPRS components that enable </w:t>
      </w:r>
    </w:p>
    <w:p w14:paraId="6E9FAE42" w14:textId="77777777" w:rsidR="0070715B" w:rsidRDefault="0070715B" w:rsidP="0070715B">
      <w:r>
        <w:t xml:space="preserve">JAWS to work more effectively with CPRS. As part of the CPRS GUI v.27 (OR*3.0*243) release a zip file (CPRS27_JAWS_SUPPORT_FILES.ZIP) including the JAWS scripts and supporting files is being distributed.  </w:t>
      </w:r>
    </w:p>
    <w:p w14:paraId="7EED147B" w14:textId="77777777" w:rsidR="0070715B" w:rsidRDefault="0070715B" w:rsidP="0070715B">
      <w:r>
        <w:rPr>
          <w:b/>
        </w:rPr>
        <w:t>Note:</w:t>
      </w:r>
      <w:r>
        <w:t xml:space="preserve"> </w:t>
      </w:r>
      <w:r>
        <w:tab/>
        <w:t xml:space="preserve">Users do not need to install the JAWS scripts. When users place them in the appropriate directory, CPRS will automatically install the scripts. The location is given below. </w:t>
      </w:r>
    </w:p>
    <w:p w14:paraId="6837B249" w14:textId="77777777" w:rsidR="0070715B" w:rsidRDefault="0070715B" w:rsidP="0070715B">
      <w:r>
        <w:t xml:space="preserve">The improvements work only with JAWS 7.1 or later. However, JAWS 8.0.2173 or later is best because it fixes a bug that caused CPRS to crash when reading progress notes with JAWS. This fix is not in earlier versions of JAWS 8.0. </w:t>
      </w:r>
    </w:p>
    <w:p w14:paraId="3BBF813F" w14:textId="77777777" w:rsidR="0070715B" w:rsidRDefault="0070715B" w:rsidP="0070715B">
      <w:r>
        <w:t xml:space="preserve">Usually it is best for JAWS users stay up to date with the latest releases of the product. </w:t>
      </w:r>
    </w:p>
    <w:p w14:paraId="3CCE28DA" w14:textId="77777777" w:rsidR="0070715B" w:rsidRDefault="0070715B" w:rsidP="0070715B">
      <w:r>
        <w:t xml:space="preserve">The following files are contained in the CPRS27_JAWS_SUPPORT_FILES.ZIP file: </w:t>
      </w:r>
    </w:p>
    <w:p w14:paraId="4C01FA4D" w14:textId="77777777" w:rsidR="0070715B" w:rsidRDefault="0070715B" w:rsidP="0070715B">
      <w:pPr>
        <w:pStyle w:val="ListParagraph"/>
        <w:numPr>
          <w:ilvl w:val="0"/>
          <w:numId w:val="251"/>
        </w:numPr>
        <w:ind w:left="720" w:hanging="360"/>
      </w:pPr>
      <w:r>
        <w:t xml:space="preserve">JAWS.SR - DLL used for communication between JAWS and CPRS </w:t>
      </w:r>
    </w:p>
    <w:p w14:paraId="02EC4447" w14:textId="77777777" w:rsidR="0070715B" w:rsidRDefault="0070715B" w:rsidP="0070715B">
      <w:pPr>
        <w:pStyle w:val="ListParagraph"/>
        <w:numPr>
          <w:ilvl w:val="0"/>
          <w:numId w:val="251"/>
        </w:numPr>
        <w:ind w:left="720" w:hanging="360"/>
      </w:pPr>
      <w:r>
        <w:lastRenderedPageBreak/>
        <w:t xml:space="preserve">JAWSUPDATE.EXE - Used to update JAWS 7.1 to work with the component  </w:t>
      </w:r>
    </w:p>
    <w:p w14:paraId="3D040546" w14:textId="77777777" w:rsidR="0070715B" w:rsidRDefault="0070715B" w:rsidP="0070715B">
      <w:pPr>
        <w:pStyle w:val="ListParagraph"/>
        <w:numPr>
          <w:ilvl w:val="0"/>
          <w:numId w:val="251"/>
        </w:numPr>
        <w:ind w:left="720" w:hanging="360"/>
      </w:pPr>
      <w:r>
        <w:t xml:space="preserve">VA508APP.jcf - JAWS configuration file </w:t>
      </w:r>
    </w:p>
    <w:p w14:paraId="5E4B3216" w14:textId="77777777" w:rsidR="0070715B" w:rsidRDefault="0070715B" w:rsidP="0070715B">
      <w:pPr>
        <w:pStyle w:val="ListParagraph"/>
        <w:numPr>
          <w:ilvl w:val="0"/>
          <w:numId w:val="251"/>
        </w:numPr>
        <w:ind w:left="720" w:hanging="360"/>
      </w:pPr>
      <w:r>
        <w:t xml:space="preserve">VA508APP.JSS - JAWS script file </w:t>
      </w:r>
    </w:p>
    <w:p w14:paraId="05CD56CE" w14:textId="77777777" w:rsidR="0070715B" w:rsidRDefault="0070715B" w:rsidP="0070715B">
      <w:pPr>
        <w:pStyle w:val="ListParagraph"/>
        <w:numPr>
          <w:ilvl w:val="0"/>
          <w:numId w:val="251"/>
        </w:numPr>
        <w:ind w:left="720" w:hanging="360"/>
      </w:pPr>
      <w:r>
        <w:t xml:space="preserve">VA508JAWS.jss - JAWS script file </w:t>
      </w:r>
    </w:p>
    <w:p w14:paraId="3187C406" w14:textId="77777777" w:rsidR="0070715B" w:rsidRDefault="0070715B" w:rsidP="0070715B">
      <w:pPr>
        <w:pStyle w:val="ListParagraph"/>
        <w:numPr>
          <w:ilvl w:val="0"/>
          <w:numId w:val="251"/>
        </w:numPr>
        <w:ind w:left="720" w:hanging="360"/>
      </w:pPr>
      <w:r>
        <w:t xml:space="preserve">VA508JAWSDispatcher - Application used for communication between JAWS and multiple applications using the JAWS.SR DLL  </w:t>
      </w:r>
    </w:p>
    <w:p w14:paraId="4077F3F2" w14:textId="77777777" w:rsidR="0070715B" w:rsidRDefault="0070715B" w:rsidP="0070715B">
      <w:pPr>
        <w:pStyle w:val="ListParagraph"/>
        <w:numPr>
          <w:ilvl w:val="0"/>
          <w:numId w:val="251"/>
        </w:numPr>
        <w:ind w:left="720" w:hanging="360"/>
      </w:pPr>
      <w:r>
        <w:t xml:space="preserve">VA508APP.jkm - JAWS keyboard mapping file </w:t>
      </w:r>
    </w:p>
    <w:p w14:paraId="54D6559E" w14:textId="77777777" w:rsidR="0070715B" w:rsidRDefault="0070715B" w:rsidP="0070715B">
      <w:pPr>
        <w:pStyle w:val="ListParagraph"/>
        <w:numPr>
          <w:ilvl w:val="0"/>
          <w:numId w:val="251"/>
        </w:numPr>
        <w:ind w:left="720" w:hanging="360"/>
      </w:pPr>
      <w:r>
        <w:t xml:space="preserve">VA508JAWS.jsd - Documentation companion file to the VA508JAWS.jss script file </w:t>
      </w:r>
    </w:p>
    <w:p w14:paraId="3D9F6BE9" w14:textId="77777777" w:rsidR="0070715B" w:rsidRDefault="0070715B" w:rsidP="0070715B">
      <w:pPr>
        <w:pStyle w:val="ListParagraph"/>
        <w:numPr>
          <w:ilvl w:val="0"/>
          <w:numId w:val="251"/>
        </w:numPr>
        <w:ind w:left="720" w:hanging="360"/>
      </w:pPr>
      <w:r>
        <w:t>Vcredist_x86.exe is the Microsoft Visual C++ 2005 Redistributable.  It is called by JAWSUpdate.exe</w:t>
      </w:r>
      <w:r w:rsidRPr="00982241">
        <w:rPr>
          <w:color w:val="000080"/>
        </w:rPr>
        <w:t>.</w:t>
      </w:r>
    </w:p>
    <w:p w14:paraId="27FB977F" w14:textId="77777777" w:rsidR="0070715B" w:rsidRDefault="0070715B" w:rsidP="0070715B">
      <w:r>
        <w:t xml:space="preserve">To use the accessibility features, a user must copy these files into Program </w:t>
      </w:r>
    </w:p>
    <w:p w14:paraId="79EFB268" w14:textId="77777777" w:rsidR="0070715B" w:rsidRDefault="0070715B" w:rsidP="0070715B">
      <w:r>
        <w:t xml:space="preserve">Files\Vista\Common Files, which is normally found on the workstation at </w:t>
      </w:r>
    </w:p>
    <w:p w14:paraId="7B9C46B9" w14:textId="77777777" w:rsidR="0070715B" w:rsidRDefault="0070715B" w:rsidP="0070715B">
      <w:r>
        <w:t xml:space="preserve">C:\Program Files\Vista\Common Files. If the workstation is running JAWS 8.0.2173 or higher, nothing further is required.  </w:t>
      </w:r>
    </w:p>
    <w:p w14:paraId="35522CA8" w14:textId="77777777" w:rsidR="0070715B" w:rsidRDefault="0070715B" w:rsidP="0070715B">
      <w:r>
        <w:t xml:space="preserve">If the workstation is running an earlier version of JAWS 8.0, or JAWS 7.1.500, the user must go to Program Files\Vista\Common Files and run JAWSUpdate.exe. JAWSUpdate installs a COM object for compatibility with these versions. </w:t>
      </w:r>
    </w:p>
    <w:p w14:paraId="2C87EFD7" w14:textId="77777777" w:rsidR="0070715B" w:rsidRDefault="0070715B" w:rsidP="0070715B">
      <w:r>
        <w:rPr>
          <w:b/>
        </w:rPr>
        <w:t>Note:</w:t>
      </w:r>
      <w:r>
        <w:t xml:space="preserve"> </w:t>
      </w:r>
      <w:r>
        <w:tab/>
        <w:t xml:space="preserve">You must have administrative rights on the machine to run JAWSUpdate.exe.  </w:t>
      </w:r>
    </w:p>
    <w:p w14:paraId="7608D788" w14:textId="77777777" w:rsidR="0070715B" w:rsidRDefault="0070715B" w:rsidP="0070715B">
      <w:r>
        <w:t xml:space="preserve">If the workstation is running a version of JAWS that is older than v 7.1.500, the new accessibility features in CPRS will not function. CPRS will function as it did without these changes, but the following error message will display: </w:t>
      </w:r>
    </w:p>
    <w:p w14:paraId="4C4160BC" w14:textId="77777777" w:rsidR="0070715B" w:rsidRDefault="0070715B" w:rsidP="0070715B">
      <w:r>
        <w:rPr>
          <w:noProof/>
        </w:rPr>
        <w:drawing>
          <wp:inline distT="0" distB="0" distL="0" distR="0" wp14:anchorId="21C0DE78" wp14:editId="7F235657">
            <wp:extent cx="4023360" cy="2440940"/>
            <wp:effectExtent l="0" t="0" r="0" b="0"/>
            <wp:docPr id="72789" name="Picture 72789" descr="JAWS Accessibility Component Error."/>
            <wp:cNvGraphicFramePr/>
            <a:graphic xmlns:a="http://schemas.openxmlformats.org/drawingml/2006/main">
              <a:graphicData uri="http://schemas.openxmlformats.org/drawingml/2006/picture">
                <pic:pic xmlns:pic="http://schemas.openxmlformats.org/drawingml/2006/picture">
                  <pic:nvPicPr>
                    <pic:cNvPr id="72789" name="Picture 72789"/>
                    <pic:cNvPicPr/>
                  </pic:nvPicPr>
                  <pic:blipFill>
                    <a:blip r:embed="rId414"/>
                    <a:stretch>
                      <a:fillRect/>
                    </a:stretch>
                  </pic:blipFill>
                  <pic:spPr>
                    <a:xfrm>
                      <a:off x="0" y="0"/>
                      <a:ext cx="4023360" cy="2440940"/>
                    </a:xfrm>
                    <a:prstGeom prst="rect">
                      <a:avLst/>
                    </a:prstGeom>
                  </pic:spPr>
                </pic:pic>
              </a:graphicData>
            </a:graphic>
          </wp:inline>
        </w:drawing>
      </w:r>
      <w:r>
        <w:t xml:space="preserve">  </w:t>
      </w:r>
    </w:p>
    <w:p w14:paraId="0328EE88" w14:textId="77777777" w:rsidR="0070715B" w:rsidRDefault="0070715B" w:rsidP="0070715B">
      <w:pPr>
        <w:pStyle w:val="Heading2"/>
      </w:pPr>
      <w:bookmarkStart w:id="315" w:name="_Toc23489473"/>
      <w:r>
        <w:t>Using JAWS with CPRS</w:t>
      </w:r>
      <w:bookmarkEnd w:id="315"/>
    </w:p>
    <w:p w14:paraId="54538FE7" w14:textId="77777777" w:rsidR="0070715B" w:rsidRDefault="0070715B" w:rsidP="0070715B">
      <w:r>
        <w:t xml:space="preserve">For JAWS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 </w:t>
      </w:r>
    </w:p>
    <w:p w14:paraId="24C4691D" w14:textId="77777777" w:rsidR="0070715B" w:rsidRDefault="0070715B" w:rsidP="0070715B">
      <w:r>
        <w:t xml:space="preserve">Also, to run JAWS, the user must have administrative rights on the workstation JAWS will be used on. </w:t>
      </w:r>
      <w:r>
        <w:br w:type="page"/>
      </w:r>
    </w:p>
    <w:p w14:paraId="1E014000" w14:textId="77777777" w:rsidR="0070715B" w:rsidRDefault="0070715B" w:rsidP="0070715B">
      <w:pPr>
        <w:pStyle w:val="Heading1"/>
      </w:pPr>
      <w:bookmarkStart w:id="316" w:name="_Toc23489474"/>
      <w:r>
        <w:lastRenderedPageBreak/>
        <w:t>Appendix B – Error Messages and Troubleshooting</w:t>
      </w:r>
      <w:bookmarkEnd w:id="316"/>
      <w:r>
        <w:t xml:space="preserve"> </w:t>
      </w:r>
    </w:p>
    <w:p w14:paraId="3100F7E6" w14:textId="77777777" w:rsidR="0070715B" w:rsidRPr="00DE666C" w:rsidRDefault="0070715B" w:rsidP="0070715B">
      <w:pPr>
        <w:rPr>
          <w:spacing w:val="-6"/>
        </w:rPr>
      </w:pPr>
      <w:r w:rsidRPr="00DE666C">
        <w:rPr>
          <w:spacing w:val="-6"/>
        </w:rPr>
        <w:t xml:space="preserve">This section includes general information regarding signing outpatient controlled substance orders for the Electronic Prescribing of Controlled Substance features (ePCS), errors the user might see, and some possible causes. </w:t>
      </w:r>
    </w:p>
    <w:p w14:paraId="0D32F95E" w14:textId="77777777" w:rsidR="0070715B" w:rsidRDefault="0070715B" w:rsidP="0070715B">
      <w:r>
        <w:t xml:space="preserve">Possible hardware problems: </w:t>
      </w:r>
    </w:p>
    <w:p w14:paraId="77953135" w14:textId="77777777" w:rsidR="0070715B" w:rsidRPr="00DE666C" w:rsidRDefault="0070715B" w:rsidP="0070715B">
      <w:pPr>
        <w:pStyle w:val="ListParagraph"/>
        <w:numPr>
          <w:ilvl w:val="0"/>
          <w:numId w:val="252"/>
        </w:numPr>
        <w:ind w:left="720" w:hanging="360"/>
        <w:rPr>
          <w:spacing w:val="-6"/>
        </w:rPr>
      </w:pPr>
      <w:r w:rsidRPr="00DE666C">
        <w:rPr>
          <w:b/>
          <w:spacing w:val="-6"/>
        </w:rPr>
        <w:t>The card reader is not working.</w:t>
      </w:r>
      <w:r w:rsidRPr="00DE666C">
        <w:rPr>
          <w:spacing w:val="-6"/>
        </w:rPr>
        <w:t xml:space="preserve"> To check, try the user’s card in another workstation’s card reader.</w:t>
      </w:r>
    </w:p>
    <w:p w14:paraId="318DC8F3" w14:textId="77777777" w:rsidR="0070715B" w:rsidRDefault="0070715B" w:rsidP="0070715B">
      <w:pPr>
        <w:pStyle w:val="ListParagraph"/>
        <w:numPr>
          <w:ilvl w:val="0"/>
          <w:numId w:val="252"/>
        </w:numPr>
        <w:ind w:left="720" w:hanging="360"/>
      </w:pPr>
      <w:r w:rsidRPr="00982241">
        <w:rPr>
          <w:b/>
        </w:rPr>
        <w:t>The card is damaged or broken.</w:t>
      </w:r>
      <w:r>
        <w:t xml:space="preserve"> To check, insert the card into a reader that you know works.</w:t>
      </w:r>
    </w:p>
    <w:p w14:paraId="2762CE26" w14:textId="77777777" w:rsidR="0070715B" w:rsidRPr="00C31B43" w:rsidRDefault="0070715B" w:rsidP="0070715B">
      <w:pPr>
        <w:rPr>
          <w:b/>
        </w:rPr>
      </w:pPr>
      <w:r w:rsidRPr="00C31B43">
        <w:rPr>
          <w:b/>
        </w:rPr>
        <w:t xml:space="preserve">What does a user need in order to be able to digitally sign outpatient controlled substances prescriptions? </w:t>
      </w:r>
    </w:p>
    <w:p w14:paraId="148B404E" w14:textId="77777777" w:rsidR="0070715B" w:rsidRDefault="0070715B" w:rsidP="0070715B">
      <w:r>
        <w:t xml:space="preserve">Providers must have the following to be able to prescribe outpatient controlled substance medication orders: </w:t>
      </w:r>
    </w:p>
    <w:p w14:paraId="3D2EA22A" w14:textId="77777777" w:rsidR="0070715B" w:rsidRPr="006F40F4" w:rsidRDefault="0070715B" w:rsidP="0070715B">
      <w:pPr>
        <w:pStyle w:val="ListParagraph"/>
        <w:numPr>
          <w:ilvl w:val="0"/>
          <w:numId w:val="252"/>
        </w:numPr>
        <w:ind w:left="720" w:hanging="360"/>
      </w:pPr>
      <w:r w:rsidRPr="006F40F4">
        <w:t xml:space="preserve">Must be an active user </w:t>
      </w:r>
    </w:p>
    <w:p w14:paraId="410FF714" w14:textId="77777777" w:rsidR="0070715B" w:rsidRPr="006F40F4" w:rsidRDefault="0070715B" w:rsidP="0070715B">
      <w:pPr>
        <w:pStyle w:val="ListParagraph"/>
        <w:numPr>
          <w:ilvl w:val="0"/>
          <w:numId w:val="252"/>
        </w:numPr>
        <w:ind w:left="720" w:hanging="360"/>
      </w:pPr>
      <w:r w:rsidRPr="006F40F4">
        <w:t xml:space="preserve">Must have the provider key </w:t>
      </w:r>
    </w:p>
    <w:p w14:paraId="1C86A198" w14:textId="77777777" w:rsidR="0070715B" w:rsidRPr="006F40F4" w:rsidRDefault="0070715B" w:rsidP="0070715B">
      <w:pPr>
        <w:pStyle w:val="ListParagraph"/>
        <w:numPr>
          <w:ilvl w:val="0"/>
          <w:numId w:val="252"/>
        </w:numPr>
        <w:ind w:left="720" w:hanging="360"/>
      </w:pPr>
      <w:r w:rsidRPr="006F40F4">
        <w:t xml:space="preserve">Must be authorized to write medications  in File 200 </w:t>
      </w:r>
    </w:p>
    <w:p w14:paraId="73F20A33" w14:textId="77777777" w:rsidR="0070715B" w:rsidRPr="006F40F4" w:rsidRDefault="0070715B" w:rsidP="0070715B">
      <w:pPr>
        <w:pStyle w:val="ListParagraph"/>
        <w:numPr>
          <w:ilvl w:val="0"/>
          <w:numId w:val="252"/>
        </w:numPr>
        <w:ind w:left="720" w:hanging="360"/>
      </w:pPr>
      <w:r w:rsidRPr="006F40F4">
        <w:t xml:space="preserve">Must have the ORES key </w:t>
      </w:r>
    </w:p>
    <w:p w14:paraId="277E3965" w14:textId="77777777" w:rsidR="0070715B" w:rsidRPr="006F40F4" w:rsidRDefault="0070715B" w:rsidP="0070715B">
      <w:pPr>
        <w:pStyle w:val="ListParagraph"/>
        <w:numPr>
          <w:ilvl w:val="0"/>
          <w:numId w:val="252"/>
        </w:numPr>
        <w:ind w:left="720" w:hanging="360"/>
      </w:pPr>
      <w:r w:rsidRPr="006F40F4">
        <w:t xml:space="preserve">DEA# (that has not expired, but a date must be entered), VA#, or Detox/Maint# </w:t>
      </w:r>
    </w:p>
    <w:p w14:paraId="306C9CB4" w14:textId="77777777" w:rsidR="0070715B" w:rsidRDefault="0070715B" w:rsidP="0070715B">
      <w:pPr>
        <w:pStyle w:val="ListParagraph"/>
        <w:numPr>
          <w:ilvl w:val="0"/>
          <w:numId w:val="252"/>
        </w:numPr>
        <w:ind w:left="720" w:hanging="360"/>
      </w:pPr>
      <w:r>
        <w:t xml:space="preserve">Assigned Pharmacy schedules for which the provider can prescribe (some combination of schedules 2-5, or all schedules 2-5) </w:t>
      </w:r>
    </w:p>
    <w:p w14:paraId="51C46408" w14:textId="77777777" w:rsidR="0070715B" w:rsidRDefault="0070715B" w:rsidP="0070715B">
      <w:pPr>
        <w:pStyle w:val="ListParagraph"/>
        <w:numPr>
          <w:ilvl w:val="0"/>
          <w:numId w:val="252"/>
        </w:numPr>
        <w:ind w:left="720" w:hanging="360"/>
      </w:pPr>
      <w:r>
        <w:t xml:space="preserve">The ePCS USER ENABLE/DISABLE option enabled </w:t>
      </w:r>
    </w:p>
    <w:p w14:paraId="763E5B0C" w14:textId="77777777" w:rsidR="0070715B" w:rsidRDefault="0070715B" w:rsidP="0070715B">
      <w:pPr>
        <w:pStyle w:val="ListParagraph"/>
        <w:numPr>
          <w:ilvl w:val="0"/>
          <w:numId w:val="252"/>
        </w:numPr>
        <w:ind w:left="720" w:hanging="360"/>
      </w:pPr>
      <w:r>
        <w:t xml:space="preserve">PIV or smart card and PIN </w:t>
      </w:r>
    </w:p>
    <w:p w14:paraId="5137DAE3" w14:textId="77777777" w:rsidR="0070715B" w:rsidRDefault="0070715B" w:rsidP="0070715B">
      <w:pPr>
        <w:pStyle w:val="ListParagraph"/>
        <w:numPr>
          <w:ilvl w:val="0"/>
          <w:numId w:val="252"/>
        </w:numPr>
        <w:ind w:left="720" w:hanging="360"/>
      </w:pPr>
      <w:r>
        <w:t>Subject Alternative Name (SAN), usually the user’s Outlook email address, if they have one, which  must be linked from the PIV or smart card to the user’s VistA account</w:t>
      </w:r>
    </w:p>
    <w:p w14:paraId="66D5164C" w14:textId="77777777" w:rsidR="0070715B" w:rsidRPr="00C31B43" w:rsidRDefault="0070715B" w:rsidP="0070715B">
      <w:pPr>
        <w:rPr>
          <w:b/>
        </w:rPr>
      </w:pPr>
      <w:r w:rsidRPr="00C31B43">
        <w:rPr>
          <w:b/>
        </w:rPr>
        <w:t xml:space="preserve">Is the user prescribing from a remote location?  </w:t>
      </w:r>
    </w:p>
    <w:p w14:paraId="17C547AA" w14:textId="77777777" w:rsidR="0070715B" w:rsidRDefault="0070715B" w:rsidP="0070715B">
      <w:r>
        <w:t>The ActivClient software must be installed on the remote workstation or ePCS will not work. The user’s workstation must also have a card reader.</w:t>
      </w:r>
    </w:p>
    <w:p w14:paraId="065B075F" w14:textId="77777777" w:rsidR="0070715B" w:rsidRPr="00C31B43" w:rsidRDefault="0070715B" w:rsidP="0070715B">
      <w:pPr>
        <w:rPr>
          <w:b/>
        </w:rPr>
      </w:pPr>
      <w:r w:rsidRPr="00C31B43">
        <w:rPr>
          <w:b/>
        </w:rPr>
        <w:t xml:space="preserve">What do the error messages that the user might see during the signing process mean? </w:t>
      </w:r>
    </w:p>
    <w:tbl>
      <w:tblPr>
        <w:tblStyle w:val="TableGrid"/>
        <w:tblW w:w="9258" w:type="dxa"/>
        <w:tblInd w:w="97" w:type="dxa"/>
        <w:tblCellMar>
          <w:top w:w="58" w:type="dxa"/>
          <w:left w:w="115" w:type="dxa"/>
          <w:bottom w:w="58" w:type="dxa"/>
          <w:right w:w="111" w:type="dxa"/>
        </w:tblCellMar>
        <w:tblLook w:val="04A0" w:firstRow="1" w:lastRow="0" w:firstColumn="1" w:lastColumn="0" w:noHBand="0" w:noVBand="1"/>
      </w:tblPr>
      <w:tblGrid>
        <w:gridCol w:w="505"/>
        <w:gridCol w:w="4253"/>
        <w:gridCol w:w="4500"/>
      </w:tblGrid>
      <w:tr w:rsidR="0070715B" w:rsidRPr="00F16650" w14:paraId="6AE5EC16" w14:textId="77777777" w:rsidTr="008378E9">
        <w:trPr>
          <w:trHeight w:val="375"/>
          <w:tblHeader/>
        </w:trPr>
        <w:tc>
          <w:tcPr>
            <w:tcW w:w="50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6D368D58" w14:textId="77777777" w:rsidR="0070715B" w:rsidRPr="00F16650" w:rsidRDefault="0070715B" w:rsidP="008378E9">
            <w:pPr>
              <w:spacing w:before="60" w:after="60"/>
              <w:contextualSpacing/>
              <w:rPr>
                <w:rFonts w:ascii="Arial" w:hAnsi="Arial" w:cs="Arial"/>
                <w:b/>
                <w:sz w:val="20"/>
              </w:rPr>
            </w:pPr>
            <w:r w:rsidRPr="00F16650">
              <w:rPr>
                <w:rFonts w:ascii="Arial" w:hAnsi="Arial" w:cs="Arial"/>
                <w:b/>
                <w:sz w:val="20"/>
              </w:rPr>
              <w:t xml:space="preserve"> </w:t>
            </w:r>
          </w:p>
        </w:tc>
        <w:tc>
          <w:tcPr>
            <w:tcW w:w="4253"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60D94DE5" w14:textId="77777777" w:rsidR="0070715B" w:rsidRPr="00F16650" w:rsidRDefault="0070715B" w:rsidP="008378E9">
            <w:pPr>
              <w:spacing w:before="60" w:after="60"/>
              <w:contextualSpacing/>
              <w:rPr>
                <w:rFonts w:ascii="Arial" w:hAnsi="Arial" w:cs="Arial"/>
                <w:b/>
                <w:sz w:val="20"/>
              </w:rPr>
            </w:pPr>
            <w:r w:rsidRPr="00F16650">
              <w:rPr>
                <w:rFonts w:ascii="Arial" w:hAnsi="Arial" w:cs="Arial"/>
                <w:b/>
                <w:sz w:val="20"/>
              </w:rPr>
              <w:t xml:space="preserve">Error Message </w:t>
            </w:r>
          </w:p>
        </w:tc>
        <w:tc>
          <w:tcPr>
            <w:tcW w:w="4500"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0B8E3DCF" w14:textId="77777777" w:rsidR="0070715B" w:rsidRPr="00F16650" w:rsidRDefault="0070715B" w:rsidP="008378E9">
            <w:pPr>
              <w:spacing w:before="60" w:after="60"/>
              <w:contextualSpacing/>
              <w:rPr>
                <w:rFonts w:ascii="Arial" w:hAnsi="Arial" w:cs="Arial"/>
                <w:b/>
                <w:sz w:val="20"/>
              </w:rPr>
            </w:pPr>
            <w:r w:rsidRPr="00F16650">
              <w:rPr>
                <w:rFonts w:ascii="Arial" w:hAnsi="Arial" w:cs="Arial"/>
                <w:b/>
                <w:sz w:val="20"/>
              </w:rPr>
              <w:t xml:space="preserve">Cause </w:t>
            </w:r>
          </w:p>
        </w:tc>
      </w:tr>
      <w:tr w:rsidR="0070715B" w:rsidRPr="00F16650" w14:paraId="2F89821E" w14:textId="77777777" w:rsidTr="008378E9">
        <w:trPr>
          <w:trHeight w:val="679"/>
        </w:trPr>
        <w:tc>
          <w:tcPr>
            <w:tcW w:w="505" w:type="dxa"/>
            <w:tcBorders>
              <w:top w:val="single" w:sz="4" w:space="0" w:color="000000"/>
              <w:left w:val="single" w:sz="4" w:space="0" w:color="000000"/>
              <w:bottom w:val="single" w:sz="4" w:space="0" w:color="000000"/>
              <w:right w:val="single" w:sz="4" w:space="0" w:color="000000"/>
            </w:tcBorders>
          </w:tcPr>
          <w:p w14:paraId="119F098C"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1. </w:t>
            </w:r>
          </w:p>
        </w:tc>
        <w:tc>
          <w:tcPr>
            <w:tcW w:w="4253" w:type="dxa"/>
            <w:tcBorders>
              <w:top w:val="single" w:sz="4" w:space="0" w:color="000000"/>
              <w:left w:val="single" w:sz="4" w:space="0" w:color="000000"/>
              <w:bottom w:val="single" w:sz="4" w:space="0" w:color="000000"/>
              <w:right w:val="single" w:sz="4" w:space="0" w:color="000000"/>
            </w:tcBorders>
          </w:tcPr>
          <w:p w14:paraId="1D3DF596" w14:textId="77777777" w:rsidR="0070715B" w:rsidRPr="00525F9D" w:rsidRDefault="0070715B" w:rsidP="008378E9">
            <w:pPr>
              <w:spacing w:before="60" w:after="60"/>
              <w:contextualSpacing/>
              <w:rPr>
                <w:rFonts w:ascii="Arial" w:hAnsi="Arial" w:cs="Arial"/>
                <w:spacing w:val="-6"/>
                <w:sz w:val="20"/>
                <w:szCs w:val="20"/>
              </w:rPr>
            </w:pPr>
            <w:r w:rsidRPr="00525F9D">
              <w:rPr>
                <w:rFonts w:ascii="Arial" w:hAnsi="Arial" w:cs="Arial"/>
                <w:spacing w:val="-6"/>
                <w:sz w:val="20"/>
                <w:szCs w:val="20"/>
              </w:rPr>
              <w:t>Order for controlled substance could not be completed. Provider does not have a current, valid DEA# on record and is ineligible to sign the order.</w:t>
            </w:r>
          </w:p>
        </w:tc>
        <w:tc>
          <w:tcPr>
            <w:tcW w:w="4500" w:type="dxa"/>
            <w:tcBorders>
              <w:top w:val="single" w:sz="4" w:space="0" w:color="000000"/>
              <w:left w:val="single" w:sz="4" w:space="0" w:color="000000"/>
              <w:bottom w:val="single" w:sz="4" w:space="0" w:color="000000"/>
              <w:right w:val="single" w:sz="4" w:space="0" w:color="000000"/>
            </w:tcBorders>
          </w:tcPr>
          <w:p w14:paraId="6D033808"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There is no DEA Number in file 200 for this provider. Contact your CAC or support person who can check on this for you.</w:t>
            </w:r>
          </w:p>
        </w:tc>
      </w:tr>
      <w:tr w:rsidR="0070715B" w:rsidRPr="00F16650" w14:paraId="2193C886" w14:textId="77777777" w:rsidTr="008378E9">
        <w:trPr>
          <w:trHeight w:val="760"/>
        </w:trPr>
        <w:tc>
          <w:tcPr>
            <w:tcW w:w="505" w:type="dxa"/>
            <w:tcBorders>
              <w:top w:val="single" w:sz="4" w:space="0" w:color="000000"/>
              <w:left w:val="single" w:sz="4" w:space="0" w:color="000000"/>
              <w:bottom w:val="single" w:sz="4" w:space="0" w:color="000000"/>
              <w:right w:val="single" w:sz="4" w:space="0" w:color="000000"/>
            </w:tcBorders>
          </w:tcPr>
          <w:p w14:paraId="49519270"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2. </w:t>
            </w:r>
          </w:p>
        </w:tc>
        <w:tc>
          <w:tcPr>
            <w:tcW w:w="4253" w:type="dxa"/>
            <w:tcBorders>
              <w:top w:val="single" w:sz="4" w:space="0" w:color="000000"/>
              <w:left w:val="single" w:sz="4" w:space="0" w:color="000000"/>
              <w:bottom w:val="single" w:sz="4" w:space="0" w:color="000000"/>
              <w:right w:val="single" w:sz="4" w:space="0" w:color="000000"/>
            </w:tcBorders>
          </w:tcPr>
          <w:p w14:paraId="596BAED9" w14:textId="77777777" w:rsidR="0070715B" w:rsidRPr="003E409C" w:rsidRDefault="0070715B" w:rsidP="008378E9">
            <w:pPr>
              <w:spacing w:before="60" w:after="60"/>
              <w:contextualSpacing/>
              <w:rPr>
                <w:rFonts w:ascii="Arial" w:hAnsi="Arial" w:cs="Arial"/>
                <w:spacing w:val="-6"/>
                <w:sz w:val="20"/>
                <w:szCs w:val="20"/>
              </w:rPr>
            </w:pPr>
            <w:r w:rsidRPr="003E409C">
              <w:rPr>
                <w:rFonts w:ascii="Arial" w:hAnsi="Arial" w:cs="Arial"/>
                <w:spacing w:val="-6"/>
                <w:sz w:val="20"/>
                <w:szCs w:val="20"/>
              </w:rPr>
              <w:t xml:space="preserve">Order for controlled substance could not be completed. </w:t>
            </w:r>
          </w:p>
          <w:p w14:paraId="131FA4B5" w14:textId="77777777" w:rsidR="0070715B" w:rsidRPr="003E409C" w:rsidRDefault="0070715B" w:rsidP="008378E9">
            <w:pPr>
              <w:spacing w:before="60" w:after="60"/>
              <w:contextualSpacing/>
              <w:rPr>
                <w:rFonts w:ascii="Arial" w:hAnsi="Arial" w:cs="Arial"/>
                <w:spacing w:val="-6"/>
                <w:sz w:val="20"/>
                <w:szCs w:val="20"/>
              </w:rPr>
            </w:pPr>
            <w:r w:rsidRPr="003E409C">
              <w:rPr>
                <w:rFonts w:ascii="Arial" w:hAnsi="Arial" w:cs="Arial"/>
                <w:spacing w:val="-6"/>
                <w:sz w:val="20"/>
                <w:szCs w:val="20"/>
              </w:rPr>
              <w:t>Provider is not authorized to prescribe medications in Federal Schedule X [X is one of 2, 2N, 3, 3N, 4, or 5].</w:t>
            </w:r>
          </w:p>
        </w:tc>
        <w:tc>
          <w:tcPr>
            <w:tcW w:w="4500" w:type="dxa"/>
            <w:tcBorders>
              <w:top w:val="single" w:sz="4" w:space="0" w:color="000000"/>
              <w:left w:val="single" w:sz="4" w:space="0" w:color="000000"/>
              <w:bottom w:val="single" w:sz="4" w:space="0" w:color="000000"/>
              <w:right w:val="single" w:sz="4" w:space="0" w:color="000000"/>
            </w:tcBorders>
          </w:tcPr>
          <w:p w14:paraId="3FFE807B" w14:textId="77777777" w:rsidR="0070715B" w:rsidRPr="00A257C1" w:rsidRDefault="0070715B" w:rsidP="008378E9">
            <w:pPr>
              <w:spacing w:before="60" w:after="60"/>
              <w:contextualSpacing/>
              <w:rPr>
                <w:rFonts w:ascii="Arial" w:hAnsi="Arial" w:cs="Arial"/>
                <w:sz w:val="20"/>
                <w:szCs w:val="20"/>
              </w:rPr>
            </w:pPr>
            <w:r w:rsidRPr="00525F9D">
              <w:rPr>
                <w:rFonts w:ascii="Arial" w:hAnsi="Arial" w:cs="Arial"/>
                <w:spacing w:val="-6"/>
                <w:sz w:val="20"/>
                <w:szCs w:val="20"/>
              </w:rPr>
              <w:t>In the provider’s ePCS set up, they have not been assigned permission to write for the specified schedule. Your CAC should know who is responsible for assigning the schedules.</w:t>
            </w:r>
          </w:p>
        </w:tc>
      </w:tr>
      <w:tr w:rsidR="0070715B" w:rsidRPr="00F16650" w14:paraId="4B83010F" w14:textId="77777777" w:rsidTr="008378E9">
        <w:trPr>
          <w:trHeight w:val="1246"/>
        </w:trPr>
        <w:tc>
          <w:tcPr>
            <w:tcW w:w="505" w:type="dxa"/>
            <w:tcBorders>
              <w:top w:val="single" w:sz="4" w:space="0" w:color="000000"/>
              <w:left w:val="single" w:sz="4" w:space="0" w:color="000000"/>
              <w:bottom w:val="single" w:sz="4" w:space="0" w:color="000000"/>
              <w:right w:val="single" w:sz="4" w:space="0" w:color="000000"/>
            </w:tcBorders>
          </w:tcPr>
          <w:p w14:paraId="3D808E5A"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3. </w:t>
            </w:r>
          </w:p>
        </w:tc>
        <w:tc>
          <w:tcPr>
            <w:tcW w:w="4253" w:type="dxa"/>
            <w:tcBorders>
              <w:top w:val="single" w:sz="4" w:space="0" w:color="000000"/>
              <w:left w:val="single" w:sz="4" w:space="0" w:color="000000"/>
              <w:bottom w:val="single" w:sz="4" w:space="0" w:color="000000"/>
              <w:right w:val="single" w:sz="4" w:space="0" w:color="000000"/>
            </w:tcBorders>
          </w:tcPr>
          <w:p w14:paraId="07E1EC17"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14:paraId="012AD639"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Provider does not have a valid Detoxification/Maintenance ID number on record and is ineligible to sign the order. </w:t>
            </w:r>
          </w:p>
        </w:tc>
        <w:tc>
          <w:tcPr>
            <w:tcW w:w="4500" w:type="dxa"/>
            <w:tcBorders>
              <w:top w:val="single" w:sz="4" w:space="0" w:color="000000"/>
              <w:left w:val="single" w:sz="4" w:space="0" w:color="000000"/>
              <w:bottom w:val="single" w:sz="4" w:space="0" w:color="000000"/>
              <w:right w:val="single" w:sz="4" w:space="0" w:color="000000"/>
            </w:tcBorders>
          </w:tcPr>
          <w:p w14:paraId="6368EE18"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The provider does not have a Detoxification/Maintenance number in file 200 or there is a problem with it. Contact your ADPAC or CAC to find out who enters credentialing information through the Data Entry for ePrescribing Controlled Substances application to get this corrected. </w:t>
            </w:r>
          </w:p>
        </w:tc>
      </w:tr>
      <w:tr w:rsidR="0070715B" w:rsidRPr="00F16650" w14:paraId="1D0D1780" w14:textId="77777777" w:rsidTr="008378E9">
        <w:trPr>
          <w:trHeight w:val="1246"/>
        </w:trPr>
        <w:tc>
          <w:tcPr>
            <w:tcW w:w="505" w:type="dxa"/>
            <w:tcBorders>
              <w:top w:val="single" w:sz="4" w:space="0" w:color="000000"/>
              <w:left w:val="single" w:sz="4" w:space="0" w:color="000000"/>
              <w:bottom w:val="single" w:sz="4" w:space="0" w:color="000000"/>
              <w:right w:val="single" w:sz="4" w:space="0" w:color="000000"/>
            </w:tcBorders>
          </w:tcPr>
          <w:p w14:paraId="7BCC88CB"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lastRenderedPageBreak/>
              <w:t xml:space="preserve">4. </w:t>
            </w:r>
          </w:p>
        </w:tc>
        <w:tc>
          <w:tcPr>
            <w:tcW w:w="4253" w:type="dxa"/>
            <w:tcBorders>
              <w:top w:val="single" w:sz="4" w:space="0" w:color="000000"/>
              <w:left w:val="single" w:sz="4" w:space="0" w:color="000000"/>
              <w:bottom w:val="single" w:sz="4" w:space="0" w:color="000000"/>
              <w:right w:val="single" w:sz="4" w:space="0" w:color="000000"/>
            </w:tcBorders>
          </w:tcPr>
          <w:p w14:paraId="70A8C69C"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14:paraId="15D83A0C"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Provider’s DEA# expired on DATE [ex:JAN 01, 2012] and no VA# is assigned. Provider is ineligible to sign the order. </w:t>
            </w:r>
          </w:p>
          <w:p w14:paraId="23379D14"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 </w:t>
            </w:r>
          </w:p>
        </w:tc>
        <w:tc>
          <w:tcPr>
            <w:tcW w:w="4500" w:type="dxa"/>
            <w:tcBorders>
              <w:top w:val="single" w:sz="4" w:space="0" w:color="000000"/>
              <w:left w:val="single" w:sz="4" w:space="0" w:color="000000"/>
              <w:bottom w:val="single" w:sz="4" w:space="0" w:color="000000"/>
              <w:right w:val="single" w:sz="4" w:space="0" w:color="000000"/>
            </w:tcBorders>
          </w:tcPr>
          <w:p w14:paraId="2791BD04" w14:textId="77777777" w:rsidR="0070715B" w:rsidRPr="00A257C1" w:rsidRDefault="0070715B" w:rsidP="008378E9">
            <w:pPr>
              <w:spacing w:before="60" w:after="60"/>
              <w:contextualSpacing/>
              <w:rPr>
                <w:rFonts w:ascii="Arial" w:hAnsi="Arial" w:cs="Arial"/>
                <w:sz w:val="20"/>
                <w:szCs w:val="20"/>
              </w:rPr>
            </w:pPr>
            <w:r w:rsidRPr="003E409C">
              <w:rPr>
                <w:rFonts w:ascii="Arial" w:hAnsi="Arial" w:cs="Arial"/>
                <w:spacing w:val="-6"/>
                <w:sz w:val="20"/>
                <w:szCs w:val="20"/>
              </w:rPr>
              <w:t>The text is clear. The provider’s DEA number has expired and the provider does not have a VA number. Contact your ADPAC or CAC to find out who enters credentialing information through the Data Entry for ePrescribing Controlled Substances application to get this corrected.</w:t>
            </w:r>
            <w:r w:rsidRPr="00A257C1">
              <w:rPr>
                <w:rFonts w:ascii="Arial" w:hAnsi="Arial" w:cs="Arial"/>
                <w:sz w:val="20"/>
                <w:szCs w:val="20"/>
              </w:rPr>
              <w:t xml:space="preserve"> </w:t>
            </w:r>
          </w:p>
        </w:tc>
      </w:tr>
      <w:tr w:rsidR="0070715B" w:rsidRPr="00F16650" w14:paraId="5ADEB1AF" w14:textId="77777777" w:rsidTr="008378E9">
        <w:trPr>
          <w:trHeight w:val="1246"/>
        </w:trPr>
        <w:tc>
          <w:tcPr>
            <w:tcW w:w="505" w:type="dxa"/>
            <w:tcBorders>
              <w:top w:val="single" w:sz="4" w:space="0" w:color="000000"/>
              <w:left w:val="single" w:sz="4" w:space="0" w:color="000000"/>
              <w:bottom w:val="single" w:sz="4" w:space="0" w:color="000000"/>
              <w:right w:val="single" w:sz="4" w:space="0" w:color="000000"/>
            </w:tcBorders>
          </w:tcPr>
          <w:p w14:paraId="1A4B4333"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5. </w:t>
            </w:r>
          </w:p>
        </w:tc>
        <w:tc>
          <w:tcPr>
            <w:tcW w:w="4253" w:type="dxa"/>
            <w:tcBorders>
              <w:top w:val="single" w:sz="4" w:space="0" w:color="000000"/>
              <w:left w:val="single" w:sz="4" w:space="0" w:color="000000"/>
              <w:bottom w:val="single" w:sz="4" w:space="0" w:color="000000"/>
              <w:right w:val="single" w:sz="4" w:space="0" w:color="000000"/>
            </w:tcBorders>
          </w:tcPr>
          <w:p w14:paraId="545DA9C2"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14:paraId="28465417"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Provider’s Detoxification/Maintenance ID number expired due to an expired DEA# on DATE [ex: JAN 01, 2012]. </w:t>
            </w:r>
          </w:p>
          <w:p w14:paraId="2D14BD50"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Provider is ineligible to sign the order. </w:t>
            </w:r>
          </w:p>
        </w:tc>
        <w:tc>
          <w:tcPr>
            <w:tcW w:w="4500" w:type="dxa"/>
            <w:tcBorders>
              <w:top w:val="single" w:sz="4" w:space="0" w:color="000000"/>
              <w:left w:val="single" w:sz="4" w:space="0" w:color="000000"/>
              <w:bottom w:val="single" w:sz="4" w:space="0" w:color="000000"/>
              <w:right w:val="single" w:sz="4" w:space="0" w:color="000000"/>
            </w:tcBorders>
          </w:tcPr>
          <w:p w14:paraId="0FAF806E"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Again, the error text gives a good explanation. The provider has a valid Detoxification/Maintenance number, but because the user’s DEA number has expired, the Detox/Maintenance number cannot be used. Contact your ADPAC or CAC to find out who enters credentialing through the Data Entry for ePrescribing Controlled Substances application to get this corrected. </w:t>
            </w:r>
          </w:p>
        </w:tc>
      </w:tr>
      <w:tr w:rsidR="0070715B" w:rsidRPr="00F16650" w14:paraId="307676E3" w14:textId="77777777" w:rsidTr="008378E9">
        <w:trPr>
          <w:trHeight w:val="589"/>
        </w:trPr>
        <w:tc>
          <w:tcPr>
            <w:tcW w:w="505" w:type="dxa"/>
            <w:tcBorders>
              <w:top w:val="single" w:sz="4" w:space="0" w:color="000000"/>
              <w:left w:val="single" w:sz="4" w:space="0" w:color="000000"/>
              <w:bottom w:val="single" w:sz="4" w:space="0" w:color="000000"/>
              <w:right w:val="single" w:sz="4" w:space="0" w:color="000000"/>
            </w:tcBorders>
          </w:tcPr>
          <w:p w14:paraId="2C53697B"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6. </w:t>
            </w:r>
          </w:p>
        </w:tc>
        <w:tc>
          <w:tcPr>
            <w:tcW w:w="4253" w:type="dxa"/>
            <w:tcBorders>
              <w:top w:val="single" w:sz="4" w:space="0" w:color="000000"/>
              <w:left w:val="single" w:sz="4" w:space="0" w:color="000000"/>
              <w:bottom w:val="single" w:sz="4" w:space="0" w:color="000000"/>
              <w:right w:val="single" w:sz="4" w:space="0" w:color="000000"/>
            </w:tcBorders>
          </w:tcPr>
          <w:p w14:paraId="17026489"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Digital Signing of Controlled </w:t>
            </w:r>
          </w:p>
          <w:p w14:paraId="51D78EDF"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Substances is currently disabled for your site. </w:t>
            </w:r>
          </w:p>
        </w:tc>
        <w:tc>
          <w:tcPr>
            <w:tcW w:w="4500" w:type="dxa"/>
            <w:tcBorders>
              <w:top w:val="single" w:sz="4" w:space="0" w:color="000000"/>
              <w:left w:val="single" w:sz="4" w:space="0" w:color="000000"/>
              <w:bottom w:val="single" w:sz="4" w:space="0" w:color="000000"/>
              <w:right w:val="single" w:sz="4" w:space="0" w:color="000000"/>
            </w:tcBorders>
          </w:tcPr>
          <w:p w14:paraId="5590D634"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The prescriber tries to sign and the ePCS switch  (OR EPCS SITE PARAMETER) is disabled for the site. </w:t>
            </w:r>
          </w:p>
        </w:tc>
      </w:tr>
      <w:tr w:rsidR="0070715B" w:rsidRPr="00F16650" w14:paraId="069674B4" w14:textId="77777777" w:rsidTr="008378E9">
        <w:trPr>
          <w:trHeight w:val="670"/>
        </w:trPr>
        <w:tc>
          <w:tcPr>
            <w:tcW w:w="505" w:type="dxa"/>
            <w:tcBorders>
              <w:top w:val="single" w:sz="4" w:space="0" w:color="000000"/>
              <w:left w:val="single" w:sz="4" w:space="0" w:color="000000"/>
              <w:bottom w:val="single" w:sz="4" w:space="0" w:color="000000"/>
              <w:right w:val="single" w:sz="4" w:space="0" w:color="000000"/>
            </w:tcBorders>
          </w:tcPr>
          <w:p w14:paraId="4BBBAED1"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7. </w:t>
            </w:r>
          </w:p>
        </w:tc>
        <w:tc>
          <w:tcPr>
            <w:tcW w:w="4253" w:type="dxa"/>
            <w:tcBorders>
              <w:top w:val="single" w:sz="4" w:space="0" w:color="000000"/>
              <w:left w:val="single" w:sz="4" w:space="0" w:color="000000"/>
              <w:bottom w:val="single" w:sz="4" w:space="0" w:color="000000"/>
              <w:right w:val="single" w:sz="4" w:space="0" w:color="000000"/>
            </w:tcBorders>
          </w:tcPr>
          <w:p w14:paraId="7A2E6549"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You are not currently permitted to digitally sign Controlled Substances. </w:t>
            </w:r>
          </w:p>
        </w:tc>
        <w:tc>
          <w:tcPr>
            <w:tcW w:w="4500" w:type="dxa"/>
            <w:tcBorders>
              <w:top w:val="single" w:sz="4" w:space="0" w:color="000000"/>
              <w:left w:val="single" w:sz="4" w:space="0" w:color="000000"/>
              <w:bottom w:val="single" w:sz="4" w:space="0" w:color="000000"/>
              <w:right w:val="single" w:sz="4" w:space="0" w:color="000000"/>
            </w:tcBorders>
          </w:tcPr>
          <w:p w14:paraId="60F087CC"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The prescriber tries to sign and the ePCS switch  (OR EPCS USERS PARAMETER) is disabled for the signer. </w:t>
            </w:r>
          </w:p>
        </w:tc>
      </w:tr>
      <w:tr w:rsidR="0070715B" w:rsidRPr="00F16650" w14:paraId="640DF303" w14:textId="77777777" w:rsidTr="008378E9">
        <w:trPr>
          <w:trHeight w:val="751"/>
        </w:trPr>
        <w:tc>
          <w:tcPr>
            <w:tcW w:w="505" w:type="dxa"/>
            <w:tcBorders>
              <w:top w:val="single" w:sz="4" w:space="0" w:color="000000"/>
              <w:left w:val="single" w:sz="4" w:space="0" w:color="000000"/>
              <w:bottom w:val="single" w:sz="4" w:space="0" w:color="000000"/>
              <w:right w:val="single" w:sz="4" w:space="0" w:color="000000"/>
            </w:tcBorders>
          </w:tcPr>
          <w:p w14:paraId="5507DDD4"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8. </w:t>
            </w:r>
          </w:p>
        </w:tc>
        <w:tc>
          <w:tcPr>
            <w:tcW w:w="4253" w:type="dxa"/>
            <w:tcBorders>
              <w:top w:val="single" w:sz="4" w:space="0" w:color="000000"/>
              <w:left w:val="single" w:sz="4" w:space="0" w:color="000000"/>
              <w:bottom w:val="single" w:sz="4" w:space="0" w:color="000000"/>
              <w:right w:val="single" w:sz="4" w:space="0" w:color="000000"/>
            </w:tcBorders>
          </w:tcPr>
          <w:p w14:paraId="29D5EFF3"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Problem getting PIN. Cannot Digitally Sign. </w:t>
            </w:r>
          </w:p>
        </w:tc>
        <w:tc>
          <w:tcPr>
            <w:tcW w:w="4500" w:type="dxa"/>
            <w:tcBorders>
              <w:top w:val="single" w:sz="4" w:space="0" w:color="000000"/>
              <w:left w:val="single" w:sz="4" w:space="0" w:color="000000"/>
              <w:bottom w:val="single" w:sz="4" w:space="0" w:color="000000"/>
              <w:right w:val="single" w:sz="4" w:space="0" w:color="000000"/>
            </w:tcBorders>
          </w:tcPr>
          <w:p w14:paraId="0F630044"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There are issues reading the PIV or smart card/retrieving the PIN. Contact your CAC or ADPAC for assistance. </w:t>
            </w:r>
          </w:p>
        </w:tc>
      </w:tr>
      <w:tr w:rsidR="0070715B" w:rsidRPr="00F16650" w14:paraId="7625BB23" w14:textId="77777777" w:rsidTr="008378E9">
        <w:trPr>
          <w:trHeight w:val="1246"/>
        </w:trPr>
        <w:tc>
          <w:tcPr>
            <w:tcW w:w="505" w:type="dxa"/>
            <w:tcBorders>
              <w:top w:val="single" w:sz="4" w:space="0" w:color="000000"/>
              <w:left w:val="single" w:sz="4" w:space="0" w:color="000000"/>
              <w:bottom w:val="single" w:sz="4" w:space="0" w:color="000000"/>
              <w:right w:val="single" w:sz="4" w:space="0" w:color="000000"/>
            </w:tcBorders>
          </w:tcPr>
          <w:p w14:paraId="0630B0C8"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9. </w:t>
            </w:r>
          </w:p>
        </w:tc>
        <w:tc>
          <w:tcPr>
            <w:tcW w:w="4253" w:type="dxa"/>
            <w:tcBorders>
              <w:top w:val="single" w:sz="4" w:space="0" w:color="000000"/>
              <w:left w:val="single" w:sz="4" w:space="0" w:color="000000"/>
              <w:bottom w:val="single" w:sz="4" w:space="0" w:color="000000"/>
              <w:right w:val="single" w:sz="4" w:space="0" w:color="000000"/>
            </w:tcBorders>
          </w:tcPr>
          <w:p w14:paraId="14FA9158"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 xml:space="preserve">Card has been locked. Cannot Digitally Sign. </w:t>
            </w:r>
          </w:p>
        </w:tc>
        <w:tc>
          <w:tcPr>
            <w:tcW w:w="4500" w:type="dxa"/>
            <w:tcBorders>
              <w:top w:val="single" w:sz="4" w:space="0" w:color="000000"/>
              <w:left w:val="single" w:sz="4" w:space="0" w:color="000000"/>
              <w:bottom w:val="single" w:sz="4" w:space="0" w:color="000000"/>
              <w:right w:val="single" w:sz="4" w:space="0" w:color="000000"/>
            </w:tcBorders>
          </w:tcPr>
          <w:p w14:paraId="6BA6A8A5"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sz w:val="20"/>
                <w:szCs w:val="20"/>
              </w:rPr>
              <w:t>The card is locked in CPRS after 3 failed attempts at PIV PIN entry. This error occurs when the user attempts to sign while the card is locked. It will be automatically unlocked after 15 minutes.</w:t>
            </w:r>
          </w:p>
          <w:p w14:paraId="73A0AD50" w14:textId="77777777" w:rsidR="0070715B" w:rsidRPr="00A257C1" w:rsidRDefault="0070715B" w:rsidP="008378E9">
            <w:pPr>
              <w:spacing w:before="60" w:after="60"/>
              <w:contextualSpacing/>
              <w:rPr>
                <w:rFonts w:ascii="Arial" w:hAnsi="Arial" w:cs="Arial"/>
                <w:sz w:val="20"/>
                <w:szCs w:val="20"/>
              </w:rPr>
            </w:pPr>
            <w:r w:rsidRPr="00A257C1">
              <w:rPr>
                <w:rFonts w:ascii="Arial" w:hAnsi="Arial" w:cs="Arial"/>
                <w:b/>
                <w:sz w:val="20"/>
                <w:szCs w:val="20"/>
              </w:rPr>
              <w:t>Warning:</w:t>
            </w:r>
            <w:r w:rsidRPr="00A257C1">
              <w:rPr>
                <w:rFonts w:ascii="Arial" w:hAnsi="Arial" w:cs="Arial"/>
                <w:sz w:val="20"/>
                <w:szCs w:val="20"/>
              </w:rPr>
              <w:t xml:space="preserve"> Be careful! 5 consecutive incorrect PIN entry attempts will lock the card and you will have to go to your PIV office station to reinstate or create a new card! </w:t>
            </w:r>
          </w:p>
        </w:tc>
      </w:tr>
      <w:tr w:rsidR="0070715B" w:rsidRPr="00F16650" w14:paraId="2B0FC6BB" w14:textId="77777777" w:rsidTr="008378E9">
        <w:trPr>
          <w:trHeight w:val="562"/>
        </w:trPr>
        <w:tc>
          <w:tcPr>
            <w:tcW w:w="505" w:type="dxa"/>
            <w:tcBorders>
              <w:top w:val="single" w:sz="4" w:space="0" w:color="000000"/>
              <w:left w:val="single" w:sz="4" w:space="0" w:color="000000"/>
              <w:bottom w:val="single" w:sz="4" w:space="0" w:color="000000"/>
              <w:right w:val="single" w:sz="4" w:space="0" w:color="000000"/>
            </w:tcBorders>
          </w:tcPr>
          <w:p w14:paraId="20892F45"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10. </w:t>
            </w:r>
          </w:p>
        </w:tc>
        <w:tc>
          <w:tcPr>
            <w:tcW w:w="4253" w:type="dxa"/>
            <w:tcBorders>
              <w:top w:val="single" w:sz="4" w:space="0" w:color="000000"/>
              <w:left w:val="single" w:sz="4" w:space="0" w:color="000000"/>
              <w:bottom w:val="single" w:sz="4" w:space="0" w:color="000000"/>
              <w:right w:val="single" w:sz="4" w:space="0" w:color="000000"/>
            </w:tcBorders>
          </w:tcPr>
          <w:p w14:paraId="49E71FCA"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Digital Signing has been cancelled. </w:t>
            </w:r>
          </w:p>
        </w:tc>
        <w:tc>
          <w:tcPr>
            <w:tcW w:w="4500" w:type="dxa"/>
            <w:tcBorders>
              <w:top w:val="single" w:sz="4" w:space="0" w:color="000000"/>
              <w:left w:val="single" w:sz="4" w:space="0" w:color="000000"/>
              <w:bottom w:val="single" w:sz="4" w:space="0" w:color="000000"/>
              <w:right w:val="single" w:sz="4" w:space="0" w:color="000000"/>
            </w:tcBorders>
          </w:tcPr>
          <w:p w14:paraId="42BB6B4A"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The digital signature process has been cancelled by CPRS. This error usually shows after another problem has occurred.  </w:t>
            </w:r>
          </w:p>
        </w:tc>
      </w:tr>
      <w:tr w:rsidR="0070715B" w:rsidRPr="00F16650" w14:paraId="350B5F74" w14:textId="77777777" w:rsidTr="008378E9">
        <w:trPr>
          <w:trHeight w:val="1246"/>
        </w:trPr>
        <w:tc>
          <w:tcPr>
            <w:tcW w:w="505" w:type="dxa"/>
            <w:tcBorders>
              <w:top w:val="single" w:sz="4" w:space="0" w:color="000000"/>
              <w:left w:val="single" w:sz="4" w:space="0" w:color="000000"/>
              <w:bottom w:val="single" w:sz="4" w:space="0" w:color="000000"/>
              <w:right w:val="single" w:sz="4" w:space="0" w:color="000000"/>
            </w:tcBorders>
          </w:tcPr>
          <w:p w14:paraId="1747CD67"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11. </w:t>
            </w:r>
          </w:p>
        </w:tc>
        <w:tc>
          <w:tcPr>
            <w:tcW w:w="4253" w:type="dxa"/>
            <w:tcBorders>
              <w:top w:val="single" w:sz="4" w:space="0" w:color="000000"/>
              <w:left w:val="single" w:sz="4" w:space="0" w:color="000000"/>
              <w:bottom w:val="single" w:sz="4" w:space="0" w:color="000000"/>
              <w:right w:val="single" w:sz="4" w:space="0" w:color="000000"/>
            </w:tcBorders>
          </w:tcPr>
          <w:p w14:paraId="389F9740"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Could not digitally sign. An error has occurred: Hash generation failed. </w:t>
            </w:r>
          </w:p>
        </w:tc>
        <w:tc>
          <w:tcPr>
            <w:tcW w:w="4500" w:type="dxa"/>
            <w:tcBorders>
              <w:top w:val="single" w:sz="4" w:space="0" w:color="000000"/>
              <w:left w:val="single" w:sz="4" w:space="0" w:color="000000"/>
              <w:bottom w:val="single" w:sz="4" w:space="0" w:color="000000"/>
              <w:right w:val="single" w:sz="4" w:space="0" w:color="000000"/>
            </w:tcBorders>
          </w:tcPr>
          <w:p w14:paraId="5D7A39E1"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pacing w:val="-6"/>
                <w:sz w:val="20"/>
                <w:szCs w:val="20"/>
              </w:rPr>
              <w:t>The system has issues creating the hash. The hash is created using the data from the order and a specific value. This process is repeated in Pharmacy during finishing and the hash values are compared to see if anything has been changed.</w:t>
            </w:r>
            <w:r w:rsidRPr="00663B79">
              <w:rPr>
                <w:rFonts w:ascii="Arial" w:hAnsi="Arial" w:cs="Arial"/>
                <w:sz w:val="20"/>
                <w:szCs w:val="20"/>
              </w:rPr>
              <w:t xml:space="preserve"> </w:t>
            </w:r>
          </w:p>
        </w:tc>
      </w:tr>
      <w:tr w:rsidR="0070715B" w:rsidRPr="00F16650" w14:paraId="31D7C0F6" w14:textId="77777777" w:rsidTr="008378E9">
        <w:trPr>
          <w:trHeight w:val="328"/>
        </w:trPr>
        <w:tc>
          <w:tcPr>
            <w:tcW w:w="505" w:type="dxa"/>
            <w:tcBorders>
              <w:top w:val="single" w:sz="4" w:space="0" w:color="000000"/>
              <w:left w:val="single" w:sz="4" w:space="0" w:color="000000"/>
              <w:bottom w:val="single" w:sz="4" w:space="0" w:color="000000"/>
              <w:right w:val="single" w:sz="4" w:space="0" w:color="000000"/>
            </w:tcBorders>
          </w:tcPr>
          <w:p w14:paraId="1059C281"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12. </w:t>
            </w:r>
          </w:p>
        </w:tc>
        <w:tc>
          <w:tcPr>
            <w:tcW w:w="4253" w:type="dxa"/>
            <w:tcBorders>
              <w:top w:val="single" w:sz="4" w:space="0" w:color="000000"/>
              <w:left w:val="single" w:sz="4" w:space="0" w:color="000000"/>
              <w:bottom w:val="single" w:sz="4" w:space="0" w:color="000000"/>
              <w:right w:val="single" w:sz="4" w:space="0" w:color="000000"/>
            </w:tcBorders>
          </w:tcPr>
          <w:p w14:paraId="5E878EC7" w14:textId="77777777" w:rsidR="0070715B" w:rsidRPr="00663B79" w:rsidRDefault="0070715B" w:rsidP="008378E9">
            <w:pPr>
              <w:spacing w:before="60" w:after="60"/>
              <w:contextualSpacing/>
              <w:rPr>
                <w:rFonts w:ascii="Arial" w:hAnsi="Arial" w:cs="Arial"/>
                <w:spacing w:val="-6"/>
                <w:sz w:val="20"/>
                <w:szCs w:val="20"/>
              </w:rPr>
            </w:pPr>
            <w:r w:rsidRPr="00663B79">
              <w:rPr>
                <w:rFonts w:ascii="Arial" w:hAnsi="Arial" w:cs="Arial"/>
                <w:spacing w:val="-6"/>
                <w:sz w:val="20"/>
                <w:szCs w:val="20"/>
              </w:rPr>
              <w:t>Please verify that you are logged on to the CPRS system and that your PIV card is inserted. There is a possible mismatch between your VistA last name and the last name of the certificate on your card. If it matches and you are still experiencing issues, please contact your card issuer for assistance.</w:t>
            </w:r>
          </w:p>
        </w:tc>
        <w:tc>
          <w:tcPr>
            <w:tcW w:w="4500" w:type="dxa"/>
            <w:tcBorders>
              <w:top w:val="single" w:sz="4" w:space="0" w:color="000000"/>
              <w:left w:val="single" w:sz="4" w:space="0" w:color="000000"/>
              <w:bottom w:val="single" w:sz="4" w:space="0" w:color="000000"/>
              <w:right w:val="single" w:sz="4" w:space="0" w:color="000000"/>
            </w:tcBorders>
          </w:tcPr>
          <w:p w14:paraId="117D3FD0"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When a user tries to link his/her PIV card to another VistA user logged into CPRS, a series of error messages will appear after PIN entry </w:t>
            </w:r>
          </w:p>
          <w:p w14:paraId="0D05C809"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Contact your CAC or ADPAC for assistance. </w:t>
            </w:r>
          </w:p>
        </w:tc>
      </w:tr>
      <w:tr w:rsidR="0070715B" w:rsidRPr="00F16650" w14:paraId="5CB92794" w14:textId="77777777" w:rsidTr="008378E9">
        <w:trPr>
          <w:trHeight w:val="1003"/>
        </w:trPr>
        <w:tc>
          <w:tcPr>
            <w:tcW w:w="505" w:type="dxa"/>
            <w:tcBorders>
              <w:top w:val="single" w:sz="4" w:space="0" w:color="000000"/>
              <w:left w:val="single" w:sz="4" w:space="0" w:color="000000"/>
              <w:bottom w:val="single" w:sz="4" w:space="0" w:color="000000"/>
              <w:right w:val="single" w:sz="4" w:space="0" w:color="000000"/>
            </w:tcBorders>
          </w:tcPr>
          <w:p w14:paraId="3D125FFB"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lastRenderedPageBreak/>
              <w:t xml:space="preserve">13. </w:t>
            </w:r>
          </w:p>
        </w:tc>
        <w:tc>
          <w:tcPr>
            <w:tcW w:w="4253" w:type="dxa"/>
            <w:tcBorders>
              <w:top w:val="single" w:sz="4" w:space="0" w:color="000000"/>
              <w:left w:val="single" w:sz="4" w:space="0" w:color="000000"/>
              <w:bottom w:val="single" w:sz="4" w:space="0" w:color="000000"/>
              <w:right w:val="single" w:sz="4" w:space="0" w:color="000000"/>
            </w:tcBorders>
          </w:tcPr>
          <w:p w14:paraId="04F8E605"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CPRS was not able to link your VistA account to a PIV card. </w:t>
            </w:r>
          </w:p>
        </w:tc>
        <w:tc>
          <w:tcPr>
            <w:tcW w:w="4500" w:type="dxa"/>
            <w:tcBorders>
              <w:top w:val="single" w:sz="4" w:space="0" w:color="000000"/>
              <w:left w:val="single" w:sz="4" w:space="0" w:color="000000"/>
              <w:bottom w:val="single" w:sz="4" w:space="0" w:color="000000"/>
              <w:right w:val="single" w:sz="4" w:space="0" w:color="000000"/>
            </w:tcBorders>
          </w:tcPr>
          <w:p w14:paraId="5B9D0C61"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When a user tries to link his/her PIV card to another VistA user logged into CPRS, a series of error messages will appear after </w:t>
            </w:r>
          </w:p>
          <w:p w14:paraId="32F0D8C7"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PIN entry </w:t>
            </w:r>
          </w:p>
        </w:tc>
      </w:tr>
      <w:tr w:rsidR="0070715B" w:rsidRPr="00F16650" w14:paraId="472B2F6E" w14:textId="77777777" w:rsidTr="008378E9">
        <w:trPr>
          <w:trHeight w:val="400"/>
        </w:trPr>
        <w:tc>
          <w:tcPr>
            <w:tcW w:w="505" w:type="dxa"/>
            <w:tcBorders>
              <w:top w:val="single" w:sz="4" w:space="0" w:color="000000"/>
              <w:left w:val="single" w:sz="4" w:space="0" w:color="000000"/>
              <w:bottom w:val="single" w:sz="4" w:space="0" w:color="000000"/>
              <w:right w:val="single" w:sz="4" w:space="0" w:color="000000"/>
            </w:tcBorders>
          </w:tcPr>
          <w:p w14:paraId="46303813"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14. </w:t>
            </w:r>
          </w:p>
        </w:tc>
        <w:tc>
          <w:tcPr>
            <w:tcW w:w="4253" w:type="dxa"/>
            <w:tcBorders>
              <w:top w:val="single" w:sz="4" w:space="0" w:color="000000"/>
              <w:left w:val="single" w:sz="4" w:space="0" w:color="000000"/>
              <w:bottom w:val="single" w:sz="4" w:space="0" w:color="000000"/>
              <w:right w:val="single" w:sz="4" w:space="0" w:color="000000"/>
            </w:tcBorders>
          </w:tcPr>
          <w:p w14:paraId="42E40C8A"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89802006^Smart Card Reader not found </w:t>
            </w:r>
          </w:p>
        </w:tc>
        <w:tc>
          <w:tcPr>
            <w:tcW w:w="4500" w:type="dxa"/>
            <w:tcBorders>
              <w:top w:val="single" w:sz="4" w:space="0" w:color="000000"/>
              <w:left w:val="single" w:sz="4" w:space="0" w:color="000000"/>
              <w:bottom w:val="single" w:sz="4" w:space="0" w:color="000000"/>
              <w:right w:val="single" w:sz="4" w:space="0" w:color="000000"/>
            </w:tcBorders>
          </w:tcPr>
          <w:p w14:paraId="41C1E997"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As stated, the card reader was not found. Contact your local IRM shop. </w:t>
            </w:r>
          </w:p>
        </w:tc>
      </w:tr>
      <w:tr w:rsidR="0070715B" w:rsidRPr="00F16650" w14:paraId="0C6DE726" w14:textId="77777777" w:rsidTr="008378E9">
        <w:trPr>
          <w:trHeight w:val="1246"/>
        </w:trPr>
        <w:tc>
          <w:tcPr>
            <w:tcW w:w="505" w:type="dxa"/>
            <w:tcBorders>
              <w:top w:val="single" w:sz="4" w:space="0" w:color="000000"/>
              <w:left w:val="single" w:sz="4" w:space="0" w:color="000000"/>
              <w:bottom w:val="single" w:sz="4" w:space="0" w:color="000000"/>
              <w:right w:val="single" w:sz="4" w:space="0" w:color="000000"/>
            </w:tcBorders>
          </w:tcPr>
          <w:p w14:paraId="5EC7662D"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15. </w:t>
            </w:r>
          </w:p>
        </w:tc>
        <w:tc>
          <w:tcPr>
            <w:tcW w:w="4253" w:type="dxa"/>
            <w:tcBorders>
              <w:top w:val="single" w:sz="4" w:space="0" w:color="000000"/>
              <w:left w:val="single" w:sz="4" w:space="0" w:color="000000"/>
              <w:bottom w:val="single" w:sz="4" w:space="0" w:color="000000"/>
              <w:right w:val="single" w:sz="4" w:space="0" w:color="000000"/>
            </w:tcBorders>
          </w:tcPr>
          <w:p w14:paraId="22A7B6AC"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Problems with verifying certificate chain of authority </w:t>
            </w:r>
          </w:p>
        </w:tc>
        <w:tc>
          <w:tcPr>
            <w:tcW w:w="4500" w:type="dxa"/>
            <w:tcBorders>
              <w:top w:val="single" w:sz="4" w:space="0" w:color="000000"/>
              <w:left w:val="single" w:sz="4" w:space="0" w:color="000000"/>
              <w:bottom w:val="single" w:sz="4" w:space="0" w:color="000000"/>
              <w:right w:val="single" w:sz="4" w:space="0" w:color="000000"/>
            </w:tcBorders>
          </w:tcPr>
          <w:p w14:paraId="1717B4A9"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Network problems connecting to the verifying servers Tumbleweed may not be installed on the PKI Verify Server machine or the workstation or is not installed correctly.</w:t>
            </w:r>
          </w:p>
          <w:p w14:paraId="037A7883"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Contact your CAC or ADPAC for assistance.</w:t>
            </w:r>
          </w:p>
        </w:tc>
      </w:tr>
      <w:tr w:rsidR="0070715B" w:rsidRPr="00F16650" w14:paraId="3777FA3E" w14:textId="77777777" w:rsidTr="008378E9">
        <w:trPr>
          <w:trHeight w:val="724"/>
        </w:trPr>
        <w:tc>
          <w:tcPr>
            <w:tcW w:w="505" w:type="dxa"/>
            <w:tcBorders>
              <w:top w:val="single" w:sz="4" w:space="0" w:color="000000"/>
              <w:left w:val="single" w:sz="4" w:space="0" w:color="000000"/>
              <w:bottom w:val="single" w:sz="4" w:space="0" w:color="000000"/>
              <w:right w:val="single" w:sz="4" w:space="0" w:color="000000"/>
            </w:tcBorders>
          </w:tcPr>
          <w:p w14:paraId="6F496110"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16. </w:t>
            </w:r>
          </w:p>
        </w:tc>
        <w:tc>
          <w:tcPr>
            <w:tcW w:w="4253" w:type="dxa"/>
            <w:tcBorders>
              <w:top w:val="single" w:sz="4" w:space="0" w:color="000000"/>
              <w:left w:val="single" w:sz="4" w:space="0" w:color="000000"/>
              <w:bottom w:val="single" w:sz="4" w:space="0" w:color="000000"/>
              <w:right w:val="single" w:sz="4" w:space="0" w:color="000000"/>
            </w:tcBorders>
          </w:tcPr>
          <w:p w14:paraId="6D1D8EDB"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Valid Certificate not found </w:t>
            </w:r>
          </w:p>
        </w:tc>
        <w:tc>
          <w:tcPr>
            <w:tcW w:w="4500" w:type="dxa"/>
            <w:tcBorders>
              <w:top w:val="single" w:sz="4" w:space="0" w:color="000000"/>
              <w:left w:val="single" w:sz="4" w:space="0" w:color="000000"/>
              <w:bottom w:val="single" w:sz="4" w:space="0" w:color="000000"/>
              <w:right w:val="single" w:sz="4" w:space="0" w:color="000000"/>
            </w:tcBorders>
          </w:tcPr>
          <w:p w14:paraId="21FE6511"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No valid certificate to use was found on the card. Contact your CAC or ADPAC for assistance. </w:t>
            </w:r>
          </w:p>
        </w:tc>
      </w:tr>
      <w:tr w:rsidR="0070715B" w:rsidRPr="00F16650" w14:paraId="0BDEA746" w14:textId="77777777" w:rsidTr="008378E9">
        <w:trPr>
          <w:trHeight w:val="373"/>
        </w:trPr>
        <w:tc>
          <w:tcPr>
            <w:tcW w:w="505" w:type="dxa"/>
            <w:tcBorders>
              <w:top w:val="single" w:sz="4" w:space="0" w:color="000000"/>
              <w:left w:val="single" w:sz="4" w:space="0" w:color="000000"/>
              <w:bottom w:val="single" w:sz="4" w:space="0" w:color="000000"/>
              <w:right w:val="single" w:sz="4" w:space="0" w:color="000000"/>
            </w:tcBorders>
          </w:tcPr>
          <w:p w14:paraId="10C7F7CA"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17. </w:t>
            </w:r>
          </w:p>
        </w:tc>
        <w:tc>
          <w:tcPr>
            <w:tcW w:w="4253" w:type="dxa"/>
            <w:tcBorders>
              <w:top w:val="single" w:sz="4" w:space="0" w:color="000000"/>
              <w:left w:val="single" w:sz="4" w:space="0" w:color="000000"/>
              <w:bottom w:val="single" w:sz="4" w:space="0" w:color="000000"/>
              <w:right w:val="single" w:sz="4" w:space="0" w:color="000000"/>
            </w:tcBorders>
          </w:tcPr>
          <w:p w14:paraId="6279BCFF"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Returned from CertSignData with failure </w:t>
            </w:r>
          </w:p>
        </w:tc>
        <w:tc>
          <w:tcPr>
            <w:tcW w:w="4500" w:type="dxa"/>
            <w:tcBorders>
              <w:top w:val="single" w:sz="4" w:space="0" w:color="000000"/>
              <w:left w:val="single" w:sz="4" w:space="0" w:color="000000"/>
              <w:bottom w:val="single" w:sz="4" w:space="0" w:color="000000"/>
              <w:right w:val="single" w:sz="4" w:space="0" w:color="000000"/>
            </w:tcBorders>
          </w:tcPr>
          <w:p w14:paraId="735480D0"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Obtained a valid certificate, but failed to sign data correctly. Contact your CAC or ADPAC for assistance. </w:t>
            </w:r>
          </w:p>
        </w:tc>
      </w:tr>
      <w:tr w:rsidR="0070715B" w:rsidRPr="00F16650" w14:paraId="4F12E65F" w14:textId="77777777" w:rsidTr="008378E9">
        <w:trPr>
          <w:trHeight w:val="391"/>
        </w:trPr>
        <w:tc>
          <w:tcPr>
            <w:tcW w:w="505" w:type="dxa"/>
            <w:tcBorders>
              <w:top w:val="single" w:sz="4" w:space="0" w:color="000000"/>
              <w:left w:val="single" w:sz="4" w:space="0" w:color="000000"/>
              <w:bottom w:val="single" w:sz="4" w:space="0" w:color="000000"/>
              <w:right w:val="single" w:sz="4" w:space="0" w:color="000000"/>
            </w:tcBorders>
          </w:tcPr>
          <w:p w14:paraId="77C3D7B5"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18. </w:t>
            </w:r>
          </w:p>
        </w:tc>
        <w:tc>
          <w:tcPr>
            <w:tcW w:w="4253" w:type="dxa"/>
            <w:tcBorders>
              <w:top w:val="single" w:sz="4" w:space="0" w:color="000000"/>
              <w:left w:val="single" w:sz="4" w:space="0" w:color="000000"/>
              <w:bottom w:val="single" w:sz="4" w:space="0" w:color="000000"/>
              <w:right w:val="single" w:sz="4" w:space="0" w:color="000000"/>
            </w:tcBorders>
          </w:tcPr>
          <w:p w14:paraId="2F372C32"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Certificate not valid: </w:t>
            </w:r>
          </w:p>
          <w:p w14:paraId="72A7544D"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89802019^Before Cert effective date. </w:t>
            </w:r>
          </w:p>
        </w:tc>
        <w:tc>
          <w:tcPr>
            <w:tcW w:w="4500" w:type="dxa"/>
            <w:tcBorders>
              <w:top w:val="single" w:sz="4" w:space="0" w:color="000000"/>
              <w:left w:val="single" w:sz="4" w:space="0" w:color="000000"/>
              <w:bottom w:val="single" w:sz="4" w:space="0" w:color="000000"/>
              <w:right w:val="single" w:sz="4" w:space="0" w:color="000000"/>
            </w:tcBorders>
          </w:tcPr>
          <w:p w14:paraId="1859FB85"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The current date when the user tries to sign is before the certificate’s effective date. Contact your CAC or ADPAC for assistance. </w:t>
            </w:r>
          </w:p>
        </w:tc>
      </w:tr>
      <w:tr w:rsidR="0070715B" w:rsidRPr="00F16650" w14:paraId="7F0C7CE9" w14:textId="77777777" w:rsidTr="008378E9">
        <w:trPr>
          <w:trHeight w:val="643"/>
        </w:trPr>
        <w:tc>
          <w:tcPr>
            <w:tcW w:w="505" w:type="dxa"/>
            <w:tcBorders>
              <w:top w:val="single" w:sz="4" w:space="0" w:color="000000"/>
              <w:left w:val="single" w:sz="4" w:space="0" w:color="000000"/>
              <w:bottom w:val="single" w:sz="4" w:space="0" w:color="000000"/>
              <w:right w:val="single" w:sz="4" w:space="0" w:color="000000"/>
            </w:tcBorders>
          </w:tcPr>
          <w:p w14:paraId="231CA82D"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19. </w:t>
            </w:r>
          </w:p>
        </w:tc>
        <w:tc>
          <w:tcPr>
            <w:tcW w:w="4253" w:type="dxa"/>
            <w:tcBorders>
              <w:top w:val="single" w:sz="4" w:space="0" w:color="000000"/>
              <w:left w:val="single" w:sz="4" w:space="0" w:color="000000"/>
              <w:bottom w:val="single" w:sz="4" w:space="0" w:color="000000"/>
              <w:right w:val="single" w:sz="4" w:space="0" w:color="000000"/>
            </w:tcBorders>
          </w:tcPr>
          <w:p w14:paraId="1D6C7BC6"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Certificate not valid: </w:t>
            </w:r>
          </w:p>
          <w:p w14:paraId="65D521F6"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89802020^Certificate expired. </w:t>
            </w:r>
          </w:p>
        </w:tc>
        <w:tc>
          <w:tcPr>
            <w:tcW w:w="4500" w:type="dxa"/>
            <w:tcBorders>
              <w:top w:val="single" w:sz="4" w:space="0" w:color="000000"/>
              <w:left w:val="single" w:sz="4" w:space="0" w:color="000000"/>
              <w:bottom w:val="single" w:sz="4" w:space="0" w:color="000000"/>
              <w:right w:val="single" w:sz="4" w:space="0" w:color="000000"/>
            </w:tcBorders>
          </w:tcPr>
          <w:p w14:paraId="3C84BBB3"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The certificate on the card has expired. </w:t>
            </w:r>
          </w:p>
          <w:p w14:paraId="4B2199FE"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The PIV card needs to be renewed. </w:t>
            </w:r>
          </w:p>
          <w:p w14:paraId="631D888D" w14:textId="77777777" w:rsidR="0070715B" w:rsidRPr="00663B79" w:rsidRDefault="0070715B" w:rsidP="008378E9">
            <w:pPr>
              <w:spacing w:before="60" w:after="60"/>
              <w:contextualSpacing/>
              <w:rPr>
                <w:rFonts w:ascii="Arial" w:hAnsi="Arial" w:cs="Arial"/>
                <w:sz w:val="20"/>
                <w:szCs w:val="20"/>
              </w:rPr>
            </w:pPr>
            <w:r w:rsidRPr="00663B79">
              <w:rPr>
                <w:rFonts w:ascii="Arial" w:hAnsi="Arial" w:cs="Arial"/>
                <w:sz w:val="20"/>
                <w:szCs w:val="20"/>
              </w:rPr>
              <w:t xml:space="preserve">Contact your PIV office. </w:t>
            </w:r>
          </w:p>
        </w:tc>
      </w:tr>
      <w:tr w:rsidR="0070715B" w:rsidRPr="00F16650" w14:paraId="1C5546F5" w14:textId="77777777" w:rsidTr="008378E9">
        <w:trPr>
          <w:trHeight w:val="967"/>
        </w:trPr>
        <w:tc>
          <w:tcPr>
            <w:tcW w:w="505" w:type="dxa"/>
            <w:tcBorders>
              <w:top w:val="single" w:sz="4" w:space="0" w:color="000000"/>
              <w:left w:val="single" w:sz="4" w:space="0" w:color="000000"/>
              <w:bottom w:val="single" w:sz="4" w:space="0" w:color="000000"/>
              <w:right w:val="single" w:sz="4" w:space="0" w:color="000000"/>
            </w:tcBorders>
          </w:tcPr>
          <w:p w14:paraId="1D20E1DF"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20. </w:t>
            </w:r>
          </w:p>
        </w:tc>
        <w:tc>
          <w:tcPr>
            <w:tcW w:w="4253" w:type="dxa"/>
            <w:tcBorders>
              <w:top w:val="single" w:sz="4" w:space="0" w:color="000000"/>
              <w:left w:val="single" w:sz="4" w:space="0" w:color="000000"/>
              <w:bottom w:val="single" w:sz="4" w:space="0" w:color="000000"/>
              <w:right w:val="single" w:sz="4" w:space="0" w:color="000000"/>
            </w:tcBorders>
          </w:tcPr>
          <w:p w14:paraId="1185D8CB"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Could not acquire context Last Error value was “specific message for the error” </w:t>
            </w:r>
          </w:p>
        </w:tc>
        <w:tc>
          <w:tcPr>
            <w:tcW w:w="4500" w:type="dxa"/>
            <w:tcBorders>
              <w:top w:val="single" w:sz="4" w:space="0" w:color="000000"/>
              <w:left w:val="single" w:sz="4" w:space="0" w:color="000000"/>
              <w:bottom w:val="single" w:sz="4" w:space="0" w:color="000000"/>
              <w:right w:val="single" w:sz="4" w:space="0" w:color="000000"/>
            </w:tcBorders>
          </w:tcPr>
          <w:p w14:paraId="56DAA0BD"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Often means that the ActivClient on that machine needs to be reinstalled.  First, the user should try to digitally sign from another workstation, and if that works, then it is probably ActivClient or the card reader hardware. </w:t>
            </w:r>
          </w:p>
        </w:tc>
      </w:tr>
      <w:tr w:rsidR="0070715B" w:rsidRPr="00F16650" w14:paraId="4DF2706D" w14:textId="77777777" w:rsidTr="008378E9">
        <w:trPr>
          <w:trHeight w:val="967"/>
        </w:trPr>
        <w:tc>
          <w:tcPr>
            <w:tcW w:w="505" w:type="dxa"/>
            <w:tcBorders>
              <w:top w:val="single" w:sz="4" w:space="0" w:color="000000"/>
              <w:left w:val="single" w:sz="4" w:space="0" w:color="000000"/>
              <w:bottom w:val="single" w:sz="4" w:space="0" w:color="000000"/>
              <w:right w:val="single" w:sz="4" w:space="0" w:color="000000"/>
            </w:tcBorders>
          </w:tcPr>
          <w:p w14:paraId="0E8FE5BF"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21. </w:t>
            </w:r>
          </w:p>
        </w:tc>
        <w:tc>
          <w:tcPr>
            <w:tcW w:w="4253" w:type="dxa"/>
            <w:tcBorders>
              <w:top w:val="single" w:sz="4" w:space="0" w:color="000000"/>
              <w:left w:val="single" w:sz="4" w:space="0" w:color="000000"/>
              <w:bottom w:val="single" w:sz="4" w:space="0" w:color="000000"/>
              <w:right w:val="single" w:sz="4" w:space="0" w:color="000000"/>
            </w:tcBorders>
          </w:tcPr>
          <w:p w14:paraId="416D8177"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Invalid PIN entry - You only have ## attempts left before it is locked. </w:t>
            </w:r>
          </w:p>
        </w:tc>
        <w:tc>
          <w:tcPr>
            <w:tcW w:w="4500" w:type="dxa"/>
            <w:tcBorders>
              <w:top w:val="single" w:sz="4" w:space="0" w:color="000000"/>
              <w:left w:val="single" w:sz="4" w:space="0" w:color="000000"/>
              <w:bottom w:val="single" w:sz="4" w:space="0" w:color="000000"/>
              <w:right w:val="single" w:sz="4" w:space="0" w:color="000000"/>
            </w:tcBorders>
          </w:tcPr>
          <w:p w14:paraId="210C8B19"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This error message displays when the user enters an incorrect PIN one or two times. The message tells the user how many times another incorrect PIN can be entered before CPRS locks ordering for the card. The order will be left unsigned. </w:t>
            </w:r>
          </w:p>
          <w:p w14:paraId="794101E4" w14:textId="77777777" w:rsidR="0070715B" w:rsidRPr="00663B79" w:rsidRDefault="0070715B" w:rsidP="008378E9">
            <w:pPr>
              <w:spacing w:before="60" w:after="60"/>
              <w:contextualSpacing/>
              <w:rPr>
                <w:rFonts w:ascii="Arial" w:hAnsi="Arial" w:cs="Arial"/>
                <w:sz w:val="20"/>
              </w:rPr>
            </w:pPr>
            <w:r w:rsidRPr="00663B79">
              <w:rPr>
                <w:rFonts w:ascii="Arial" w:hAnsi="Arial" w:cs="Arial"/>
                <w:sz w:val="20"/>
              </w:rPr>
              <w:t xml:space="preserve">Warning! If a user incorrectly enters the PIN 5 consecutive times, the card will be completely locked and will require the full PIV station to reinstate or create a new card! </w:t>
            </w:r>
          </w:p>
        </w:tc>
      </w:tr>
      <w:tr w:rsidR="0070715B" w:rsidRPr="00F16650" w14:paraId="0A6570E3" w14:textId="77777777" w:rsidTr="008378E9">
        <w:trPr>
          <w:trHeight w:val="688"/>
        </w:trPr>
        <w:tc>
          <w:tcPr>
            <w:tcW w:w="505" w:type="dxa"/>
            <w:tcBorders>
              <w:top w:val="single" w:sz="4" w:space="0" w:color="000000"/>
              <w:left w:val="single" w:sz="4" w:space="0" w:color="000000"/>
              <w:bottom w:val="single" w:sz="4" w:space="0" w:color="000000"/>
              <w:right w:val="single" w:sz="4" w:space="0" w:color="000000"/>
            </w:tcBorders>
          </w:tcPr>
          <w:p w14:paraId="68CFF550"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22. </w:t>
            </w:r>
          </w:p>
        </w:tc>
        <w:tc>
          <w:tcPr>
            <w:tcW w:w="4253" w:type="dxa"/>
            <w:tcBorders>
              <w:top w:val="single" w:sz="4" w:space="0" w:color="000000"/>
              <w:left w:val="single" w:sz="4" w:space="0" w:color="000000"/>
              <w:bottom w:val="single" w:sz="4" w:space="0" w:color="000000"/>
              <w:right w:val="single" w:sz="4" w:space="0" w:color="000000"/>
            </w:tcBorders>
          </w:tcPr>
          <w:p w14:paraId="0D02F79A"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That was three (3) unsuccessful tries, the Card Reader is Locked </w:t>
            </w:r>
          </w:p>
        </w:tc>
        <w:tc>
          <w:tcPr>
            <w:tcW w:w="4500" w:type="dxa"/>
            <w:tcBorders>
              <w:top w:val="single" w:sz="4" w:space="0" w:color="000000"/>
              <w:left w:val="single" w:sz="4" w:space="0" w:color="000000"/>
              <w:bottom w:val="single" w:sz="4" w:space="0" w:color="000000"/>
              <w:right w:val="single" w:sz="4" w:space="0" w:color="000000"/>
            </w:tcBorders>
          </w:tcPr>
          <w:p w14:paraId="45E173E3"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The user entered an incorrect PIN three consecutive times. CPRS locks access to the card. The order will be left unsigned. </w:t>
            </w:r>
          </w:p>
          <w:p w14:paraId="752793FE" w14:textId="77777777" w:rsidR="0070715B" w:rsidRPr="00663B79" w:rsidRDefault="0070715B" w:rsidP="008378E9">
            <w:pPr>
              <w:spacing w:before="60" w:after="60"/>
              <w:rPr>
                <w:rFonts w:ascii="Arial" w:hAnsi="Arial" w:cs="Arial"/>
                <w:sz w:val="20"/>
              </w:rPr>
            </w:pPr>
            <w:r w:rsidRPr="00663B79">
              <w:rPr>
                <w:rFonts w:ascii="Arial" w:hAnsi="Arial" w:cs="Arial"/>
                <w:b/>
                <w:sz w:val="20"/>
              </w:rPr>
              <w:t>Warning!</w:t>
            </w:r>
            <w:r w:rsidRPr="00663B79">
              <w:rPr>
                <w:rFonts w:ascii="Arial" w:hAnsi="Arial" w:cs="Arial"/>
                <w:sz w:val="20"/>
              </w:rPr>
              <w:t xml:space="preserve"> If a user incorrectly enters the PIN 5 consecutive times, the card will be completely locked and will require the full PIV station to reinstate or create a new card! </w:t>
            </w:r>
          </w:p>
        </w:tc>
      </w:tr>
      <w:tr w:rsidR="0070715B" w:rsidRPr="00F16650" w14:paraId="4884F6C6" w14:textId="77777777" w:rsidTr="008378E9">
        <w:trPr>
          <w:trHeight w:val="634"/>
        </w:trPr>
        <w:tc>
          <w:tcPr>
            <w:tcW w:w="505" w:type="dxa"/>
            <w:tcBorders>
              <w:top w:val="single" w:sz="4" w:space="0" w:color="000000"/>
              <w:left w:val="single" w:sz="4" w:space="0" w:color="000000"/>
              <w:bottom w:val="single" w:sz="4" w:space="0" w:color="000000"/>
              <w:right w:val="single" w:sz="4" w:space="0" w:color="000000"/>
            </w:tcBorders>
          </w:tcPr>
          <w:p w14:paraId="70A86072" w14:textId="77777777" w:rsidR="0070715B" w:rsidRPr="00663B79" w:rsidRDefault="0070715B" w:rsidP="008378E9">
            <w:pPr>
              <w:spacing w:before="60" w:after="60"/>
              <w:rPr>
                <w:rFonts w:ascii="Arial" w:hAnsi="Arial" w:cs="Arial"/>
                <w:sz w:val="20"/>
              </w:rPr>
            </w:pPr>
            <w:r w:rsidRPr="00663B79">
              <w:rPr>
                <w:rFonts w:ascii="Arial" w:hAnsi="Arial" w:cs="Arial"/>
                <w:sz w:val="20"/>
              </w:rPr>
              <w:lastRenderedPageBreak/>
              <w:t xml:space="preserve">23. </w:t>
            </w:r>
          </w:p>
        </w:tc>
        <w:tc>
          <w:tcPr>
            <w:tcW w:w="4253" w:type="dxa"/>
            <w:tcBorders>
              <w:top w:val="single" w:sz="4" w:space="0" w:color="000000"/>
              <w:left w:val="single" w:sz="4" w:space="0" w:color="000000"/>
              <w:bottom w:val="single" w:sz="4" w:space="0" w:color="000000"/>
              <w:right w:val="single" w:sz="4" w:space="0" w:color="000000"/>
            </w:tcBorders>
          </w:tcPr>
          <w:p w14:paraId="0688E729"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PIN Entry was cancelled </w:t>
            </w:r>
          </w:p>
        </w:tc>
        <w:tc>
          <w:tcPr>
            <w:tcW w:w="4500" w:type="dxa"/>
            <w:tcBorders>
              <w:top w:val="single" w:sz="4" w:space="0" w:color="000000"/>
              <w:left w:val="single" w:sz="4" w:space="0" w:color="000000"/>
              <w:bottom w:val="single" w:sz="4" w:space="0" w:color="000000"/>
              <w:right w:val="single" w:sz="4" w:space="0" w:color="000000"/>
            </w:tcBorders>
          </w:tcPr>
          <w:p w14:paraId="4D18B92E"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The user cancelled PIN entry and stopped the digital signature process. The order will be left unsigned. </w:t>
            </w:r>
          </w:p>
        </w:tc>
      </w:tr>
      <w:tr w:rsidR="0070715B" w:rsidRPr="00F16650" w14:paraId="23531764" w14:textId="77777777" w:rsidTr="008378E9">
        <w:trPr>
          <w:trHeight w:val="715"/>
        </w:trPr>
        <w:tc>
          <w:tcPr>
            <w:tcW w:w="505" w:type="dxa"/>
            <w:tcBorders>
              <w:top w:val="single" w:sz="4" w:space="0" w:color="000000"/>
              <w:left w:val="single" w:sz="4" w:space="0" w:color="000000"/>
              <w:bottom w:val="single" w:sz="4" w:space="0" w:color="000000"/>
              <w:right w:val="single" w:sz="4" w:space="0" w:color="000000"/>
            </w:tcBorders>
          </w:tcPr>
          <w:p w14:paraId="2FFBD456"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24. </w:t>
            </w:r>
          </w:p>
        </w:tc>
        <w:tc>
          <w:tcPr>
            <w:tcW w:w="4253" w:type="dxa"/>
            <w:tcBorders>
              <w:top w:val="single" w:sz="4" w:space="0" w:color="000000"/>
              <w:left w:val="single" w:sz="4" w:space="0" w:color="000000"/>
              <w:bottom w:val="single" w:sz="4" w:space="0" w:color="000000"/>
              <w:right w:val="single" w:sz="4" w:space="0" w:color="000000"/>
            </w:tcBorders>
          </w:tcPr>
          <w:p w14:paraId="6B0DA8E1"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Unable to read the information from your card. Possible mismatch between your VistA last name and the last name of the certificate on your card. </w:t>
            </w:r>
          </w:p>
        </w:tc>
        <w:tc>
          <w:tcPr>
            <w:tcW w:w="4500" w:type="dxa"/>
            <w:tcBorders>
              <w:top w:val="single" w:sz="4" w:space="0" w:color="000000"/>
              <w:left w:val="single" w:sz="4" w:space="0" w:color="000000"/>
              <w:bottom w:val="single" w:sz="4" w:space="0" w:color="000000"/>
              <w:right w:val="single" w:sz="4" w:space="0" w:color="000000"/>
            </w:tcBorders>
          </w:tcPr>
          <w:p w14:paraId="06149E14"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No matching certificate found when trying to get the SAN from the PIV card to link. </w:t>
            </w:r>
          </w:p>
          <w:p w14:paraId="60010CC0"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14:paraId="45C6BA16" w14:textId="77777777" w:rsidTr="008378E9">
        <w:trPr>
          <w:trHeight w:val="724"/>
        </w:trPr>
        <w:tc>
          <w:tcPr>
            <w:tcW w:w="505" w:type="dxa"/>
            <w:tcBorders>
              <w:top w:val="single" w:sz="4" w:space="0" w:color="000000"/>
              <w:left w:val="single" w:sz="4" w:space="0" w:color="000000"/>
              <w:bottom w:val="single" w:sz="4" w:space="0" w:color="000000"/>
              <w:right w:val="single" w:sz="4" w:space="0" w:color="000000"/>
            </w:tcBorders>
          </w:tcPr>
          <w:p w14:paraId="45B5118C"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25. </w:t>
            </w:r>
          </w:p>
        </w:tc>
        <w:tc>
          <w:tcPr>
            <w:tcW w:w="4253" w:type="dxa"/>
            <w:tcBorders>
              <w:top w:val="single" w:sz="4" w:space="0" w:color="000000"/>
              <w:left w:val="single" w:sz="4" w:space="0" w:color="000000"/>
              <w:bottom w:val="single" w:sz="4" w:space="0" w:color="000000"/>
              <w:right w:val="single" w:sz="4" w:space="0" w:color="000000"/>
            </w:tcBorders>
          </w:tcPr>
          <w:p w14:paraId="4E6F06DE"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Revocation failed - error: “specific text for the error” </w:t>
            </w:r>
          </w:p>
        </w:tc>
        <w:tc>
          <w:tcPr>
            <w:tcW w:w="4500" w:type="dxa"/>
            <w:tcBorders>
              <w:top w:val="single" w:sz="4" w:space="0" w:color="000000"/>
              <w:left w:val="single" w:sz="4" w:space="0" w:color="000000"/>
              <w:bottom w:val="single" w:sz="4" w:space="0" w:color="000000"/>
              <w:right w:val="single" w:sz="4" w:space="0" w:color="000000"/>
            </w:tcBorders>
          </w:tcPr>
          <w:p w14:paraId="146758C7"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The revocation server that checks to see if a certificate has been revoked or expired couldn’t be reached over the network. </w:t>
            </w:r>
          </w:p>
          <w:p w14:paraId="5BC593DF"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14:paraId="2ED537F1" w14:textId="77777777" w:rsidTr="008378E9">
        <w:trPr>
          <w:trHeight w:val="670"/>
        </w:trPr>
        <w:tc>
          <w:tcPr>
            <w:tcW w:w="505" w:type="dxa"/>
            <w:tcBorders>
              <w:top w:val="single" w:sz="4" w:space="0" w:color="000000"/>
              <w:left w:val="single" w:sz="4" w:space="0" w:color="000000"/>
              <w:bottom w:val="single" w:sz="4" w:space="0" w:color="000000"/>
              <w:right w:val="single" w:sz="4" w:space="0" w:color="000000"/>
            </w:tcBorders>
          </w:tcPr>
          <w:p w14:paraId="73DDC34B"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26. </w:t>
            </w:r>
          </w:p>
        </w:tc>
        <w:tc>
          <w:tcPr>
            <w:tcW w:w="4253" w:type="dxa"/>
            <w:tcBorders>
              <w:top w:val="single" w:sz="4" w:space="0" w:color="000000"/>
              <w:left w:val="single" w:sz="4" w:space="0" w:color="000000"/>
              <w:bottom w:val="single" w:sz="4" w:space="0" w:color="000000"/>
              <w:right w:val="single" w:sz="4" w:space="0" w:color="000000"/>
            </w:tcBorders>
          </w:tcPr>
          <w:p w14:paraId="1D9A0444"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Could not open the Cert Store </w:t>
            </w:r>
          </w:p>
        </w:tc>
        <w:tc>
          <w:tcPr>
            <w:tcW w:w="4500" w:type="dxa"/>
            <w:tcBorders>
              <w:top w:val="single" w:sz="4" w:space="0" w:color="000000"/>
              <w:left w:val="single" w:sz="4" w:space="0" w:color="000000"/>
              <w:bottom w:val="single" w:sz="4" w:space="0" w:color="000000"/>
              <w:right w:val="single" w:sz="4" w:space="0" w:color="000000"/>
            </w:tcBorders>
          </w:tcPr>
          <w:p w14:paraId="38A26D76"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This appears to be a problem with ActivClient. Please check ActivClient and reinstall if necessary. </w:t>
            </w:r>
          </w:p>
          <w:p w14:paraId="4A4E09A7"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14:paraId="52E13128" w14:textId="77777777" w:rsidTr="008378E9">
        <w:trPr>
          <w:trHeight w:val="427"/>
        </w:trPr>
        <w:tc>
          <w:tcPr>
            <w:tcW w:w="505" w:type="dxa"/>
            <w:tcBorders>
              <w:top w:val="single" w:sz="4" w:space="0" w:color="000000"/>
              <w:left w:val="single" w:sz="4" w:space="0" w:color="000000"/>
              <w:bottom w:val="single" w:sz="4" w:space="0" w:color="000000"/>
              <w:right w:val="single" w:sz="4" w:space="0" w:color="000000"/>
            </w:tcBorders>
          </w:tcPr>
          <w:p w14:paraId="44CFDE16"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27. </w:t>
            </w:r>
          </w:p>
        </w:tc>
        <w:tc>
          <w:tcPr>
            <w:tcW w:w="4253" w:type="dxa"/>
            <w:tcBorders>
              <w:top w:val="single" w:sz="4" w:space="0" w:color="000000"/>
              <w:left w:val="single" w:sz="4" w:space="0" w:color="000000"/>
              <w:bottom w:val="single" w:sz="4" w:space="0" w:color="000000"/>
              <w:right w:val="single" w:sz="4" w:space="0" w:color="000000"/>
            </w:tcBorders>
          </w:tcPr>
          <w:p w14:paraId="7587BB0B"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Did not find a Cert </w:t>
            </w:r>
          </w:p>
        </w:tc>
        <w:tc>
          <w:tcPr>
            <w:tcW w:w="4500" w:type="dxa"/>
            <w:tcBorders>
              <w:top w:val="single" w:sz="4" w:space="0" w:color="000000"/>
              <w:left w:val="single" w:sz="4" w:space="0" w:color="000000"/>
              <w:bottom w:val="single" w:sz="4" w:space="0" w:color="000000"/>
              <w:right w:val="single" w:sz="4" w:space="0" w:color="000000"/>
            </w:tcBorders>
          </w:tcPr>
          <w:p w14:paraId="731F9904"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14:paraId="1E3E30C1"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14:paraId="5730AF49" w14:textId="77777777" w:rsidTr="008378E9">
        <w:trPr>
          <w:trHeight w:val="20"/>
        </w:trPr>
        <w:tc>
          <w:tcPr>
            <w:tcW w:w="505" w:type="dxa"/>
            <w:tcBorders>
              <w:top w:val="single" w:sz="4" w:space="0" w:color="000000"/>
              <w:left w:val="single" w:sz="4" w:space="0" w:color="000000"/>
              <w:bottom w:val="single" w:sz="4" w:space="0" w:color="000000"/>
              <w:right w:val="single" w:sz="4" w:space="0" w:color="000000"/>
            </w:tcBorders>
          </w:tcPr>
          <w:p w14:paraId="2427AB97"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28. </w:t>
            </w:r>
          </w:p>
        </w:tc>
        <w:tc>
          <w:tcPr>
            <w:tcW w:w="4253" w:type="dxa"/>
            <w:tcBorders>
              <w:top w:val="single" w:sz="4" w:space="0" w:color="000000"/>
              <w:left w:val="single" w:sz="4" w:space="0" w:color="000000"/>
              <w:bottom w:val="single" w:sz="4" w:space="0" w:color="000000"/>
              <w:right w:val="single" w:sz="4" w:space="0" w:color="000000"/>
            </w:tcBorders>
          </w:tcPr>
          <w:p w14:paraId="20EE9474"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89802010^Signature Error – “specific text for the error” </w:t>
            </w:r>
          </w:p>
        </w:tc>
        <w:tc>
          <w:tcPr>
            <w:tcW w:w="4500" w:type="dxa"/>
            <w:tcBorders>
              <w:top w:val="single" w:sz="4" w:space="0" w:color="000000"/>
              <w:left w:val="single" w:sz="4" w:space="0" w:color="000000"/>
              <w:bottom w:val="single" w:sz="4" w:space="0" w:color="000000"/>
              <w:right w:val="single" w:sz="4" w:space="0" w:color="000000"/>
            </w:tcBorders>
          </w:tcPr>
          <w:p w14:paraId="7BC1DC63"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tc>
      </w:tr>
      <w:tr w:rsidR="0070715B" w:rsidRPr="00F16650" w14:paraId="0DBABE0F" w14:textId="77777777" w:rsidTr="008378E9">
        <w:trPr>
          <w:trHeight w:val="20"/>
        </w:trPr>
        <w:tc>
          <w:tcPr>
            <w:tcW w:w="505" w:type="dxa"/>
            <w:tcBorders>
              <w:top w:val="single" w:sz="4" w:space="0" w:color="000000"/>
              <w:left w:val="single" w:sz="4" w:space="0" w:color="000000"/>
              <w:bottom w:val="single" w:sz="4" w:space="0" w:color="000000"/>
              <w:right w:val="single" w:sz="4" w:space="0" w:color="000000"/>
            </w:tcBorders>
          </w:tcPr>
          <w:p w14:paraId="01C15DF6"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29. </w:t>
            </w:r>
          </w:p>
        </w:tc>
        <w:tc>
          <w:tcPr>
            <w:tcW w:w="4253" w:type="dxa"/>
            <w:tcBorders>
              <w:top w:val="single" w:sz="4" w:space="0" w:color="000000"/>
              <w:left w:val="single" w:sz="4" w:space="0" w:color="000000"/>
              <w:bottom w:val="single" w:sz="4" w:space="0" w:color="000000"/>
              <w:right w:val="single" w:sz="4" w:space="0" w:color="000000"/>
            </w:tcBorders>
          </w:tcPr>
          <w:p w14:paraId="723E630E"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89802009^Signature Check failed </w:t>
            </w:r>
          </w:p>
        </w:tc>
        <w:tc>
          <w:tcPr>
            <w:tcW w:w="4500" w:type="dxa"/>
            <w:tcBorders>
              <w:top w:val="single" w:sz="4" w:space="0" w:color="000000"/>
              <w:left w:val="single" w:sz="4" w:space="0" w:color="000000"/>
              <w:bottom w:val="single" w:sz="4" w:space="0" w:color="000000"/>
              <w:right w:val="single" w:sz="4" w:space="0" w:color="000000"/>
            </w:tcBorders>
          </w:tcPr>
          <w:p w14:paraId="5E6B153C"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14:paraId="4D1A8706"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14:paraId="10981104" w14:textId="77777777" w:rsidTr="008378E9">
        <w:trPr>
          <w:trHeight w:val="20"/>
        </w:trPr>
        <w:tc>
          <w:tcPr>
            <w:tcW w:w="505" w:type="dxa"/>
            <w:tcBorders>
              <w:top w:val="single" w:sz="4" w:space="0" w:color="000000"/>
              <w:left w:val="single" w:sz="4" w:space="0" w:color="000000"/>
              <w:bottom w:val="single" w:sz="4" w:space="0" w:color="000000"/>
              <w:right w:val="single" w:sz="4" w:space="0" w:color="000000"/>
            </w:tcBorders>
          </w:tcPr>
          <w:p w14:paraId="501A06DC"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30. </w:t>
            </w:r>
          </w:p>
        </w:tc>
        <w:tc>
          <w:tcPr>
            <w:tcW w:w="4253" w:type="dxa"/>
            <w:tcBorders>
              <w:top w:val="single" w:sz="4" w:space="0" w:color="000000"/>
              <w:left w:val="single" w:sz="4" w:space="0" w:color="000000"/>
              <w:bottom w:val="single" w:sz="4" w:space="0" w:color="000000"/>
              <w:right w:val="single" w:sz="4" w:space="0" w:color="000000"/>
            </w:tcBorders>
          </w:tcPr>
          <w:p w14:paraId="118615B8"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Digital signature verification failed: </w:t>
            </w:r>
          </w:p>
          <w:p w14:paraId="5FFBE79E"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“specific text for the error” </w:t>
            </w:r>
          </w:p>
        </w:tc>
        <w:tc>
          <w:tcPr>
            <w:tcW w:w="4500" w:type="dxa"/>
            <w:tcBorders>
              <w:top w:val="single" w:sz="4" w:space="0" w:color="000000"/>
              <w:left w:val="single" w:sz="4" w:space="0" w:color="000000"/>
              <w:bottom w:val="single" w:sz="4" w:space="0" w:color="000000"/>
              <w:right w:val="single" w:sz="4" w:space="0" w:color="000000"/>
            </w:tcBorders>
          </w:tcPr>
          <w:p w14:paraId="5DF185F1"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14:paraId="15AC5DD2"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14:paraId="119A0630" w14:textId="77777777" w:rsidTr="008378E9">
        <w:trPr>
          <w:trHeight w:val="20"/>
        </w:trPr>
        <w:tc>
          <w:tcPr>
            <w:tcW w:w="505" w:type="dxa"/>
            <w:tcBorders>
              <w:top w:val="single" w:sz="4" w:space="0" w:color="000000"/>
              <w:left w:val="single" w:sz="4" w:space="0" w:color="000000"/>
              <w:bottom w:val="single" w:sz="4" w:space="0" w:color="000000"/>
              <w:right w:val="single" w:sz="4" w:space="0" w:color="000000"/>
            </w:tcBorders>
          </w:tcPr>
          <w:p w14:paraId="34D1841F"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31. </w:t>
            </w:r>
          </w:p>
        </w:tc>
        <w:tc>
          <w:tcPr>
            <w:tcW w:w="4253" w:type="dxa"/>
            <w:tcBorders>
              <w:top w:val="single" w:sz="4" w:space="0" w:color="000000"/>
              <w:left w:val="single" w:sz="4" w:space="0" w:color="000000"/>
              <w:bottom w:val="single" w:sz="4" w:space="0" w:color="000000"/>
              <w:right w:val="single" w:sz="4" w:space="0" w:color="000000"/>
            </w:tcBorders>
          </w:tcPr>
          <w:p w14:paraId="64C65F8B"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Keyset error </w:t>
            </w:r>
          </w:p>
        </w:tc>
        <w:tc>
          <w:tcPr>
            <w:tcW w:w="4500" w:type="dxa"/>
            <w:tcBorders>
              <w:top w:val="single" w:sz="4" w:space="0" w:color="000000"/>
              <w:left w:val="single" w:sz="4" w:space="0" w:color="000000"/>
              <w:bottom w:val="single" w:sz="4" w:space="0" w:color="000000"/>
              <w:right w:val="single" w:sz="4" w:space="0" w:color="000000"/>
            </w:tcBorders>
          </w:tcPr>
          <w:p w14:paraId="294C3FDF"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This error appears to relate a bad SAN being stored for the user.  </w:t>
            </w:r>
          </w:p>
          <w:p w14:paraId="6D3B28D3" w14:textId="77777777" w:rsidR="0070715B" w:rsidRPr="00663B79" w:rsidRDefault="0070715B" w:rsidP="008378E9">
            <w:pPr>
              <w:spacing w:before="60" w:after="60"/>
              <w:rPr>
                <w:rFonts w:ascii="Arial" w:hAnsi="Arial" w:cs="Arial"/>
                <w:sz w:val="20"/>
              </w:rPr>
            </w:pPr>
            <w:r w:rsidRPr="00663B79">
              <w:rPr>
                <w:rFonts w:ascii="Arial" w:hAnsi="Arial" w:cs="Arial"/>
                <w:sz w:val="20"/>
              </w:rPr>
              <w:t xml:space="preserve">Contact your CAC or ADPAC for assistance. </w:t>
            </w:r>
          </w:p>
        </w:tc>
      </w:tr>
    </w:tbl>
    <w:p w14:paraId="5CEC29B1" w14:textId="77777777" w:rsidR="0070715B" w:rsidRDefault="0070715B" w:rsidP="0070715B">
      <w:r>
        <w:br w:type="page"/>
      </w:r>
    </w:p>
    <w:p w14:paraId="6B08455D" w14:textId="77777777" w:rsidR="0070715B" w:rsidRDefault="0070715B" w:rsidP="0070715B">
      <w:pPr>
        <w:pStyle w:val="Heading1"/>
      </w:pPr>
      <w:bookmarkStart w:id="317" w:name="_Toc23489475"/>
      <w:r>
        <w:lastRenderedPageBreak/>
        <w:t>Glossary</w:t>
      </w:r>
      <w:bookmarkEnd w:id="317"/>
    </w:p>
    <w:p w14:paraId="3759E75D" w14:textId="77777777" w:rsidR="0070715B" w:rsidRDefault="0070715B" w:rsidP="0070715B">
      <w:pPr>
        <w:tabs>
          <w:tab w:val="left" w:pos="2520"/>
        </w:tabs>
        <w:ind w:left="2520" w:hanging="2520"/>
      </w:pPr>
      <w:r>
        <w:t xml:space="preserve">AICS </w:t>
      </w:r>
      <w:r>
        <w:tab/>
        <w:t xml:space="preserve">Automated Information Collection System, formerly called Integrated Billing; software developed at Albany IRMFO, supported by MCCR, producing scannable Encounter Forms. </w:t>
      </w:r>
    </w:p>
    <w:p w14:paraId="0F0DA7E4" w14:textId="77777777" w:rsidR="0070715B" w:rsidRDefault="0070715B" w:rsidP="0070715B">
      <w:pPr>
        <w:tabs>
          <w:tab w:val="left" w:pos="2520"/>
        </w:tabs>
        <w:ind w:left="2520" w:hanging="2520"/>
      </w:pPr>
      <w:r>
        <w:t xml:space="preserve">ASU </w:t>
      </w:r>
      <w:r>
        <w:tab/>
        <w:t xml:space="preserve">Authorization/Subscription Utility, a VistA application (initially released with TIU) that allows VAMCs to assign privileges such as who can do what in ordering, signing, releasing orders, etc. </w:t>
      </w:r>
    </w:p>
    <w:p w14:paraId="19EE85C9" w14:textId="77777777" w:rsidR="0070715B" w:rsidRDefault="0070715B" w:rsidP="0070715B">
      <w:pPr>
        <w:tabs>
          <w:tab w:val="left" w:pos="2520"/>
        </w:tabs>
        <w:ind w:left="2520" w:hanging="2520"/>
      </w:pPr>
      <w:r>
        <w:t xml:space="preserve">CAC </w:t>
      </w:r>
      <w:r>
        <w:tab/>
        <w:t xml:space="preserve">Clinical Applications Coordinator. The CAC is a person at a hospital or clinic assigned to coordinate the installation, maintenance and upgrading of CPRS and other VistA software programs for the end users. </w:t>
      </w:r>
    </w:p>
    <w:p w14:paraId="6E8F2D15" w14:textId="77777777" w:rsidR="0070715B" w:rsidRDefault="0070715B" w:rsidP="0070715B">
      <w:pPr>
        <w:tabs>
          <w:tab w:val="left" w:pos="2520"/>
        </w:tabs>
        <w:ind w:left="2520" w:hanging="2520"/>
      </w:pPr>
      <w:r>
        <w:t xml:space="preserve">Chart Contents </w:t>
      </w:r>
      <w:r>
        <w:tab/>
        <w:t xml:space="preserve">The various components of the Patient Record, equivalent to the major categories of a paper record; for example, Problem List, Progress Notes, Orders, Labs, Meds, Reports, etc. In CPRS, these components are listed at the bottom of the screen, to be selected individually for performing actions. </w:t>
      </w:r>
    </w:p>
    <w:p w14:paraId="05C18042" w14:textId="77777777" w:rsidR="0070715B" w:rsidRDefault="0070715B" w:rsidP="0070715B">
      <w:pPr>
        <w:tabs>
          <w:tab w:val="left" w:pos="2520"/>
        </w:tabs>
        <w:ind w:left="2520" w:hanging="2520"/>
      </w:pPr>
      <w:r>
        <w:t xml:space="preserve">Consults </w:t>
      </w:r>
      <w:r>
        <w:tab/>
        <w:t xml:space="preserve">Consult/Request Tracking, a VistA product that is also part of CPRS (it can function as part of CPRS, independently as a standalone package, or as part of TIU). It’s used to request and track consultations or procedures from one clinician to another clinician or service. </w:t>
      </w:r>
    </w:p>
    <w:p w14:paraId="6B6220BE" w14:textId="77777777" w:rsidR="0070715B" w:rsidRDefault="0070715B" w:rsidP="0070715B">
      <w:pPr>
        <w:tabs>
          <w:tab w:val="left" w:pos="2520"/>
        </w:tabs>
        <w:ind w:left="2520" w:hanging="2520"/>
      </w:pPr>
      <w:r>
        <w:t xml:space="preserve">Cover Sheet </w:t>
      </w:r>
      <w:r>
        <w:tab/>
      </w:r>
      <w:r w:rsidRPr="007E186B">
        <w:rPr>
          <w:spacing w:val="-6"/>
        </w:rPr>
        <w:t>A screen of the CPRS patient chart that displays an overview of the patient’s record.</w:t>
      </w:r>
      <w:r>
        <w:t xml:space="preserve"> </w:t>
      </w:r>
    </w:p>
    <w:p w14:paraId="2E8EFEC7" w14:textId="77777777" w:rsidR="0070715B" w:rsidRDefault="0070715B" w:rsidP="0070715B">
      <w:pPr>
        <w:tabs>
          <w:tab w:val="left" w:pos="2520"/>
        </w:tabs>
        <w:ind w:left="2520" w:hanging="2520"/>
      </w:pPr>
      <w:r>
        <w:t xml:space="preserve">CPRS </w:t>
      </w:r>
      <w:r>
        <w:tab/>
      </w:r>
      <w:r w:rsidRPr="007E186B">
        <w:rPr>
          <w:spacing w:val="-6"/>
        </w:rPr>
        <w:t>Computerized Patient Record System, the VistA package (in both GUI and character-based formats) that provides access to most components of the patient chart.</w:t>
      </w:r>
      <w:r>
        <w:t xml:space="preserve"> </w:t>
      </w:r>
    </w:p>
    <w:p w14:paraId="3ED0E58B" w14:textId="77777777" w:rsidR="0070715B" w:rsidRDefault="0070715B" w:rsidP="0070715B">
      <w:pPr>
        <w:tabs>
          <w:tab w:val="left" w:pos="2520"/>
        </w:tabs>
        <w:ind w:left="2520" w:hanging="2520"/>
      </w:pPr>
      <w:r>
        <w:t xml:space="preserve">CWAD </w:t>
      </w:r>
      <w:r>
        <w:tab/>
        <w:t xml:space="preserve">Crises, Warnings, Allergies/Adverse Reactions, and Directives. These are displayed on the Cover Sheet of a patient’s computerized record, and can be edited, displayed in greater detail, or added to. See Patient Postings. </w:t>
      </w:r>
    </w:p>
    <w:p w14:paraId="6F02E9BF" w14:textId="77777777" w:rsidR="0070715B" w:rsidRDefault="0070715B" w:rsidP="0070715B">
      <w:pPr>
        <w:tabs>
          <w:tab w:val="left" w:pos="2520"/>
        </w:tabs>
        <w:ind w:left="2520" w:hanging="2520"/>
      </w:pPr>
      <w:r>
        <w:t xml:space="preserve">D/C Summary </w:t>
      </w:r>
      <w:r>
        <w:tab/>
        <w:t xml:space="preserve">Discharge Summary; see below. </w:t>
      </w:r>
    </w:p>
    <w:p w14:paraId="5DCE45F0" w14:textId="77777777" w:rsidR="0070715B" w:rsidRPr="007E186B" w:rsidRDefault="0070715B" w:rsidP="0070715B">
      <w:pPr>
        <w:tabs>
          <w:tab w:val="left" w:pos="2520"/>
        </w:tabs>
        <w:ind w:left="2520" w:hanging="2520"/>
        <w:rPr>
          <w:spacing w:val="-6"/>
        </w:rPr>
      </w:pPr>
      <w:r>
        <w:t xml:space="preserve">Discharge Summary </w:t>
      </w:r>
      <w:r>
        <w:tab/>
      </w:r>
      <w:r w:rsidRPr="007E186B">
        <w:rPr>
          <w:spacing w:val="-6"/>
        </w:rPr>
        <w:t>A component of TIU that can function as part of CPRS, Discharge Summaries are recapitulations of a patient’s course of care while in the hospital.</w:t>
      </w:r>
    </w:p>
    <w:p w14:paraId="4D5DE446" w14:textId="77777777" w:rsidR="0070715B" w:rsidRDefault="0070715B" w:rsidP="0070715B">
      <w:pPr>
        <w:tabs>
          <w:tab w:val="left" w:pos="2520"/>
        </w:tabs>
        <w:ind w:left="2520" w:hanging="2520"/>
      </w:pPr>
      <w:r>
        <w:t xml:space="preserve">GAF  </w:t>
      </w:r>
      <w:r>
        <w:tab/>
        <w:t xml:space="preserve">Global Assessment of Functioning is a rating of overall psychological functioning on a scale of 0 – 100. The GAF tab is available in the CPRS GUI in VA Mental Health facilities. </w:t>
      </w:r>
    </w:p>
    <w:p w14:paraId="260B3456" w14:textId="77777777" w:rsidR="0070715B" w:rsidRDefault="0070715B" w:rsidP="0070715B">
      <w:pPr>
        <w:tabs>
          <w:tab w:val="left" w:pos="2520"/>
        </w:tabs>
        <w:ind w:left="2520" w:hanging="2520"/>
      </w:pPr>
      <w:r>
        <w:t xml:space="preserve">GUI </w:t>
      </w:r>
      <w:r>
        <w:tab/>
        <w:t xml:space="preserve">Graphical User Interface—a Windows-like screen with pulldown menus, icons, pointer device, etc. </w:t>
      </w:r>
    </w:p>
    <w:p w14:paraId="16E39818" w14:textId="77777777" w:rsidR="0070715B" w:rsidRDefault="0070715B" w:rsidP="0070715B">
      <w:pPr>
        <w:tabs>
          <w:tab w:val="left" w:pos="2520"/>
        </w:tabs>
        <w:ind w:left="2520" w:hanging="2520"/>
      </w:pPr>
      <w:r>
        <w:t xml:space="preserve">Health Summary </w:t>
      </w:r>
      <w:r>
        <w:tab/>
        <w:t xml:space="preserve">A VISTA product that can be viewed through CPRS, Health Summaries are components of patient information extracted from other VistA applications. </w:t>
      </w:r>
    </w:p>
    <w:p w14:paraId="344E83D2" w14:textId="77777777" w:rsidR="0070715B" w:rsidRDefault="0070715B" w:rsidP="0070715B">
      <w:pPr>
        <w:tabs>
          <w:tab w:val="left" w:pos="2520"/>
        </w:tabs>
        <w:ind w:left="2520" w:hanging="2520"/>
      </w:pPr>
      <w:r>
        <w:t xml:space="preserve">ICD </w:t>
      </w:r>
      <w:r>
        <w:tab/>
      </w:r>
      <w:r w:rsidRPr="007E186B">
        <w:rPr>
          <w:spacing w:val="-6"/>
        </w:rPr>
        <w:t>Stands for International Classification of Diseases (ICD). ICD-9-</w:t>
      </w:r>
      <w:r w:rsidRPr="007E186B">
        <w:rPr>
          <w:spacing w:val="-6"/>
        </w:rPr>
        <w:tab/>
        <w:t>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r>
        <w:t xml:space="preserve"> </w:t>
      </w:r>
    </w:p>
    <w:p w14:paraId="4323E47C" w14:textId="77777777" w:rsidR="0070715B" w:rsidRDefault="0070715B" w:rsidP="0070715B">
      <w:pPr>
        <w:tabs>
          <w:tab w:val="left" w:pos="2520"/>
        </w:tabs>
        <w:ind w:left="2520" w:hanging="2520"/>
      </w:pPr>
      <w:r>
        <w:lastRenderedPageBreak/>
        <w:t xml:space="preserve">Imaging </w:t>
      </w:r>
      <w:r>
        <w:tab/>
        <w:t xml:space="preserve">A VistA product that is also a component of CPRS; it includes Radiology, X-rays, Nuclear Medicine, etc. </w:t>
      </w:r>
    </w:p>
    <w:p w14:paraId="530130AD" w14:textId="77777777" w:rsidR="0070715B" w:rsidRDefault="0070715B" w:rsidP="0070715B">
      <w:pPr>
        <w:tabs>
          <w:tab w:val="left" w:pos="2520"/>
        </w:tabs>
        <w:ind w:left="2520" w:hanging="2520"/>
      </w:pPr>
      <w:r>
        <w:t xml:space="preserve">Notifications </w:t>
      </w:r>
      <w:r>
        <w:tab/>
        <w:t xml:space="preserve">Alerts regarding specific patients that appear on the CPRS patient chart. They can be responded to through “VA View Alerts.” </w:t>
      </w:r>
    </w:p>
    <w:p w14:paraId="6FB54F8F" w14:textId="77777777" w:rsidR="0070715B" w:rsidRDefault="0070715B" w:rsidP="0070715B">
      <w:pPr>
        <w:tabs>
          <w:tab w:val="left" w:pos="2520"/>
        </w:tabs>
        <w:ind w:left="2520" w:hanging="2520"/>
      </w:pPr>
      <w:r>
        <w:t xml:space="preserve">OE/RR </w:t>
      </w:r>
      <w:r>
        <w:tab/>
        <w:t xml:space="preserve">Order Entry/Results Reporting, a VistA product that evolved into the more comprehensive CPRS. </w:t>
      </w:r>
    </w:p>
    <w:p w14:paraId="19BA24AD" w14:textId="77777777" w:rsidR="0070715B" w:rsidRDefault="0070715B" w:rsidP="0070715B">
      <w:pPr>
        <w:tabs>
          <w:tab w:val="left" w:pos="2520"/>
        </w:tabs>
        <w:ind w:left="2520" w:hanging="2520"/>
      </w:pPr>
      <w:r>
        <w:t xml:space="preserve">Order Checking </w:t>
      </w:r>
      <w:r>
        <w:tab/>
        <w:t xml:space="preserve">A component of CPRS that reviews orders as they are placed to see if they meet certain defined criteria that might cause the clinician placing the order to change or cancel the order (e.g., duplicate orders, drug-drug/diet/lab test interactions, etc.). </w:t>
      </w:r>
    </w:p>
    <w:p w14:paraId="151DC0EA" w14:textId="77777777" w:rsidR="0070715B" w:rsidRDefault="0070715B" w:rsidP="0070715B">
      <w:pPr>
        <w:tabs>
          <w:tab w:val="left" w:pos="2520"/>
        </w:tabs>
        <w:ind w:left="2520" w:hanging="2520"/>
      </w:pPr>
      <w:r>
        <w:t xml:space="preserve">Order Sets </w:t>
      </w:r>
      <w:r>
        <w:tab/>
        <w:t xml:space="preserve">Order Sets are collections of related orders or Quick Orders, (such as Admission Orders or Pre-Op Orders). </w:t>
      </w:r>
    </w:p>
    <w:p w14:paraId="317E9019" w14:textId="77777777" w:rsidR="0070715B" w:rsidRDefault="0070715B" w:rsidP="0070715B">
      <w:pPr>
        <w:tabs>
          <w:tab w:val="left" w:pos="2520"/>
        </w:tabs>
        <w:ind w:left="2520" w:hanging="2520"/>
      </w:pPr>
      <w:r>
        <w:t xml:space="preserve">PCE </w:t>
      </w:r>
      <w:r>
        <w:tab/>
        <w:t xml:space="preserve">Patient Care Encounter is a VistA program that is part of the Ambulatory Data Capture Project (ADCP) and also provides Clinical Reminders, which appear on Health summaries. </w:t>
      </w:r>
    </w:p>
    <w:p w14:paraId="5F6AE6AC" w14:textId="77777777" w:rsidR="0070715B" w:rsidRDefault="0070715B" w:rsidP="0070715B">
      <w:pPr>
        <w:tabs>
          <w:tab w:val="left" w:pos="2520"/>
        </w:tabs>
        <w:ind w:left="2520" w:hanging="2520"/>
      </w:pPr>
      <w:r>
        <w:t xml:space="preserve">PCMM </w:t>
      </w:r>
      <w:r>
        <w:tab/>
        <w:t xml:space="preserve">Patient Care Management Module, a VistA product that manages patient/provider lists. </w:t>
      </w:r>
    </w:p>
    <w:p w14:paraId="23203B4A" w14:textId="77777777" w:rsidR="0070715B" w:rsidRDefault="0070715B" w:rsidP="0070715B">
      <w:pPr>
        <w:tabs>
          <w:tab w:val="left" w:pos="2520"/>
        </w:tabs>
        <w:ind w:left="2520" w:hanging="2520"/>
      </w:pPr>
      <w:r>
        <w:t xml:space="preserve">Patient Postings </w:t>
      </w:r>
      <w:r>
        <w:tab/>
        <w:t xml:space="preserve">A component of CPRS that includes messages about patients; an expanded version of CWAD (see above). </w:t>
      </w:r>
    </w:p>
    <w:p w14:paraId="268F4174" w14:textId="77777777" w:rsidR="0070715B" w:rsidRDefault="0070715B" w:rsidP="0070715B">
      <w:pPr>
        <w:tabs>
          <w:tab w:val="left" w:pos="2520"/>
        </w:tabs>
        <w:ind w:left="2520" w:hanging="2520"/>
      </w:pPr>
      <w:r>
        <w:t xml:space="preserve">Progress Notes </w:t>
      </w:r>
      <w:r>
        <w:tab/>
        <w:t xml:space="preserve">A component of TIU that can function as part of CPRS. </w:t>
      </w:r>
    </w:p>
    <w:p w14:paraId="60CEC220" w14:textId="77777777" w:rsidR="0070715B" w:rsidRDefault="0070715B" w:rsidP="0070715B">
      <w:pPr>
        <w:tabs>
          <w:tab w:val="left" w:pos="2520"/>
        </w:tabs>
        <w:ind w:left="2520" w:hanging="2520"/>
      </w:pPr>
      <w:r>
        <w:t xml:space="preserve">Quick Orders  </w:t>
      </w:r>
      <w:r>
        <w:tab/>
        <w:t xml:space="preserve">Quick Orders allow you to enter many kinds of orders without going through as many steps. They are types of orders that physicians have determined to be their most commonly ordered items and that have standard collection times, routes, and other conditions. </w:t>
      </w:r>
    </w:p>
    <w:p w14:paraId="76FA2E4C" w14:textId="77777777" w:rsidR="0070715B" w:rsidRDefault="0070715B" w:rsidP="0070715B">
      <w:pPr>
        <w:tabs>
          <w:tab w:val="left" w:pos="2520"/>
        </w:tabs>
        <w:ind w:left="2520" w:hanging="2520"/>
      </w:pPr>
      <w:r>
        <w:t xml:space="preserve">Reports </w:t>
      </w:r>
      <w:r>
        <w:tab/>
        <w:t xml:space="preserve">A component of CPRS that includes Health Summary, Action Profile, and other summarized reports of patient care. </w:t>
      </w:r>
    </w:p>
    <w:p w14:paraId="76CF104B" w14:textId="77777777" w:rsidR="0070715B" w:rsidRDefault="0070715B" w:rsidP="0070715B">
      <w:pPr>
        <w:tabs>
          <w:tab w:val="left" w:pos="2520"/>
        </w:tabs>
        <w:ind w:left="2520" w:hanging="2520"/>
      </w:pPr>
      <w:r>
        <w:t xml:space="preserve">SNOMED CT </w:t>
      </w:r>
      <w:r>
        <w:tab/>
        <w:t xml:space="preserve">Systematized Nomenclature of Medicine concept terms (SNOMED-CT) is a controlled terminology developed by the College of American Pathologists to uniquely describe diseases and their characteristics, and to organize them into a large hierarchy of all diseases. In the mailroom analogy, SNOMED-CT codes are like individual addresses on parcels. </w:t>
      </w:r>
    </w:p>
    <w:p w14:paraId="00B102AA" w14:textId="77777777" w:rsidR="0070715B" w:rsidRDefault="0070715B" w:rsidP="0070715B">
      <w:pPr>
        <w:tabs>
          <w:tab w:val="left" w:pos="2520"/>
        </w:tabs>
        <w:ind w:left="2520" w:hanging="2520"/>
      </w:pPr>
      <w:r>
        <w:t xml:space="preserve">TIU </w:t>
      </w:r>
      <w:r>
        <w:tab/>
        <w:t xml:space="preserve">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 </w:t>
      </w:r>
    </w:p>
    <w:p w14:paraId="21BFD926" w14:textId="77777777" w:rsidR="0070715B" w:rsidRDefault="0070715B" w:rsidP="0070715B">
      <w:pPr>
        <w:tabs>
          <w:tab w:val="left" w:pos="2520"/>
        </w:tabs>
        <w:ind w:left="2520" w:hanging="2520"/>
      </w:pPr>
      <w:r>
        <w:t xml:space="preserve">VISN </w:t>
      </w:r>
      <w:r>
        <w:tab/>
        <w:t xml:space="preserve">Veterans Information System Network is the collective name of the regional organizations that manage computerization within a region. </w:t>
      </w:r>
    </w:p>
    <w:p w14:paraId="57FA52C8" w14:textId="77777777" w:rsidR="0070715B" w:rsidRDefault="0070715B" w:rsidP="0070715B">
      <w:pPr>
        <w:tabs>
          <w:tab w:val="left" w:pos="2520"/>
        </w:tabs>
        <w:ind w:left="2520" w:hanging="2520"/>
      </w:pPr>
      <w:r>
        <w:t xml:space="preserve">VistA </w:t>
      </w:r>
      <w:r>
        <w:tab/>
        <w:t>Veterans Information Systems Technology Architecture, the new name for DHCP.</w:t>
      </w:r>
    </w:p>
    <w:sectPr w:rsidR="0070715B" w:rsidSect="008378E9">
      <w:headerReference w:type="even" r:id="rId415"/>
      <w:headerReference w:type="default" r:id="rId416"/>
      <w:footerReference w:type="even" r:id="rId417"/>
      <w:footerReference w:type="default" r:id="rId418"/>
      <w:headerReference w:type="first" r:id="rId419"/>
      <w:footerReference w:type="first" r:id="rId42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F5D7C" w14:textId="77777777" w:rsidR="00643D3A" w:rsidRDefault="00643D3A">
      <w:pPr>
        <w:spacing w:before="0" w:after="0"/>
      </w:pPr>
      <w:r>
        <w:separator/>
      </w:r>
    </w:p>
  </w:endnote>
  <w:endnote w:type="continuationSeparator" w:id="0">
    <w:p w14:paraId="06F62500" w14:textId="77777777" w:rsidR="00643D3A" w:rsidRDefault="00643D3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NewCenturySchlbk">
    <w:altName w:val="Cambria"/>
    <w:panose1 w:val="00000000000000000000"/>
    <w:charset w:val="00"/>
    <w:family w:val="roman"/>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New Century Schlbk">
    <w:altName w:val="Century Schoolbook"/>
    <w:panose1 w:val="00000000000000000000"/>
    <w:charset w:val="00"/>
    <w:family w:val="auto"/>
    <w:notTrueType/>
    <w:pitch w:val="default"/>
    <w:sig w:usb0="00000003" w:usb1="00000000" w:usb2="00000000" w:usb3="00000000" w:csb0="00000001" w:csb1="00000000"/>
  </w:font>
  <w:font w:name="Times New">
    <w:altName w:val="Times New Roman"/>
    <w:panose1 w:val="00000000000000000000"/>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8820C" w14:textId="77777777" w:rsidR="00C11E21" w:rsidRDefault="00C11E21" w:rsidP="008378E9">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5F51EEA8" w14:textId="77777777" w:rsidR="00C11E21" w:rsidRPr="005C084A" w:rsidRDefault="00C11E21" w:rsidP="008378E9">
    <w:pPr>
      <w:pStyle w:val="Header"/>
    </w:pPr>
    <w:r>
      <w:rPr>
        <w:rStyle w:val="PageNumber"/>
      </w:rPr>
      <w:t>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610D2" w14:textId="3C065379" w:rsidR="00C11E21" w:rsidRPr="004A1533" w:rsidRDefault="00C11E21" w:rsidP="008378E9">
    <w:pPr>
      <w:pStyle w:val="Footer"/>
      <w:pBdr>
        <w:top w:val="single" w:sz="4" w:space="1" w:color="000000" w:themeColor="text1"/>
      </w:pBdr>
      <w:spacing w:before="60" w:after="60"/>
      <w:rPr>
        <w:rStyle w:val="PageNumber"/>
        <w:sz w:val="20"/>
      </w:rPr>
    </w:pPr>
    <w:r w:rsidRPr="004A1533">
      <w:rPr>
        <w:sz w:val="20"/>
      </w:rPr>
      <w:t>Computerized Patient Record System (CPRS)</w:t>
    </w:r>
    <w:r w:rsidRPr="004A1533">
      <w:rPr>
        <w:sz w:val="20"/>
      </w:rPr>
      <w:tab/>
    </w:r>
    <w:r w:rsidRPr="004A1533">
      <w:rPr>
        <w:rStyle w:val="PageNumber"/>
        <w:sz w:val="20"/>
      </w:rPr>
      <w:fldChar w:fldCharType="begin"/>
    </w:r>
    <w:r w:rsidRPr="004A1533">
      <w:rPr>
        <w:rStyle w:val="PageNumber"/>
        <w:sz w:val="20"/>
      </w:rPr>
      <w:instrText xml:space="preserve"> PAGE </w:instrText>
    </w:r>
    <w:r w:rsidRPr="004A1533">
      <w:rPr>
        <w:rStyle w:val="PageNumber"/>
        <w:sz w:val="20"/>
      </w:rPr>
      <w:fldChar w:fldCharType="separate"/>
    </w:r>
    <w:r w:rsidRPr="004A1533">
      <w:rPr>
        <w:rStyle w:val="PageNumber"/>
        <w:sz w:val="20"/>
      </w:rPr>
      <w:t>ii</w:t>
    </w:r>
    <w:r w:rsidRPr="004A1533">
      <w:rPr>
        <w:rStyle w:val="PageNumber"/>
        <w:sz w:val="20"/>
      </w:rPr>
      <w:fldChar w:fldCharType="end"/>
    </w:r>
    <w:r w:rsidRPr="004A1533">
      <w:rPr>
        <w:rStyle w:val="PageNumber"/>
        <w:sz w:val="20"/>
      </w:rPr>
      <w:tab/>
    </w:r>
    <w:r>
      <w:rPr>
        <w:rStyle w:val="PageNumber"/>
        <w:sz w:val="20"/>
      </w:rPr>
      <w:t>November</w:t>
    </w:r>
    <w:r w:rsidRPr="004A1533">
      <w:rPr>
        <w:rStyle w:val="PageNumber"/>
        <w:sz w:val="20"/>
      </w:rPr>
      <w:t xml:space="preserve"> 2019</w:t>
    </w:r>
  </w:p>
  <w:p w14:paraId="547FEBBB" w14:textId="77777777" w:rsidR="00C11E21" w:rsidRPr="004A1533" w:rsidRDefault="00C11E21" w:rsidP="008378E9">
    <w:pPr>
      <w:pStyle w:val="Header"/>
      <w:pBdr>
        <w:top w:val="single" w:sz="4" w:space="1" w:color="000000" w:themeColor="text1"/>
      </w:pBdr>
      <w:spacing w:before="60" w:after="60"/>
      <w:rPr>
        <w:sz w:val="20"/>
      </w:rPr>
    </w:pPr>
    <w:r w:rsidRPr="004A1533">
      <w:rPr>
        <w:rStyle w:val="PageNumber"/>
        <w:sz w:val="20"/>
      </w:rPr>
      <w:t>User Guide: GUI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D3D56" w14:textId="77777777" w:rsidR="00C11E21" w:rsidRDefault="00C11E21" w:rsidP="008378E9">
    <w:r>
      <w:rPr>
        <w:rFonts w:ascii="Calibri" w:eastAsia="Calibri" w:hAnsi="Calibri" w:cs="Calibri"/>
        <w:noProof/>
      </w:rPr>
      <mc:AlternateContent>
        <mc:Choice Requires="wpg">
          <w:drawing>
            <wp:anchor distT="0" distB="0" distL="114300" distR="114300" simplePos="0" relativeHeight="251656704" behindDoc="0" locked="0" layoutInCell="1" allowOverlap="1" wp14:anchorId="46FE3E49" wp14:editId="22A84592">
              <wp:simplePos x="0" y="0"/>
              <wp:positionH relativeFrom="page">
                <wp:posOffset>1182929</wp:posOffset>
              </wp:positionH>
              <wp:positionV relativeFrom="page">
                <wp:posOffset>9340290</wp:posOffset>
              </wp:positionV>
              <wp:extent cx="5184013" cy="6097"/>
              <wp:effectExtent l="0" t="0" r="0" b="0"/>
              <wp:wrapSquare wrapText="bothSides"/>
              <wp:docPr id="644290" name="Group 644290" descr="Click on this button to add items."/>
              <wp:cNvGraphicFramePr/>
              <a:graphic xmlns:a="http://schemas.openxmlformats.org/drawingml/2006/main">
                <a:graphicData uri="http://schemas.microsoft.com/office/word/2010/wordprocessingGroup">
                  <wpg:wgp>
                    <wpg:cNvGrpSpPr/>
                    <wpg:grpSpPr>
                      <a:xfrm>
                        <a:off x="0" y="0"/>
                        <a:ext cx="5184013" cy="6097"/>
                        <a:chOff x="0" y="0"/>
                        <a:chExt cx="5184013" cy="6097"/>
                      </a:xfrm>
                    </wpg:grpSpPr>
                    <wps:wsp>
                      <wps:cNvPr id="667057" name="Shape 667057"/>
                      <wps:cNvSpPr/>
                      <wps:spPr>
                        <a:xfrm>
                          <a:off x="0" y="0"/>
                          <a:ext cx="5184013" cy="9144"/>
                        </a:xfrm>
                        <a:custGeom>
                          <a:avLst/>
                          <a:gdLst/>
                          <a:ahLst/>
                          <a:cxnLst/>
                          <a:rect l="0" t="0" r="0" b="0"/>
                          <a:pathLst>
                            <a:path w="5184013" h="9144">
                              <a:moveTo>
                                <a:pt x="0" y="0"/>
                              </a:moveTo>
                              <a:lnTo>
                                <a:pt x="5184013" y="0"/>
                              </a:lnTo>
                              <a:lnTo>
                                <a:pt x="5184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521789" id="Group 644290" o:spid="_x0000_s1026" alt="Click on this button to add items." style="position:absolute;margin-left:93.15pt;margin-top:735.45pt;width:408.2pt;height:.5pt;z-index:251656704;mso-position-horizontal-relative:page;mso-position-vertical-relative:page" coordsize="51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">
              <v:shape id="Shape 667057" o:spid="_x0000_s1027" style="position:absolute;width:51840;height:91;visibility:visible;mso-wrap-style:square;v-text-anchor:top" coordsize="5184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" path="m,l5184013,r,9144l,9144,,e" fillcolor="black" stroked="f" strokeweight="0">
                <v:stroke miterlimit="83231f" joinstyle="miter"/>
                <v:path arrowok="t" textboxrect="0,0,5184013,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130</w:t>
    </w:r>
    <w:r>
      <w:fldChar w:fldCharType="end"/>
    </w:r>
    <w:r>
      <w:t xml:space="preserve"> </w:t>
    </w:r>
    <w:r>
      <w:tab/>
      <w:t xml:space="preserve">July 2019 </w:t>
    </w:r>
  </w:p>
  <w:p w14:paraId="4E06C304" w14:textId="77777777" w:rsidR="00C11E21" w:rsidRDefault="00C11E21" w:rsidP="008378E9">
    <w:r>
      <w:t xml:space="preserve">CPRS User Guide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FDC97" w14:textId="77777777" w:rsidR="00C11E21" w:rsidRDefault="00C11E21" w:rsidP="008378E9">
    <w:r>
      <w:rPr>
        <w:rFonts w:ascii="Calibri" w:eastAsia="Calibri" w:hAnsi="Calibri" w:cs="Calibri"/>
        <w:noProof/>
      </w:rPr>
      <mc:AlternateContent>
        <mc:Choice Requires="wpg">
          <w:drawing>
            <wp:anchor distT="0" distB="0" distL="114300" distR="114300" simplePos="0" relativeHeight="251658752" behindDoc="0" locked="0" layoutInCell="1" allowOverlap="1" wp14:anchorId="2C81BDB8" wp14:editId="085800DB">
              <wp:simplePos x="0" y="0"/>
              <wp:positionH relativeFrom="page">
                <wp:posOffset>1182929</wp:posOffset>
              </wp:positionH>
              <wp:positionV relativeFrom="page">
                <wp:posOffset>9340290</wp:posOffset>
              </wp:positionV>
              <wp:extent cx="5184013" cy="6097"/>
              <wp:effectExtent l="0" t="0" r="0" b="0"/>
              <wp:wrapSquare wrapText="bothSides"/>
              <wp:docPr id="644237" name="Group 644237" descr="Click on this button to add items."/>
              <wp:cNvGraphicFramePr/>
              <a:graphic xmlns:a="http://schemas.openxmlformats.org/drawingml/2006/main">
                <a:graphicData uri="http://schemas.microsoft.com/office/word/2010/wordprocessingGroup">
                  <wpg:wgp>
                    <wpg:cNvGrpSpPr/>
                    <wpg:grpSpPr>
                      <a:xfrm>
                        <a:off x="0" y="0"/>
                        <a:ext cx="5184013" cy="6097"/>
                        <a:chOff x="0" y="0"/>
                        <a:chExt cx="5184013" cy="6097"/>
                      </a:xfrm>
                    </wpg:grpSpPr>
                    <wps:wsp>
                      <wps:cNvPr id="667053" name="Shape 667053"/>
                      <wps:cNvSpPr/>
                      <wps:spPr>
                        <a:xfrm>
                          <a:off x="0" y="0"/>
                          <a:ext cx="5184013" cy="9144"/>
                        </a:xfrm>
                        <a:custGeom>
                          <a:avLst/>
                          <a:gdLst/>
                          <a:ahLst/>
                          <a:cxnLst/>
                          <a:rect l="0" t="0" r="0" b="0"/>
                          <a:pathLst>
                            <a:path w="5184013" h="9144">
                              <a:moveTo>
                                <a:pt x="0" y="0"/>
                              </a:moveTo>
                              <a:lnTo>
                                <a:pt x="5184013" y="0"/>
                              </a:lnTo>
                              <a:lnTo>
                                <a:pt x="5184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6351B3" id="Group 644237" o:spid="_x0000_s1026" alt="Click on this button to add items." style="position:absolute;margin-left:93.15pt;margin-top:735.45pt;width:408.2pt;height:.5pt;z-index:251658752;mso-position-horizontal-relative:page;mso-position-vertical-relative:page" coordsize="51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">
              <v:shape id="Shape 667053" o:spid="_x0000_s1027" style="position:absolute;width:51840;height:91;visibility:visible;mso-wrap-style:square;v-text-anchor:top" coordsize="5184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" path="m,l5184013,r,9144l,9144,,e" fillcolor="black" stroked="f" strokeweight="0">
                <v:stroke miterlimit="83231f" joinstyle="miter"/>
                <v:path arrowok="t" textboxrect="0,0,5184013,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130</w:t>
    </w:r>
    <w:r>
      <w:fldChar w:fldCharType="end"/>
    </w:r>
    <w:r>
      <w:t xml:space="preserve"> </w:t>
    </w:r>
    <w:r>
      <w:tab/>
      <w:t xml:space="preserve">July 2019 </w:t>
    </w:r>
  </w:p>
  <w:p w14:paraId="7B8E407A" w14:textId="77777777" w:rsidR="00C11E21" w:rsidRDefault="00C11E21" w:rsidP="008378E9">
    <w:r>
      <w:t xml:space="preserve">CPRS User Guide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C8C9F" w14:textId="77777777" w:rsidR="00C11E21" w:rsidRDefault="00C11E21" w:rsidP="008378E9">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14:paraId="37DB89E7" w14:textId="77777777" w:rsidR="00C11E21" w:rsidRPr="008A52EE" w:rsidRDefault="00C11E21" w:rsidP="008378E9">
    <w:pPr>
      <w:pStyle w:val="Header"/>
    </w:pPr>
    <w:r>
      <w:rPr>
        <w:rStyle w:val="PageNumber"/>
      </w:rPr>
      <w:t>User Guide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9F05A" w14:textId="59BD0F50" w:rsidR="00C11E21" w:rsidRPr="0038355F" w:rsidRDefault="00C11E21" w:rsidP="008378E9">
    <w:pPr>
      <w:pStyle w:val="Footer"/>
      <w:pBdr>
        <w:top w:val="single" w:sz="4" w:space="1" w:color="000000" w:themeColor="text1"/>
      </w:pBdr>
      <w:spacing w:before="60" w:after="60"/>
      <w:rPr>
        <w:rStyle w:val="PageNumber"/>
        <w:sz w:val="20"/>
      </w:rPr>
    </w:pPr>
    <w:r w:rsidRPr="0038355F">
      <w:rPr>
        <w:sz w:val="20"/>
      </w:rPr>
      <w:t>Computerized Patient Record System (CPRS)</w:t>
    </w:r>
    <w:r w:rsidRPr="0038355F">
      <w:rPr>
        <w:sz w:val="20"/>
      </w:rPr>
      <w:tab/>
    </w:r>
    <w:r w:rsidRPr="0038355F">
      <w:rPr>
        <w:rStyle w:val="PageNumber"/>
        <w:sz w:val="20"/>
      </w:rPr>
      <w:fldChar w:fldCharType="begin"/>
    </w:r>
    <w:r w:rsidRPr="0038355F">
      <w:rPr>
        <w:rStyle w:val="PageNumber"/>
        <w:sz w:val="20"/>
      </w:rPr>
      <w:instrText xml:space="preserve"> PAGE </w:instrText>
    </w:r>
    <w:r w:rsidRPr="0038355F">
      <w:rPr>
        <w:rStyle w:val="PageNumber"/>
        <w:sz w:val="20"/>
      </w:rPr>
      <w:fldChar w:fldCharType="separate"/>
    </w:r>
    <w:r w:rsidRPr="0038355F">
      <w:rPr>
        <w:rStyle w:val="PageNumber"/>
        <w:sz w:val="20"/>
      </w:rPr>
      <w:t>ii</w:t>
    </w:r>
    <w:r w:rsidRPr="0038355F">
      <w:rPr>
        <w:rStyle w:val="PageNumber"/>
        <w:sz w:val="20"/>
      </w:rPr>
      <w:fldChar w:fldCharType="end"/>
    </w:r>
    <w:r w:rsidRPr="0038355F">
      <w:rPr>
        <w:rStyle w:val="PageNumber"/>
        <w:sz w:val="20"/>
      </w:rPr>
      <w:tab/>
    </w:r>
    <w:r>
      <w:rPr>
        <w:rStyle w:val="PageNumber"/>
        <w:sz w:val="20"/>
      </w:rPr>
      <w:t>November</w:t>
    </w:r>
    <w:r w:rsidRPr="0038355F">
      <w:rPr>
        <w:rStyle w:val="PageNumber"/>
        <w:sz w:val="20"/>
      </w:rPr>
      <w:t xml:space="preserve"> 2019</w:t>
    </w:r>
  </w:p>
  <w:p w14:paraId="20167C7F" w14:textId="77777777" w:rsidR="00C11E21" w:rsidRPr="0038355F" w:rsidRDefault="00C11E21" w:rsidP="008378E9">
    <w:pPr>
      <w:pStyle w:val="Header"/>
      <w:pBdr>
        <w:top w:val="single" w:sz="4" w:space="1" w:color="000000" w:themeColor="text1"/>
      </w:pBdr>
      <w:spacing w:before="60" w:after="60"/>
      <w:rPr>
        <w:sz w:val="20"/>
      </w:rPr>
    </w:pPr>
    <w:r w:rsidRPr="0038355F">
      <w:rPr>
        <w:rStyle w:val="PageNumber"/>
        <w:sz w:val="20"/>
      </w:rPr>
      <w:t>User Guide: GUI Version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88840" w14:textId="77777777" w:rsidR="00C11E21" w:rsidRDefault="00C11E21" w:rsidP="008378E9">
    <w:r>
      <w:rPr>
        <w:rFonts w:ascii="Calibri" w:eastAsia="Calibri" w:hAnsi="Calibri" w:cs="Calibri"/>
        <w:noProof/>
      </w:rPr>
      <mc:AlternateContent>
        <mc:Choice Requires="wpg">
          <w:drawing>
            <wp:anchor distT="0" distB="0" distL="114300" distR="114300" simplePos="0" relativeHeight="251657728" behindDoc="0" locked="0" layoutInCell="1" allowOverlap="1" wp14:anchorId="33259033" wp14:editId="4319C8AC">
              <wp:simplePos x="0" y="0"/>
              <wp:positionH relativeFrom="page">
                <wp:posOffset>896417</wp:posOffset>
              </wp:positionH>
              <wp:positionV relativeFrom="page">
                <wp:posOffset>9340290</wp:posOffset>
              </wp:positionV>
              <wp:extent cx="5469001" cy="6097"/>
              <wp:effectExtent l="0" t="0" r="0" b="0"/>
              <wp:wrapSquare wrapText="bothSides"/>
              <wp:docPr id="644454" name="Group 644454" descr="Click on this button to add items."/>
              <wp:cNvGraphicFramePr/>
              <a:graphic xmlns:a="http://schemas.openxmlformats.org/drawingml/2006/main">
                <a:graphicData uri="http://schemas.microsoft.com/office/word/2010/wordprocessingGroup">
                  <wpg:wgp>
                    <wpg:cNvGrpSpPr/>
                    <wpg:grpSpPr>
                      <a:xfrm>
                        <a:off x="0" y="0"/>
                        <a:ext cx="5469001" cy="6097"/>
                        <a:chOff x="0" y="0"/>
                        <a:chExt cx="5469001" cy="6097"/>
                      </a:xfrm>
                    </wpg:grpSpPr>
                    <wps:wsp>
                      <wps:cNvPr id="667069" name="Shape 667069"/>
                      <wps:cNvSpPr/>
                      <wps:spPr>
                        <a:xfrm>
                          <a:off x="0" y="0"/>
                          <a:ext cx="5469001" cy="9144"/>
                        </a:xfrm>
                        <a:custGeom>
                          <a:avLst/>
                          <a:gdLst/>
                          <a:ahLst/>
                          <a:cxnLst/>
                          <a:rect l="0" t="0" r="0" b="0"/>
                          <a:pathLst>
                            <a:path w="5469001" h="9144">
                              <a:moveTo>
                                <a:pt x="0" y="0"/>
                              </a:moveTo>
                              <a:lnTo>
                                <a:pt x="5469001" y="0"/>
                              </a:lnTo>
                              <a:lnTo>
                                <a:pt x="5469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96F2AB" id="Group 644454" o:spid="_x0000_s1026" alt="Click on this button to add items." style="position:absolute;margin-left:70.6pt;margin-top:735.45pt;width:430.65pt;height:.5pt;z-index:251657728;mso-position-horizontal-relative:page;mso-position-vertical-relative:page" coordsize="546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">
              <v:shape id="Shape 667069" o:spid="_x0000_s1027" style="position:absolute;width:54690;height:91;visibility:visible;mso-wrap-style:square;v-text-anchor:top" coordsize="546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" path="m,l5469001,r,9144l,9144,,e" fillcolor="black" stroked="f" strokeweight="0">
                <v:stroke miterlimit="83231f" joinstyle="miter"/>
                <v:path arrowok="t" textboxrect="0,0,5469001,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560</w:t>
    </w:r>
    <w:r>
      <w:fldChar w:fldCharType="end"/>
    </w:r>
    <w:r>
      <w:t xml:space="preserve"> </w:t>
    </w:r>
    <w:r>
      <w:tab/>
      <w:t xml:space="preserve">July 2019 </w:t>
    </w:r>
  </w:p>
  <w:p w14:paraId="719FD81D" w14:textId="77777777" w:rsidR="00C11E21" w:rsidRDefault="00C11E21" w:rsidP="008378E9">
    <w:r>
      <w:t xml:space="preserve">CPRS User Guide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AE657" w14:textId="77777777" w:rsidR="00643D3A" w:rsidRDefault="00643D3A">
      <w:pPr>
        <w:spacing w:before="0" w:after="0"/>
      </w:pPr>
      <w:r>
        <w:separator/>
      </w:r>
    </w:p>
  </w:footnote>
  <w:footnote w:type="continuationSeparator" w:id="0">
    <w:p w14:paraId="6AF0892E" w14:textId="77777777" w:rsidR="00643D3A" w:rsidRDefault="00643D3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0692A" w14:textId="77777777" w:rsidR="00C11E21" w:rsidRDefault="00C11E21" w:rsidP="008378E9">
    <w: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8ACBF" w14:textId="77777777" w:rsidR="00C11E21" w:rsidRDefault="00C11E21" w:rsidP="008378E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E3689" w14:textId="77777777" w:rsidR="00C11E21" w:rsidRDefault="00C11E21" w:rsidP="008378E9">
    <w:r>
      <w:t>•</w:t>
    </w:r>
    <w:r>
      <w:rPr>
        <w:rFonts w:ascii="Arial" w:eastAsia="Arial" w:hAnsi="Arial" w:cs="Arial"/>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BB22E" w14:textId="77777777" w:rsidR="00C11E21" w:rsidRDefault="00C11E21" w:rsidP="008378E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6D1B7" w14:textId="77777777" w:rsidR="00C11E21" w:rsidRDefault="00C11E21" w:rsidP="008378E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2E617" w14:textId="77777777" w:rsidR="00C11E21" w:rsidRDefault="00C11E21" w:rsidP="008378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7440C"/>
    <w:multiLevelType w:val="hybridMultilevel"/>
    <w:tmpl w:val="225C6F4E"/>
    <w:lvl w:ilvl="0" w:tplc="72D27AB8">
      <w:start w:val="1"/>
      <w:numFmt w:val="bullet"/>
      <w:lvlText w:val="o"/>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942EDE">
      <w:start w:val="1"/>
      <w:numFmt w:val="bullet"/>
      <w:lvlText w:val="o"/>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C324112">
      <w:start w:val="1"/>
      <w:numFmt w:val="bullet"/>
      <w:lvlText w:val="▪"/>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9499C2">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ACAA034">
      <w:start w:val="1"/>
      <w:numFmt w:val="bullet"/>
      <w:lvlText w:val="o"/>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4985A96">
      <w:start w:val="1"/>
      <w:numFmt w:val="bullet"/>
      <w:lvlText w:val="▪"/>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3C873C">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BFE7CDE">
      <w:start w:val="1"/>
      <w:numFmt w:val="bullet"/>
      <w:lvlText w:val="o"/>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C5E60E2">
      <w:start w:val="1"/>
      <w:numFmt w:val="bullet"/>
      <w:lvlText w:val="▪"/>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00A3168"/>
    <w:multiLevelType w:val="hybridMultilevel"/>
    <w:tmpl w:val="4542754C"/>
    <w:lvl w:ilvl="0" w:tplc="83DAE50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E6AD83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1EFB2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9C88E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8E504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B2EA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5E122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089EE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FEC0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00E3966"/>
    <w:multiLevelType w:val="hybridMultilevel"/>
    <w:tmpl w:val="6CAEE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02E2530"/>
    <w:multiLevelType w:val="hybridMultilevel"/>
    <w:tmpl w:val="D5E412FC"/>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03028E"/>
    <w:multiLevelType w:val="hybridMultilevel"/>
    <w:tmpl w:val="45C86D0E"/>
    <w:lvl w:ilvl="0" w:tplc="4D786C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8C58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66C88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DE80E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4FC6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22E18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920C7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F2821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66C3F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1177161"/>
    <w:multiLevelType w:val="hybridMultilevel"/>
    <w:tmpl w:val="F296F84E"/>
    <w:lvl w:ilvl="0" w:tplc="7D42B88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68F04A">
      <w:start w:val="1"/>
      <w:numFmt w:val="lowerLetter"/>
      <w:lvlText w:val="%2"/>
      <w:lvlJc w:val="left"/>
      <w:pPr>
        <w:ind w:left="16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0ADF3A">
      <w:start w:val="1"/>
      <w:numFmt w:val="lowerRoman"/>
      <w:lvlText w:val="%3"/>
      <w:lvlJc w:val="left"/>
      <w:pPr>
        <w:ind w:left="23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3B43E66">
      <w:start w:val="1"/>
      <w:numFmt w:val="decimal"/>
      <w:lvlText w:val="%4"/>
      <w:lvlJc w:val="left"/>
      <w:pPr>
        <w:ind w:left="30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3085F6">
      <w:start w:val="1"/>
      <w:numFmt w:val="lowerLetter"/>
      <w:lvlText w:val="%5"/>
      <w:lvlJc w:val="left"/>
      <w:pPr>
        <w:ind w:left="38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424B36">
      <w:start w:val="1"/>
      <w:numFmt w:val="lowerRoman"/>
      <w:lvlText w:val="%6"/>
      <w:lvlJc w:val="left"/>
      <w:pPr>
        <w:ind w:left="45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9AB494">
      <w:start w:val="1"/>
      <w:numFmt w:val="decimal"/>
      <w:lvlText w:val="%7"/>
      <w:lvlJc w:val="left"/>
      <w:pPr>
        <w:ind w:left="5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A8993E">
      <w:start w:val="1"/>
      <w:numFmt w:val="lowerLetter"/>
      <w:lvlText w:val="%8"/>
      <w:lvlJc w:val="left"/>
      <w:pPr>
        <w:ind w:left="59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945878">
      <w:start w:val="1"/>
      <w:numFmt w:val="lowerRoman"/>
      <w:lvlText w:val="%9"/>
      <w:lvlJc w:val="left"/>
      <w:pPr>
        <w:ind w:left="66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16B126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1751175"/>
    <w:multiLevelType w:val="hybridMultilevel"/>
    <w:tmpl w:val="E820DA38"/>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1931D51"/>
    <w:multiLevelType w:val="hybridMultilevel"/>
    <w:tmpl w:val="B4D4C10C"/>
    <w:lvl w:ilvl="0" w:tplc="7BDC296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263B40">
      <w:start w:val="1"/>
      <w:numFmt w:val="bullet"/>
      <w:lvlText w:val="o"/>
      <w:lvlJc w:val="left"/>
      <w:pPr>
        <w:ind w:left="19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506DE2">
      <w:start w:val="1"/>
      <w:numFmt w:val="bullet"/>
      <w:lvlText w:val="▪"/>
      <w:lvlJc w:val="left"/>
      <w:pPr>
        <w:ind w:left="1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AFA76">
      <w:start w:val="1"/>
      <w:numFmt w:val="bullet"/>
      <w:lvlText w:val="•"/>
      <w:lvlJc w:val="left"/>
      <w:pPr>
        <w:ind w:left="2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6A4B52A">
      <w:start w:val="1"/>
      <w:numFmt w:val="bullet"/>
      <w:lvlText w:val="o"/>
      <w:lvlJc w:val="left"/>
      <w:pPr>
        <w:ind w:left="3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A868BC">
      <w:start w:val="1"/>
      <w:numFmt w:val="bullet"/>
      <w:lvlText w:val="▪"/>
      <w:lvlJc w:val="left"/>
      <w:pPr>
        <w:ind w:left="3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E2F2EA">
      <w:start w:val="1"/>
      <w:numFmt w:val="bullet"/>
      <w:lvlText w:val="•"/>
      <w:lvlJc w:val="left"/>
      <w:pPr>
        <w:ind w:left="4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4A8A33E">
      <w:start w:val="1"/>
      <w:numFmt w:val="bullet"/>
      <w:lvlText w:val="o"/>
      <w:lvlJc w:val="left"/>
      <w:pPr>
        <w:ind w:left="5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2ABFC6">
      <w:start w:val="1"/>
      <w:numFmt w:val="bullet"/>
      <w:lvlText w:val="▪"/>
      <w:lvlJc w:val="left"/>
      <w:pPr>
        <w:ind w:left="60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1CD347C"/>
    <w:multiLevelType w:val="hybridMultilevel"/>
    <w:tmpl w:val="92ECF8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2291ED3"/>
    <w:multiLevelType w:val="hybridMultilevel"/>
    <w:tmpl w:val="8F0C517A"/>
    <w:lvl w:ilvl="0" w:tplc="352EACC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42CFB6">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5AD412">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F4E994">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862ACC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A63A46">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B41F9E">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A41CDE">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EE541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3784195"/>
    <w:multiLevelType w:val="hybridMultilevel"/>
    <w:tmpl w:val="82B2725A"/>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1">
      <w:start w:val="1"/>
      <w:numFmt w:val="bullet"/>
      <w:lvlText w:val=""/>
      <w:lvlJc w:val="left"/>
      <w:pPr>
        <w:ind w:left="25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3951683"/>
    <w:multiLevelType w:val="hybridMultilevel"/>
    <w:tmpl w:val="B59A7418"/>
    <w:lvl w:ilvl="0" w:tplc="1ACA03FE">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66BB62">
      <w:start w:val="1"/>
      <w:numFmt w:val="lowerLetter"/>
      <w:lvlText w:val="%2"/>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2A7450">
      <w:start w:val="1"/>
      <w:numFmt w:val="lowerRoman"/>
      <w:lvlText w:val="%3"/>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AC7F28">
      <w:start w:val="1"/>
      <w:numFmt w:val="decimal"/>
      <w:lvlText w:val="%4"/>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0C2E09C">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1232DA">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6786BB2">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7C9EBE">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1FEEB2E">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40B46AC"/>
    <w:multiLevelType w:val="hybridMultilevel"/>
    <w:tmpl w:val="DA4C45A8"/>
    <w:lvl w:ilvl="0" w:tplc="ABAEB91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A5A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064A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F214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239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441C9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08C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4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6489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41F4442"/>
    <w:multiLevelType w:val="hybridMultilevel"/>
    <w:tmpl w:val="C54EFA66"/>
    <w:lvl w:ilvl="0" w:tplc="D418372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46A048">
      <w:start w:val="1"/>
      <w:numFmt w:val="bullet"/>
      <w:lvlText w:val="o"/>
      <w:lvlJc w:val="left"/>
      <w:pPr>
        <w:ind w:left="12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048DDC">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4801EC">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682BE">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C986EEE">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8E290">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106DF8">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1497B6">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046B3C1A"/>
    <w:multiLevelType w:val="hybridMultilevel"/>
    <w:tmpl w:val="F32C94D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003B2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04D80FF7"/>
    <w:multiLevelType w:val="hybridMultilevel"/>
    <w:tmpl w:val="48C4DFC2"/>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5BA6166"/>
    <w:multiLevelType w:val="hybridMultilevel"/>
    <w:tmpl w:val="B4FA4918"/>
    <w:lvl w:ilvl="0" w:tplc="8BAA94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A65434">
      <w:start w:val="1"/>
      <w:numFmt w:val="lowerRoman"/>
      <w:lvlText w:val="%3"/>
      <w:lvlJc w:val="left"/>
      <w:pPr>
        <w:ind w:left="26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33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40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47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55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62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9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06133928"/>
    <w:multiLevelType w:val="hybridMultilevel"/>
    <w:tmpl w:val="D2C6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424A59"/>
    <w:multiLevelType w:val="hybridMultilevel"/>
    <w:tmpl w:val="E856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69F2B25"/>
    <w:multiLevelType w:val="hybridMultilevel"/>
    <w:tmpl w:val="B39A95E2"/>
    <w:lvl w:ilvl="0" w:tplc="645C74B0">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9FB2">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4728E">
      <w:start w:val="1"/>
      <w:numFmt w:val="lowerRoman"/>
      <w:lvlText w:val="%3"/>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267B5E">
      <w:start w:val="1"/>
      <w:numFmt w:val="decimal"/>
      <w:lvlText w:val="%4"/>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00ACB4">
      <w:start w:val="1"/>
      <w:numFmt w:val="lowerLetter"/>
      <w:lvlText w:val="%5"/>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BA5704">
      <w:start w:val="1"/>
      <w:numFmt w:val="lowerRoman"/>
      <w:lvlText w:val="%6"/>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CAF6">
      <w:start w:val="1"/>
      <w:numFmt w:val="decimal"/>
      <w:lvlText w:val="%7"/>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FE010E">
      <w:start w:val="1"/>
      <w:numFmt w:val="lowerLetter"/>
      <w:lvlText w:val="%8"/>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26F296">
      <w:start w:val="1"/>
      <w:numFmt w:val="lowerRoman"/>
      <w:lvlText w:val="%9"/>
      <w:lvlJc w:val="left"/>
      <w:pPr>
        <w:ind w:left="7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06C5619B"/>
    <w:multiLevelType w:val="hybridMultilevel"/>
    <w:tmpl w:val="9C76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74180D"/>
    <w:multiLevelType w:val="hybridMultilevel"/>
    <w:tmpl w:val="E4D450A4"/>
    <w:lvl w:ilvl="0" w:tplc="151C260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BCAAB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1A7B5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FCF4B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A6874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8A1C1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E2D61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FCB19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9E0EF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07AA3DCA"/>
    <w:multiLevelType w:val="hybridMultilevel"/>
    <w:tmpl w:val="77102150"/>
    <w:lvl w:ilvl="0" w:tplc="6D7A60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3A671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4F14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E163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4CDA4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35C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ED56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ECA0A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36A0A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07AC095F"/>
    <w:multiLevelType w:val="hybridMultilevel"/>
    <w:tmpl w:val="64FA2D56"/>
    <w:lvl w:ilvl="0" w:tplc="96EED21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42301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763F3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0AE4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D6FCC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C02F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5A70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7A89E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E2BC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7C94A57"/>
    <w:multiLevelType w:val="hybridMultilevel"/>
    <w:tmpl w:val="7518B27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07E924DB"/>
    <w:multiLevelType w:val="hybridMultilevel"/>
    <w:tmpl w:val="2402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9164B69"/>
    <w:multiLevelType w:val="hybridMultilevel"/>
    <w:tmpl w:val="9F3AE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097D2220"/>
    <w:multiLevelType w:val="hybridMultilevel"/>
    <w:tmpl w:val="9FF6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B91CDD"/>
    <w:multiLevelType w:val="hybridMultilevel"/>
    <w:tmpl w:val="06A4016E"/>
    <w:lvl w:ilvl="0" w:tplc="4130567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40DBB0">
      <w:start w:val="1"/>
      <w:numFmt w:val="bullet"/>
      <w:lvlText w:val="o"/>
      <w:lvlJc w:val="left"/>
      <w:pPr>
        <w:ind w:left="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38D1B8">
      <w:start w:val="1"/>
      <w:numFmt w:val="bullet"/>
      <w:lvlText w:val="▪"/>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CEC68E">
      <w:start w:val="1"/>
      <w:numFmt w:val="bullet"/>
      <w:lvlText w:val="•"/>
      <w:lvlJc w:val="left"/>
      <w:pPr>
        <w:ind w:left="1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560020">
      <w:start w:val="1"/>
      <w:numFmt w:val="bullet"/>
      <w:lvlText w:val="o"/>
      <w:lvlJc w:val="left"/>
      <w:pPr>
        <w:ind w:left="24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18F650">
      <w:start w:val="1"/>
      <w:numFmt w:val="bullet"/>
      <w:lvlText w:val="▪"/>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EEE69C">
      <w:start w:val="1"/>
      <w:numFmt w:val="bullet"/>
      <w:lvlText w:val="•"/>
      <w:lvlJc w:val="left"/>
      <w:pPr>
        <w:ind w:left="38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6C4656">
      <w:start w:val="1"/>
      <w:numFmt w:val="bullet"/>
      <w:lvlText w:val="o"/>
      <w:lvlJc w:val="left"/>
      <w:pPr>
        <w:ind w:left="4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8E5C62">
      <w:start w:val="1"/>
      <w:numFmt w:val="bullet"/>
      <w:lvlText w:val="▪"/>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0B6F5DDD"/>
    <w:multiLevelType w:val="hybridMultilevel"/>
    <w:tmpl w:val="4F389878"/>
    <w:lvl w:ilvl="0" w:tplc="BE4AD77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A077A2">
      <w:start w:val="1"/>
      <w:numFmt w:val="lowerLetter"/>
      <w:lvlText w:val="%2"/>
      <w:lvlJc w:val="left"/>
      <w:pPr>
        <w:ind w:left="1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F81A22">
      <w:start w:val="1"/>
      <w:numFmt w:val="lowerRoman"/>
      <w:lvlText w:val="%3"/>
      <w:lvlJc w:val="left"/>
      <w:pPr>
        <w:ind w:left="2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6449EC">
      <w:start w:val="1"/>
      <w:numFmt w:val="decimal"/>
      <w:lvlText w:val="%4"/>
      <w:lvlJc w:val="left"/>
      <w:pPr>
        <w:ind w:left="3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90EB938">
      <w:start w:val="1"/>
      <w:numFmt w:val="lowerLetter"/>
      <w:lvlText w:val="%5"/>
      <w:lvlJc w:val="left"/>
      <w:pPr>
        <w:ind w:left="3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3A7A9A">
      <w:start w:val="1"/>
      <w:numFmt w:val="lowerRoman"/>
      <w:lvlText w:val="%6"/>
      <w:lvlJc w:val="left"/>
      <w:pPr>
        <w:ind w:left="4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748200A">
      <w:start w:val="1"/>
      <w:numFmt w:val="decimal"/>
      <w:lvlText w:val="%7"/>
      <w:lvlJc w:val="left"/>
      <w:pPr>
        <w:ind w:left="5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F6DB98">
      <w:start w:val="1"/>
      <w:numFmt w:val="lowerLetter"/>
      <w:lvlText w:val="%8"/>
      <w:lvlJc w:val="left"/>
      <w:pPr>
        <w:ind w:left="5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5AFA94">
      <w:start w:val="1"/>
      <w:numFmt w:val="lowerRoman"/>
      <w:lvlText w:val="%9"/>
      <w:lvlJc w:val="left"/>
      <w:pPr>
        <w:ind w:left="66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0BCB0BF6"/>
    <w:multiLevelType w:val="hybridMultilevel"/>
    <w:tmpl w:val="2990E2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0BD17E5C"/>
    <w:multiLevelType w:val="hybridMultilevel"/>
    <w:tmpl w:val="BEC8B704"/>
    <w:lvl w:ilvl="0" w:tplc="AA6A48D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6275D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B45A06">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F428CC">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8D2F8">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7AD350">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38E906">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EC340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1E0276">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0CC93786"/>
    <w:multiLevelType w:val="hybridMultilevel"/>
    <w:tmpl w:val="9E60629A"/>
    <w:lvl w:ilvl="0" w:tplc="3340760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FEB3B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84117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304F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1CDC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340E3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1E9D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0E10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4AF72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0D6F1E99"/>
    <w:multiLevelType w:val="hybridMultilevel"/>
    <w:tmpl w:val="380EBA1C"/>
    <w:lvl w:ilvl="0" w:tplc="5BBE0F6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34C5C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C56D7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42464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64DC0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4C91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884C61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19E61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3656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0DB75CFC"/>
    <w:multiLevelType w:val="hybridMultilevel"/>
    <w:tmpl w:val="E542CA90"/>
    <w:lvl w:ilvl="0" w:tplc="95822EF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B027CC">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9A7C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C32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E0049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3263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ECDA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805C2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3A10F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0DFA65DB"/>
    <w:multiLevelType w:val="hybridMultilevel"/>
    <w:tmpl w:val="BBD46090"/>
    <w:lvl w:ilvl="0" w:tplc="7F02E82A">
      <w:start w:val="1"/>
      <w:numFmt w:val="bullet"/>
      <w:pStyle w:val="CPRSBulletsBody"/>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0E52099C"/>
    <w:multiLevelType w:val="hybridMultilevel"/>
    <w:tmpl w:val="C6485D92"/>
    <w:lvl w:ilvl="0" w:tplc="226E206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00C34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A22F4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D4DB4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0A149A">
      <w:start w:val="1"/>
      <w:numFmt w:val="bullet"/>
      <w:lvlText w:val="o"/>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8BED8">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0E9B10">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20A082">
      <w:start w:val="1"/>
      <w:numFmt w:val="bullet"/>
      <w:lvlText w:val="o"/>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4E09AC">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0EEA6181"/>
    <w:multiLevelType w:val="hybridMultilevel"/>
    <w:tmpl w:val="C13A82B6"/>
    <w:lvl w:ilvl="0" w:tplc="AB5ED23E">
      <w:start w:val="1"/>
      <w:numFmt w:val="decimal"/>
      <w:lvlText w:val="%1."/>
      <w:lvlJc w:val="left"/>
      <w:pPr>
        <w:ind w:left="108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0EFA2F24"/>
    <w:multiLevelType w:val="hybridMultilevel"/>
    <w:tmpl w:val="6E52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F277A35"/>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11260311"/>
    <w:multiLevelType w:val="hybridMultilevel"/>
    <w:tmpl w:val="BD7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7156B6"/>
    <w:multiLevelType w:val="hybridMultilevel"/>
    <w:tmpl w:val="8252F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F400D8"/>
    <w:multiLevelType w:val="hybridMultilevel"/>
    <w:tmpl w:val="FE5CC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2016FE7"/>
    <w:multiLevelType w:val="hybridMultilevel"/>
    <w:tmpl w:val="9272BD1A"/>
    <w:lvl w:ilvl="0" w:tplc="2F00958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D7CEC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AA3E56">
      <w:start w:val="1"/>
      <w:numFmt w:val="bullet"/>
      <w:lvlRestart w:val="0"/>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EC905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4C7A9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8EB5F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B026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D2A313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183BA6">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128407C6"/>
    <w:multiLevelType w:val="hybridMultilevel"/>
    <w:tmpl w:val="E0C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BB3F9A"/>
    <w:multiLevelType w:val="hybridMultilevel"/>
    <w:tmpl w:val="E482FD18"/>
    <w:lvl w:ilvl="0" w:tplc="94F64CC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F45D34">
      <w:start w:val="1"/>
      <w:numFmt w:val="lowerLetter"/>
      <w:lvlText w:val="%2.)"/>
      <w:lvlJc w:val="left"/>
      <w:pPr>
        <w:ind w:left="2160"/>
      </w:pPr>
      <w:rPr>
        <w:rFonts w:ascii="Times New Roman" w:eastAsiaTheme="minorHAnsi"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20AC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E6306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1469F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B99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647A8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44BC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5A57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12E16E35"/>
    <w:multiLevelType w:val="hybridMultilevel"/>
    <w:tmpl w:val="82A6854A"/>
    <w:lvl w:ilvl="0" w:tplc="F95A77F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3C54E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B8B54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8CA187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934014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EE123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62DB8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0EC9E8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B4E7F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143E4A24"/>
    <w:multiLevelType w:val="hybridMultilevel"/>
    <w:tmpl w:val="3A3C5FAC"/>
    <w:lvl w:ilvl="0" w:tplc="9E7A5FE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26899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A65B1C">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24654F2">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5E1DE2">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C6EF58">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AE5AD4">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D8D3F6">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3892EC">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14B80F2B"/>
    <w:multiLevelType w:val="hybridMultilevel"/>
    <w:tmpl w:val="08BEB726"/>
    <w:lvl w:ilvl="0" w:tplc="C456958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663C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EAAB5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32320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DA3CD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368AB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BC695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C8C4AA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310CA30">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4D312D0"/>
    <w:multiLevelType w:val="hybridMultilevel"/>
    <w:tmpl w:val="E6FA9BF8"/>
    <w:lvl w:ilvl="0" w:tplc="F1D28B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BA4B4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848C202">
      <w:start w:val="1"/>
      <w:numFmt w:val="bullet"/>
      <w:lvlRestart w:val="0"/>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2A1A4">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2101956">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409F9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19AF98C">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CCAF1A2">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12CA6A">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52311D2"/>
    <w:multiLevelType w:val="hybridMultilevel"/>
    <w:tmpl w:val="BDA62C1A"/>
    <w:lvl w:ilvl="0" w:tplc="6DDE457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08A23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66D124">
      <w:start w:val="1"/>
      <w:numFmt w:val="lowerRoman"/>
      <w:lvlText w:val="%3"/>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DE33B0">
      <w:start w:val="1"/>
      <w:numFmt w:val="decimal"/>
      <w:lvlText w:val="%4"/>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5C2CB8">
      <w:start w:val="1"/>
      <w:numFmt w:val="lowerLetter"/>
      <w:lvlText w:val="%5"/>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C845C">
      <w:start w:val="1"/>
      <w:numFmt w:val="lowerRoman"/>
      <w:lvlText w:val="%6"/>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72EEEA">
      <w:start w:val="1"/>
      <w:numFmt w:val="decimal"/>
      <w:lvlText w:val="%7"/>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2EA89C">
      <w:start w:val="1"/>
      <w:numFmt w:val="lowerLetter"/>
      <w:lvlText w:val="%8"/>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5C37DC">
      <w:start w:val="1"/>
      <w:numFmt w:val="lowerRoman"/>
      <w:lvlText w:val="%9"/>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159A5E43"/>
    <w:multiLevelType w:val="hybridMultilevel"/>
    <w:tmpl w:val="F9409D78"/>
    <w:lvl w:ilvl="0" w:tplc="BA362D7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DD86069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0C94B2">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9AA34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5C88202">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6B691A0">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42CD48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F83B64">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15AB7472"/>
    <w:multiLevelType w:val="hybridMultilevel"/>
    <w:tmpl w:val="075CB314"/>
    <w:lvl w:ilvl="0" w:tplc="9066221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E22AF8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8885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68ECE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77A91E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A20F3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5ED4F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BBE535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C28FB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16045292"/>
    <w:multiLevelType w:val="hybridMultilevel"/>
    <w:tmpl w:val="D2849B4A"/>
    <w:lvl w:ilvl="0" w:tplc="E7206C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069BB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A0477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20BB9C">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9CD50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74FAA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6087D0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3EF82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45A9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16590B75"/>
    <w:multiLevelType w:val="hybridMultilevel"/>
    <w:tmpl w:val="87FA0EA2"/>
    <w:lvl w:ilvl="0" w:tplc="A59E175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FCF6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4E1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DCBD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C8C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5487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B00E5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C4038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014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17497F8E"/>
    <w:multiLevelType w:val="hybridMultilevel"/>
    <w:tmpl w:val="778CD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78B665E"/>
    <w:multiLevelType w:val="hybridMultilevel"/>
    <w:tmpl w:val="DE20EE5C"/>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17E26D08"/>
    <w:multiLevelType w:val="hybridMultilevel"/>
    <w:tmpl w:val="1958A566"/>
    <w:lvl w:ilvl="0" w:tplc="D3FE34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6077EE">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E637CA">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CE1258">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AEBC6">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28778">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0AD3FC">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E6687A">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C45294">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18010EA2"/>
    <w:multiLevelType w:val="hybridMultilevel"/>
    <w:tmpl w:val="35C40AA8"/>
    <w:lvl w:ilvl="0" w:tplc="538A547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BC805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B9208C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A4A2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EE2BF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F6D1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F52E31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33EBD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A6CD7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198C4CB8"/>
    <w:multiLevelType w:val="hybridMultilevel"/>
    <w:tmpl w:val="C436E438"/>
    <w:lvl w:ilvl="0" w:tplc="E5940E6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C88B904">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8CD0DE">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382DA8E">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864AEC0">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223E">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4EED36">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78629E">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D2FEBE">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19A20B93"/>
    <w:multiLevelType w:val="hybridMultilevel"/>
    <w:tmpl w:val="6882AD16"/>
    <w:lvl w:ilvl="0" w:tplc="B9AEE90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DA241C">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D498EC">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9ABD10">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6CD1D2">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C8CB858">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CCB164">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EC838">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C2F236">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4C0536"/>
    <w:multiLevelType w:val="hybridMultilevel"/>
    <w:tmpl w:val="50683C5E"/>
    <w:lvl w:ilvl="0" w:tplc="44FCFF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10AFD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48A7E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ABACC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1CAB9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604ADF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BA76E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86A38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8A21B9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1AD8026F"/>
    <w:multiLevelType w:val="hybridMultilevel"/>
    <w:tmpl w:val="4AD08CB8"/>
    <w:lvl w:ilvl="0" w:tplc="4BEAC988">
      <w:start w:val="1"/>
      <w:numFmt w:val="bullet"/>
      <w:pStyle w:val="CPRSBullets"/>
      <w:lvlText w:val=""/>
      <w:lvlJc w:val="left"/>
      <w:pPr>
        <w:tabs>
          <w:tab w:val="num" w:pos="1440"/>
        </w:tabs>
        <w:ind w:left="1440" w:hanging="360"/>
      </w:pPr>
      <w:rPr>
        <w:rFonts w:ascii="Symbol" w:hAnsi="Symbol" w:hint="default"/>
        <w:b w:val="0"/>
        <w:i w:val="0"/>
        <w:sz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3" w15:restartNumberingAfterBreak="0">
    <w:nsid w:val="1AF27E8F"/>
    <w:multiLevelType w:val="hybridMultilevel"/>
    <w:tmpl w:val="F64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1AFC789E"/>
    <w:multiLevelType w:val="hybridMultilevel"/>
    <w:tmpl w:val="0B901512"/>
    <w:lvl w:ilvl="0" w:tplc="B5AAEA5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DAB4A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1C538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32B38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A906FF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F873D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5AA9F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2AA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A430F2">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1B584126"/>
    <w:multiLevelType w:val="hybridMultilevel"/>
    <w:tmpl w:val="185CCC80"/>
    <w:lvl w:ilvl="0" w:tplc="C91A683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E49896">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30ED6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5C0072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543F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A62F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E4D7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74E6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589DD6">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1B721695"/>
    <w:multiLevelType w:val="hybridMultilevel"/>
    <w:tmpl w:val="083063FE"/>
    <w:lvl w:ilvl="0" w:tplc="742AD3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C897E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6C42AF6">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D0DD3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D4B48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5EDBB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9E8EE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7A398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ACC9E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1B8E3BEF"/>
    <w:multiLevelType w:val="hybridMultilevel"/>
    <w:tmpl w:val="E446EE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B930F22"/>
    <w:multiLevelType w:val="hybridMultilevel"/>
    <w:tmpl w:val="63EA62FA"/>
    <w:lvl w:ilvl="0" w:tplc="66B497B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9C4A1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16B30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E49E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283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400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1087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CDD5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AE60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1BDF6029"/>
    <w:multiLevelType w:val="hybridMultilevel"/>
    <w:tmpl w:val="B1E647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BF07BA4"/>
    <w:multiLevelType w:val="hybridMultilevel"/>
    <w:tmpl w:val="3AB8F730"/>
    <w:lvl w:ilvl="0" w:tplc="78028B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7EB766">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87C4D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5E241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E24AA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12A1B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980C6D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E877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648171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1CAD5ACB"/>
    <w:multiLevelType w:val="hybridMultilevel"/>
    <w:tmpl w:val="BF828760"/>
    <w:lvl w:ilvl="0" w:tplc="FDFEB23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B23EC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C6C49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22F076">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B8723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F644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00A876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0CCBC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A7EE8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1D021196"/>
    <w:multiLevelType w:val="hybridMultilevel"/>
    <w:tmpl w:val="158637AA"/>
    <w:lvl w:ilvl="0" w:tplc="E3060DC6">
      <w:start w:val="1"/>
      <w:numFmt w:val="lowerLetter"/>
      <w:pStyle w:val="CPRSsubnumlist"/>
      <w:lvlText w:val="%1."/>
      <w:lvlJc w:val="left"/>
      <w:pPr>
        <w:tabs>
          <w:tab w:val="num" w:pos="1440"/>
        </w:tabs>
        <w:ind w:left="1440" w:hanging="360"/>
      </w:pPr>
      <w:rPr>
        <w:rFonts w:hint="default"/>
        <w:b w:val="0"/>
        <w:i w:val="0"/>
      </w:rPr>
    </w:lvl>
    <w:lvl w:ilvl="1" w:tplc="04090019">
      <w:start w:val="1"/>
      <w:numFmt w:val="lowerLetter"/>
      <w:lvlText w:val="%2."/>
      <w:lvlJc w:val="left"/>
      <w:pPr>
        <w:tabs>
          <w:tab w:val="num" w:pos="3240"/>
        </w:tabs>
        <w:ind w:left="3240" w:hanging="360"/>
      </w:pPr>
    </w:lvl>
    <w:lvl w:ilvl="2" w:tplc="0409001B">
      <w:start w:val="1"/>
      <w:numFmt w:val="decimal"/>
      <w:lvlText w:val="(%3)"/>
      <w:lvlJc w:val="left"/>
      <w:pPr>
        <w:tabs>
          <w:tab w:val="num" w:pos="4140"/>
        </w:tabs>
        <w:ind w:left="4140" w:hanging="360"/>
      </w:pPr>
      <w:rPr>
        <w:rFonts w:hint="default"/>
      </w:r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83" w15:restartNumberingAfterBreak="0">
    <w:nsid w:val="1D882A82"/>
    <w:multiLevelType w:val="hybridMultilevel"/>
    <w:tmpl w:val="E91432A4"/>
    <w:lvl w:ilvl="0"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A9D834DE">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463B36">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78EC6A">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1E462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D23208">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24B238">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32F12A">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33282DA">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1E5A14FD"/>
    <w:multiLevelType w:val="hybridMultilevel"/>
    <w:tmpl w:val="B2222F64"/>
    <w:lvl w:ilvl="0" w:tplc="568E1D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5409C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F8CAE16">
      <w:start w:val="1"/>
      <w:numFmt w:val="lowerRoman"/>
      <w:lvlText w:val="%3"/>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44A9B2">
      <w:start w:val="1"/>
      <w:numFmt w:val="decimal"/>
      <w:lvlText w:val="%4"/>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15024F8">
      <w:start w:val="1"/>
      <w:numFmt w:val="lowerLetter"/>
      <w:lvlText w:val="%5"/>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50F68A">
      <w:start w:val="1"/>
      <w:numFmt w:val="lowerRoman"/>
      <w:lvlText w:val="%6"/>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985304">
      <w:start w:val="1"/>
      <w:numFmt w:val="decimal"/>
      <w:lvlText w:val="%7"/>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51C9780">
      <w:start w:val="1"/>
      <w:numFmt w:val="lowerLetter"/>
      <w:lvlText w:val="%8"/>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A88B34">
      <w:start w:val="1"/>
      <w:numFmt w:val="lowerRoman"/>
      <w:lvlText w:val="%9"/>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1E64098F"/>
    <w:multiLevelType w:val="hybridMultilevel"/>
    <w:tmpl w:val="A30A3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E7B19AC"/>
    <w:multiLevelType w:val="hybridMultilevel"/>
    <w:tmpl w:val="293673DC"/>
    <w:lvl w:ilvl="0" w:tplc="6326FE7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E075FC">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9CFE9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8D2F51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F2DC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9C56DE">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C8AD8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4E834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A85F9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1EB115CE"/>
    <w:multiLevelType w:val="hybridMultilevel"/>
    <w:tmpl w:val="468E02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8" w15:restartNumberingAfterBreak="0">
    <w:nsid w:val="1EDE6E7D"/>
    <w:multiLevelType w:val="hybridMultilevel"/>
    <w:tmpl w:val="18F60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FA13B0"/>
    <w:multiLevelType w:val="hybridMultilevel"/>
    <w:tmpl w:val="E14A4E52"/>
    <w:lvl w:ilvl="0" w:tplc="FD7AFC5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A6AA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E6F3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5CD4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C148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401B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462D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444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60F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1F8C66E3"/>
    <w:multiLevelType w:val="hybridMultilevel"/>
    <w:tmpl w:val="CAFCB0A8"/>
    <w:lvl w:ilvl="0" w:tplc="9B10296A">
      <w:start w:val="5"/>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82F890">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0AC0A">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8C209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9AF6F2">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4A042">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3E329C">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409E0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88EFE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204D5706"/>
    <w:multiLevelType w:val="hybridMultilevel"/>
    <w:tmpl w:val="B3126046"/>
    <w:lvl w:ilvl="0" w:tplc="DB26C98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48B09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9E9686">
      <w:start w:val="1"/>
      <w:numFmt w:val="lowerLetter"/>
      <w:lvlText w:val="%3."/>
      <w:lvlJc w:val="left"/>
      <w:pPr>
        <w:ind w:left="2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700AA8A">
      <w:start w:val="1"/>
      <w:numFmt w:val="lowerRoman"/>
      <w:lvlText w:val="%4."/>
      <w:lvlJc w:val="left"/>
      <w:pPr>
        <w:ind w:left="313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AA0794">
      <w:start w:val="1"/>
      <w:numFmt w:val="lowerLetter"/>
      <w:lvlText w:val="%5"/>
      <w:lvlJc w:val="left"/>
      <w:pPr>
        <w:ind w:left="394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1D6E640">
      <w:start w:val="1"/>
      <w:numFmt w:val="lowerRoman"/>
      <w:lvlText w:val="%6"/>
      <w:lvlJc w:val="left"/>
      <w:pPr>
        <w:ind w:left="466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C8A64460">
      <w:start w:val="1"/>
      <w:numFmt w:val="decimal"/>
      <w:lvlText w:val="%7"/>
      <w:lvlJc w:val="left"/>
      <w:pPr>
        <w:ind w:left="538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84368EA2">
      <w:start w:val="1"/>
      <w:numFmt w:val="lowerLetter"/>
      <w:lvlText w:val="%8"/>
      <w:lvlJc w:val="left"/>
      <w:pPr>
        <w:ind w:left="610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3E97F4">
      <w:start w:val="1"/>
      <w:numFmt w:val="lowerRoman"/>
      <w:lvlText w:val="%9"/>
      <w:lvlJc w:val="left"/>
      <w:pPr>
        <w:ind w:left="682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92" w15:restartNumberingAfterBreak="0">
    <w:nsid w:val="20773E48"/>
    <w:multiLevelType w:val="hybridMultilevel"/>
    <w:tmpl w:val="2C10AA58"/>
    <w:lvl w:ilvl="0" w:tplc="7D58048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0C6BA4">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121CA0">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DE509E">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7F270FE">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3EECDE">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8CDA80">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3EC83C">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692D396">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20785052"/>
    <w:multiLevelType w:val="hybridMultilevel"/>
    <w:tmpl w:val="1FA6AA74"/>
    <w:lvl w:ilvl="0" w:tplc="C2E09A5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5A68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32DF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7251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001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18982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6857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1E64B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FA39B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20CB4714"/>
    <w:multiLevelType w:val="hybridMultilevel"/>
    <w:tmpl w:val="0666B820"/>
    <w:lvl w:ilvl="0" w:tplc="56880FA6">
      <w:start w:val="1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586E3A">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72C36C">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941B20">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65D46">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A62634">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7E1DC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E091AC">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A427BC">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211D1A8E"/>
    <w:multiLevelType w:val="hybridMultilevel"/>
    <w:tmpl w:val="DEBED6DE"/>
    <w:lvl w:ilvl="0" w:tplc="AA74D32A">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26D13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6C28D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DA7E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8668A8">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9606A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E8E20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66E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E66F5A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21DC389E"/>
    <w:multiLevelType w:val="hybridMultilevel"/>
    <w:tmpl w:val="7A9C1586"/>
    <w:lvl w:ilvl="0" w:tplc="164470C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27E786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AA26D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6CA63C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B8D67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5AD8E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4C0F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12E61C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0E2CFB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22012A28"/>
    <w:multiLevelType w:val="hybridMultilevel"/>
    <w:tmpl w:val="E38271E4"/>
    <w:lvl w:ilvl="0" w:tplc="C10EA7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6069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613D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6C13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A441B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FE612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0EE89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AC6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4CD84">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226361E2"/>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22B6461D"/>
    <w:multiLevelType w:val="hybridMultilevel"/>
    <w:tmpl w:val="F42CE6D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7176292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FC8B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DD07C8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4407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BE256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840744">
      <w:start w:val="1"/>
      <w:numFmt w:val="bullet"/>
      <w:lvlText w:val="•"/>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3DAB50E">
      <w:start w:val="1"/>
      <w:numFmt w:val="bullet"/>
      <w:lvlText w:val="o"/>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F2F444">
      <w:start w:val="1"/>
      <w:numFmt w:val="bullet"/>
      <w:lvlText w:val="▪"/>
      <w:lvlJc w:val="left"/>
      <w:pPr>
        <w:ind w:left="7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22F13D9E"/>
    <w:multiLevelType w:val="hybridMultilevel"/>
    <w:tmpl w:val="33B61720"/>
    <w:lvl w:ilvl="0" w:tplc="93EA1A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1C95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AE3656">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6433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12A3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5801D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04C6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389E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B43E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247011CE"/>
    <w:multiLevelType w:val="hybridMultilevel"/>
    <w:tmpl w:val="98847864"/>
    <w:lvl w:ilvl="0" w:tplc="FC2A727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D70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4031A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72E7FC">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D2803A">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468AB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95086B6">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428587E">
      <w:start w:val="1"/>
      <w:numFmt w:val="bullet"/>
      <w:lvlText w:val="o"/>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31A616A">
      <w:start w:val="1"/>
      <w:numFmt w:val="bullet"/>
      <w:lvlText w:val="▪"/>
      <w:lvlJc w:val="left"/>
      <w:pPr>
        <w:ind w:left="75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247850EE"/>
    <w:multiLevelType w:val="hybridMultilevel"/>
    <w:tmpl w:val="01961BD2"/>
    <w:lvl w:ilvl="0" w:tplc="C1A423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B2A9BA">
      <w:start w:val="1"/>
      <w:numFmt w:val="lowerLetter"/>
      <w:lvlText w:val="%2"/>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968616">
      <w:start w:val="1"/>
      <w:numFmt w:val="lowerRoman"/>
      <w:lvlText w:val="%3"/>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88C26F6">
      <w:start w:val="1"/>
      <w:numFmt w:val="decimal"/>
      <w:lvlText w:val="%4"/>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A9437EE">
      <w:start w:val="1"/>
      <w:numFmt w:val="lowerLetter"/>
      <w:lvlText w:val="%5"/>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0E97D4">
      <w:start w:val="1"/>
      <w:numFmt w:val="lowerRoman"/>
      <w:lvlText w:val="%6"/>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0A8040">
      <w:start w:val="1"/>
      <w:numFmt w:val="decimal"/>
      <w:lvlText w:val="%7"/>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03C56">
      <w:start w:val="1"/>
      <w:numFmt w:val="lowerLetter"/>
      <w:lvlText w:val="%8"/>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D838C6">
      <w:start w:val="1"/>
      <w:numFmt w:val="lowerRoman"/>
      <w:lvlText w:val="%9"/>
      <w:lvlJc w:val="left"/>
      <w:pPr>
        <w:ind w:left="71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2517112A"/>
    <w:multiLevelType w:val="hybridMultilevel"/>
    <w:tmpl w:val="42029152"/>
    <w:lvl w:ilvl="0" w:tplc="74CAE91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06A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FEAB3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766A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88EC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EE13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7C36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8EBF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1C0A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25B018C7"/>
    <w:multiLevelType w:val="hybridMultilevel"/>
    <w:tmpl w:val="7B1AFB5E"/>
    <w:lvl w:ilvl="0" w:tplc="C99E46E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0A3646">
      <w:start w:val="1"/>
      <w:numFmt w:val="lowerLetter"/>
      <w:lvlText w:val="%2"/>
      <w:lvlJc w:val="left"/>
      <w:pPr>
        <w:ind w:left="1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52C87C">
      <w:start w:val="1"/>
      <w:numFmt w:val="lowerRoman"/>
      <w:lvlText w:val="%3"/>
      <w:lvlJc w:val="left"/>
      <w:pPr>
        <w:ind w:left="2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AE34B8">
      <w:start w:val="1"/>
      <w:numFmt w:val="decimal"/>
      <w:lvlText w:val="%4"/>
      <w:lvlJc w:val="left"/>
      <w:pPr>
        <w:ind w:left="3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D4FFC2">
      <w:start w:val="1"/>
      <w:numFmt w:val="lowerLetter"/>
      <w:lvlText w:val="%5"/>
      <w:lvlJc w:val="left"/>
      <w:pPr>
        <w:ind w:left="3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1B47F4C">
      <w:start w:val="1"/>
      <w:numFmt w:val="lowerRoman"/>
      <w:lvlText w:val="%6"/>
      <w:lvlJc w:val="left"/>
      <w:pPr>
        <w:ind w:left="4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40FDC0">
      <w:start w:val="1"/>
      <w:numFmt w:val="decimal"/>
      <w:lvlText w:val="%7"/>
      <w:lvlJc w:val="left"/>
      <w:pPr>
        <w:ind w:left="5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EE2A0C8">
      <w:start w:val="1"/>
      <w:numFmt w:val="lowerLetter"/>
      <w:lvlText w:val="%8"/>
      <w:lvlJc w:val="left"/>
      <w:pPr>
        <w:ind w:left="59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0A7CD2">
      <w:start w:val="1"/>
      <w:numFmt w:val="lowerRoman"/>
      <w:lvlText w:val="%9"/>
      <w:lvlJc w:val="left"/>
      <w:pPr>
        <w:ind w:left="6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25B127A1"/>
    <w:multiLevelType w:val="hybridMultilevel"/>
    <w:tmpl w:val="EF60B65E"/>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1EF006">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25F13807"/>
    <w:multiLevelType w:val="hybridMultilevel"/>
    <w:tmpl w:val="50DEE4DC"/>
    <w:lvl w:ilvl="0" w:tplc="6FB4BD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E8F6B0">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509F1C">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8CD64">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EC7C4">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8F20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AEC3DE">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3A3C6C">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7611CC">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261818F5"/>
    <w:multiLevelType w:val="hybridMultilevel"/>
    <w:tmpl w:val="4D24EFFA"/>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68A22D9"/>
    <w:multiLevelType w:val="hybridMultilevel"/>
    <w:tmpl w:val="0C267CDA"/>
    <w:lvl w:ilvl="0" w:tplc="1D46898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9AC7A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15A160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20368E">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39EAA3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64804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5431E4">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BACBE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84D6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269548E2"/>
    <w:multiLevelType w:val="hybridMultilevel"/>
    <w:tmpl w:val="8D080990"/>
    <w:lvl w:ilvl="0" w:tplc="239A1B3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DB871B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E0E85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92898F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40C700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C455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2E2A6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16E85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3A26C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27174FD3"/>
    <w:multiLevelType w:val="hybridMultilevel"/>
    <w:tmpl w:val="3852EBE4"/>
    <w:lvl w:ilvl="0" w:tplc="2356065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E64E8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609500">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3E43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A01CB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BA991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DE61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2B84C">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84261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275F14F1"/>
    <w:multiLevelType w:val="hybridMultilevel"/>
    <w:tmpl w:val="0BFE92A4"/>
    <w:lvl w:ilvl="0" w:tplc="022A7C7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26EC8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02A9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0A7B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06567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68A57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228DC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76859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B0C8A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13" w15:restartNumberingAfterBreak="0">
    <w:nsid w:val="28546411"/>
    <w:multiLevelType w:val="hybridMultilevel"/>
    <w:tmpl w:val="59D01A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115"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6" w15:restartNumberingAfterBreak="0">
    <w:nsid w:val="2939319D"/>
    <w:multiLevelType w:val="hybridMultilevel"/>
    <w:tmpl w:val="3154AE14"/>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5">
      <w:start w:val="1"/>
      <w:numFmt w:val="bullet"/>
      <w:lvlText w:val=""/>
      <w:lvlJc w:val="left"/>
      <w:pPr>
        <w:ind w:left="2612"/>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296B26E4"/>
    <w:multiLevelType w:val="hybridMultilevel"/>
    <w:tmpl w:val="574EC132"/>
    <w:lvl w:ilvl="0" w:tplc="FFFFFFFF">
      <w:start w:val="1"/>
      <w:numFmt w:val="lowerLetter"/>
      <w:pStyle w:val="alist1"/>
      <w:lvlText w:val="%1."/>
      <w:lvlJc w:val="right"/>
      <w:pPr>
        <w:tabs>
          <w:tab w:val="num" w:pos="1080"/>
        </w:tabs>
        <w:ind w:left="1080" w:hanging="180"/>
      </w:pPr>
      <w:rPr>
        <w:rFonts w:hint="default"/>
      </w:rPr>
    </w:lvl>
    <w:lvl w:ilvl="1" w:tplc="FFFFFFFF">
      <w:start w:val="2"/>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8" w15:restartNumberingAfterBreak="0">
    <w:nsid w:val="296D6DC2"/>
    <w:multiLevelType w:val="hybridMultilevel"/>
    <w:tmpl w:val="19983764"/>
    <w:lvl w:ilvl="0" w:tplc="6E9830A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083F5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A67228">
      <w:start w:val="1"/>
      <w:numFmt w:val="lowerRoman"/>
      <w:lvlText w:val="%3"/>
      <w:lvlJc w:val="left"/>
      <w:pPr>
        <w:ind w:left="1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A058C8">
      <w:start w:val="1"/>
      <w:numFmt w:val="lowerLetter"/>
      <w:lvlRestart w:val="0"/>
      <w:lvlText w:val="%4."/>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460BE">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B29C66">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F8A1A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680262">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B64C00">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297779D1"/>
    <w:multiLevelType w:val="hybridMultilevel"/>
    <w:tmpl w:val="590ECC6C"/>
    <w:lvl w:ilvl="0" w:tplc="DE5C23AA">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4EB50">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C2F996">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C4EF9E">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725C06">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E245E6">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BC7046">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A8D310">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94F840">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1" w15:restartNumberingAfterBreak="0">
    <w:nsid w:val="299A27CA"/>
    <w:multiLevelType w:val="hybridMultilevel"/>
    <w:tmpl w:val="32183C7C"/>
    <w:lvl w:ilvl="0" w:tplc="ED38066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DC7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4D0C36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CB88B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2AED3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D022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5A39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86B7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FE336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2A2E65DF"/>
    <w:multiLevelType w:val="hybridMultilevel"/>
    <w:tmpl w:val="F0D013DE"/>
    <w:lvl w:ilvl="0" w:tplc="86E46C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34C9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C7DA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E08F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E0E91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600A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2A6F7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72F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74C3E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2AF35E9F"/>
    <w:multiLevelType w:val="hybridMultilevel"/>
    <w:tmpl w:val="79B8F3B8"/>
    <w:lvl w:ilvl="0" w:tplc="662E93FE">
      <w:start w:val="1"/>
      <w:numFmt w:val="bullet"/>
      <w:lvlText w:val="o"/>
      <w:lvlJc w:val="left"/>
      <w:pPr>
        <w:ind w:left="148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30BAF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7C625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80736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6FE3F28">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B42F2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7D61836">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5E180E">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CCE58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2AFD6C4F"/>
    <w:multiLevelType w:val="hybridMultilevel"/>
    <w:tmpl w:val="BA5270E8"/>
    <w:lvl w:ilvl="0" w:tplc="DFC2B3A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B66E6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36B1D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DAEFB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BA90B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66692D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42684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AE64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E619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2BA64058"/>
    <w:multiLevelType w:val="hybridMultilevel"/>
    <w:tmpl w:val="41688C00"/>
    <w:lvl w:ilvl="0" w:tplc="646635E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92803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BCEA2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1CD62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DE402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FAD55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D2DF7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43E09E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5EEB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2BC136DA"/>
    <w:multiLevelType w:val="hybridMultilevel"/>
    <w:tmpl w:val="01D23174"/>
    <w:lvl w:ilvl="0" w:tplc="BDB087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FE0B6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6E393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F8BA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E258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AF452F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64B4A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A1F1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5A9F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2BFE5E78"/>
    <w:multiLevelType w:val="hybridMultilevel"/>
    <w:tmpl w:val="D71869EA"/>
    <w:lvl w:ilvl="0" w:tplc="B568F9C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0E34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56DFC2">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729F3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02AF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E40B8E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0C1E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073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90EA8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2C38213E"/>
    <w:multiLevelType w:val="hybridMultilevel"/>
    <w:tmpl w:val="0666F80E"/>
    <w:lvl w:ilvl="0" w:tplc="B6F8ED8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C84DF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884516">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4A0274">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876E8">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C1D72">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CF97A">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5EB11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70EF68">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2CF159D1"/>
    <w:multiLevelType w:val="hybridMultilevel"/>
    <w:tmpl w:val="FB0E0488"/>
    <w:lvl w:ilvl="0" w:tplc="21EA924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338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C41EE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009D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106B2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34E33B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3C49EF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D28EC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4246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2D803320"/>
    <w:multiLevelType w:val="hybridMultilevel"/>
    <w:tmpl w:val="0C103A92"/>
    <w:lvl w:ilvl="0" w:tplc="6EC2A680">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98559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7AA22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7846C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2C92E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63E1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9B09EC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B470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4000C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2D9C6A28"/>
    <w:multiLevelType w:val="hybridMultilevel"/>
    <w:tmpl w:val="C2B29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D9E34C3"/>
    <w:multiLevelType w:val="hybridMultilevel"/>
    <w:tmpl w:val="CD2452D6"/>
    <w:lvl w:ilvl="0" w:tplc="76483DD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0C04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26272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2CE43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26349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0E1C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E23CD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AC4DC4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6D0C28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2DD91BF1"/>
    <w:multiLevelType w:val="hybridMultilevel"/>
    <w:tmpl w:val="401A74DA"/>
    <w:lvl w:ilvl="0" w:tplc="E7EA94D6">
      <w:start w:val="1"/>
      <w:numFmt w:val="decimal"/>
      <w:lvlText w:val="%1."/>
      <w:lvlJc w:val="left"/>
      <w:pPr>
        <w:ind w:left="36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269" w:hanging="360"/>
      </w:pPr>
    </w:lvl>
    <w:lvl w:ilvl="2" w:tplc="0409001B" w:tentative="1">
      <w:start w:val="1"/>
      <w:numFmt w:val="lowerRoman"/>
      <w:lvlText w:val="%3."/>
      <w:lvlJc w:val="right"/>
      <w:pPr>
        <w:ind w:left="989" w:hanging="180"/>
      </w:pPr>
    </w:lvl>
    <w:lvl w:ilvl="3" w:tplc="0409000F" w:tentative="1">
      <w:start w:val="1"/>
      <w:numFmt w:val="decimal"/>
      <w:lvlText w:val="%4."/>
      <w:lvlJc w:val="left"/>
      <w:pPr>
        <w:ind w:left="1709" w:hanging="360"/>
      </w:pPr>
    </w:lvl>
    <w:lvl w:ilvl="4" w:tplc="04090019" w:tentative="1">
      <w:start w:val="1"/>
      <w:numFmt w:val="lowerLetter"/>
      <w:lvlText w:val="%5."/>
      <w:lvlJc w:val="left"/>
      <w:pPr>
        <w:ind w:left="2429" w:hanging="360"/>
      </w:pPr>
    </w:lvl>
    <w:lvl w:ilvl="5" w:tplc="0409001B" w:tentative="1">
      <w:start w:val="1"/>
      <w:numFmt w:val="lowerRoman"/>
      <w:lvlText w:val="%6."/>
      <w:lvlJc w:val="right"/>
      <w:pPr>
        <w:ind w:left="3149" w:hanging="180"/>
      </w:pPr>
    </w:lvl>
    <w:lvl w:ilvl="6" w:tplc="0409000F" w:tentative="1">
      <w:start w:val="1"/>
      <w:numFmt w:val="decimal"/>
      <w:lvlText w:val="%7."/>
      <w:lvlJc w:val="left"/>
      <w:pPr>
        <w:ind w:left="3869" w:hanging="360"/>
      </w:pPr>
    </w:lvl>
    <w:lvl w:ilvl="7" w:tplc="04090019" w:tentative="1">
      <w:start w:val="1"/>
      <w:numFmt w:val="lowerLetter"/>
      <w:lvlText w:val="%8."/>
      <w:lvlJc w:val="left"/>
      <w:pPr>
        <w:ind w:left="4589" w:hanging="360"/>
      </w:pPr>
    </w:lvl>
    <w:lvl w:ilvl="8" w:tplc="0409001B" w:tentative="1">
      <w:start w:val="1"/>
      <w:numFmt w:val="lowerRoman"/>
      <w:lvlText w:val="%9."/>
      <w:lvlJc w:val="right"/>
      <w:pPr>
        <w:ind w:left="5309" w:hanging="180"/>
      </w:pPr>
    </w:lvl>
  </w:abstractNum>
  <w:abstractNum w:abstractNumId="134" w15:restartNumberingAfterBreak="0">
    <w:nsid w:val="2E1878BE"/>
    <w:multiLevelType w:val="hybridMultilevel"/>
    <w:tmpl w:val="E2CC5F2A"/>
    <w:lvl w:ilvl="0" w:tplc="2F94A2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9C53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EA1B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2AB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1C3D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06D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4492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4A7E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4E4C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2E2F7AF8"/>
    <w:multiLevelType w:val="hybridMultilevel"/>
    <w:tmpl w:val="B4328C9A"/>
    <w:lvl w:ilvl="0" w:tplc="6DE0BC9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4C72CE">
      <w:start w:val="1"/>
      <w:numFmt w:val="lowerLetter"/>
      <w:lvlText w:val="%2"/>
      <w:lvlJc w:val="left"/>
      <w:pPr>
        <w:ind w:left="1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6837C2">
      <w:start w:val="1"/>
      <w:numFmt w:val="lowerRoman"/>
      <w:lvlText w:val="%3"/>
      <w:lvlJc w:val="left"/>
      <w:pPr>
        <w:ind w:left="2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C00366">
      <w:start w:val="1"/>
      <w:numFmt w:val="decimal"/>
      <w:lvlText w:val="%4"/>
      <w:lvlJc w:val="left"/>
      <w:pPr>
        <w:ind w:left="3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847158">
      <w:start w:val="1"/>
      <w:numFmt w:val="lowerLetter"/>
      <w:lvlText w:val="%5"/>
      <w:lvlJc w:val="left"/>
      <w:pPr>
        <w:ind w:left="38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6C1AD2">
      <w:start w:val="1"/>
      <w:numFmt w:val="lowerRoman"/>
      <w:lvlText w:val="%6"/>
      <w:lvlJc w:val="left"/>
      <w:pPr>
        <w:ind w:left="4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B86038">
      <w:start w:val="1"/>
      <w:numFmt w:val="decimal"/>
      <w:lvlText w:val="%7"/>
      <w:lvlJc w:val="left"/>
      <w:pPr>
        <w:ind w:left="5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125726">
      <w:start w:val="1"/>
      <w:numFmt w:val="lowerLetter"/>
      <w:lvlText w:val="%8"/>
      <w:lvlJc w:val="left"/>
      <w:pPr>
        <w:ind w:left="60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4EF3A0">
      <w:start w:val="1"/>
      <w:numFmt w:val="lowerRoman"/>
      <w:lvlText w:val="%9"/>
      <w:lvlJc w:val="left"/>
      <w:pPr>
        <w:ind w:left="67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2EA80FC5"/>
    <w:multiLevelType w:val="hybridMultilevel"/>
    <w:tmpl w:val="778A6BEA"/>
    <w:lvl w:ilvl="0" w:tplc="4D02963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8E65C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C62A26">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8477B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A2B3A6">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0211E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5F8AF2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505C8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92CB7F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2F016E3C"/>
    <w:multiLevelType w:val="hybridMultilevel"/>
    <w:tmpl w:val="7D80FDD2"/>
    <w:lvl w:ilvl="0" w:tplc="F90E167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9FE961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44695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6C0FD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E0B2D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D22E66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4CA06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8997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9569B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8" w15:restartNumberingAfterBreak="0">
    <w:nsid w:val="2F0348C8"/>
    <w:multiLevelType w:val="hybridMultilevel"/>
    <w:tmpl w:val="E584AA9A"/>
    <w:lvl w:ilvl="0" w:tplc="760890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6281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6DCCA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C0419B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3434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C70B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2969CE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E6D97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3202F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2F77341D"/>
    <w:multiLevelType w:val="hybridMultilevel"/>
    <w:tmpl w:val="DAB2A204"/>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0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2FAE5770"/>
    <w:multiLevelType w:val="hybridMultilevel"/>
    <w:tmpl w:val="4BFEB506"/>
    <w:lvl w:ilvl="0" w:tplc="36803CEE">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0AADC">
      <w:start w:val="1"/>
      <w:numFmt w:val="bullet"/>
      <w:lvlText w:val="o"/>
      <w:lvlJc w:val="left"/>
      <w:pPr>
        <w:ind w:left="16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FE4468">
      <w:start w:val="1"/>
      <w:numFmt w:val="bullet"/>
      <w:lvlText w:val="▪"/>
      <w:lvlJc w:val="left"/>
      <w:pPr>
        <w:ind w:left="23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0AC8CE">
      <w:start w:val="1"/>
      <w:numFmt w:val="bullet"/>
      <w:lvlText w:val="•"/>
      <w:lvlJc w:val="left"/>
      <w:pPr>
        <w:ind w:left="3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8C942">
      <w:start w:val="1"/>
      <w:numFmt w:val="bullet"/>
      <w:lvlText w:val="o"/>
      <w:lvlJc w:val="left"/>
      <w:pPr>
        <w:ind w:left="38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1808C2">
      <w:start w:val="1"/>
      <w:numFmt w:val="bullet"/>
      <w:lvlText w:val="▪"/>
      <w:lvlJc w:val="left"/>
      <w:pPr>
        <w:ind w:left="45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FCC692">
      <w:start w:val="1"/>
      <w:numFmt w:val="bullet"/>
      <w:lvlText w:val="•"/>
      <w:lvlJc w:val="left"/>
      <w:pPr>
        <w:ind w:left="5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03332">
      <w:start w:val="1"/>
      <w:numFmt w:val="bullet"/>
      <w:lvlText w:val="o"/>
      <w:lvlJc w:val="left"/>
      <w:pPr>
        <w:ind w:left="59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C0E6E">
      <w:start w:val="1"/>
      <w:numFmt w:val="bullet"/>
      <w:lvlText w:val="▪"/>
      <w:lvlJc w:val="left"/>
      <w:pPr>
        <w:ind w:left="67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2FF0554E"/>
    <w:multiLevelType w:val="hybridMultilevel"/>
    <w:tmpl w:val="A3E28D6E"/>
    <w:lvl w:ilvl="0" w:tplc="3ECA2EE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2CD5D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DA1CD2">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DC937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E4441AC">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CCBA8">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6B212">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663C14">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D6B9C6">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3006019E"/>
    <w:multiLevelType w:val="hybridMultilevel"/>
    <w:tmpl w:val="B480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070726C"/>
    <w:multiLevelType w:val="hybridMultilevel"/>
    <w:tmpl w:val="D654F04C"/>
    <w:lvl w:ilvl="0" w:tplc="5524D4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A8573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644B8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C133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EEBC2">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0A07B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862BC0">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3EC67D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EE80916">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30A31557"/>
    <w:multiLevelType w:val="hybridMultilevel"/>
    <w:tmpl w:val="E1DC3E16"/>
    <w:lvl w:ilvl="0" w:tplc="44F03E48">
      <w:start w:val="1"/>
      <w:numFmt w:val="lowerLetter"/>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702C10">
      <w:start w:val="1"/>
      <w:numFmt w:val="decimal"/>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6E3F54">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4EB89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AC04E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6801B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5EC98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C01D8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4EE9CB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6" w15:restartNumberingAfterBreak="0">
    <w:nsid w:val="317E7ADA"/>
    <w:multiLevelType w:val="hybridMultilevel"/>
    <w:tmpl w:val="A752757E"/>
    <w:lvl w:ilvl="0" w:tplc="F2BCC43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4C652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02B4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ACAB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5ABD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E2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A007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88714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16FC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31FA1081"/>
    <w:multiLevelType w:val="hybridMultilevel"/>
    <w:tmpl w:val="B068272C"/>
    <w:lvl w:ilvl="0" w:tplc="1C68390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16051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C064A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72F39E">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F0116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EAECC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0BC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829C9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C6CE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3256478B"/>
    <w:multiLevelType w:val="hybridMultilevel"/>
    <w:tmpl w:val="C47E8E2A"/>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B016B91C">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760D50">
      <w:start w:val="1"/>
      <w:numFmt w:val="bullet"/>
      <w:lvlText w:val="▪"/>
      <w:lvlJc w:val="left"/>
      <w:pPr>
        <w:ind w:left="20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BE2478">
      <w:start w:val="1"/>
      <w:numFmt w:val="bullet"/>
      <w:lvlText w:val="•"/>
      <w:lvlJc w:val="left"/>
      <w:pPr>
        <w:ind w:left="27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E2270C">
      <w:start w:val="1"/>
      <w:numFmt w:val="bullet"/>
      <w:lvlText w:val="o"/>
      <w:lvlJc w:val="left"/>
      <w:pPr>
        <w:ind w:left="35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522810">
      <w:start w:val="1"/>
      <w:numFmt w:val="bullet"/>
      <w:lvlText w:val="▪"/>
      <w:lvlJc w:val="left"/>
      <w:pPr>
        <w:ind w:left="42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CF0B64A">
      <w:start w:val="1"/>
      <w:numFmt w:val="bullet"/>
      <w:lvlText w:val="•"/>
      <w:lvlJc w:val="left"/>
      <w:pPr>
        <w:ind w:left="49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B10A13C">
      <w:start w:val="1"/>
      <w:numFmt w:val="bullet"/>
      <w:lvlText w:val="o"/>
      <w:lvlJc w:val="left"/>
      <w:pPr>
        <w:ind w:left="56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B43664">
      <w:start w:val="1"/>
      <w:numFmt w:val="bullet"/>
      <w:lvlText w:val="▪"/>
      <w:lvlJc w:val="left"/>
      <w:pPr>
        <w:ind w:left="63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9" w15:restartNumberingAfterBreak="0">
    <w:nsid w:val="33435971"/>
    <w:multiLevelType w:val="hybridMultilevel"/>
    <w:tmpl w:val="352C4188"/>
    <w:lvl w:ilvl="0" w:tplc="6FAEE1B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92A5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12698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003FA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1CB5E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6EBC2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D0816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869B0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32830C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0" w15:restartNumberingAfterBreak="0">
    <w:nsid w:val="3365624B"/>
    <w:multiLevelType w:val="hybridMultilevel"/>
    <w:tmpl w:val="4BE4D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1" w15:restartNumberingAfterBreak="0">
    <w:nsid w:val="338F210C"/>
    <w:multiLevelType w:val="hybridMultilevel"/>
    <w:tmpl w:val="08C4BB1E"/>
    <w:lvl w:ilvl="0" w:tplc="ECECC4A0">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98896A">
      <w:start w:val="1"/>
      <w:numFmt w:val="lowerLetter"/>
      <w:lvlText w:val="%2"/>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649DBE">
      <w:start w:val="1"/>
      <w:numFmt w:val="lowerRoman"/>
      <w:lvlText w:val="%3"/>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E6C6">
      <w:start w:val="1"/>
      <w:numFmt w:val="decimal"/>
      <w:lvlText w:val="%4"/>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D6DB52">
      <w:start w:val="1"/>
      <w:numFmt w:val="lowerLetter"/>
      <w:lvlText w:val="%5"/>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9A6FDA">
      <w:start w:val="1"/>
      <w:numFmt w:val="lowerRoman"/>
      <w:lvlText w:val="%6"/>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E0CA4">
      <w:start w:val="1"/>
      <w:numFmt w:val="decimal"/>
      <w:lvlText w:val="%7"/>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BAE324">
      <w:start w:val="1"/>
      <w:numFmt w:val="lowerLetter"/>
      <w:lvlText w:val="%8"/>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C6E22A">
      <w:start w:val="1"/>
      <w:numFmt w:val="lowerRoman"/>
      <w:lvlText w:val="%9"/>
      <w:lvlJc w:val="left"/>
      <w:pPr>
        <w:ind w:left="6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33DD6854"/>
    <w:multiLevelType w:val="hybridMultilevel"/>
    <w:tmpl w:val="4090612C"/>
    <w:lvl w:ilvl="0" w:tplc="53B480C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90F3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786351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6A265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B8D6C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50F89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AD63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AAE91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448A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341670EF"/>
    <w:multiLevelType w:val="hybridMultilevel"/>
    <w:tmpl w:val="84A41256"/>
    <w:lvl w:ilvl="0" w:tplc="ED346BC6">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5A1EEE">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78D8CE">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6D668E0">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AA402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EAD3E">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EE4E2A">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4CB2">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E2AC8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34363F85"/>
    <w:multiLevelType w:val="hybridMultilevel"/>
    <w:tmpl w:val="42BC710E"/>
    <w:lvl w:ilvl="0" w:tplc="A680E5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9AA34E">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1EC156">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42EBB8">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6410FE">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9EA06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7AF742">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465056">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FCC516">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156" w15:restartNumberingAfterBreak="0">
    <w:nsid w:val="35790E55"/>
    <w:multiLevelType w:val="hybridMultilevel"/>
    <w:tmpl w:val="2714AC06"/>
    <w:lvl w:ilvl="0" w:tplc="171627A2">
      <w:start w:val="12"/>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32FD9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D0AAF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30F9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46E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B20B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76B7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B8DF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6E90B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35D74898"/>
    <w:multiLevelType w:val="hybridMultilevel"/>
    <w:tmpl w:val="5A025E2C"/>
    <w:lvl w:ilvl="0" w:tplc="04090001">
      <w:start w:val="1"/>
      <w:numFmt w:val="bullet"/>
      <w:lvlText w:val=""/>
      <w:lvlJc w:val="left"/>
      <w:pPr>
        <w:ind w:left="3692" w:hanging="360"/>
      </w:pPr>
      <w:rPr>
        <w:rFonts w:ascii="Symbol" w:hAnsi="Symbol" w:hint="default"/>
      </w:rPr>
    </w:lvl>
    <w:lvl w:ilvl="1" w:tplc="04090003" w:tentative="1">
      <w:start w:val="1"/>
      <w:numFmt w:val="bullet"/>
      <w:lvlText w:val="o"/>
      <w:lvlJc w:val="left"/>
      <w:pPr>
        <w:ind w:left="4412" w:hanging="360"/>
      </w:pPr>
      <w:rPr>
        <w:rFonts w:ascii="Courier New" w:hAnsi="Courier New" w:cs="Courier New" w:hint="default"/>
      </w:rPr>
    </w:lvl>
    <w:lvl w:ilvl="2" w:tplc="04090005" w:tentative="1">
      <w:start w:val="1"/>
      <w:numFmt w:val="bullet"/>
      <w:lvlText w:val=""/>
      <w:lvlJc w:val="left"/>
      <w:pPr>
        <w:ind w:left="5132" w:hanging="360"/>
      </w:pPr>
      <w:rPr>
        <w:rFonts w:ascii="Wingdings" w:hAnsi="Wingdings" w:hint="default"/>
      </w:rPr>
    </w:lvl>
    <w:lvl w:ilvl="3" w:tplc="04090001" w:tentative="1">
      <w:start w:val="1"/>
      <w:numFmt w:val="bullet"/>
      <w:lvlText w:val=""/>
      <w:lvlJc w:val="left"/>
      <w:pPr>
        <w:ind w:left="5852" w:hanging="360"/>
      </w:pPr>
      <w:rPr>
        <w:rFonts w:ascii="Symbol" w:hAnsi="Symbol" w:hint="default"/>
      </w:rPr>
    </w:lvl>
    <w:lvl w:ilvl="4" w:tplc="04090003" w:tentative="1">
      <w:start w:val="1"/>
      <w:numFmt w:val="bullet"/>
      <w:lvlText w:val="o"/>
      <w:lvlJc w:val="left"/>
      <w:pPr>
        <w:ind w:left="6572" w:hanging="360"/>
      </w:pPr>
      <w:rPr>
        <w:rFonts w:ascii="Courier New" w:hAnsi="Courier New" w:cs="Courier New" w:hint="default"/>
      </w:rPr>
    </w:lvl>
    <w:lvl w:ilvl="5" w:tplc="04090005" w:tentative="1">
      <w:start w:val="1"/>
      <w:numFmt w:val="bullet"/>
      <w:lvlText w:val=""/>
      <w:lvlJc w:val="left"/>
      <w:pPr>
        <w:ind w:left="7292" w:hanging="360"/>
      </w:pPr>
      <w:rPr>
        <w:rFonts w:ascii="Wingdings" w:hAnsi="Wingdings" w:hint="default"/>
      </w:rPr>
    </w:lvl>
    <w:lvl w:ilvl="6" w:tplc="04090001" w:tentative="1">
      <w:start w:val="1"/>
      <w:numFmt w:val="bullet"/>
      <w:lvlText w:val=""/>
      <w:lvlJc w:val="left"/>
      <w:pPr>
        <w:ind w:left="8012" w:hanging="360"/>
      </w:pPr>
      <w:rPr>
        <w:rFonts w:ascii="Symbol" w:hAnsi="Symbol" w:hint="default"/>
      </w:rPr>
    </w:lvl>
    <w:lvl w:ilvl="7" w:tplc="04090003" w:tentative="1">
      <w:start w:val="1"/>
      <w:numFmt w:val="bullet"/>
      <w:lvlText w:val="o"/>
      <w:lvlJc w:val="left"/>
      <w:pPr>
        <w:ind w:left="8732" w:hanging="360"/>
      </w:pPr>
      <w:rPr>
        <w:rFonts w:ascii="Courier New" w:hAnsi="Courier New" w:cs="Courier New" w:hint="default"/>
      </w:rPr>
    </w:lvl>
    <w:lvl w:ilvl="8" w:tplc="04090005" w:tentative="1">
      <w:start w:val="1"/>
      <w:numFmt w:val="bullet"/>
      <w:lvlText w:val=""/>
      <w:lvlJc w:val="left"/>
      <w:pPr>
        <w:ind w:left="9452" w:hanging="360"/>
      </w:pPr>
      <w:rPr>
        <w:rFonts w:ascii="Wingdings" w:hAnsi="Wingdings" w:hint="default"/>
      </w:rPr>
    </w:lvl>
  </w:abstractNum>
  <w:abstractNum w:abstractNumId="158" w15:restartNumberingAfterBreak="0">
    <w:nsid w:val="35ED7E9D"/>
    <w:multiLevelType w:val="hybridMultilevel"/>
    <w:tmpl w:val="56A6A4F8"/>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F2E90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36120C72"/>
    <w:multiLevelType w:val="hybridMultilevel"/>
    <w:tmpl w:val="35E6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62732FB"/>
    <w:multiLevelType w:val="hybridMultilevel"/>
    <w:tmpl w:val="E5C8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62E330C"/>
    <w:multiLevelType w:val="hybridMultilevel"/>
    <w:tmpl w:val="603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6837C1F"/>
    <w:multiLevelType w:val="hybridMultilevel"/>
    <w:tmpl w:val="E45888FA"/>
    <w:lvl w:ilvl="0" w:tplc="04090001">
      <w:start w:val="1"/>
      <w:numFmt w:val="bullet"/>
      <w:lvlText w:val=""/>
      <w:lvlJc w:val="left"/>
      <w:pPr>
        <w:ind w:left="1531"/>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368E2F46"/>
    <w:multiLevelType w:val="hybridMultilevel"/>
    <w:tmpl w:val="77462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4" w15:restartNumberingAfterBreak="0">
    <w:nsid w:val="371F6E20"/>
    <w:multiLevelType w:val="hybridMultilevel"/>
    <w:tmpl w:val="317A7E52"/>
    <w:lvl w:ilvl="0" w:tplc="7AC8AB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9E939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8D2F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22C49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8EB08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AA0C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36EB2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8A2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20A62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5" w15:restartNumberingAfterBreak="0">
    <w:nsid w:val="380E1D21"/>
    <w:multiLevelType w:val="hybridMultilevel"/>
    <w:tmpl w:val="484E402A"/>
    <w:lvl w:ilvl="0" w:tplc="026C543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88F214">
      <w:start w:val="1"/>
      <w:numFmt w:val="lowerLetter"/>
      <w:lvlText w:val="%2"/>
      <w:lvlJc w:val="left"/>
      <w:pPr>
        <w:ind w:left="1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10022D6">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708A6C">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BCEB7D8">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DEC55A">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F4A7A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1EAFE6A">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48AACE">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380E1FA0"/>
    <w:multiLevelType w:val="hybridMultilevel"/>
    <w:tmpl w:val="F3A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82A5303"/>
    <w:multiLevelType w:val="hybridMultilevel"/>
    <w:tmpl w:val="C1EAE018"/>
    <w:lvl w:ilvl="0" w:tplc="C32AB48E">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38C06A7E"/>
    <w:multiLevelType w:val="hybridMultilevel"/>
    <w:tmpl w:val="5FCC6966"/>
    <w:lvl w:ilvl="0" w:tplc="DE0AB7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A80F9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44AE6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650AA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0A9EA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FB44E0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EEC03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AE61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0C2F0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9" w15:restartNumberingAfterBreak="0">
    <w:nsid w:val="391C3525"/>
    <w:multiLevelType w:val="hybridMultilevel"/>
    <w:tmpl w:val="A974631A"/>
    <w:lvl w:ilvl="0" w:tplc="489AB4C6">
      <w:start w:val="1"/>
      <w:numFmt w:val="decimal"/>
      <w:pStyle w:val="CPRS-NumberedList"/>
      <w:lvlText w:val="%1."/>
      <w:lvlJc w:val="left"/>
      <w:pPr>
        <w:ind w:left="2160" w:hanging="360"/>
      </w:pPr>
    </w:lvl>
    <w:lvl w:ilvl="1" w:tplc="A72CB414">
      <w:numFmt w:val="none"/>
      <w:lvlText w:val=""/>
      <w:lvlJc w:val="left"/>
      <w:pPr>
        <w:tabs>
          <w:tab w:val="num" w:pos="1080"/>
        </w:tabs>
      </w:pPr>
    </w:lvl>
    <w:lvl w:ilvl="2" w:tplc="06B226D8">
      <w:numFmt w:val="decimal"/>
      <w:lvlText w:val=""/>
      <w:lvlJc w:val="left"/>
    </w:lvl>
    <w:lvl w:ilvl="3" w:tplc="9EFE1CD4">
      <w:numFmt w:val="decimal"/>
      <w:lvlText w:val=""/>
      <w:lvlJc w:val="left"/>
    </w:lvl>
    <w:lvl w:ilvl="4" w:tplc="392CC4AE">
      <w:numFmt w:val="decimal"/>
      <w:lvlText w:val=""/>
      <w:lvlJc w:val="left"/>
    </w:lvl>
    <w:lvl w:ilvl="5" w:tplc="D29EA92C">
      <w:numFmt w:val="decimal"/>
      <w:lvlText w:val=""/>
      <w:lvlJc w:val="left"/>
    </w:lvl>
    <w:lvl w:ilvl="6" w:tplc="8E363E66">
      <w:numFmt w:val="decimal"/>
      <w:lvlText w:val=""/>
      <w:lvlJc w:val="left"/>
    </w:lvl>
    <w:lvl w:ilvl="7" w:tplc="43929122">
      <w:numFmt w:val="decimal"/>
      <w:lvlText w:val=""/>
      <w:lvlJc w:val="left"/>
    </w:lvl>
    <w:lvl w:ilvl="8" w:tplc="3C96CC58">
      <w:numFmt w:val="decimal"/>
      <w:lvlText w:val=""/>
      <w:lvlJc w:val="left"/>
    </w:lvl>
  </w:abstractNum>
  <w:abstractNum w:abstractNumId="170" w15:restartNumberingAfterBreak="0">
    <w:nsid w:val="3A116062"/>
    <w:multiLevelType w:val="hybridMultilevel"/>
    <w:tmpl w:val="D438EB98"/>
    <w:lvl w:ilvl="0" w:tplc="E8F6D7C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20E1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9470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D2D2F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02146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A8CD34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A2E65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52AB1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90AC7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3A260300"/>
    <w:multiLevelType w:val="hybridMultilevel"/>
    <w:tmpl w:val="75ACB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2" w15:restartNumberingAfterBreak="0">
    <w:nsid w:val="3A3D7089"/>
    <w:multiLevelType w:val="hybridMultilevel"/>
    <w:tmpl w:val="F146BF7C"/>
    <w:lvl w:ilvl="0" w:tplc="A2E4B2D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464496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16FD1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F96E0E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98CE4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16955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981B0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D830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90CE6D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3A783F9C"/>
    <w:multiLevelType w:val="hybridMultilevel"/>
    <w:tmpl w:val="09320EEC"/>
    <w:lvl w:ilvl="0" w:tplc="F68C0F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D8C7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EE92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2F98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CA51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D8F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AAE2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AAC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1C45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3AE05ED6"/>
    <w:multiLevelType w:val="hybridMultilevel"/>
    <w:tmpl w:val="F2C62F3E"/>
    <w:lvl w:ilvl="0" w:tplc="ED8CDDB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58913A">
      <w:start w:val="1"/>
      <w:numFmt w:val="bullet"/>
      <w:lvlText w:val="o"/>
      <w:lvlJc w:val="left"/>
      <w:pPr>
        <w:ind w:left="12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C84B06">
      <w:start w:val="1"/>
      <w:numFmt w:val="bullet"/>
      <w:lvlText w:val="▪"/>
      <w:lvlJc w:val="left"/>
      <w:pPr>
        <w:ind w:left="1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92CCF66">
      <w:start w:val="1"/>
      <w:numFmt w:val="bullet"/>
      <w:lvlText w:val="•"/>
      <w:lvlJc w:val="left"/>
      <w:pPr>
        <w:ind w:left="27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F6BA14">
      <w:start w:val="1"/>
      <w:numFmt w:val="bullet"/>
      <w:lvlText w:val="o"/>
      <w:lvlJc w:val="left"/>
      <w:pPr>
        <w:ind w:left="34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6593E">
      <w:start w:val="1"/>
      <w:numFmt w:val="bullet"/>
      <w:lvlText w:val="▪"/>
      <w:lvlJc w:val="left"/>
      <w:pPr>
        <w:ind w:left="4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2F704">
      <w:start w:val="1"/>
      <w:numFmt w:val="bullet"/>
      <w:lvlText w:val="•"/>
      <w:lvlJc w:val="left"/>
      <w:pPr>
        <w:ind w:left="4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BC6808">
      <w:start w:val="1"/>
      <w:numFmt w:val="bullet"/>
      <w:lvlText w:val="o"/>
      <w:lvlJc w:val="left"/>
      <w:pPr>
        <w:ind w:left="55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4CC96A">
      <w:start w:val="1"/>
      <w:numFmt w:val="bullet"/>
      <w:lvlText w:val="▪"/>
      <w:lvlJc w:val="left"/>
      <w:pPr>
        <w:ind w:left="6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5" w15:restartNumberingAfterBreak="0">
    <w:nsid w:val="3BC93CB7"/>
    <w:multiLevelType w:val="hybridMultilevel"/>
    <w:tmpl w:val="1686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C5B4184"/>
    <w:multiLevelType w:val="hybridMultilevel"/>
    <w:tmpl w:val="281E7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DB9328A"/>
    <w:multiLevelType w:val="hybridMultilevel"/>
    <w:tmpl w:val="274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DC20A43"/>
    <w:multiLevelType w:val="hybridMultilevel"/>
    <w:tmpl w:val="B3D2FE14"/>
    <w:lvl w:ilvl="0" w:tplc="0DCE007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56E2A0">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B45F02">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9CD8CE">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E00BEE">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86DAD4">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48DF26">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FE1392">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94F38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9" w15:restartNumberingAfterBreak="0">
    <w:nsid w:val="3DC5794A"/>
    <w:multiLevelType w:val="hybridMultilevel"/>
    <w:tmpl w:val="9BBE3C94"/>
    <w:lvl w:ilvl="0" w:tplc="8530E59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C7F1A">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243B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769DE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72A68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5C56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6F0E5B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5AB84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DA73C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3DD30DE9"/>
    <w:multiLevelType w:val="hybridMultilevel"/>
    <w:tmpl w:val="97201A14"/>
    <w:lvl w:ilvl="0" w:tplc="C848123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E26BC">
      <w:start w:val="1"/>
      <w:numFmt w:val="lowerLetter"/>
      <w:lvlText w:val="%2"/>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D8B19C">
      <w:start w:val="1"/>
      <w:numFmt w:val="lowerRoman"/>
      <w:lvlText w:val="%3"/>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1E51D6">
      <w:start w:val="1"/>
      <w:numFmt w:val="decimal"/>
      <w:lvlText w:val="%4"/>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A04998">
      <w:start w:val="1"/>
      <w:numFmt w:val="lowerLetter"/>
      <w:lvlText w:val="%5"/>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DC7088">
      <w:start w:val="1"/>
      <w:numFmt w:val="lowerRoman"/>
      <w:lvlText w:val="%6"/>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B26C86">
      <w:start w:val="1"/>
      <w:numFmt w:val="decimal"/>
      <w:lvlText w:val="%7"/>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3269F6">
      <w:start w:val="1"/>
      <w:numFmt w:val="lowerLetter"/>
      <w:lvlText w:val="%8"/>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425346">
      <w:start w:val="1"/>
      <w:numFmt w:val="lowerRoman"/>
      <w:lvlText w:val="%9"/>
      <w:lvlJc w:val="left"/>
      <w:pPr>
        <w:ind w:left="6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1" w15:restartNumberingAfterBreak="0">
    <w:nsid w:val="3DFC374A"/>
    <w:multiLevelType w:val="hybridMultilevel"/>
    <w:tmpl w:val="8334E52C"/>
    <w:lvl w:ilvl="0" w:tplc="5FC6B7E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BB66940">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8AA696">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941534">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41E77AA">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81CB81A">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8B24044">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38E1C4">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CEC500">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3EB44538"/>
    <w:multiLevelType w:val="hybridMultilevel"/>
    <w:tmpl w:val="6A722076"/>
    <w:lvl w:ilvl="0" w:tplc="936617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ADCE8">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8119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BAE01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6489702">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E8A42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B86D35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0BE40B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292548A">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3EDC3B13"/>
    <w:multiLevelType w:val="hybridMultilevel"/>
    <w:tmpl w:val="F07C885E"/>
    <w:lvl w:ilvl="0" w:tplc="01DA703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D62FCC">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FED8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1A74F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B2E43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7AFBC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C43A9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18AD7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02E22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3EF3387C"/>
    <w:multiLevelType w:val="hybridMultilevel"/>
    <w:tmpl w:val="44C6E684"/>
    <w:lvl w:ilvl="0" w:tplc="E0BADF7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DAA00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B64C1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8A65B4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FA3B9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28CCF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50D9E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5E2AD7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EA72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3EFF0E99"/>
    <w:multiLevelType w:val="hybridMultilevel"/>
    <w:tmpl w:val="6E9CD4A0"/>
    <w:lvl w:ilvl="0" w:tplc="7FCA0C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210340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0C002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3010B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6587B8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462C2E">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DE5A84">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30C7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592CB8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6" w15:restartNumberingAfterBreak="0">
    <w:nsid w:val="3F0B5CD8"/>
    <w:multiLevelType w:val="hybridMultilevel"/>
    <w:tmpl w:val="267E1C3E"/>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3A4C2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3F322E1F"/>
    <w:multiLevelType w:val="hybridMultilevel"/>
    <w:tmpl w:val="4FA00EEC"/>
    <w:lvl w:ilvl="0" w:tplc="F21CD826">
      <w:start w:val="8"/>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A9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98E4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EEA8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4E7C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1A5A3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07E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FCEA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6063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3F724423"/>
    <w:multiLevelType w:val="hybridMultilevel"/>
    <w:tmpl w:val="6AB28F5E"/>
    <w:lvl w:ilvl="0" w:tplc="83D4BF9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D81D4E">
      <w:start w:val="1"/>
      <w:numFmt w:val="lowerLetter"/>
      <w:lvlText w:val="%2"/>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DEC044">
      <w:start w:val="1"/>
      <w:numFmt w:val="lowerRoman"/>
      <w:lvlText w:val="%3"/>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62BC78">
      <w:start w:val="1"/>
      <w:numFmt w:val="decimal"/>
      <w:lvlText w:val="%4"/>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22A5BE">
      <w:start w:val="1"/>
      <w:numFmt w:val="lowerLetter"/>
      <w:lvlText w:val="%5"/>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12BBA8">
      <w:start w:val="1"/>
      <w:numFmt w:val="lowerRoman"/>
      <w:lvlText w:val="%6"/>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9AAFB8">
      <w:start w:val="1"/>
      <w:numFmt w:val="decimal"/>
      <w:lvlText w:val="%7"/>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E03508">
      <w:start w:val="1"/>
      <w:numFmt w:val="lowerLetter"/>
      <w:lvlText w:val="%8"/>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E1058">
      <w:start w:val="1"/>
      <w:numFmt w:val="lowerRoman"/>
      <w:lvlText w:val="%9"/>
      <w:lvlJc w:val="left"/>
      <w:pPr>
        <w:ind w:left="6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3FE90105"/>
    <w:multiLevelType w:val="hybridMultilevel"/>
    <w:tmpl w:val="75FA7DA8"/>
    <w:lvl w:ilvl="0" w:tplc="2BF02226">
      <w:start w:val="10"/>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EE7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87B1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010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08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CA78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2080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10C3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EA441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40210615"/>
    <w:multiLevelType w:val="singleLevel"/>
    <w:tmpl w:val="8974B756"/>
    <w:lvl w:ilvl="0">
      <w:numFmt w:val="decimal"/>
      <w:pStyle w:val="bull1num1"/>
      <w:lvlText w:val=""/>
      <w:lvlJc w:val="left"/>
    </w:lvl>
  </w:abstractNum>
  <w:abstractNum w:abstractNumId="191" w15:restartNumberingAfterBreak="0">
    <w:nsid w:val="40414B11"/>
    <w:multiLevelType w:val="hybridMultilevel"/>
    <w:tmpl w:val="386860A0"/>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04F48EF"/>
    <w:multiLevelType w:val="hybridMultilevel"/>
    <w:tmpl w:val="79FE902E"/>
    <w:lvl w:ilvl="0" w:tplc="FFFFFFFF">
      <w:numFmt w:val="decimal"/>
      <w:pStyle w:val="alist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3" w15:restartNumberingAfterBreak="0">
    <w:nsid w:val="40DC7D81"/>
    <w:multiLevelType w:val="hybridMultilevel"/>
    <w:tmpl w:val="2D56BB06"/>
    <w:lvl w:ilvl="0" w:tplc="5F1E9B2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3E54F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5E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7E60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547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0EF2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AB6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BC2E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548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4" w15:restartNumberingAfterBreak="0">
    <w:nsid w:val="40F10CF6"/>
    <w:multiLevelType w:val="hybridMultilevel"/>
    <w:tmpl w:val="E11ED858"/>
    <w:lvl w:ilvl="0" w:tplc="3D38EE5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C21360">
      <w:start w:val="1"/>
      <w:numFmt w:val="lowerLetter"/>
      <w:lvlText w:val="%2"/>
      <w:lvlJc w:val="left"/>
      <w:pPr>
        <w:ind w:left="1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F305000">
      <w:start w:val="1"/>
      <w:numFmt w:val="lowerRoman"/>
      <w:lvlText w:val="%3"/>
      <w:lvlJc w:val="left"/>
      <w:pPr>
        <w:ind w:left="2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802C6">
      <w:start w:val="1"/>
      <w:numFmt w:val="decimal"/>
      <w:lvlText w:val="%4"/>
      <w:lvlJc w:val="left"/>
      <w:pPr>
        <w:ind w:left="3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B8CB62">
      <w:start w:val="1"/>
      <w:numFmt w:val="lowerLetter"/>
      <w:lvlText w:val="%5"/>
      <w:lvlJc w:val="left"/>
      <w:pPr>
        <w:ind w:left="3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0E29FE">
      <w:start w:val="1"/>
      <w:numFmt w:val="lowerRoman"/>
      <w:lvlText w:val="%6"/>
      <w:lvlJc w:val="left"/>
      <w:pPr>
        <w:ind w:left="45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EC0592">
      <w:start w:val="1"/>
      <w:numFmt w:val="decimal"/>
      <w:lvlText w:val="%7"/>
      <w:lvlJc w:val="left"/>
      <w:pPr>
        <w:ind w:left="52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DC21270">
      <w:start w:val="1"/>
      <w:numFmt w:val="lowerLetter"/>
      <w:lvlText w:val="%8"/>
      <w:lvlJc w:val="left"/>
      <w:pPr>
        <w:ind w:left="5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ACB41C">
      <w:start w:val="1"/>
      <w:numFmt w:val="lowerRoman"/>
      <w:lvlText w:val="%9"/>
      <w:lvlJc w:val="left"/>
      <w:pPr>
        <w:ind w:left="6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410A632A"/>
    <w:multiLevelType w:val="hybridMultilevel"/>
    <w:tmpl w:val="FA52C506"/>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EF5C4550">
      <w:start w:val="1"/>
      <w:numFmt w:val="bullet"/>
      <w:lvlRestart w:val="0"/>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C3B9C">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A219A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F842DF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326F0A">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16E5B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7217F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15E583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41521682"/>
    <w:multiLevelType w:val="hybridMultilevel"/>
    <w:tmpl w:val="562AF6A2"/>
    <w:lvl w:ilvl="0" w:tplc="4EB26FC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90BB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0A1EA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9E1B5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46F9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34D10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16F47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DC93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2C752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7" w15:restartNumberingAfterBreak="0">
    <w:nsid w:val="41923D4B"/>
    <w:multiLevelType w:val="hybridMultilevel"/>
    <w:tmpl w:val="2EC005D8"/>
    <w:lvl w:ilvl="0" w:tplc="B4083A1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61650D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816B90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8691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B263B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7E36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D74401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D6AC9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C3E469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1BC1781"/>
    <w:multiLevelType w:val="hybridMultilevel"/>
    <w:tmpl w:val="C4C4233C"/>
    <w:lvl w:ilvl="0" w:tplc="1F72B4C4">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8E2DEA">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D8B74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BAD6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500C9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441C2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88F36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3C0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60D3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2284568"/>
    <w:multiLevelType w:val="hybridMultilevel"/>
    <w:tmpl w:val="E7EE2E4C"/>
    <w:lvl w:ilvl="0" w:tplc="7D302D7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CA127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F6174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243FF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96249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14B2D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B60D6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921C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C4978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43206675"/>
    <w:multiLevelType w:val="hybridMultilevel"/>
    <w:tmpl w:val="C41E2F28"/>
    <w:lvl w:ilvl="0" w:tplc="628AD9E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263D00">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FAC954">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98D7AE">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16EF3E2">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FCC17D8">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F21ACC">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0CD556">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E980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1" w15:restartNumberingAfterBreak="0">
    <w:nsid w:val="43567B6D"/>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2" w15:restartNumberingAfterBreak="0">
    <w:nsid w:val="44D01755"/>
    <w:multiLevelType w:val="hybridMultilevel"/>
    <w:tmpl w:val="BB1EFE50"/>
    <w:lvl w:ilvl="0" w:tplc="8DD0FD56">
      <w:start w:val="1"/>
      <w:numFmt w:val="lowerLetter"/>
      <w:pStyle w:val="cprsasubnumalphalistnote"/>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3" w15:restartNumberingAfterBreak="0">
    <w:nsid w:val="44FC2A5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4" w15:restartNumberingAfterBreak="0">
    <w:nsid w:val="450639D9"/>
    <w:multiLevelType w:val="hybridMultilevel"/>
    <w:tmpl w:val="ED48868A"/>
    <w:lvl w:ilvl="0" w:tplc="C07CFC5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6CA11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EEF75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B8BC3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D84B56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9C1B1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9A09D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E6E78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70FED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5" w15:restartNumberingAfterBreak="0">
    <w:nsid w:val="451924F1"/>
    <w:multiLevelType w:val="hybridMultilevel"/>
    <w:tmpl w:val="E3086238"/>
    <w:lvl w:ilvl="0" w:tplc="535A39FE">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F0B9F2">
      <w:start w:val="1"/>
      <w:numFmt w:val="decimal"/>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093E6">
      <w:start w:val="1"/>
      <w:numFmt w:val="lowerRoman"/>
      <w:lvlText w:val="%3"/>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AE212C">
      <w:start w:val="1"/>
      <w:numFmt w:val="decimal"/>
      <w:lvlText w:val="%4"/>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E23D52">
      <w:start w:val="1"/>
      <w:numFmt w:val="lowerLetter"/>
      <w:lvlText w:val="%5"/>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9A6F38">
      <w:start w:val="1"/>
      <w:numFmt w:val="lowerRoman"/>
      <w:lvlText w:val="%6"/>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C856F6">
      <w:start w:val="1"/>
      <w:numFmt w:val="decimal"/>
      <w:lvlText w:val="%7"/>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7E4F58">
      <w:start w:val="1"/>
      <w:numFmt w:val="lowerLetter"/>
      <w:lvlText w:val="%8"/>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EEA254">
      <w:start w:val="1"/>
      <w:numFmt w:val="lowerRoman"/>
      <w:lvlText w:val="%9"/>
      <w:lvlJc w:val="left"/>
      <w:pPr>
        <w:ind w:left="8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6" w15:restartNumberingAfterBreak="0">
    <w:nsid w:val="45422D51"/>
    <w:multiLevelType w:val="hybridMultilevel"/>
    <w:tmpl w:val="4C0E3D4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7" w15:restartNumberingAfterBreak="0">
    <w:nsid w:val="45BE3B48"/>
    <w:multiLevelType w:val="hybridMultilevel"/>
    <w:tmpl w:val="D486BEF2"/>
    <w:lvl w:ilvl="0" w:tplc="E91EA76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CAA63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ECB2A8">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25DD8">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CCAB74">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049774">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817F2">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580290">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30DC24">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46160587"/>
    <w:multiLevelType w:val="hybridMultilevel"/>
    <w:tmpl w:val="9B8018D8"/>
    <w:lvl w:ilvl="0" w:tplc="9A1A561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66DAB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4401F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2290F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A0C3C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48C1A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3CD49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87CC5B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DAEE91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46642413"/>
    <w:multiLevelType w:val="hybridMultilevel"/>
    <w:tmpl w:val="2D14A818"/>
    <w:lvl w:ilvl="0" w:tplc="26CCEB7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BC9E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2B9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4E5C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9200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5A280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F866E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C0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F21C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0" w15:restartNumberingAfterBreak="0">
    <w:nsid w:val="468F136A"/>
    <w:multiLevelType w:val="hybridMultilevel"/>
    <w:tmpl w:val="F4C24BCA"/>
    <w:lvl w:ilvl="0" w:tplc="157C74AC">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3E198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86C9B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7274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A2AB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4294A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0C55B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1670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A0EF1A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1" w15:restartNumberingAfterBreak="0">
    <w:nsid w:val="46DB719E"/>
    <w:multiLevelType w:val="hybridMultilevel"/>
    <w:tmpl w:val="343074BC"/>
    <w:lvl w:ilvl="0" w:tplc="D4B2545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806204">
      <w:start w:val="1"/>
      <w:numFmt w:val="lowerLetter"/>
      <w:lvlText w:val="%2"/>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D80B96">
      <w:start w:val="1"/>
      <w:numFmt w:val="lowerRoman"/>
      <w:lvlText w:val="%3"/>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5699CA">
      <w:start w:val="1"/>
      <w:numFmt w:val="decimal"/>
      <w:lvlText w:val="%4"/>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BE01F0">
      <w:start w:val="1"/>
      <w:numFmt w:val="lowerLetter"/>
      <w:lvlText w:val="%5"/>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3AF5AC">
      <w:start w:val="1"/>
      <w:numFmt w:val="lowerRoman"/>
      <w:lvlText w:val="%6"/>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BE1C02">
      <w:start w:val="1"/>
      <w:numFmt w:val="decimal"/>
      <w:lvlText w:val="%7"/>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394861E">
      <w:start w:val="1"/>
      <w:numFmt w:val="lowerLetter"/>
      <w:lvlText w:val="%8"/>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07C204C">
      <w:start w:val="1"/>
      <w:numFmt w:val="lowerRoman"/>
      <w:lvlText w:val="%9"/>
      <w:lvlJc w:val="left"/>
      <w:pPr>
        <w:ind w:left="6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13" w15:restartNumberingAfterBreak="0">
    <w:nsid w:val="46EE6CE5"/>
    <w:multiLevelType w:val="hybridMultilevel"/>
    <w:tmpl w:val="AB080132"/>
    <w:lvl w:ilvl="0" w:tplc="3F6436D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2A54DE">
      <w:start w:val="1"/>
      <w:numFmt w:val="lowerLetter"/>
      <w:lvlText w:val="%2."/>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04B20">
      <w:start w:val="1"/>
      <w:numFmt w:val="lowerRoman"/>
      <w:lvlText w:val="%3"/>
      <w:lvlJc w:val="left"/>
      <w:pPr>
        <w:ind w:left="1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70FF1E">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C65B2">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B8A192">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7232AA">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88CF6">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0E44F6">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4" w15:restartNumberingAfterBreak="0">
    <w:nsid w:val="4718297B"/>
    <w:multiLevelType w:val="hybridMultilevel"/>
    <w:tmpl w:val="0A2A4F70"/>
    <w:lvl w:ilvl="0" w:tplc="F13A03A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BA944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227E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7C56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4CCF5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028B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5E9B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8325E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B2F4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476A6C8D"/>
    <w:multiLevelType w:val="hybridMultilevel"/>
    <w:tmpl w:val="79261412"/>
    <w:lvl w:ilvl="0" w:tplc="50A6509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DA87B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4E502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B2DE5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684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F044F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95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6A821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511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48007165"/>
    <w:multiLevelType w:val="hybridMultilevel"/>
    <w:tmpl w:val="F8DE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83B34BF"/>
    <w:multiLevelType w:val="hybridMultilevel"/>
    <w:tmpl w:val="986A987E"/>
    <w:lvl w:ilvl="0" w:tplc="BA04C884">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E86384">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4A7C40">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981E7C">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2BFF2">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80792">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F2685C">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80849E">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6CBBC4">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48815304"/>
    <w:multiLevelType w:val="hybridMultilevel"/>
    <w:tmpl w:val="F62ECFB2"/>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C4A04">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9" w15:restartNumberingAfterBreak="0">
    <w:nsid w:val="48830F7E"/>
    <w:multiLevelType w:val="hybridMultilevel"/>
    <w:tmpl w:val="F7D8B15E"/>
    <w:lvl w:ilvl="0" w:tplc="0CBCC874">
      <w:start w:val="3"/>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C44BA">
      <w:start w:val="1"/>
      <w:numFmt w:val="lowerLetter"/>
      <w:lvlText w:val="%2"/>
      <w:lvlJc w:val="left"/>
      <w:pPr>
        <w:ind w:left="1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CA1212">
      <w:start w:val="1"/>
      <w:numFmt w:val="lowerRoman"/>
      <w:lvlText w:val="%3"/>
      <w:lvlJc w:val="left"/>
      <w:pPr>
        <w:ind w:left="2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4FC90">
      <w:start w:val="1"/>
      <w:numFmt w:val="decimal"/>
      <w:lvlText w:val="%4"/>
      <w:lvlJc w:val="left"/>
      <w:pPr>
        <w:ind w:left="2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A829AC">
      <w:start w:val="1"/>
      <w:numFmt w:val="lowerLetter"/>
      <w:lvlText w:val="%5"/>
      <w:lvlJc w:val="left"/>
      <w:pPr>
        <w:ind w:left="3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4C4C38">
      <w:start w:val="1"/>
      <w:numFmt w:val="lowerRoman"/>
      <w:lvlText w:val="%6"/>
      <w:lvlJc w:val="left"/>
      <w:pPr>
        <w:ind w:left="4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B21CF0">
      <w:start w:val="1"/>
      <w:numFmt w:val="decimal"/>
      <w:lvlText w:val="%7"/>
      <w:lvlJc w:val="left"/>
      <w:pPr>
        <w:ind w:left="4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2553C">
      <w:start w:val="1"/>
      <w:numFmt w:val="lowerLetter"/>
      <w:lvlText w:val="%8"/>
      <w:lvlJc w:val="left"/>
      <w:pPr>
        <w:ind w:left="5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1CF796">
      <w:start w:val="1"/>
      <w:numFmt w:val="lowerRoman"/>
      <w:lvlText w:val="%9"/>
      <w:lvlJc w:val="left"/>
      <w:pPr>
        <w:ind w:left="6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48D27409"/>
    <w:multiLevelType w:val="hybridMultilevel"/>
    <w:tmpl w:val="BCB4BDEC"/>
    <w:lvl w:ilvl="0" w:tplc="B792159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402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74748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6AFC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E20694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5088FA">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F85A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B3479D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D2532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1" w15:restartNumberingAfterBreak="0">
    <w:nsid w:val="495F0256"/>
    <w:multiLevelType w:val="hybridMultilevel"/>
    <w:tmpl w:val="88BAC6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98B2F97"/>
    <w:multiLevelType w:val="hybridMultilevel"/>
    <w:tmpl w:val="BAA01C04"/>
    <w:lvl w:ilvl="0" w:tplc="3E78E72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CDC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D1266C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9CF6F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C16C1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74E8F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E9E93E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DE557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BEF93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49CC585B"/>
    <w:multiLevelType w:val="hybridMultilevel"/>
    <w:tmpl w:val="D8420716"/>
    <w:lvl w:ilvl="0" w:tplc="2EF6EF5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7BC74F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9285F2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E012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720D1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1B2A1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264F2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048EF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AC879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4" w15:restartNumberingAfterBreak="0">
    <w:nsid w:val="4A19693A"/>
    <w:multiLevelType w:val="hybridMultilevel"/>
    <w:tmpl w:val="4E489CA4"/>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2CA4D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5" w15:restartNumberingAfterBreak="0">
    <w:nsid w:val="4A316B3B"/>
    <w:multiLevelType w:val="hybridMultilevel"/>
    <w:tmpl w:val="2A5C952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6" w15:restartNumberingAfterBreak="0">
    <w:nsid w:val="4BC0592A"/>
    <w:multiLevelType w:val="hybridMultilevel"/>
    <w:tmpl w:val="B596F464"/>
    <w:lvl w:ilvl="0" w:tplc="4B48820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A8113E">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A4D698">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1065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F07E64">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92C492">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1C393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88412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081D6">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4C52293E"/>
    <w:multiLevelType w:val="hybridMultilevel"/>
    <w:tmpl w:val="B68A59DA"/>
    <w:lvl w:ilvl="0" w:tplc="65500BE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904FB4">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E2226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02B74">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07A8A">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D236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18144A">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0AA34">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649B68">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8" w15:restartNumberingAfterBreak="0">
    <w:nsid w:val="4CA77199"/>
    <w:multiLevelType w:val="hybridMultilevel"/>
    <w:tmpl w:val="826603EA"/>
    <w:lvl w:ilvl="0" w:tplc="6A0CD4A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30B55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A2226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101B6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BC5C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2404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625B6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1E40C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F23C4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9" w15:restartNumberingAfterBreak="0">
    <w:nsid w:val="4DF15729"/>
    <w:multiLevelType w:val="hybridMultilevel"/>
    <w:tmpl w:val="F12CD49E"/>
    <w:lvl w:ilvl="0" w:tplc="5302FF18">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CE75C">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C2FEBC">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4DF9C">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22F244">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0E35EE">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A4159C">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7CE346">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9E4A54">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0" w15:restartNumberingAfterBreak="0">
    <w:nsid w:val="4F512F2F"/>
    <w:multiLevelType w:val="hybridMultilevel"/>
    <w:tmpl w:val="D5581A5A"/>
    <w:lvl w:ilvl="0" w:tplc="786646E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852F22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F8A89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D2946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4C8F5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0B02F0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AA58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B24C7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2E71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4F6767FE"/>
    <w:multiLevelType w:val="hybridMultilevel"/>
    <w:tmpl w:val="73D65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2" w15:restartNumberingAfterBreak="0">
    <w:nsid w:val="4FBE7F2D"/>
    <w:multiLevelType w:val="singleLevel"/>
    <w:tmpl w:val="BE5C441E"/>
    <w:lvl w:ilvl="0">
      <w:numFmt w:val="decimal"/>
      <w:pStyle w:val="n2"/>
      <w:lvlText w:val=""/>
      <w:lvlJc w:val="left"/>
    </w:lvl>
  </w:abstractNum>
  <w:abstractNum w:abstractNumId="233" w15:restartNumberingAfterBreak="0">
    <w:nsid w:val="4FDD2419"/>
    <w:multiLevelType w:val="hybridMultilevel"/>
    <w:tmpl w:val="FC68C5B4"/>
    <w:lvl w:ilvl="0" w:tplc="3EE4001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1E29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80730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0264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724136">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6EAF16">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60005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063D1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EA2C776">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4"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01B5023"/>
    <w:multiLevelType w:val="hybridMultilevel"/>
    <w:tmpl w:val="3E76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1125680"/>
    <w:multiLevelType w:val="hybridMultilevel"/>
    <w:tmpl w:val="8DD25026"/>
    <w:lvl w:ilvl="0" w:tplc="26E0AD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D67CF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98AF9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D2E5E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6360A1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C2817E">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4A6CA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8AE6C0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C5EAA3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7" w15:restartNumberingAfterBreak="0">
    <w:nsid w:val="51E177E6"/>
    <w:multiLevelType w:val="hybridMultilevel"/>
    <w:tmpl w:val="1AB4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1FA1D21"/>
    <w:multiLevelType w:val="hybridMultilevel"/>
    <w:tmpl w:val="59C2D910"/>
    <w:lvl w:ilvl="0" w:tplc="F78C53F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90DF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98C9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FEAE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202B5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2054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5053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F23ED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302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9" w15:restartNumberingAfterBreak="0">
    <w:nsid w:val="525955D4"/>
    <w:multiLevelType w:val="hybridMultilevel"/>
    <w:tmpl w:val="B9546BB4"/>
    <w:lvl w:ilvl="0" w:tplc="43C42F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2EC66A">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6400644">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2E935A">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964A6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B09DE8">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9879D4">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B6F3EE">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84B950">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52A42989"/>
    <w:multiLevelType w:val="hybridMultilevel"/>
    <w:tmpl w:val="618EEA5A"/>
    <w:lvl w:ilvl="0" w:tplc="2FE6FDB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DC5B82">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A89EA6">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AA60">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EBF9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F815FE">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6D14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600332">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44597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1" w15:restartNumberingAfterBreak="0">
    <w:nsid w:val="52EE3DD7"/>
    <w:multiLevelType w:val="hybridMultilevel"/>
    <w:tmpl w:val="2CB6B21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E968DD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C45F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4CA9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AAF9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00BEC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5ABD0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4601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454A7B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2" w15:restartNumberingAfterBreak="0">
    <w:nsid w:val="534542A5"/>
    <w:multiLevelType w:val="hybridMultilevel"/>
    <w:tmpl w:val="08BEB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3AB100A"/>
    <w:multiLevelType w:val="hybridMultilevel"/>
    <w:tmpl w:val="22E4FCA8"/>
    <w:lvl w:ilvl="0" w:tplc="7BBA136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A4C8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C0E98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9CC5F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12B6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D0A03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9CB97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AF2100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E8C85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4" w15:restartNumberingAfterBreak="0">
    <w:nsid w:val="54463C5D"/>
    <w:multiLevelType w:val="hybridMultilevel"/>
    <w:tmpl w:val="124422C2"/>
    <w:lvl w:ilvl="0" w:tplc="CE90FF18">
      <w:start w:val="2"/>
      <w:numFmt w:val="lowerLetter"/>
      <w:lvlText w:val="%1."/>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FEC2A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B2AC7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B4C0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DAD5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222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BAA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9076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C669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5" w15:restartNumberingAfterBreak="0">
    <w:nsid w:val="55277C7C"/>
    <w:multiLevelType w:val="hybridMultilevel"/>
    <w:tmpl w:val="EBCCAD42"/>
    <w:lvl w:ilvl="0" w:tplc="30104E2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28E7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4FB2">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B054D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786186">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A62254">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A412BA">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E07DC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5267A0">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6" w15:restartNumberingAfterBreak="0">
    <w:nsid w:val="55381D45"/>
    <w:multiLevelType w:val="hybridMultilevel"/>
    <w:tmpl w:val="0BF2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5487E62"/>
    <w:multiLevelType w:val="hybridMultilevel"/>
    <w:tmpl w:val="A262FCBA"/>
    <w:lvl w:ilvl="0" w:tplc="F5BA747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D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D0FC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6A75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0EDF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E2DDE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C0C70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E4B62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BE8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8" w15:restartNumberingAfterBreak="0">
    <w:nsid w:val="554C05FE"/>
    <w:multiLevelType w:val="hybridMultilevel"/>
    <w:tmpl w:val="324260D4"/>
    <w:lvl w:ilvl="0" w:tplc="42CE3E50">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A23F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86B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DCBE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765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06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5A94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8C80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640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9" w15:restartNumberingAfterBreak="0">
    <w:nsid w:val="557527C3"/>
    <w:multiLevelType w:val="hybridMultilevel"/>
    <w:tmpl w:val="53488A80"/>
    <w:lvl w:ilvl="0" w:tplc="BD444E4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88BA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E60F4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782C64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3062C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82B02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99EFBD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E458D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5C87D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0" w15:restartNumberingAfterBreak="0">
    <w:nsid w:val="558645E0"/>
    <w:multiLevelType w:val="hybridMultilevel"/>
    <w:tmpl w:val="A538D7A8"/>
    <w:lvl w:ilvl="0" w:tplc="C7128AE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2907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2A307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BE0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F63DD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A82FB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1A17F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04CB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8A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1" w15:restartNumberingAfterBreak="0">
    <w:nsid w:val="55A3214F"/>
    <w:multiLevelType w:val="hybridMultilevel"/>
    <w:tmpl w:val="13C488C0"/>
    <w:lvl w:ilvl="0" w:tplc="C910FD00">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087D5A">
      <w:start w:val="1"/>
      <w:numFmt w:val="lowerLetter"/>
      <w:lvlText w:val="%2"/>
      <w:lvlJc w:val="left"/>
      <w:pPr>
        <w:ind w:left="2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8FFC2">
      <w:start w:val="1"/>
      <w:numFmt w:val="lowerRoman"/>
      <w:lvlText w:val="%3"/>
      <w:lvlJc w:val="left"/>
      <w:pPr>
        <w:ind w:left="3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6CCD64">
      <w:start w:val="1"/>
      <w:numFmt w:val="decimal"/>
      <w:lvlText w:val="%4"/>
      <w:lvlJc w:val="left"/>
      <w:pPr>
        <w:ind w:left="3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16F2EA">
      <w:start w:val="1"/>
      <w:numFmt w:val="lowerLetter"/>
      <w:lvlText w:val="%5"/>
      <w:lvlJc w:val="left"/>
      <w:pPr>
        <w:ind w:left="4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B2707C">
      <w:start w:val="1"/>
      <w:numFmt w:val="lowerRoman"/>
      <w:lvlText w:val="%6"/>
      <w:lvlJc w:val="left"/>
      <w:pPr>
        <w:ind w:left="5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446466">
      <w:start w:val="1"/>
      <w:numFmt w:val="decimal"/>
      <w:lvlText w:val="%7"/>
      <w:lvlJc w:val="left"/>
      <w:pPr>
        <w:ind w:left="6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F8DAFE">
      <w:start w:val="1"/>
      <w:numFmt w:val="lowerLetter"/>
      <w:lvlText w:val="%8"/>
      <w:lvlJc w:val="left"/>
      <w:pPr>
        <w:ind w:left="6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026674">
      <w:start w:val="1"/>
      <w:numFmt w:val="lowerRoman"/>
      <w:lvlText w:val="%9"/>
      <w:lvlJc w:val="left"/>
      <w:pPr>
        <w:ind w:left="7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2" w15:restartNumberingAfterBreak="0">
    <w:nsid w:val="56025AE9"/>
    <w:multiLevelType w:val="hybridMultilevel"/>
    <w:tmpl w:val="BDA4B4FA"/>
    <w:lvl w:ilvl="0" w:tplc="6B3E88A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50AA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92223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860C8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A96427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AA39A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322205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80B49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1617B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56247E2B"/>
    <w:multiLevelType w:val="hybridMultilevel"/>
    <w:tmpl w:val="0E901290"/>
    <w:lvl w:ilvl="0" w:tplc="69E61CB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DC58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11008B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4F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41D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C8F8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3ACA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7D02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14F1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4" w15:restartNumberingAfterBreak="0">
    <w:nsid w:val="563D27EA"/>
    <w:multiLevelType w:val="hybridMultilevel"/>
    <w:tmpl w:val="CB620E16"/>
    <w:lvl w:ilvl="0" w:tplc="AE3EFCB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18E34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3C92B6">
      <w:start w:val="1"/>
      <w:numFmt w:val="lowerLetter"/>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54DA2A">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4E2C0A">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86D24">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3E89A0">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29F5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E728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5"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56" w15:restartNumberingAfterBreak="0">
    <w:nsid w:val="564C7A49"/>
    <w:multiLevelType w:val="hybridMultilevel"/>
    <w:tmpl w:val="4240F8EE"/>
    <w:lvl w:ilvl="0" w:tplc="75FA5D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3F6663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648DB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F8A5F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BDAD3C4">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6E4AB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A2836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F4A8B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52ADA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7" w15:restartNumberingAfterBreak="0">
    <w:nsid w:val="56891E95"/>
    <w:multiLevelType w:val="hybridMultilevel"/>
    <w:tmpl w:val="E082627A"/>
    <w:lvl w:ilvl="0" w:tplc="382A2E9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827E6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9A95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061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549A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0ECD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182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A823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8CF3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8" w15:restartNumberingAfterBreak="0">
    <w:nsid w:val="56FB165D"/>
    <w:multiLevelType w:val="hybridMultilevel"/>
    <w:tmpl w:val="263C257A"/>
    <w:lvl w:ilvl="0" w:tplc="28687C0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A622F4">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E8E3A0">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BE7A48">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8022E0">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48C666">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7580258">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CC981E">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00CB0">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572C0244"/>
    <w:multiLevelType w:val="hybridMultilevel"/>
    <w:tmpl w:val="1B3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61" w15:restartNumberingAfterBreak="0">
    <w:nsid w:val="584E6306"/>
    <w:multiLevelType w:val="hybridMultilevel"/>
    <w:tmpl w:val="55865264"/>
    <w:lvl w:ilvl="0" w:tplc="41001C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AE4AEE">
      <w:start w:val="1"/>
      <w:numFmt w:val="lowerLetter"/>
      <w:lvlText w:val="%2"/>
      <w:lvlJc w:val="left"/>
      <w:pPr>
        <w:ind w:left="1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6656E">
      <w:start w:val="1"/>
      <w:numFmt w:val="lowerLetter"/>
      <w:lvlRestart w:val="0"/>
      <w:lvlText w:val="%3."/>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B09CEC">
      <w:start w:val="1"/>
      <w:numFmt w:val="decimal"/>
      <w:lvlText w:val="%4"/>
      <w:lvlJc w:val="left"/>
      <w:pPr>
        <w:ind w:left="2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EA88DE">
      <w:start w:val="1"/>
      <w:numFmt w:val="lowerLetter"/>
      <w:lvlText w:val="%5"/>
      <w:lvlJc w:val="left"/>
      <w:pPr>
        <w:ind w:left="3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0204A6">
      <w:start w:val="1"/>
      <w:numFmt w:val="lowerRoman"/>
      <w:lvlText w:val="%6"/>
      <w:lvlJc w:val="left"/>
      <w:pPr>
        <w:ind w:left="4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C2E28">
      <w:start w:val="1"/>
      <w:numFmt w:val="decimal"/>
      <w:lvlText w:val="%7"/>
      <w:lvlJc w:val="left"/>
      <w:pPr>
        <w:ind w:left="5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04BE28">
      <w:start w:val="1"/>
      <w:numFmt w:val="lowerLetter"/>
      <w:lvlText w:val="%8"/>
      <w:lvlJc w:val="left"/>
      <w:pPr>
        <w:ind w:left="5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02262">
      <w:start w:val="1"/>
      <w:numFmt w:val="lowerRoman"/>
      <w:lvlText w:val="%9"/>
      <w:lvlJc w:val="left"/>
      <w:pPr>
        <w:ind w:left="6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2" w15:restartNumberingAfterBreak="0">
    <w:nsid w:val="58CB2976"/>
    <w:multiLevelType w:val="hybridMultilevel"/>
    <w:tmpl w:val="8F22AF62"/>
    <w:lvl w:ilvl="0" w:tplc="C4383C7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CA45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EAC3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36C79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ACCC1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46B8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4AFAE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20F4D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64B25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5A140C09"/>
    <w:multiLevelType w:val="hybridMultilevel"/>
    <w:tmpl w:val="F2E280C8"/>
    <w:lvl w:ilvl="0" w:tplc="DE865A82">
      <w:start w:val="1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9CCD8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A4F0C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CEF65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40B1A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5541B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9A64A1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D2A2E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ACDF3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4" w15:restartNumberingAfterBreak="0">
    <w:nsid w:val="5A2160B9"/>
    <w:multiLevelType w:val="hybridMultilevel"/>
    <w:tmpl w:val="B690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A4D0437"/>
    <w:multiLevelType w:val="hybridMultilevel"/>
    <w:tmpl w:val="BB902838"/>
    <w:lvl w:ilvl="0" w:tplc="5FFE07A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A04C36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70F5D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770CDA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4AF946">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060CD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9E20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CE014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CBC8860">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6" w15:restartNumberingAfterBreak="0">
    <w:nsid w:val="5B157A9E"/>
    <w:multiLevelType w:val="hybridMultilevel"/>
    <w:tmpl w:val="11320D60"/>
    <w:lvl w:ilvl="0" w:tplc="3AB6DC74">
      <w:start w:val="1"/>
      <w:numFmt w:val="decimal"/>
      <w:pStyle w:val="cprsnumberedlist2"/>
      <w:lvlText w:val="%1."/>
      <w:lvlJc w:val="left"/>
      <w:pPr>
        <w:ind w:left="180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67" w15:restartNumberingAfterBreak="0">
    <w:nsid w:val="5B3E120A"/>
    <w:multiLevelType w:val="hybridMultilevel"/>
    <w:tmpl w:val="877CFF04"/>
    <w:lvl w:ilvl="0" w:tplc="E03ACAA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DEE07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BC270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02E385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BCCF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0C5AE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723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6AAC4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820A0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8" w15:restartNumberingAfterBreak="0">
    <w:nsid w:val="5B7C61FA"/>
    <w:multiLevelType w:val="hybridMultilevel"/>
    <w:tmpl w:val="DA92B8EE"/>
    <w:lvl w:ilvl="0" w:tplc="1858498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E3BB4">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7C12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66E6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2E69A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54CE0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47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FA40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B69F4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9" w15:restartNumberingAfterBreak="0">
    <w:nsid w:val="5BBA37C2"/>
    <w:multiLevelType w:val="hybridMultilevel"/>
    <w:tmpl w:val="A5A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C1010DC"/>
    <w:multiLevelType w:val="hybridMultilevel"/>
    <w:tmpl w:val="F3AA7FFC"/>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62801C4">
      <w:start w:val="1"/>
      <w:numFmt w:val="bullet"/>
      <w:lvlText w:val="o"/>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2E76EE">
      <w:start w:val="1"/>
      <w:numFmt w:val="bullet"/>
      <w:lvlText w:val="▪"/>
      <w:lvlJc w:val="left"/>
      <w:pPr>
        <w:ind w:left="11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1A7586">
      <w:start w:val="1"/>
      <w:numFmt w:val="bullet"/>
      <w:lvlText w:val="•"/>
      <w:lvlJc w:val="left"/>
      <w:pPr>
        <w:ind w:left="18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0C67A3A">
      <w:start w:val="1"/>
      <w:numFmt w:val="bullet"/>
      <w:lvlText w:val="o"/>
      <w:lvlJc w:val="left"/>
      <w:pPr>
        <w:ind w:left="26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6C21E4">
      <w:start w:val="1"/>
      <w:numFmt w:val="bullet"/>
      <w:lvlText w:val="▪"/>
      <w:lvlJc w:val="left"/>
      <w:pPr>
        <w:ind w:left="33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9E06D0">
      <w:start w:val="1"/>
      <w:numFmt w:val="bullet"/>
      <w:lvlText w:val="•"/>
      <w:lvlJc w:val="left"/>
      <w:pPr>
        <w:ind w:left="40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229A12">
      <w:start w:val="1"/>
      <w:numFmt w:val="bullet"/>
      <w:lvlText w:val="o"/>
      <w:lvlJc w:val="left"/>
      <w:pPr>
        <w:ind w:left="47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AE87CC">
      <w:start w:val="1"/>
      <w:numFmt w:val="bullet"/>
      <w:lvlText w:val="▪"/>
      <w:lvlJc w:val="left"/>
      <w:pPr>
        <w:ind w:left="54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1" w15:restartNumberingAfterBreak="0">
    <w:nsid w:val="5C130CD0"/>
    <w:multiLevelType w:val="hybridMultilevel"/>
    <w:tmpl w:val="58CA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C1C6C97"/>
    <w:multiLevelType w:val="hybridMultilevel"/>
    <w:tmpl w:val="743CB1B0"/>
    <w:lvl w:ilvl="0" w:tplc="540263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54777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3DE16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4C8B6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43493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785F1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3C7E2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D88B74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B815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3" w15:restartNumberingAfterBreak="0">
    <w:nsid w:val="5C7A08A9"/>
    <w:multiLevelType w:val="hybridMultilevel"/>
    <w:tmpl w:val="E026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C957AF9"/>
    <w:multiLevelType w:val="singleLevel"/>
    <w:tmpl w:val="B4EEA99E"/>
    <w:lvl w:ilvl="0">
      <w:numFmt w:val="decimal"/>
      <w:pStyle w:val="bull2"/>
      <w:lvlText w:val=""/>
      <w:lvlJc w:val="left"/>
    </w:lvl>
  </w:abstractNum>
  <w:abstractNum w:abstractNumId="275" w15:restartNumberingAfterBreak="0">
    <w:nsid w:val="5CCC3C0A"/>
    <w:multiLevelType w:val="hybridMultilevel"/>
    <w:tmpl w:val="F8F8FC20"/>
    <w:lvl w:ilvl="0" w:tplc="D9AE7FD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0FA2FA8">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94030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2C5F4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241ED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4E13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1E22A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7811C4">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321A60">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6" w15:restartNumberingAfterBreak="0">
    <w:nsid w:val="5CEA526D"/>
    <w:multiLevelType w:val="hybridMultilevel"/>
    <w:tmpl w:val="A95A5A86"/>
    <w:lvl w:ilvl="0" w:tplc="30F220B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3E591E">
      <w:start w:val="1"/>
      <w:numFmt w:val="lowerLetter"/>
      <w:lvlText w:val="%2"/>
      <w:lvlJc w:val="left"/>
      <w:pPr>
        <w:ind w:left="2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D89214">
      <w:start w:val="1"/>
      <w:numFmt w:val="lowerRoman"/>
      <w:lvlText w:val="%3"/>
      <w:lvlJc w:val="left"/>
      <w:pPr>
        <w:ind w:left="2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4A03F96">
      <w:start w:val="1"/>
      <w:numFmt w:val="decimal"/>
      <w:lvlText w:val="%4"/>
      <w:lvlJc w:val="left"/>
      <w:pPr>
        <w:ind w:left="36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0BE5634">
      <w:start w:val="1"/>
      <w:numFmt w:val="lowerLetter"/>
      <w:lvlText w:val="%5"/>
      <w:lvlJc w:val="left"/>
      <w:pPr>
        <w:ind w:left="4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609FDA">
      <w:start w:val="1"/>
      <w:numFmt w:val="lowerRoman"/>
      <w:lvlText w:val="%6"/>
      <w:lvlJc w:val="left"/>
      <w:pPr>
        <w:ind w:left="51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742824">
      <w:start w:val="1"/>
      <w:numFmt w:val="decimal"/>
      <w:lvlText w:val="%7"/>
      <w:lvlJc w:val="left"/>
      <w:pPr>
        <w:ind w:left="5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700D2C">
      <w:start w:val="1"/>
      <w:numFmt w:val="lowerLetter"/>
      <w:lvlText w:val="%8"/>
      <w:lvlJc w:val="left"/>
      <w:pPr>
        <w:ind w:left="6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587820">
      <w:start w:val="1"/>
      <w:numFmt w:val="lowerRoman"/>
      <w:lvlText w:val="%9"/>
      <w:lvlJc w:val="left"/>
      <w:pPr>
        <w:ind w:left="7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7" w15:restartNumberingAfterBreak="0">
    <w:nsid w:val="5D2B7848"/>
    <w:multiLevelType w:val="hybridMultilevel"/>
    <w:tmpl w:val="75EECC40"/>
    <w:lvl w:ilvl="0" w:tplc="477E207A">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76D08A">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C2309A">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077AE">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889C">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7CCED2">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343926">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04C68">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60BD0">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8"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79" w15:restartNumberingAfterBreak="0">
    <w:nsid w:val="5E176518"/>
    <w:multiLevelType w:val="hybridMultilevel"/>
    <w:tmpl w:val="194E4118"/>
    <w:lvl w:ilvl="0" w:tplc="B932548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3CA14A">
      <w:start w:val="1"/>
      <w:numFmt w:val="bullet"/>
      <w:lvlRestart w:val="0"/>
      <w:lvlText w:val="o"/>
      <w:lvlJc w:val="left"/>
      <w:pPr>
        <w:ind w:left="3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21063C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770824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143B2E">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E80E4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B02AA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CAACD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BC281C">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0" w15:restartNumberingAfterBreak="0">
    <w:nsid w:val="5E8718E8"/>
    <w:multiLevelType w:val="hybridMultilevel"/>
    <w:tmpl w:val="4628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ED01C89"/>
    <w:multiLevelType w:val="hybridMultilevel"/>
    <w:tmpl w:val="BF5A7CE4"/>
    <w:lvl w:ilvl="0" w:tplc="CCBCC91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2623E0">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FC7A1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C02C1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677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B0CBA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120C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DEC2B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7E47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2"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83" w15:restartNumberingAfterBreak="0">
    <w:nsid w:val="5F824086"/>
    <w:multiLevelType w:val="hybridMultilevel"/>
    <w:tmpl w:val="38D6BEB4"/>
    <w:lvl w:ilvl="0" w:tplc="AB08CD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DE4F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74CEA7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6CDCF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1D8875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BE568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1EDA9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DC02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B65F6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5FEF1111"/>
    <w:multiLevelType w:val="hybridMultilevel"/>
    <w:tmpl w:val="F6301080"/>
    <w:lvl w:ilvl="0" w:tplc="6652DFF0">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E2607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EA19E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DDC8ED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F2FEE0">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C2AFF9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0E0EF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0AFC7E">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E4273C">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5" w15:restartNumberingAfterBreak="0">
    <w:nsid w:val="5FF0430E"/>
    <w:multiLevelType w:val="hybridMultilevel"/>
    <w:tmpl w:val="5058C16E"/>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D2E30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3828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322C3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70F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2D612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820F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AE18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CCDA8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6" w15:restartNumberingAfterBreak="0">
    <w:nsid w:val="603226F8"/>
    <w:multiLevelType w:val="hybridMultilevel"/>
    <w:tmpl w:val="57D8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036314E"/>
    <w:multiLevelType w:val="hybridMultilevel"/>
    <w:tmpl w:val="998294FE"/>
    <w:lvl w:ilvl="0" w:tplc="7F5C908E">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A9C7E">
      <w:start w:val="1"/>
      <w:numFmt w:val="bullet"/>
      <w:lvlText w:val="o"/>
      <w:lvlJc w:val="left"/>
      <w:pPr>
        <w:ind w:left="1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6E5086">
      <w:start w:val="1"/>
      <w:numFmt w:val="bullet"/>
      <w:lvlText w:val="▪"/>
      <w:lvlJc w:val="left"/>
      <w:pPr>
        <w:ind w:left="1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C0EA6">
      <w:start w:val="1"/>
      <w:numFmt w:val="bullet"/>
      <w:lvlText w:val="•"/>
      <w:lvlJc w:val="left"/>
      <w:pPr>
        <w:ind w:left="2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E43B5A">
      <w:start w:val="1"/>
      <w:numFmt w:val="bullet"/>
      <w:lvlText w:val="o"/>
      <w:lvlJc w:val="left"/>
      <w:pPr>
        <w:ind w:left="3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6360">
      <w:start w:val="1"/>
      <w:numFmt w:val="bullet"/>
      <w:lvlText w:val="▪"/>
      <w:lvlJc w:val="left"/>
      <w:pPr>
        <w:ind w:left="41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E45282">
      <w:start w:val="1"/>
      <w:numFmt w:val="bullet"/>
      <w:lvlText w:val="•"/>
      <w:lvlJc w:val="left"/>
      <w:pPr>
        <w:ind w:left="48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AE1808">
      <w:start w:val="1"/>
      <w:numFmt w:val="bullet"/>
      <w:lvlText w:val="o"/>
      <w:lvlJc w:val="left"/>
      <w:pPr>
        <w:ind w:left="55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FA15A0">
      <w:start w:val="1"/>
      <w:numFmt w:val="bullet"/>
      <w:lvlText w:val="▪"/>
      <w:lvlJc w:val="left"/>
      <w:pPr>
        <w:ind w:left="6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8" w15:restartNumberingAfterBreak="0">
    <w:nsid w:val="604A4F8B"/>
    <w:multiLevelType w:val="hybridMultilevel"/>
    <w:tmpl w:val="9DCAE208"/>
    <w:lvl w:ilvl="0" w:tplc="C8B45BF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94A300">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454A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40130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5827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66508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8AC4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832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0E6A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9" w15:restartNumberingAfterBreak="0">
    <w:nsid w:val="60654621"/>
    <w:multiLevelType w:val="hybridMultilevel"/>
    <w:tmpl w:val="455C54B4"/>
    <w:lvl w:ilvl="0" w:tplc="FABA3DE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76FE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7A16A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3CD07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2034F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18A23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1C0A8F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100C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6EB82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0" w15:restartNumberingAfterBreak="0">
    <w:nsid w:val="60A0164E"/>
    <w:multiLevelType w:val="hybridMultilevel"/>
    <w:tmpl w:val="C24E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0E92682"/>
    <w:multiLevelType w:val="hybridMultilevel"/>
    <w:tmpl w:val="141CEB78"/>
    <w:lvl w:ilvl="0" w:tplc="1DE4FB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3E639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B007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7A302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6A648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6C5D8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E6550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12EAA9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7A8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2" w15:restartNumberingAfterBreak="0">
    <w:nsid w:val="61BB143F"/>
    <w:multiLevelType w:val="hybridMultilevel"/>
    <w:tmpl w:val="F5D0CC6C"/>
    <w:lvl w:ilvl="0" w:tplc="ED84942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AB1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CE56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702F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6ED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52A5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80BC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840B1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6C27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3" w15:restartNumberingAfterBreak="0">
    <w:nsid w:val="61F2574D"/>
    <w:multiLevelType w:val="hybridMultilevel"/>
    <w:tmpl w:val="DDA0D096"/>
    <w:lvl w:ilvl="0" w:tplc="CABAF84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5C5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A6E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C6716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54D33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F852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B68C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411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FC80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4" w15:restartNumberingAfterBreak="0">
    <w:nsid w:val="61F3616E"/>
    <w:multiLevelType w:val="hybridMultilevel"/>
    <w:tmpl w:val="23BA02C8"/>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5" w15:restartNumberingAfterBreak="0">
    <w:nsid w:val="621C2314"/>
    <w:multiLevelType w:val="hybridMultilevel"/>
    <w:tmpl w:val="FAEA7536"/>
    <w:lvl w:ilvl="0" w:tplc="3B90921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CB5E">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E2700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CA51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127AC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80E2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947A5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7078E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E0A3A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6" w15:restartNumberingAfterBreak="0">
    <w:nsid w:val="622B66C6"/>
    <w:multiLevelType w:val="hybridMultilevel"/>
    <w:tmpl w:val="01124B04"/>
    <w:lvl w:ilvl="0" w:tplc="6FEACEE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F211B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B0D8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70D9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308D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04B8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90A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9632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081EC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7" w15:restartNumberingAfterBreak="0">
    <w:nsid w:val="62A51A6D"/>
    <w:multiLevelType w:val="hybridMultilevel"/>
    <w:tmpl w:val="EBF2315A"/>
    <w:lvl w:ilvl="0" w:tplc="A64A07C8">
      <w:start w:val="2"/>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0E7A0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A2642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FCE12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AAAFB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46FF7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C8B5E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E8668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20E37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8" w15:restartNumberingAfterBreak="0">
    <w:nsid w:val="63323729"/>
    <w:multiLevelType w:val="hybridMultilevel"/>
    <w:tmpl w:val="CEE2454E"/>
    <w:lvl w:ilvl="0" w:tplc="4DCE27E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73814F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D453C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9F6065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7C6DC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6E61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96C99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060B3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F36D3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9" w15:restartNumberingAfterBreak="0">
    <w:nsid w:val="638B1782"/>
    <w:multiLevelType w:val="hybridMultilevel"/>
    <w:tmpl w:val="078E4E20"/>
    <w:lvl w:ilvl="0" w:tplc="AD066C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B29C1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F273A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E2A8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0E4DA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208070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DEB20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3AE89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501B7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0" w15:restartNumberingAfterBreak="0">
    <w:nsid w:val="639920CB"/>
    <w:multiLevelType w:val="hybridMultilevel"/>
    <w:tmpl w:val="63E4B8B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31AD8F0">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38AC300">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F0653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C0EDDE">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2EC88E">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E6B2C">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CA110">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BC437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1" w15:restartNumberingAfterBreak="0">
    <w:nsid w:val="63D83315"/>
    <w:multiLevelType w:val="hybridMultilevel"/>
    <w:tmpl w:val="AEE04F76"/>
    <w:lvl w:ilvl="0" w:tplc="B3149EC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DEA826">
      <w:start w:val="1"/>
      <w:numFmt w:val="lowerLetter"/>
      <w:lvlText w:val="%2"/>
      <w:lvlJc w:val="left"/>
      <w:pPr>
        <w:ind w:left="17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D827F06">
      <w:start w:val="1"/>
      <w:numFmt w:val="lowerRoman"/>
      <w:lvlText w:val="%3"/>
      <w:lvlJc w:val="left"/>
      <w:pPr>
        <w:ind w:left="24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B87CA8">
      <w:start w:val="1"/>
      <w:numFmt w:val="decimal"/>
      <w:lvlText w:val="%4"/>
      <w:lvlJc w:val="left"/>
      <w:pPr>
        <w:ind w:left="32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9C2DD4">
      <w:start w:val="1"/>
      <w:numFmt w:val="lowerLetter"/>
      <w:lvlText w:val="%5"/>
      <w:lvlJc w:val="left"/>
      <w:pPr>
        <w:ind w:left="39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34D594">
      <w:start w:val="1"/>
      <w:numFmt w:val="lowerRoman"/>
      <w:lvlText w:val="%6"/>
      <w:lvlJc w:val="left"/>
      <w:pPr>
        <w:ind w:left="46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32EDBC">
      <w:start w:val="1"/>
      <w:numFmt w:val="decimal"/>
      <w:lvlText w:val="%7"/>
      <w:lvlJc w:val="left"/>
      <w:pPr>
        <w:ind w:left="53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8EE9B8">
      <w:start w:val="1"/>
      <w:numFmt w:val="lowerLetter"/>
      <w:lvlText w:val="%8"/>
      <w:lvlJc w:val="left"/>
      <w:pPr>
        <w:ind w:left="60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AA9EB4">
      <w:start w:val="1"/>
      <w:numFmt w:val="lowerRoman"/>
      <w:lvlText w:val="%9"/>
      <w:lvlJc w:val="left"/>
      <w:pPr>
        <w:ind w:left="68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2"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03" w15:restartNumberingAfterBreak="0">
    <w:nsid w:val="643F1F10"/>
    <w:multiLevelType w:val="hybridMultilevel"/>
    <w:tmpl w:val="A4DE6E7C"/>
    <w:lvl w:ilvl="0" w:tplc="0D9C834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98085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ABE423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4C4DD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E5B7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647A4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306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68939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54578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4" w15:restartNumberingAfterBreak="0">
    <w:nsid w:val="645B4104"/>
    <w:multiLevelType w:val="hybridMultilevel"/>
    <w:tmpl w:val="D7461648"/>
    <w:lvl w:ilvl="0" w:tplc="484CE0E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286EA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CE8F5E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996DB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FAB9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C46E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056C0C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589F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032C7A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5" w15:restartNumberingAfterBreak="0">
    <w:nsid w:val="64E14E3E"/>
    <w:multiLevelType w:val="hybridMultilevel"/>
    <w:tmpl w:val="EE2A57DA"/>
    <w:lvl w:ilvl="0" w:tplc="AC9696C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F461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DE35F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DEA32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F0A70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D6A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50EF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6FC5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C09BB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6" w15:restartNumberingAfterBreak="0">
    <w:nsid w:val="64FE2DFD"/>
    <w:multiLevelType w:val="hybridMultilevel"/>
    <w:tmpl w:val="F37EB500"/>
    <w:lvl w:ilvl="0" w:tplc="3424D4EA">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AEEAB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58C99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221B1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4143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02C73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52C16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6E5B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44CCF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7" w15:restartNumberingAfterBreak="0">
    <w:nsid w:val="651D6265"/>
    <w:multiLevelType w:val="hybridMultilevel"/>
    <w:tmpl w:val="265ABB7A"/>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96DD3A">
      <w:start w:val="1"/>
      <w:numFmt w:val="lowerLetter"/>
      <w:lvlText w:val="%2"/>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1E876C">
      <w:start w:val="1"/>
      <w:numFmt w:val="lowerRoman"/>
      <w:lvlText w:val="%3"/>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985DB0">
      <w:start w:val="1"/>
      <w:numFmt w:val="decimal"/>
      <w:lvlText w:val="%4"/>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E80FE">
      <w:start w:val="1"/>
      <w:numFmt w:val="lowerLetter"/>
      <w:lvlText w:val="%5"/>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2C424">
      <w:start w:val="1"/>
      <w:numFmt w:val="lowerRoman"/>
      <w:lvlText w:val="%6"/>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5C0DC2">
      <w:start w:val="1"/>
      <w:numFmt w:val="decimal"/>
      <w:lvlText w:val="%7"/>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71F4">
      <w:start w:val="1"/>
      <w:numFmt w:val="lowerLetter"/>
      <w:lvlText w:val="%8"/>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4012E4">
      <w:start w:val="1"/>
      <w:numFmt w:val="lowerRoman"/>
      <w:lvlText w:val="%9"/>
      <w:lvlJc w:val="left"/>
      <w:pPr>
        <w:ind w:left="7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8" w15:restartNumberingAfterBreak="0">
    <w:nsid w:val="654B4B13"/>
    <w:multiLevelType w:val="hybridMultilevel"/>
    <w:tmpl w:val="A80A37B6"/>
    <w:lvl w:ilvl="0" w:tplc="993E6C82">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86654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F6E0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C8B5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8883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FE49F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609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DCF5A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DA651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9" w15:restartNumberingAfterBreak="0">
    <w:nsid w:val="658A2BBE"/>
    <w:multiLevelType w:val="hybridMultilevel"/>
    <w:tmpl w:val="91887900"/>
    <w:lvl w:ilvl="0" w:tplc="930CA7C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2CE77E">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ACFE0C">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2C8788">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CC9A82">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EBF14">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01EDE">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A8B73C">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542EEC">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0" w15:restartNumberingAfterBreak="0">
    <w:nsid w:val="65A94E87"/>
    <w:multiLevelType w:val="hybridMultilevel"/>
    <w:tmpl w:val="B0E01CD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2" w15:restartNumberingAfterBreak="0">
    <w:nsid w:val="663E34C5"/>
    <w:multiLevelType w:val="hybridMultilevel"/>
    <w:tmpl w:val="303CD3BC"/>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12"/>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3" w15:restartNumberingAfterBreak="0">
    <w:nsid w:val="6665732B"/>
    <w:multiLevelType w:val="hybridMultilevel"/>
    <w:tmpl w:val="94C6EA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667A1BFF"/>
    <w:multiLevelType w:val="hybridMultilevel"/>
    <w:tmpl w:val="5B982FC6"/>
    <w:lvl w:ilvl="0" w:tplc="1B6422A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C65FA2">
      <w:start w:val="1"/>
      <w:numFmt w:val="lowerLetter"/>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0249A8">
      <w:start w:val="1"/>
      <w:numFmt w:val="lowerRoman"/>
      <w:lvlText w:val="%3"/>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6C83FE">
      <w:start w:val="1"/>
      <w:numFmt w:val="decimal"/>
      <w:lvlText w:val="%4"/>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727896">
      <w:start w:val="1"/>
      <w:numFmt w:val="lowerLetter"/>
      <w:lvlText w:val="%5"/>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2A4402">
      <w:start w:val="1"/>
      <w:numFmt w:val="lowerRoman"/>
      <w:lvlText w:val="%6"/>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22C244">
      <w:start w:val="1"/>
      <w:numFmt w:val="decimal"/>
      <w:lvlText w:val="%7"/>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C44884">
      <w:start w:val="1"/>
      <w:numFmt w:val="lowerLetter"/>
      <w:lvlText w:val="%8"/>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FAF010">
      <w:start w:val="1"/>
      <w:numFmt w:val="lowerRoman"/>
      <w:lvlText w:val="%9"/>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5" w15:restartNumberingAfterBreak="0">
    <w:nsid w:val="6693643F"/>
    <w:multiLevelType w:val="hybridMultilevel"/>
    <w:tmpl w:val="19F07176"/>
    <w:lvl w:ilvl="0" w:tplc="3738A8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AA8C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C287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681C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D424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230F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9876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003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462AC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6" w15:restartNumberingAfterBreak="0">
    <w:nsid w:val="672F3CC3"/>
    <w:multiLevelType w:val="hybridMultilevel"/>
    <w:tmpl w:val="6CE02A32"/>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7" w15:restartNumberingAfterBreak="0">
    <w:nsid w:val="67E45FC4"/>
    <w:multiLevelType w:val="hybridMultilevel"/>
    <w:tmpl w:val="4E64E6B6"/>
    <w:lvl w:ilvl="0" w:tplc="6898EFC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5CC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F6F26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72FA7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2ADE9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D5A5F1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06443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BA84C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DA2C08">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8" w15:restartNumberingAfterBreak="0">
    <w:nsid w:val="680C743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9" w15:restartNumberingAfterBreak="0">
    <w:nsid w:val="68501823"/>
    <w:multiLevelType w:val="hybridMultilevel"/>
    <w:tmpl w:val="68D6629C"/>
    <w:lvl w:ilvl="0" w:tplc="9626BD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3210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76D83C">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42ACA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7E1DB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FCC73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60F2D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AE2AE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6820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0" w15:restartNumberingAfterBreak="0">
    <w:nsid w:val="6896153F"/>
    <w:multiLevelType w:val="hybridMultilevel"/>
    <w:tmpl w:val="937C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69437A56"/>
    <w:multiLevelType w:val="hybridMultilevel"/>
    <w:tmpl w:val="F24CE624"/>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F0C4E9A">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8E7F04">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C4F32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006654">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0E723C">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10784E">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32276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F219E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2" w15:restartNumberingAfterBreak="0">
    <w:nsid w:val="6953601D"/>
    <w:multiLevelType w:val="hybridMultilevel"/>
    <w:tmpl w:val="F508B8EC"/>
    <w:lvl w:ilvl="0" w:tplc="EDBAAE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0E170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622A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46DAE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B284A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867C8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DC93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801CC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5241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3" w15:restartNumberingAfterBreak="0">
    <w:nsid w:val="69744F65"/>
    <w:multiLevelType w:val="hybridMultilevel"/>
    <w:tmpl w:val="39B4FA6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6A3A7D71"/>
    <w:multiLevelType w:val="hybridMultilevel"/>
    <w:tmpl w:val="43C69338"/>
    <w:lvl w:ilvl="0" w:tplc="41C4477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ED94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2CB7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DA64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897F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56060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F05E2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8244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E28A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5" w15:restartNumberingAfterBreak="0">
    <w:nsid w:val="6A784559"/>
    <w:multiLevelType w:val="hybridMultilevel"/>
    <w:tmpl w:val="41FCCBF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6" w15:restartNumberingAfterBreak="0">
    <w:nsid w:val="6B8D40AD"/>
    <w:multiLevelType w:val="hybridMultilevel"/>
    <w:tmpl w:val="DD6871DE"/>
    <w:lvl w:ilvl="0" w:tplc="C00649A6">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681E4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648B06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BAEAB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2CFBF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5817B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5015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092FC5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888F2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7" w15:restartNumberingAfterBreak="0">
    <w:nsid w:val="6BA57181"/>
    <w:multiLevelType w:val="hybridMultilevel"/>
    <w:tmpl w:val="4A6C71AC"/>
    <w:lvl w:ilvl="0" w:tplc="466C25D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4E967C">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08DAC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20AC62">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2C8C19A">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68897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3E38B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08D1E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644E0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8" w15:restartNumberingAfterBreak="0">
    <w:nsid w:val="6BA97B71"/>
    <w:multiLevelType w:val="singleLevel"/>
    <w:tmpl w:val="9B7A1076"/>
    <w:lvl w:ilvl="0">
      <w:numFmt w:val="decimal"/>
      <w:pStyle w:val="N1"/>
      <w:lvlText w:val=""/>
      <w:lvlJc w:val="left"/>
    </w:lvl>
  </w:abstractNum>
  <w:abstractNum w:abstractNumId="329" w15:restartNumberingAfterBreak="0">
    <w:nsid w:val="6BB847EF"/>
    <w:multiLevelType w:val="hybridMultilevel"/>
    <w:tmpl w:val="E056F37C"/>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0" w15:restartNumberingAfterBreak="0">
    <w:nsid w:val="6C024C19"/>
    <w:multiLevelType w:val="hybridMultilevel"/>
    <w:tmpl w:val="1FBAA3FC"/>
    <w:lvl w:ilvl="0" w:tplc="A698841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D8065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4A89E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AF8082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561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FA859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5644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7AB37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162CE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1" w15:restartNumberingAfterBreak="0">
    <w:nsid w:val="6C71045E"/>
    <w:multiLevelType w:val="hybridMultilevel"/>
    <w:tmpl w:val="8EDE4706"/>
    <w:lvl w:ilvl="0" w:tplc="48A0A96E">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E18ED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68CED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DE6C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8490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B0C8D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64C73C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BEA4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98F8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2" w15:restartNumberingAfterBreak="0">
    <w:nsid w:val="6C914306"/>
    <w:multiLevelType w:val="hybridMultilevel"/>
    <w:tmpl w:val="18BA20A2"/>
    <w:lvl w:ilvl="0" w:tplc="4BFC78B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21C4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5D63294">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0EC306">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6C852E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76D824">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ACBAC4">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3459E2">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5C2764">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3" w15:restartNumberingAfterBreak="0">
    <w:nsid w:val="6D1D3296"/>
    <w:multiLevelType w:val="hybridMultilevel"/>
    <w:tmpl w:val="B3D0EAA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24305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4" w15:restartNumberingAfterBreak="0">
    <w:nsid w:val="6E3127D3"/>
    <w:multiLevelType w:val="hybridMultilevel"/>
    <w:tmpl w:val="F67A4BF8"/>
    <w:lvl w:ilvl="0" w:tplc="B90222F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A28A92">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0C0073C">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4E3958">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EACBD6">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E2BD1E">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34531A">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D92300A">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396FA48">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5" w15:restartNumberingAfterBreak="0">
    <w:nsid w:val="6ED64683"/>
    <w:multiLevelType w:val="hybridMultilevel"/>
    <w:tmpl w:val="B2F63A80"/>
    <w:lvl w:ilvl="0" w:tplc="BAE6A8F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5FEEF3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BF2AD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5C24B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2B1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605F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C470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2A512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C2D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6" w15:restartNumberingAfterBreak="0">
    <w:nsid w:val="6F04432E"/>
    <w:multiLevelType w:val="hybridMultilevel"/>
    <w:tmpl w:val="D7F0B20A"/>
    <w:lvl w:ilvl="0" w:tplc="B0B0005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E2CE18">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07E1A6E">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2DB9E">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52D426">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4A1556">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DA4D04">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547F58">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D7A0E08">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7" w15:restartNumberingAfterBreak="0">
    <w:nsid w:val="6F2F1D5C"/>
    <w:multiLevelType w:val="hybridMultilevel"/>
    <w:tmpl w:val="17429596"/>
    <w:lvl w:ilvl="0" w:tplc="2D7AEEC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3838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3E85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222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CC8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76EF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92CE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0690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E2E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8" w15:restartNumberingAfterBreak="0">
    <w:nsid w:val="6F473C41"/>
    <w:multiLevelType w:val="hybridMultilevel"/>
    <w:tmpl w:val="5288A3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9" w15:restartNumberingAfterBreak="0">
    <w:nsid w:val="6F5D7FC9"/>
    <w:multiLevelType w:val="hybridMultilevel"/>
    <w:tmpl w:val="1D548FA8"/>
    <w:lvl w:ilvl="0" w:tplc="81EE1A44">
      <w:start w:val="5"/>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E21E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75435BC">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A057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3B238B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5EEF1F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2C0087A">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E1158">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2A08AA">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0" w15:restartNumberingAfterBreak="0">
    <w:nsid w:val="6FD17B0D"/>
    <w:multiLevelType w:val="hybridMultilevel"/>
    <w:tmpl w:val="ECEA52F2"/>
    <w:lvl w:ilvl="0" w:tplc="80F470A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107ED4">
      <w:start w:val="1"/>
      <w:numFmt w:val="lowerLetter"/>
      <w:lvlText w:val="%2"/>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A02212">
      <w:start w:val="1"/>
      <w:numFmt w:val="lowerRoman"/>
      <w:lvlText w:val="%3"/>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10D542">
      <w:start w:val="1"/>
      <w:numFmt w:val="decimal"/>
      <w:lvlText w:val="%4"/>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CFD8A">
      <w:start w:val="1"/>
      <w:numFmt w:val="lowerLetter"/>
      <w:lvlText w:val="%5"/>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04872E">
      <w:start w:val="1"/>
      <w:numFmt w:val="lowerRoman"/>
      <w:lvlText w:val="%6"/>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E21F2C">
      <w:start w:val="1"/>
      <w:numFmt w:val="decimal"/>
      <w:lvlText w:val="%7"/>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FE303C">
      <w:start w:val="1"/>
      <w:numFmt w:val="lowerLetter"/>
      <w:lvlText w:val="%8"/>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720224">
      <w:start w:val="1"/>
      <w:numFmt w:val="lowerRoman"/>
      <w:lvlText w:val="%9"/>
      <w:lvlJc w:val="left"/>
      <w:pPr>
        <w:ind w:left="6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1" w15:restartNumberingAfterBreak="0">
    <w:nsid w:val="704D1C64"/>
    <w:multiLevelType w:val="hybridMultilevel"/>
    <w:tmpl w:val="D3C26828"/>
    <w:lvl w:ilvl="0" w:tplc="489E59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2" w15:restartNumberingAfterBreak="0">
    <w:nsid w:val="70D1518B"/>
    <w:multiLevelType w:val="hybridMultilevel"/>
    <w:tmpl w:val="19B8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0EB343A"/>
    <w:multiLevelType w:val="hybridMultilevel"/>
    <w:tmpl w:val="A124620C"/>
    <w:lvl w:ilvl="0" w:tplc="DE4803F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64A5F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C25C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F6F9D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88ED7E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59E2D1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7D24F6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9CDEF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80E38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4" w15:restartNumberingAfterBreak="0">
    <w:nsid w:val="71615C34"/>
    <w:multiLevelType w:val="hybridMultilevel"/>
    <w:tmpl w:val="18BA0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46" w15:restartNumberingAfterBreak="0">
    <w:nsid w:val="735548BB"/>
    <w:multiLevelType w:val="hybridMultilevel"/>
    <w:tmpl w:val="E4A67A6C"/>
    <w:lvl w:ilvl="0" w:tplc="EA52FC2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A65EC8">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1825A6">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7012">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1EAB44">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D6C5C8">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682C62">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AA00AA">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EAF5A4">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7" w15:restartNumberingAfterBreak="0">
    <w:nsid w:val="738C1F42"/>
    <w:multiLevelType w:val="hybridMultilevel"/>
    <w:tmpl w:val="A32A2272"/>
    <w:lvl w:ilvl="0" w:tplc="BD865FB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0CF0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2A519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8AB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89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922F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A619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98AF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44D6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8" w15:restartNumberingAfterBreak="0">
    <w:nsid w:val="73B77866"/>
    <w:multiLevelType w:val="hybridMultilevel"/>
    <w:tmpl w:val="86E0CA4E"/>
    <w:lvl w:ilvl="0" w:tplc="99526FE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2C40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6CF52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426C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00BB6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A6472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AC1A9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0CB39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F2E7F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9" w15:restartNumberingAfterBreak="0">
    <w:nsid w:val="73E20436"/>
    <w:multiLevelType w:val="hybridMultilevel"/>
    <w:tmpl w:val="6D26B150"/>
    <w:lvl w:ilvl="0" w:tplc="F4D6664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76A26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9168C6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109642">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F8E314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1AE851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A341E9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6060E3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A7A29F2">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0" w15:restartNumberingAfterBreak="0">
    <w:nsid w:val="73F00E49"/>
    <w:multiLevelType w:val="hybridMultilevel"/>
    <w:tmpl w:val="5EE4BE5A"/>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5">
      <w:start w:val="1"/>
      <w:numFmt w:val="bullet"/>
      <w:lvlText w:val=""/>
      <w:lvlJc w:val="left"/>
      <w:pPr>
        <w:ind w:left="3241"/>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51" w15:restartNumberingAfterBreak="0">
    <w:nsid w:val="745A63EF"/>
    <w:multiLevelType w:val="hybridMultilevel"/>
    <w:tmpl w:val="38F4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747C008A"/>
    <w:multiLevelType w:val="hybridMultilevel"/>
    <w:tmpl w:val="C542FD20"/>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3" w15:restartNumberingAfterBreak="0">
    <w:nsid w:val="74826CD6"/>
    <w:multiLevelType w:val="hybridMultilevel"/>
    <w:tmpl w:val="28FEF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4" w15:restartNumberingAfterBreak="0">
    <w:nsid w:val="74AA6DDC"/>
    <w:multiLevelType w:val="hybridMultilevel"/>
    <w:tmpl w:val="D53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4FD67F6"/>
    <w:multiLevelType w:val="hybridMultilevel"/>
    <w:tmpl w:val="3942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50E6DA5"/>
    <w:multiLevelType w:val="hybridMultilevel"/>
    <w:tmpl w:val="6980E43A"/>
    <w:lvl w:ilvl="0" w:tplc="26364E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08519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98A1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1EE824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4222A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EEC39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141D8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E088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EE4BD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7" w15:restartNumberingAfterBreak="0">
    <w:nsid w:val="758C3CAF"/>
    <w:multiLevelType w:val="hybridMultilevel"/>
    <w:tmpl w:val="8CEE026C"/>
    <w:lvl w:ilvl="0" w:tplc="5E9A93A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46A5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008F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18FC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B682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8097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A8EE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2786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7A2A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8" w15:restartNumberingAfterBreak="0">
    <w:nsid w:val="75EE0E4C"/>
    <w:multiLevelType w:val="hybridMultilevel"/>
    <w:tmpl w:val="6A76BFBC"/>
    <w:lvl w:ilvl="0" w:tplc="003EB2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B6386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02E04">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F640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3A87B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E423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242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1C491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8C3C0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9" w15:restartNumberingAfterBreak="0">
    <w:nsid w:val="768D4D4E"/>
    <w:multiLevelType w:val="hybridMultilevel"/>
    <w:tmpl w:val="D0DE67DE"/>
    <w:lvl w:ilvl="0" w:tplc="0EAAF9F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74C6F4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D0C2CA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B8825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EEE9A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548DB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4E676D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540D0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C0F152">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0" w15:restartNumberingAfterBreak="0">
    <w:nsid w:val="76E57F8F"/>
    <w:multiLevelType w:val="hybridMultilevel"/>
    <w:tmpl w:val="B2365F28"/>
    <w:lvl w:ilvl="0" w:tplc="1518AFA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22C36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8E37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0AAC8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1E19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C099E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CCE34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1451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AE24F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1" w15:restartNumberingAfterBreak="0">
    <w:nsid w:val="77107C87"/>
    <w:multiLevelType w:val="hybridMultilevel"/>
    <w:tmpl w:val="2F6ED45C"/>
    <w:lvl w:ilvl="0" w:tplc="78FE28E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7F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5083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1CFC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FA6C0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0F3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F016B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8514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B2D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2" w15:restartNumberingAfterBreak="0">
    <w:nsid w:val="77320D21"/>
    <w:multiLevelType w:val="hybridMultilevel"/>
    <w:tmpl w:val="A5761C36"/>
    <w:lvl w:ilvl="0" w:tplc="B5168E2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647CFA">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AEC002">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707E10">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FCA878">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D040A14">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121C90">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64B1E8">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B0AA32">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3" w15:restartNumberingAfterBreak="0">
    <w:nsid w:val="779857F9"/>
    <w:multiLevelType w:val="hybridMultilevel"/>
    <w:tmpl w:val="80E6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79E448E"/>
    <w:multiLevelType w:val="hybridMultilevel"/>
    <w:tmpl w:val="6C6283DC"/>
    <w:lvl w:ilvl="0" w:tplc="F05478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AA84A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8F47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10DC7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A4FA9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808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90A71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C0AD0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66E8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5" w15:restartNumberingAfterBreak="0">
    <w:nsid w:val="77DA38E1"/>
    <w:multiLevelType w:val="hybridMultilevel"/>
    <w:tmpl w:val="BA4CA63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6" w15:restartNumberingAfterBreak="0">
    <w:nsid w:val="78120AC1"/>
    <w:multiLevelType w:val="hybridMultilevel"/>
    <w:tmpl w:val="6568D826"/>
    <w:lvl w:ilvl="0" w:tplc="E0B889D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0AFC52">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803688">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7E8DB8">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192DBC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12C1874">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D83856">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C05A28">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5478A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7" w15:restartNumberingAfterBreak="0">
    <w:nsid w:val="78B75214"/>
    <w:multiLevelType w:val="hybridMultilevel"/>
    <w:tmpl w:val="36C233C8"/>
    <w:lvl w:ilvl="0" w:tplc="022CD3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EF0E4">
      <w:start w:val="1"/>
      <w:numFmt w:val="lowerLetter"/>
      <w:lvlText w:val="%2"/>
      <w:lvlJc w:val="left"/>
      <w:pPr>
        <w:ind w:left="1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52D0A8">
      <w:start w:val="1"/>
      <w:numFmt w:val="lowerRoman"/>
      <w:lvlText w:val="%3"/>
      <w:lvlJc w:val="left"/>
      <w:pPr>
        <w:ind w:left="2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3A06E6">
      <w:start w:val="1"/>
      <w:numFmt w:val="decimal"/>
      <w:lvlText w:val="%4"/>
      <w:lvlJc w:val="left"/>
      <w:pPr>
        <w:ind w:left="2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C32C8">
      <w:start w:val="1"/>
      <w:numFmt w:val="lowerLetter"/>
      <w:lvlText w:val="%5"/>
      <w:lvlJc w:val="left"/>
      <w:pPr>
        <w:ind w:left="3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FE2274">
      <w:start w:val="1"/>
      <w:numFmt w:val="lowerRoman"/>
      <w:lvlText w:val="%6"/>
      <w:lvlJc w:val="left"/>
      <w:pPr>
        <w:ind w:left="4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364D50">
      <w:start w:val="1"/>
      <w:numFmt w:val="decimal"/>
      <w:lvlText w:val="%7"/>
      <w:lvlJc w:val="left"/>
      <w:pPr>
        <w:ind w:left="5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4784E">
      <w:start w:val="1"/>
      <w:numFmt w:val="lowerLetter"/>
      <w:lvlText w:val="%8"/>
      <w:lvlJc w:val="left"/>
      <w:pPr>
        <w:ind w:left="5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B8CCD4">
      <w:start w:val="1"/>
      <w:numFmt w:val="lowerRoman"/>
      <w:lvlText w:val="%9"/>
      <w:lvlJc w:val="left"/>
      <w:pPr>
        <w:ind w:left="6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8" w15:restartNumberingAfterBreak="0">
    <w:nsid w:val="78CD3025"/>
    <w:multiLevelType w:val="hybridMultilevel"/>
    <w:tmpl w:val="C548DD44"/>
    <w:lvl w:ilvl="0" w:tplc="0776A1BA">
      <w:numFmt w:val="decimal"/>
      <w:pStyle w:val="NormalInden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69" w15:restartNumberingAfterBreak="0">
    <w:nsid w:val="79033182"/>
    <w:multiLevelType w:val="hybridMultilevel"/>
    <w:tmpl w:val="E6B6963E"/>
    <w:lvl w:ilvl="0" w:tplc="5FC21B4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A8892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0254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3EEBA4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38BBD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B2917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5C56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2AC3B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6C7F1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0" w15:restartNumberingAfterBreak="0">
    <w:nsid w:val="797B273A"/>
    <w:multiLevelType w:val="hybridMultilevel"/>
    <w:tmpl w:val="475029AE"/>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1" w15:restartNumberingAfterBreak="0">
    <w:nsid w:val="799054DE"/>
    <w:multiLevelType w:val="hybridMultilevel"/>
    <w:tmpl w:val="1E26FC2A"/>
    <w:lvl w:ilvl="0" w:tplc="89A640F2">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34F65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422CFA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7CC166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BE07F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76C53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0C8C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5CE5A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436D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2" w15:restartNumberingAfterBreak="0">
    <w:nsid w:val="79CE2504"/>
    <w:multiLevelType w:val="hybridMultilevel"/>
    <w:tmpl w:val="61A6BBD8"/>
    <w:lvl w:ilvl="0" w:tplc="C32AB48E">
      <w:start w:val="1"/>
      <w:numFmt w:val="lowerLetter"/>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BEC5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8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15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3" w15:restartNumberingAfterBreak="0">
    <w:nsid w:val="79DD6F27"/>
    <w:multiLevelType w:val="hybridMultilevel"/>
    <w:tmpl w:val="FBC661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4" w15:restartNumberingAfterBreak="0">
    <w:nsid w:val="7A264A1B"/>
    <w:multiLevelType w:val="hybridMultilevel"/>
    <w:tmpl w:val="843C6690"/>
    <w:lvl w:ilvl="0" w:tplc="FFFFFFFF">
      <w:numFmt w:val="decimal"/>
      <w:pStyle w:val="ListNumber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5" w15:restartNumberingAfterBreak="0">
    <w:nsid w:val="7A3170CC"/>
    <w:multiLevelType w:val="hybridMultilevel"/>
    <w:tmpl w:val="31D4E320"/>
    <w:lvl w:ilvl="0" w:tplc="E85A87A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ECA2E9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D048F7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587D2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F20B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EC5B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748F2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8479C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39E61D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6" w15:restartNumberingAfterBreak="0">
    <w:nsid w:val="7A321975"/>
    <w:multiLevelType w:val="hybridMultilevel"/>
    <w:tmpl w:val="C99E62EA"/>
    <w:lvl w:ilvl="0" w:tplc="1F1AA92A">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1A5FBC">
      <w:start w:val="1"/>
      <w:numFmt w:val="lowerLetter"/>
      <w:lvlText w:val="%2"/>
      <w:lvlJc w:val="left"/>
      <w:pPr>
        <w:ind w:left="18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D2CA7E">
      <w:start w:val="1"/>
      <w:numFmt w:val="lowerRoman"/>
      <w:lvlText w:val="%3"/>
      <w:lvlJc w:val="left"/>
      <w:pPr>
        <w:ind w:left="25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469466">
      <w:start w:val="1"/>
      <w:numFmt w:val="decimal"/>
      <w:lvlText w:val="%4"/>
      <w:lvlJc w:val="left"/>
      <w:pPr>
        <w:ind w:left="32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AA5676">
      <w:start w:val="1"/>
      <w:numFmt w:val="lowerLetter"/>
      <w:lvlText w:val="%5"/>
      <w:lvlJc w:val="left"/>
      <w:pPr>
        <w:ind w:left="40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CEC392">
      <w:start w:val="1"/>
      <w:numFmt w:val="lowerRoman"/>
      <w:lvlText w:val="%6"/>
      <w:lvlJc w:val="left"/>
      <w:pPr>
        <w:ind w:left="4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AEDA6E">
      <w:start w:val="1"/>
      <w:numFmt w:val="decimal"/>
      <w:lvlText w:val="%7"/>
      <w:lvlJc w:val="left"/>
      <w:pPr>
        <w:ind w:left="54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5E926C">
      <w:start w:val="1"/>
      <w:numFmt w:val="lowerLetter"/>
      <w:lvlText w:val="%8"/>
      <w:lvlJc w:val="left"/>
      <w:pPr>
        <w:ind w:left="61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72EE30">
      <w:start w:val="1"/>
      <w:numFmt w:val="lowerRoman"/>
      <w:lvlText w:val="%9"/>
      <w:lvlJc w:val="left"/>
      <w:pPr>
        <w:ind w:left="68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7" w15:restartNumberingAfterBreak="0">
    <w:nsid w:val="7A3C1E21"/>
    <w:multiLevelType w:val="hybridMultilevel"/>
    <w:tmpl w:val="4358EED2"/>
    <w:lvl w:ilvl="0" w:tplc="75D4B7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016C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70B55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8A53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E0CC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6C0A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F824C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FA5D3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FED17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8" w15:restartNumberingAfterBreak="0">
    <w:nsid w:val="7A624794"/>
    <w:multiLevelType w:val="hybridMultilevel"/>
    <w:tmpl w:val="8798546A"/>
    <w:lvl w:ilvl="0" w:tplc="04090001">
      <w:start w:val="1"/>
      <w:numFmt w:val="bullet"/>
      <w:lvlText w:val=""/>
      <w:lvlJc w:val="left"/>
      <w:pPr>
        <w:ind w:left="261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F1AA882">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E8EB20">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92ABB8">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29B26">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108C82">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0E88B2">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0AE104">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F1E70B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79" w15:restartNumberingAfterBreak="0">
    <w:nsid w:val="7A7F3F17"/>
    <w:multiLevelType w:val="hybridMultilevel"/>
    <w:tmpl w:val="4808EBF8"/>
    <w:lvl w:ilvl="0" w:tplc="1C846D2E">
      <w:start w:val="19"/>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8A6D4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387D8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2A4B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CD02AC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D62C8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764E9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94805F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AA938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0" w15:restartNumberingAfterBreak="0">
    <w:nsid w:val="7A961A47"/>
    <w:multiLevelType w:val="hybridMultilevel"/>
    <w:tmpl w:val="AB80F4CA"/>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8FE9A1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1" w15:restartNumberingAfterBreak="0">
    <w:nsid w:val="7AD05668"/>
    <w:multiLevelType w:val="hybridMultilevel"/>
    <w:tmpl w:val="1AB265AA"/>
    <w:lvl w:ilvl="0" w:tplc="9AF2E70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CCA25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04F10">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5041C2">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CA05B2">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5EF4E0">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2E4292C">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961FE6">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1EEBEC">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2" w15:restartNumberingAfterBreak="0">
    <w:nsid w:val="7B315E67"/>
    <w:multiLevelType w:val="hybridMultilevel"/>
    <w:tmpl w:val="B14072CE"/>
    <w:lvl w:ilvl="0" w:tplc="C34CE25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AA1DF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425F1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8A9F4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65AB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800A8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B4175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A24CF8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AF5F4">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3" w15:restartNumberingAfterBreak="0">
    <w:nsid w:val="7B8277A1"/>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4" w15:restartNumberingAfterBreak="0">
    <w:nsid w:val="7CDF4C02"/>
    <w:multiLevelType w:val="hybridMultilevel"/>
    <w:tmpl w:val="81D420D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5" w15:restartNumberingAfterBreak="0">
    <w:nsid w:val="7D6F6E07"/>
    <w:multiLevelType w:val="hybridMultilevel"/>
    <w:tmpl w:val="8B9685B2"/>
    <w:lvl w:ilvl="0" w:tplc="9078AE6C">
      <w:start w:val="1"/>
      <w:numFmt w:val="bullet"/>
      <w:lvlText w:val="•"/>
      <w:lvlJc w:val="left"/>
      <w:pPr>
        <w:ind w:left="18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68E4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00D1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02A2F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14494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8CF83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9874F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466A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760A1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6" w15:restartNumberingAfterBreak="0">
    <w:nsid w:val="7DD242E2"/>
    <w:multiLevelType w:val="hybridMultilevel"/>
    <w:tmpl w:val="1354CE88"/>
    <w:lvl w:ilvl="0" w:tplc="C19C16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CEAA3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841A8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228F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863C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1270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62B0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7C72F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FC0D0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7" w15:restartNumberingAfterBreak="0">
    <w:nsid w:val="7E001A9A"/>
    <w:multiLevelType w:val="hybridMultilevel"/>
    <w:tmpl w:val="7438E64C"/>
    <w:lvl w:ilvl="0" w:tplc="8ADC862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5D4A0E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264AC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D4E33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B0C20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2AFE5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3CFF8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06A167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66AE1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8" w15:restartNumberingAfterBreak="0">
    <w:nsid w:val="7EDD2C4F"/>
    <w:multiLevelType w:val="hybridMultilevel"/>
    <w:tmpl w:val="23945316"/>
    <w:lvl w:ilvl="0" w:tplc="0E00823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069DA">
      <w:start w:val="1"/>
      <w:numFmt w:val="lowerLetter"/>
      <w:lvlText w:val="%2"/>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1C0962">
      <w:start w:val="1"/>
      <w:numFmt w:val="lowerRoman"/>
      <w:lvlText w:val="%3"/>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8AC716">
      <w:start w:val="1"/>
      <w:numFmt w:val="decimal"/>
      <w:lvlText w:val="%4"/>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0A66A">
      <w:start w:val="1"/>
      <w:numFmt w:val="lowerLetter"/>
      <w:lvlText w:val="%5"/>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ECC7E6">
      <w:start w:val="1"/>
      <w:numFmt w:val="lowerRoman"/>
      <w:lvlText w:val="%6"/>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1EF2FA">
      <w:start w:val="1"/>
      <w:numFmt w:val="decimal"/>
      <w:lvlText w:val="%7"/>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DACAC0">
      <w:start w:val="1"/>
      <w:numFmt w:val="lowerLetter"/>
      <w:lvlText w:val="%8"/>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74D9BA">
      <w:start w:val="1"/>
      <w:numFmt w:val="lowerRoman"/>
      <w:lvlText w:val="%9"/>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9" w15:restartNumberingAfterBreak="0">
    <w:nsid w:val="7EE02706"/>
    <w:multiLevelType w:val="hybridMultilevel"/>
    <w:tmpl w:val="B97C7F00"/>
    <w:lvl w:ilvl="0" w:tplc="9C1A13DA">
      <w:start w:val="1"/>
      <w:numFmt w:val="bullet"/>
      <w:lvlText w:val="•"/>
      <w:lvlJc w:val="left"/>
      <w:pPr>
        <w:ind w:left="8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A48D94">
      <w:start w:val="1"/>
      <w:numFmt w:val="bullet"/>
      <w:lvlText w:val="o"/>
      <w:lvlJc w:val="left"/>
      <w:pPr>
        <w:ind w:left="12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D0812A">
      <w:start w:val="1"/>
      <w:numFmt w:val="bullet"/>
      <w:lvlText w:val="▪"/>
      <w:lvlJc w:val="left"/>
      <w:pPr>
        <w:ind w:left="2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2C6A4A">
      <w:start w:val="1"/>
      <w:numFmt w:val="bullet"/>
      <w:lvlText w:val="•"/>
      <w:lvlJc w:val="left"/>
      <w:pPr>
        <w:ind w:left="2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8233DE">
      <w:start w:val="1"/>
      <w:numFmt w:val="bullet"/>
      <w:lvlText w:val="o"/>
      <w:lvlJc w:val="left"/>
      <w:pPr>
        <w:ind w:left="3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0830A8">
      <w:start w:val="1"/>
      <w:numFmt w:val="bullet"/>
      <w:lvlText w:val="▪"/>
      <w:lvlJc w:val="left"/>
      <w:pPr>
        <w:ind w:left="4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FE778E">
      <w:start w:val="1"/>
      <w:numFmt w:val="bullet"/>
      <w:lvlText w:val="•"/>
      <w:lvlJc w:val="left"/>
      <w:pPr>
        <w:ind w:left="4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CC7DF4">
      <w:start w:val="1"/>
      <w:numFmt w:val="bullet"/>
      <w:lvlText w:val="o"/>
      <w:lvlJc w:val="left"/>
      <w:pPr>
        <w:ind w:left="5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30FE46">
      <w:start w:val="1"/>
      <w:numFmt w:val="bullet"/>
      <w:lvlText w:val="▪"/>
      <w:lvlJc w:val="left"/>
      <w:pPr>
        <w:ind w:left="6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num w:numId="1">
    <w:abstractNumId w:val="318"/>
  </w:num>
  <w:num w:numId="2">
    <w:abstractNumId w:val="78"/>
  </w:num>
  <w:num w:numId="3">
    <w:abstractNumId w:val="56"/>
  </w:num>
  <w:num w:numId="4">
    <w:abstractNumId w:val="110"/>
  </w:num>
  <w:num w:numId="5">
    <w:abstractNumId w:val="100"/>
  </w:num>
  <w:num w:numId="6">
    <w:abstractNumId w:val="196"/>
  </w:num>
  <w:num w:numId="7">
    <w:abstractNumId w:val="309"/>
  </w:num>
  <w:num w:numId="8">
    <w:abstractNumId w:val="207"/>
  </w:num>
  <w:num w:numId="9">
    <w:abstractNumId w:val="20"/>
  </w:num>
  <w:num w:numId="10">
    <w:abstractNumId w:val="95"/>
  </w:num>
  <w:num w:numId="11">
    <w:abstractNumId w:val="97"/>
  </w:num>
  <w:num w:numId="12">
    <w:abstractNumId w:val="364"/>
  </w:num>
  <w:num w:numId="13">
    <w:abstractNumId w:val="253"/>
  </w:num>
  <w:num w:numId="14">
    <w:abstractNumId w:val="154"/>
  </w:num>
  <w:num w:numId="15">
    <w:abstractNumId w:val="128"/>
  </w:num>
  <w:num w:numId="16">
    <w:abstractNumId w:val="58"/>
  </w:num>
  <w:num w:numId="17">
    <w:abstractNumId w:val="287"/>
  </w:num>
  <w:num w:numId="18">
    <w:abstractNumId w:val="377"/>
  </w:num>
  <w:num w:numId="19">
    <w:abstractNumId w:val="66"/>
  </w:num>
  <w:num w:numId="20">
    <w:abstractNumId w:val="106"/>
  </w:num>
  <w:num w:numId="21">
    <w:abstractNumId w:val="41"/>
  </w:num>
  <w:num w:numId="22">
    <w:abstractNumId w:val="226"/>
  </w:num>
  <w:num w:numId="23">
    <w:abstractNumId w:val="126"/>
  </w:num>
  <w:num w:numId="24">
    <w:abstractNumId w:val="382"/>
  </w:num>
  <w:num w:numId="25">
    <w:abstractNumId w:val="121"/>
  </w:num>
  <w:num w:numId="26">
    <w:abstractNumId w:val="98"/>
  </w:num>
  <w:num w:numId="27">
    <w:abstractNumId w:val="201"/>
  </w:num>
  <w:num w:numId="28">
    <w:abstractNumId w:val="303"/>
  </w:num>
  <w:num w:numId="29">
    <w:abstractNumId w:val="357"/>
  </w:num>
  <w:num w:numId="30">
    <w:abstractNumId w:val="134"/>
  </w:num>
  <w:num w:numId="31">
    <w:abstractNumId w:val="122"/>
  </w:num>
  <w:num w:numId="32">
    <w:abstractNumId w:val="32"/>
  </w:num>
  <w:num w:numId="33">
    <w:abstractNumId w:val="103"/>
  </w:num>
  <w:num w:numId="34">
    <w:abstractNumId w:val="37"/>
  </w:num>
  <w:num w:numId="35">
    <w:abstractNumId w:val="209"/>
  </w:num>
  <w:num w:numId="36">
    <w:abstractNumId w:val="215"/>
  </w:num>
  <w:num w:numId="37">
    <w:abstractNumId w:val="198"/>
  </w:num>
  <w:num w:numId="38">
    <w:abstractNumId w:val="91"/>
  </w:num>
  <w:num w:numId="39">
    <w:abstractNumId w:val="146"/>
  </w:num>
  <w:num w:numId="40">
    <w:abstractNumId w:val="152"/>
  </w:num>
  <w:num w:numId="41">
    <w:abstractNumId w:val="319"/>
  </w:num>
  <w:num w:numId="42">
    <w:abstractNumId w:val="40"/>
  </w:num>
  <w:num w:numId="43">
    <w:abstractNumId w:val="245"/>
  </w:num>
  <w:num w:numId="44">
    <w:abstractNumId w:val="11"/>
  </w:num>
  <w:num w:numId="45">
    <w:abstractNumId w:val="248"/>
  </w:num>
  <w:num w:numId="46">
    <w:abstractNumId w:val="308"/>
  </w:num>
  <w:num w:numId="47">
    <w:abstractNumId w:val="229"/>
  </w:num>
  <w:num w:numId="48">
    <w:abstractNumId w:val="389"/>
  </w:num>
  <w:num w:numId="49">
    <w:abstractNumId w:val="158"/>
  </w:num>
  <w:num w:numId="50">
    <w:abstractNumId w:val="299"/>
  </w:num>
  <w:num w:numId="51">
    <w:abstractNumId w:val="254"/>
  </w:num>
  <w:num w:numId="52">
    <w:abstractNumId w:val="219"/>
  </w:num>
  <w:num w:numId="53">
    <w:abstractNumId w:val="140"/>
  </w:num>
  <w:num w:numId="54">
    <w:abstractNumId w:val="28"/>
  </w:num>
  <w:num w:numId="55">
    <w:abstractNumId w:val="217"/>
  </w:num>
  <w:num w:numId="56">
    <w:abstractNumId w:val="89"/>
  </w:num>
  <w:num w:numId="57">
    <w:abstractNumId w:val="185"/>
  </w:num>
  <w:num w:numId="58">
    <w:abstractNumId w:val="267"/>
  </w:num>
  <w:num w:numId="59">
    <w:abstractNumId w:val="315"/>
  </w:num>
  <w:num w:numId="60">
    <w:abstractNumId w:val="143"/>
  </w:num>
  <w:num w:numId="61">
    <w:abstractNumId w:val="358"/>
  </w:num>
  <w:num w:numId="62">
    <w:abstractNumId w:val="305"/>
  </w:num>
  <w:num w:numId="63">
    <w:abstractNumId w:val="15"/>
  </w:num>
  <w:num w:numId="64">
    <w:abstractNumId w:val="275"/>
  </w:num>
  <w:num w:numId="65">
    <w:abstractNumId w:val="52"/>
  </w:num>
  <w:num w:numId="66">
    <w:abstractNumId w:val="257"/>
  </w:num>
  <w:num w:numId="67">
    <w:abstractNumId w:val="19"/>
  </w:num>
  <w:num w:numId="68">
    <w:abstractNumId w:val="347"/>
  </w:num>
  <w:num w:numId="69">
    <w:abstractNumId w:val="214"/>
  </w:num>
  <w:num w:numId="70">
    <w:abstractNumId w:val="203"/>
  </w:num>
  <w:num w:numId="71">
    <w:abstractNumId w:val="279"/>
  </w:num>
  <w:num w:numId="72">
    <w:abstractNumId w:val="54"/>
  </w:num>
  <w:num w:numId="73">
    <w:abstractNumId w:val="127"/>
  </w:num>
  <w:num w:numId="74">
    <w:abstractNumId w:val="386"/>
  </w:num>
  <w:num w:numId="75">
    <w:abstractNumId w:val="25"/>
  </w:num>
  <w:num w:numId="76">
    <w:abstractNumId w:val="178"/>
  </w:num>
  <w:num w:numId="77">
    <w:abstractNumId w:val="101"/>
  </w:num>
  <w:num w:numId="78">
    <w:abstractNumId w:val="205"/>
  </w:num>
  <w:num w:numId="79">
    <w:abstractNumId w:val="332"/>
  </w:num>
  <w:num w:numId="80">
    <w:abstractNumId w:val="174"/>
  </w:num>
  <w:num w:numId="81">
    <w:abstractNumId w:val="213"/>
  </w:num>
  <w:num w:numId="82">
    <w:abstractNumId w:val="45"/>
  </w:num>
  <w:num w:numId="83">
    <w:abstractNumId w:val="173"/>
  </w:num>
  <w:num w:numId="84">
    <w:abstractNumId w:val="337"/>
  </w:num>
  <w:num w:numId="85">
    <w:abstractNumId w:val="292"/>
  </w:num>
  <w:num w:numId="86">
    <w:abstractNumId w:val="147"/>
  </w:num>
  <w:num w:numId="87">
    <w:abstractNumId w:val="244"/>
  </w:num>
  <w:num w:numId="88">
    <w:abstractNumId w:val="301"/>
  </w:num>
  <w:num w:numId="89">
    <w:abstractNumId w:val="12"/>
  </w:num>
  <w:num w:numId="90">
    <w:abstractNumId w:val="204"/>
  </w:num>
  <w:num w:numId="91">
    <w:abstractNumId w:val="124"/>
  </w:num>
  <w:num w:numId="92">
    <w:abstractNumId w:val="385"/>
  </w:num>
  <w:num w:numId="93">
    <w:abstractNumId w:val="228"/>
  </w:num>
  <w:num w:numId="94">
    <w:abstractNumId w:val="331"/>
  </w:num>
  <w:num w:numId="95">
    <w:abstractNumId w:val="314"/>
  </w:num>
  <w:num w:numId="96">
    <w:abstractNumId w:val="119"/>
  </w:num>
  <w:num w:numId="97">
    <w:abstractNumId w:val="102"/>
  </w:num>
  <w:num w:numId="98">
    <w:abstractNumId w:val="183"/>
  </w:num>
  <w:num w:numId="99">
    <w:abstractNumId w:val="136"/>
  </w:num>
  <w:num w:numId="100">
    <w:abstractNumId w:val="387"/>
  </w:num>
  <w:num w:numId="101">
    <w:abstractNumId w:val="108"/>
  </w:num>
  <w:num w:numId="102">
    <w:abstractNumId w:val="249"/>
  </w:num>
  <w:num w:numId="103">
    <w:abstractNumId w:val="326"/>
  </w:num>
  <w:num w:numId="104">
    <w:abstractNumId w:val="42"/>
  </w:num>
  <w:num w:numId="105">
    <w:abstractNumId w:val="238"/>
  </w:num>
  <w:num w:numId="106">
    <w:abstractNumId w:val="144"/>
  </w:num>
  <w:num w:numId="107">
    <w:abstractNumId w:val="94"/>
  </w:num>
  <w:num w:numId="108">
    <w:abstractNumId w:val="233"/>
  </w:num>
  <w:num w:numId="109">
    <w:abstractNumId w:val="251"/>
  </w:num>
  <w:num w:numId="110">
    <w:abstractNumId w:val="68"/>
  </w:num>
  <w:num w:numId="111">
    <w:abstractNumId w:val="276"/>
  </w:num>
  <w:num w:numId="112">
    <w:abstractNumId w:val="334"/>
  </w:num>
  <w:num w:numId="113">
    <w:abstractNumId w:val="123"/>
  </w:num>
  <w:num w:numId="114">
    <w:abstractNumId w:val="381"/>
  </w:num>
  <w:num w:numId="115">
    <w:abstractNumId w:val="43"/>
  </w:num>
  <w:num w:numId="116">
    <w:abstractNumId w:val="61"/>
  </w:num>
  <w:num w:numId="117">
    <w:abstractNumId w:val="359"/>
  </w:num>
  <w:num w:numId="118">
    <w:abstractNumId w:val="199"/>
  </w:num>
  <w:num w:numId="119">
    <w:abstractNumId w:val="57"/>
  </w:num>
  <w:num w:numId="120">
    <w:abstractNumId w:val="74"/>
  </w:num>
  <w:num w:numId="121">
    <w:abstractNumId w:val="55"/>
  </w:num>
  <w:num w:numId="122">
    <w:abstractNumId w:val="59"/>
  </w:num>
  <w:num w:numId="123">
    <w:abstractNumId w:val="149"/>
  </w:num>
  <w:num w:numId="124">
    <w:abstractNumId w:val="130"/>
  </w:num>
  <w:num w:numId="125">
    <w:abstractNumId w:val="376"/>
  </w:num>
  <w:num w:numId="126">
    <w:abstractNumId w:val="75"/>
  </w:num>
  <w:num w:numId="127">
    <w:abstractNumId w:val="298"/>
  </w:num>
  <w:num w:numId="128">
    <w:abstractNumId w:val="252"/>
  </w:num>
  <w:num w:numId="129">
    <w:abstractNumId w:val="93"/>
  </w:num>
  <w:num w:numId="130">
    <w:abstractNumId w:val="96"/>
  </w:num>
  <w:num w:numId="131">
    <w:abstractNumId w:val="369"/>
  </w:num>
  <w:num w:numId="132">
    <w:abstractNumId w:val="222"/>
  </w:num>
  <w:num w:numId="133">
    <w:abstractNumId w:val="283"/>
  </w:num>
  <w:num w:numId="134">
    <w:abstractNumId w:val="240"/>
  </w:num>
  <w:num w:numId="135">
    <w:abstractNumId w:val="141"/>
  </w:num>
  <w:num w:numId="136">
    <w:abstractNumId w:val="118"/>
  </w:num>
  <w:num w:numId="137">
    <w:abstractNumId w:val="380"/>
  </w:num>
  <w:num w:numId="138">
    <w:abstractNumId w:val="297"/>
  </w:num>
  <w:num w:numId="139">
    <w:abstractNumId w:val="247"/>
  </w:num>
  <w:num w:numId="140">
    <w:abstractNumId w:val="218"/>
  </w:num>
  <w:num w:numId="141">
    <w:abstractNumId w:val="69"/>
  </w:num>
  <w:num w:numId="142">
    <w:abstractNumId w:val="262"/>
  </w:num>
  <w:num w:numId="143">
    <w:abstractNumId w:val="336"/>
  </w:num>
  <w:num w:numId="144">
    <w:abstractNumId w:val="291"/>
  </w:num>
  <w:num w:numId="145">
    <w:abstractNumId w:val="111"/>
  </w:num>
  <w:num w:numId="146">
    <w:abstractNumId w:val="8"/>
  </w:num>
  <w:num w:numId="147">
    <w:abstractNumId w:val="375"/>
  </w:num>
  <w:num w:numId="148">
    <w:abstractNumId w:val="137"/>
  </w:num>
  <w:num w:numId="149">
    <w:abstractNumId w:val="138"/>
  </w:num>
  <w:num w:numId="150">
    <w:abstractNumId w:val="104"/>
  </w:num>
  <w:num w:numId="151">
    <w:abstractNumId w:val="48"/>
  </w:num>
  <w:num w:numId="152">
    <w:abstractNumId w:val="261"/>
  </w:num>
  <w:num w:numId="153">
    <w:abstractNumId w:val="153"/>
  </w:num>
  <w:num w:numId="154">
    <w:abstractNumId w:val="188"/>
  </w:num>
  <w:num w:numId="155">
    <w:abstractNumId w:val="90"/>
  </w:num>
  <w:num w:numId="156">
    <w:abstractNumId w:val="63"/>
  </w:num>
  <w:num w:numId="157">
    <w:abstractNumId w:val="335"/>
  </w:num>
  <w:num w:numId="158">
    <w:abstractNumId w:val="187"/>
  </w:num>
  <w:num w:numId="159">
    <w:abstractNumId w:val="189"/>
  </w:num>
  <w:num w:numId="160">
    <w:abstractNumId w:val="156"/>
  </w:num>
  <w:num w:numId="161">
    <w:abstractNumId w:val="330"/>
  </w:num>
  <w:num w:numId="162">
    <w:abstractNumId w:val="186"/>
  </w:num>
  <w:num w:numId="163">
    <w:abstractNumId w:val="379"/>
  </w:num>
  <w:num w:numId="164">
    <w:abstractNumId w:val="105"/>
  </w:num>
  <w:num w:numId="165">
    <w:abstractNumId w:val="372"/>
  </w:num>
  <w:num w:numId="166">
    <w:abstractNumId w:val="22"/>
  </w:num>
  <w:num w:numId="167">
    <w:abstractNumId w:val="346"/>
  </w:num>
  <w:num w:numId="168">
    <w:abstractNumId w:val="306"/>
  </w:num>
  <w:num w:numId="169">
    <w:abstractNumId w:val="339"/>
  </w:num>
  <w:num w:numId="170">
    <w:abstractNumId w:val="250"/>
  </w:num>
  <w:num w:numId="171">
    <w:abstractNumId w:val="295"/>
  </w:num>
  <w:num w:numId="172">
    <w:abstractNumId w:val="317"/>
  </w:num>
  <w:num w:numId="173">
    <w:abstractNumId w:val="220"/>
  </w:num>
  <w:num w:numId="174">
    <w:abstractNumId w:val="288"/>
  </w:num>
  <w:num w:numId="175">
    <w:abstractNumId w:val="272"/>
  </w:num>
  <w:num w:numId="176">
    <w:abstractNumId w:val="268"/>
  </w:num>
  <w:num w:numId="177">
    <w:abstractNumId w:val="333"/>
  </w:num>
  <w:num w:numId="178">
    <w:abstractNumId w:val="296"/>
  </w:num>
  <w:num w:numId="179">
    <w:abstractNumId w:val="80"/>
  </w:num>
  <w:num w:numId="180">
    <w:abstractNumId w:val="135"/>
  </w:num>
  <w:num w:numId="181">
    <w:abstractNumId w:val="340"/>
  </w:num>
  <w:num w:numId="182">
    <w:abstractNumId w:val="92"/>
  </w:num>
  <w:num w:numId="183">
    <w:abstractNumId w:val="256"/>
  </w:num>
  <w:num w:numId="184">
    <w:abstractNumId w:val="263"/>
  </w:num>
  <w:num w:numId="185">
    <w:abstractNumId w:val="341"/>
  </w:num>
  <w:num w:numId="186">
    <w:abstractNumId w:val="349"/>
  </w:num>
  <w:num w:numId="187">
    <w:abstractNumId w:val="243"/>
  </w:num>
  <w:num w:numId="188">
    <w:abstractNumId w:val="223"/>
  </w:num>
  <w:num w:numId="189">
    <w:abstractNumId w:val="304"/>
  </w:num>
  <w:num w:numId="190">
    <w:abstractNumId w:val="289"/>
  </w:num>
  <w:num w:numId="191">
    <w:abstractNumId w:val="81"/>
  </w:num>
  <w:num w:numId="192">
    <w:abstractNumId w:val="71"/>
  </w:num>
  <w:num w:numId="193">
    <w:abstractNumId w:val="211"/>
  </w:num>
  <w:num w:numId="194">
    <w:abstractNumId w:val="165"/>
  </w:num>
  <w:num w:numId="195">
    <w:abstractNumId w:val="109"/>
  </w:num>
  <w:num w:numId="196">
    <w:abstractNumId w:val="193"/>
  </w:num>
  <w:num w:numId="197">
    <w:abstractNumId w:val="184"/>
  </w:num>
  <w:num w:numId="198">
    <w:abstractNumId w:val="125"/>
  </w:num>
  <w:num w:numId="199">
    <w:abstractNumId w:val="182"/>
  </w:num>
  <w:num w:numId="200">
    <w:abstractNumId w:val="224"/>
  </w:num>
  <w:num w:numId="201">
    <w:abstractNumId w:val="348"/>
  </w:num>
  <w:num w:numId="202">
    <w:abstractNumId w:val="181"/>
  </w:num>
  <w:num w:numId="203">
    <w:abstractNumId w:val="277"/>
  </w:num>
  <w:num w:numId="204">
    <w:abstractNumId w:val="200"/>
  </w:num>
  <w:num w:numId="205">
    <w:abstractNumId w:val="366"/>
  </w:num>
  <w:num w:numId="206">
    <w:abstractNumId w:val="180"/>
  </w:num>
  <w:num w:numId="207">
    <w:abstractNumId w:val="362"/>
  </w:num>
  <w:num w:numId="208">
    <w:abstractNumId w:val="361"/>
  </w:num>
  <w:num w:numId="209">
    <w:abstractNumId w:val="356"/>
  </w:num>
  <w:num w:numId="210">
    <w:abstractNumId w:val="197"/>
  </w:num>
  <w:num w:numId="211">
    <w:abstractNumId w:val="168"/>
  </w:num>
  <w:num w:numId="212">
    <w:abstractNumId w:val="170"/>
  </w:num>
  <w:num w:numId="213">
    <w:abstractNumId w:val="210"/>
  </w:num>
  <w:num w:numId="214">
    <w:abstractNumId w:val="239"/>
  </w:num>
  <w:num w:numId="215">
    <w:abstractNumId w:val="343"/>
  </w:num>
  <w:num w:numId="216">
    <w:abstractNumId w:val="164"/>
  </w:num>
  <w:num w:numId="217">
    <w:abstractNumId w:val="76"/>
  </w:num>
  <w:num w:numId="218">
    <w:abstractNumId w:val="132"/>
  </w:num>
  <w:num w:numId="219">
    <w:abstractNumId w:val="67"/>
  </w:num>
  <w:num w:numId="220">
    <w:abstractNumId w:val="172"/>
  </w:num>
  <w:num w:numId="221">
    <w:abstractNumId w:val="322"/>
  </w:num>
  <w:num w:numId="222">
    <w:abstractNumId w:val="129"/>
  </w:num>
  <w:num w:numId="223">
    <w:abstractNumId w:val="194"/>
  </w:num>
  <w:num w:numId="224">
    <w:abstractNumId w:val="17"/>
  </w:num>
  <w:num w:numId="225">
    <w:abstractNumId w:val="265"/>
  </w:num>
  <w:num w:numId="226">
    <w:abstractNumId w:val="86"/>
  </w:num>
  <w:num w:numId="227">
    <w:abstractNumId w:val="258"/>
  </w:num>
  <w:num w:numId="228">
    <w:abstractNumId w:val="62"/>
  </w:num>
  <w:num w:numId="229">
    <w:abstractNumId w:val="21"/>
  </w:num>
  <w:num w:numId="230">
    <w:abstractNumId w:val="227"/>
  </w:num>
  <w:num w:numId="231">
    <w:abstractNumId w:val="151"/>
  </w:num>
  <w:num w:numId="232">
    <w:abstractNumId w:val="38"/>
  </w:num>
  <w:num w:numId="233">
    <w:abstractNumId w:val="225"/>
  </w:num>
  <w:num w:numId="234">
    <w:abstractNumId w:val="84"/>
  </w:num>
  <w:num w:numId="235">
    <w:abstractNumId w:val="307"/>
  </w:num>
  <w:num w:numId="236">
    <w:abstractNumId w:val="367"/>
  </w:num>
  <w:num w:numId="237">
    <w:abstractNumId w:val="293"/>
  </w:num>
  <w:num w:numId="238">
    <w:abstractNumId w:val="179"/>
  </w:num>
  <w:num w:numId="239">
    <w:abstractNumId w:val="236"/>
  </w:num>
  <w:num w:numId="240">
    <w:abstractNumId w:val="324"/>
  </w:num>
  <w:num w:numId="241">
    <w:abstractNumId w:val="23"/>
  </w:num>
  <w:num w:numId="242">
    <w:abstractNumId w:val="388"/>
  </w:num>
  <w:num w:numId="243">
    <w:abstractNumId w:val="371"/>
  </w:num>
  <w:num w:numId="244">
    <w:abstractNumId w:val="284"/>
  </w:num>
  <w:num w:numId="245">
    <w:abstractNumId w:val="230"/>
  </w:num>
  <w:num w:numId="246">
    <w:abstractNumId w:val="208"/>
  </w:num>
  <w:num w:numId="247">
    <w:abstractNumId w:val="281"/>
  </w:num>
  <w:num w:numId="248">
    <w:abstractNumId w:val="30"/>
  </w:num>
  <w:num w:numId="249">
    <w:abstractNumId w:val="327"/>
  </w:num>
  <w:num w:numId="250">
    <w:abstractNumId w:val="31"/>
  </w:num>
  <w:num w:numId="251">
    <w:abstractNumId w:val="360"/>
  </w:num>
  <w:num w:numId="252">
    <w:abstractNumId w:val="7"/>
  </w:num>
  <w:num w:numId="253">
    <w:abstractNumId w:val="13"/>
  </w:num>
  <w:num w:numId="254">
    <w:abstractNumId w:val="150"/>
  </w:num>
  <w:num w:numId="255">
    <w:abstractNumId w:val="237"/>
  </w:num>
  <w:num w:numId="256">
    <w:abstractNumId w:val="259"/>
  </w:num>
  <w:num w:numId="257">
    <w:abstractNumId w:val="114"/>
  </w:num>
  <w:num w:numId="258">
    <w:abstractNumId w:val="232"/>
  </w:num>
  <w:num w:numId="259">
    <w:abstractNumId w:val="328"/>
  </w:num>
  <w:num w:numId="260">
    <w:abstractNumId w:val="190"/>
  </w:num>
  <w:num w:numId="261">
    <w:abstractNumId w:val="155"/>
  </w:num>
  <w:num w:numId="262">
    <w:abstractNumId w:val="274"/>
  </w:num>
  <w:num w:numId="263">
    <w:abstractNumId w:val="6"/>
  </w:num>
  <w:num w:numId="264">
    <w:abstractNumId w:val="4"/>
  </w:num>
  <w:num w:numId="265">
    <w:abstractNumId w:val="3"/>
  </w:num>
  <w:num w:numId="266">
    <w:abstractNumId w:val="2"/>
  </w:num>
  <w:num w:numId="267">
    <w:abstractNumId w:val="5"/>
  </w:num>
  <w:num w:numId="268">
    <w:abstractNumId w:val="1"/>
  </w:num>
  <w:num w:numId="269">
    <w:abstractNumId w:val="0"/>
  </w:num>
  <w:num w:numId="270">
    <w:abstractNumId w:val="192"/>
  </w:num>
  <w:num w:numId="271">
    <w:abstractNumId w:val="117"/>
  </w:num>
  <w:num w:numId="272">
    <w:abstractNumId w:val="374"/>
  </w:num>
  <w:num w:numId="273">
    <w:abstractNumId w:val="112"/>
  </w:num>
  <w:num w:numId="274">
    <w:abstractNumId w:val="260"/>
  </w:num>
  <w:num w:numId="275">
    <w:abstractNumId w:val="145"/>
  </w:num>
  <w:num w:numId="276">
    <w:abstractNumId w:val="212"/>
  </w:num>
  <w:num w:numId="277">
    <w:abstractNumId w:val="24"/>
  </w:num>
  <w:num w:numId="278">
    <w:abstractNumId w:val="266"/>
  </w:num>
  <w:num w:numId="279">
    <w:abstractNumId w:val="311"/>
  </w:num>
  <w:num w:numId="280">
    <w:abstractNumId w:val="302"/>
  </w:num>
  <w:num w:numId="281">
    <w:abstractNumId w:val="115"/>
  </w:num>
  <w:num w:numId="282">
    <w:abstractNumId w:val="120"/>
  </w:num>
  <w:num w:numId="283">
    <w:abstractNumId w:val="345"/>
  </w:num>
  <w:num w:numId="284">
    <w:abstractNumId w:val="282"/>
  </w:num>
  <w:num w:numId="285">
    <w:abstractNumId w:val="390"/>
  </w:num>
  <w:num w:numId="286">
    <w:abstractNumId w:val="169"/>
  </w:num>
  <w:num w:numId="287">
    <w:abstractNumId w:val="70"/>
  </w:num>
  <w:num w:numId="288">
    <w:abstractNumId w:val="278"/>
  </w:num>
  <w:num w:numId="289">
    <w:abstractNumId w:val="368"/>
  </w:num>
  <w:num w:numId="290">
    <w:abstractNumId w:val="255"/>
  </w:num>
  <w:num w:numId="291">
    <w:abstractNumId w:val="72"/>
  </w:num>
  <w:num w:numId="292">
    <w:abstractNumId w:val="202"/>
  </w:num>
  <w:num w:numId="293">
    <w:abstractNumId w:val="82"/>
  </w:num>
  <w:num w:numId="294">
    <w:abstractNumId w:val="234"/>
  </w:num>
  <w:num w:numId="295">
    <w:abstractNumId w:val="44"/>
  </w:num>
  <w:num w:numId="296">
    <w:abstractNumId w:val="290"/>
  </w:num>
  <w:num w:numId="297">
    <w:abstractNumId w:val="195"/>
  </w:num>
  <w:num w:numId="298">
    <w:abstractNumId w:val="270"/>
  </w:num>
  <w:num w:numId="299">
    <w:abstractNumId w:val="142"/>
  </w:num>
  <w:num w:numId="300">
    <w:abstractNumId w:val="351"/>
  </w:num>
  <w:num w:numId="301">
    <w:abstractNumId w:val="286"/>
  </w:num>
  <w:num w:numId="302">
    <w:abstractNumId w:val="242"/>
  </w:num>
  <w:num w:numId="303">
    <w:abstractNumId w:val="176"/>
  </w:num>
  <w:num w:numId="304">
    <w:abstractNumId w:val="312"/>
  </w:num>
  <w:num w:numId="305">
    <w:abstractNumId w:val="161"/>
  </w:num>
  <w:num w:numId="306">
    <w:abstractNumId w:val="131"/>
  </w:num>
  <w:num w:numId="307">
    <w:abstractNumId w:val="139"/>
  </w:num>
  <w:num w:numId="308">
    <w:abstractNumId w:val="87"/>
  </w:num>
  <w:num w:numId="309">
    <w:abstractNumId w:val="133"/>
  </w:num>
  <w:num w:numId="310">
    <w:abstractNumId w:val="46"/>
  </w:num>
  <w:num w:numId="311">
    <w:abstractNumId w:val="320"/>
  </w:num>
  <w:num w:numId="312">
    <w:abstractNumId w:val="280"/>
  </w:num>
  <w:num w:numId="313">
    <w:abstractNumId w:val="363"/>
  </w:num>
  <w:num w:numId="314">
    <w:abstractNumId w:val="53"/>
  </w:num>
  <w:num w:numId="315">
    <w:abstractNumId w:val="29"/>
  </w:num>
  <w:num w:numId="316">
    <w:abstractNumId w:val="160"/>
  </w:num>
  <w:num w:numId="317">
    <w:abstractNumId w:val="34"/>
  </w:num>
  <w:num w:numId="318">
    <w:abstractNumId w:val="191"/>
  </w:num>
  <w:num w:numId="319">
    <w:abstractNumId w:val="159"/>
  </w:num>
  <w:num w:numId="320">
    <w:abstractNumId w:val="323"/>
  </w:num>
  <w:num w:numId="321">
    <w:abstractNumId w:val="264"/>
  </w:num>
  <w:num w:numId="322">
    <w:abstractNumId w:val="310"/>
  </w:num>
  <w:num w:numId="323">
    <w:abstractNumId w:val="14"/>
  </w:num>
  <w:num w:numId="324">
    <w:abstractNumId w:val="107"/>
  </w:num>
  <w:num w:numId="325">
    <w:abstractNumId w:val="163"/>
  </w:num>
  <w:num w:numId="326">
    <w:abstractNumId w:val="338"/>
  </w:num>
  <w:num w:numId="327">
    <w:abstractNumId w:val="35"/>
  </w:num>
  <w:num w:numId="328">
    <w:abstractNumId w:val="329"/>
  </w:num>
  <w:num w:numId="329">
    <w:abstractNumId w:val="365"/>
  </w:num>
  <w:num w:numId="330">
    <w:abstractNumId w:val="352"/>
  </w:num>
  <w:num w:numId="331">
    <w:abstractNumId w:val="241"/>
  </w:num>
  <w:num w:numId="332">
    <w:abstractNumId w:val="33"/>
  </w:num>
  <w:num w:numId="333">
    <w:abstractNumId w:val="10"/>
  </w:num>
  <w:num w:numId="334">
    <w:abstractNumId w:val="99"/>
  </w:num>
  <w:num w:numId="335">
    <w:abstractNumId w:val="313"/>
  </w:num>
  <w:num w:numId="336">
    <w:abstractNumId w:val="370"/>
  </w:num>
  <w:num w:numId="337">
    <w:abstractNumId w:val="325"/>
  </w:num>
  <w:num w:numId="338">
    <w:abstractNumId w:val="373"/>
  </w:num>
  <w:num w:numId="339">
    <w:abstractNumId w:val="51"/>
  </w:num>
  <w:num w:numId="340">
    <w:abstractNumId w:val="16"/>
  </w:num>
  <w:num w:numId="341">
    <w:abstractNumId w:val="221"/>
  </w:num>
  <w:num w:numId="342">
    <w:abstractNumId w:val="39"/>
  </w:num>
  <w:num w:numId="343">
    <w:abstractNumId w:val="157"/>
  </w:num>
  <w:num w:numId="344">
    <w:abstractNumId w:val="83"/>
  </w:num>
  <w:num w:numId="345">
    <w:abstractNumId w:val="9"/>
  </w:num>
  <w:num w:numId="346">
    <w:abstractNumId w:val="116"/>
  </w:num>
  <w:num w:numId="347">
    <w:abstractNumId w:val="64"/>
  </w:num>
  <w:num w:numId="348">
    <w:abstractNumId w:val="353"/>
  </w:num>
  <w:num w:numId="349">
    <w:abstractNumId w:val="316"/>
  </w:num>
  <w:num w:numId="350">
    <w:abstractNumId w:val="383"/>
  </w:num>
  <w:num w:numId="351">
    <w:abstractNumId w:val="294"/>
  </w:num>
  <w:num w:numId="352">
    <w:abstractNumId w:val="65"/>
  </w:num>
  <w:num w:numId="353">
    <w:abstractNumId w:val="167"/>
  </w:num>
  <w:num w:numId="354">
    <w:abstractNumId w:val="206"/>
  </w:num>
  <w:num w:numId="355">
    <w:abstractNumId w:val="148"/>
  </w:num>
  <w:num w:numId="356">
    <w:abstractNumId w:val="47"/>
  </w:num>
  <w:num w:numId="357">
    <w:abstractNumId w:val="27"/>
  </w:num>
  <w:num w:numId="358">
    <w:abstractNumId w:val="300"/>
  </w:num>
  <w:num w:numId="359">
    <w:abstractNumId w:val="378"/>
  </w:num>
  <w:num w:numId="360">
    <w:abstractNumId w:val="342"/>
  </w:num>
  <w:num w:numId="361">
    <w:abstractNumId w:val="85"/>
  </w:num>
  <w:num w:numId="362">
    <w:abstractNumId w:val="171"/>
  </w:num>
  <w:num w:numId="363">
    <w:abstractNumId w:val="50"/>
  </w:num>
  <w:num w:numId="364">
    <w:abstractNumId w:val="235"/>
  </w:num>
  <w:num w:numId="365">
    <w:abstractNumId w:val="384"/>
  </w:num>
  <w:num w:numId="366">
    <w:abstractNumId w:val="88"/>
  </w:num>
  <w:num w:numId="367">
    <w:abstractNumId w:val="355"/>
  </w:num>
  <w:num w:numId="368">
    <w:abstractNumId w:val="321"/>
  </w:num>
  <w:num w:numId="369">
    <w:abstractNumId w:val="231"/>
  </w:num>
  <w:num w:numId="370">
    <w:abstractNumId w:val="344"/>
  </w:num>
  <w:num w:numId="371">
    <w:abstractNumId w:val="175"/>
  </w:num>
  <w:num w:numId="372">
    <w:abstractNumId w:val="216"/>
  </w:num>
  <w:num w:numId="373">
    <w:abstractNumId w:val="60"/>
  </w:num>
  <w:num w:numId="374">
    <w:abstractNumId w:val="162"/>
  </w:num>
  <w:num w:numId="375">
    <w:abstractNumId w:val="350"/>
  </w:num>
  <w:num w:numId="376">
    <w:abstractNumId w:val="79"/>
  </w:num>
  <w:num w:numId="377">
    <w:abstractNumId w:val="77"/>
  </w:num>
  <w:num w:numId="378">
    <w:abstractNumId w:val="36"/>
  </w:num>
  <w:num w:numId="379">
    <w:abstractNumId w:val="49"/>
  </w:num>
  <w:num w:numId="380">
    <w:abstractNumId w:val="113"/>
  </w:num>
  <w:num w:numId="381">
    <w:abstractNumId w:val="177"/>
  </w:num>
  <w:num w:numId="382">
    <w:abstractNumId w:val="18"/>
  </w:num>
  <w:num w:numId="383">
    <w:abstractNumId w:val="26"/>
  </w:num>
  <w:num w:numId="384">
    <w:abstractNumId w:val="166"/>
  </w:num>
  <w:num w:numId="385">
    <w:abstractNumId w:val="271"/>
  </w:num>
  <w:num w:numId="386">
    <w:abstractNumId w:val="354"/>
  </w:num>
  <w:num w:numId="387">
    <w:abstractNumId w:val="73"/>
  </w:num>
  <w:num w:numId="388">
    <w:abstractNumId w:val="269"/>
  </w:num>
  <w:num w:numId="389">
    <w:abstractNumId w:val="273"/>
  </w:num>
  <w:num w:numId="390">
    <w:abstractNumId w:val="246"/>
  </w:num>
  <w:num w:numId="391">
    <w:abstractNumId w:val="285"/>
  </w:num>
  <w:numIdMacAtCleanup w:val="3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5B"/>
    <w:rsid w:val="000043B3"/>
    <w:rsid w:val="000414E5"/>
    <w:rsid w:val="000554E9"/>
    <w:rsid w:val="000944EF"/>
    <w:rsid w:val="000A0CAF"/>
    <w:rsid w:val="000C17F5"/>
    <w:rsid w:val="000D2E46"/>
    <w:rsid w:val="000E154E"/>
    <w:rsid w:val="000E4D85"/>
    <w:rsid w:val="00104337"/>
    <w:rsid w:val="00123E58"/>
    <w:rsid w:val="0017023A"/>
    <w:rsid w:val="00173220"/>
    <w:rsid w:val="00182454"/>
    <w:rsid w:val="00190DD5"/>
    <w:rsid w:val="001917FE"/>
    <w:rsid w:val="00192EC5"/>
    <w:rsid w:val="001975B6"/>
    <w:rsid w:val="001B6544"/>
    <w:rsid w:val="001D1971"/>
    <w:rsid w:val="001D2F9A"/>
    <w:rsid w:val="001E1B75"/>
    <w:rsid w:val="001F7A47"/>
    <w:rsid w:val="00205057"/>
    <w:rsid w:val="00244FEA"/>
    <w:rsid w:val="00266AFA"/>
    <w:rsid w:val="002A7B00"/>
    <w:rsid w:val="002D552D"/>
    <w:rsid w:val="002D7FD7"/>
    <w:rsid w:val="002F47A9"/>
    <w:rsid w:val="00324F49"/>
    <w:rsid w:val="003300AC"/>
    <w:rsid w:val="003304EF"/>
    <w:rsid w:val="0035090F"/>
    <w:rsid w:val="003733F2"/>
    <w:rsid w:val="003932A1"/>
    <w:rsid w:val="00393477"/>
    <w:rsid w:val="003A28CD"/>
    <w:rsid w:val="003B54E9"/>
    <w:rsid w:val="003B750D"/>
    <w:rsid w:val="003C7659"/>
    <w:rsid w:val="003F52E3"/>
    <w:rsid w:val="00420C10"/>
    <w:rsid w:val="00427ADE"/>
    <w:rsid w:val="0043483C"/>
    <w:rsid w:val="00435074"/>
    <w:rsid w:val="00446F04"/>
    <w:rsid w:val="00462B44"/>
    <w:rsid w:val="00480A01"/>
    <w:rsid w:val="004902BD"/>
    <w:rsid w:val="00491C38"/>
    <w:rsid w:val="004C76A3"/>
    <w:rsid w:val="004D1909"/>
    <w:rsid w:val="004D350B"/>
    <w:rsid w:val="004E2ADD"/>
    <w:rsid w:val="004F74B4"/>
    <w:rsid w:val="00504CA2"/>
    <w:rsid w:val="005168DE"/>
    <w:rsid w:val="0052323E"/>
    <w:rsid w:val="005467B5"/>
    <w:rsid w:val="00554FD4"/>
    <w:rsid w:val="00556CA5"/>
    <w:rsid w:val="00564928"/>
    <w:rsid w:val="005765CA"/>
    <w:rsid w:val="00585839"/>
    <w:rsid w:val="005B6D78"/>
    <w:rsid w:val="005D01B7"/>
    <w:rsid w:val="005D0724"/>
    <w:rsid w:val="005D4E2B"/>
    <w:rsid w:val="005E06C9"/>
    <w:rsid w:val="005E0923"/>
    <w:rsid w:val="005F5E0B"/>
    <w:rsid w:val="00601E11"/>
    <w:rsid w:val="00605D99"/>
    <w:rsid w:val="00612115"/>
    <w:rsid w:val="00643D3A"/>
    <w:rsid w:val="00684EE5"/>
    <w:rsid w:val="006B6439"/>
    <w:rsid w:val="006C0D40"/>
    <w:rsid w:val="006D0539"/>
    <w:rsid w:val="006D3760"/>
    <w:rsid w:val="006E1754"/>
    <w:rsid w:val="0070715B"/>
    <w:rsid w:val="007236AF"/>
    <w:rsid w:val="00743A0C"/>
    <w:rsid w:val="00747D0C"/>
    <w:rsid w:val="00756223"/>
    <w:rsid w:val="00756869"/>
    <w:rsid w:val="00757593"/>
    <w:rsid w:val="00783DCA"/>
    <w:rsid w:val="00787AF9"/>
    <w:rsid w:val="007A11BE"/>
    <w:rsid w:val="007A41C1"/>
    <w:rsid w:val="007A6529"/>
    <w:rsid w:val="007E09BA"/>
    <w:rsid w:val="007E533A"/>
    <w:rsid w:val="007F613C"/>
    <w:rsid w:val="008070A7"/>
    <w:rsid w:val="00820F95"/>
    <w:rsid w:val="00833094"/>
    <w:rsid w:val="008378E9"/>
    <w:rsid w:val="008403EE"/>
    <w:rsid w:val="00873A76"/>
    <w:rsid w:val="008A529D"/>
    <w:rsid w:val="008A6808"/>
    <w:rsid w:val="008B5EEB"/>
    <w:rsid w:val="008C320F"/>
    <w:rsid w:val="008F1939"/>
    <w:rsid w:val="0090775C"/>
    <w:rsid w:val="00920249"/>
    <w:rsid w:val="009332E6"/>
    <w:rsid w:val="009531DD"/>
    <w:rsid w:val="009551C6"/>
    <w:rsid w:val="00975801"/>
    <w:rsid w:val="009A6FED"/>
    <w:rsid w:val="009E5BB5"/>
    <w:rsid w:val="009F4A44"/>
    <w:rsid w:val="00A0063B"/>
    <w:rsid w:val="00A367F7"/>
    <w:rsid w:val="00A72FF5"/>
    <w:rsid w:val="00A86693"/>
    <w:rsid w:val="00AB05C1"/>
    <w:rsid w:val="00AB55AF"/>
    <w:rsid w:val="00AB7838"/>
    <w:rsid w:val="00B021D8"/>
    <w:rsid w:val="00B0510D"/>
    <w:rsid w:val="00B154DD"/>
    <w:rsid w:val="00B3215F"/>
    <w:rsid w:val="00B531E0"/>
    <w:rsid w:val="00B53673"/>
    <w:rsid w:val="00B86428"/>
    <w:rsid w:val="00B87323"/>
    <w:rsid w:val="00B874C2"/>
    <w:rsid w:val="00B949E9"/>
    <w:rsid w:val="00BA77CD"/>
    <w:rsid w:val="00BB504C"/>
    <w:rsid w:val="00BC0E34"/>
    <w:rsid w:val="00BC794E"/>
    <w:rsid w:val="00BE04D2"/>
    <w:rsid w:val="00BF4EEE"/>
    <w:rsid w:val="00C03D81"/>
    <w:rsid w:val="00C11E21"/>
    <w:rsid w:val="00C42148"/>
    <w:rsid w:val="00C517E5"/>
    <w:rsid w:val="00C83200"/>
    <w:rsid w:val="00C83EBD"/>
    <w:rsid w:val="00C92499"/>
    <w:rsid w:val="00CA4B89"/>
    <w:rsid w:val="00CD4764"/>
    <w:rsid w:val="00D00A3D"/>
    <w:rsid w:val="00D17C54"/>
    <w:rsid w:val="00D2487D"/>
    <w:rsid w:val="00DA1258"/>
    <w:rsid w:val="00DB3147"/>
    <w:rsid w:val="00DC0C34"/>
    <w:rsid w:val="00DC4413"/>
    <w:rsid w:val="00DD697E"/>
    <w:rsid w:val="00DE4406"/>
    <w:rsid w:val="00DF1D74"/>
    <w:rsid w:val="00DF4D3E"/>
    <w:rsid w:val="00E1451C"/>
    <w:rsid w:val="00E1495A"/>
    <w:rsid w:val="00E15DD2"/>
    <w:rsid w:val="00E21332"/>
    <w:rsid w:val="00E34460"/>
    <w:rsid w:val="00E400B8"/>
    <w:rsid w:val="00E47139"/>
    <w:rsid w:val="00E8142B"/>
    <w:rsid w:val="00E921AE"/>
    <w:rsid w:val="00EA59CE"/>
    <w:rsid w:val="00ED49A2"/>
    <w:rsid w:val="00EF30F3"/>
    <w:rsid w:val="00F50FF9"/>
    <w:rsid w:val="00F641E5"/>
    <w:rsid w:val="00F64333"/>
    <w:rsid w:val="00FC193A"/>
    <w:rsid w:val="00FC1994"/>
    <w:rsid w:val="00FD1C2D"/>
    <w:rsid w:val="00FD578A"/>
    <w:rsid w:val="00FF1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D4E12"/>
  <w15:chartTrackingRefBased/>
  <w15:docId w15:val="{19A81BA6-1107-4EB0-A852-7028B3AA7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0715B"/>
    <w:pPr>
      <w:widowControl w:val="0"/>
      <w:spacing w:before="120" w:after="120" w:line="240" w:lineRule="auto"/>
    </w:pPr>
    <w:rPr>
      <w:rFonts w:ascii="Times New Roman" w:hAnsi="Times New Roman" w:cs="Times New Roman"/>
    </w:rPr>
  </w:style>
  <w:style w:type="paragraph" w:styleId="Heading1">
    <w:name w:val="heading 1"/>
    <w:basedOn w:val="Heading2"/>
    <w:next w:val="Normal"/>
    <w:link w:val="Heading1Char"/>
    <w:qFormat/>
    <w:rsid w:val="0070715B"/>
    <w:pPr>
      <w:pBdr>
        <w:bottom w:val="single" w:sz="6" w:space="1" w:color="auto"/>
      </w:pBdr>
      <w:tabs>
        <w:tab w:val="left" w:pos="2160"/>
        <w:tab w:val="left" w:pos="2880"/>
      </w:tabs>
      <w:spacing w:before="0" w:after="360"/>
      <w:outlineLvl w:val="0"/>
    </w:pPr>
    <w:rPr>
      <w:sz w:val="36"/>
    </w:rPr>
  </w:style>
  <w:style w:type="paragraph" w:styleId="Heading2">
    <w:name w:val="heading 2"/>
    <w:aliases w:val="Heading Main,head 2"/>
    <w:basedOn w:val="Heading3"/>
    <w:next w:val="Normal"/>
    <w:link w:val="Heading2Char"/>
    <w:unhideWhenUsed/>
    <w:qFormat/>
    <w:rsid w:val="0070715B"/>
    <w:pPr>
      <w:outlineLvl w:val="1"/>
    </w:pPr>
    <w:rPr>
      <w:rFonts w:eastAsiaTheme="minorHAnsi" w:cstheme="minorBidi"/>
      <w:color w:val="auto"/>
      <w:sz w:val="32"/>
    </w:rPr>
  </w:style>
  <w:style w:type="paragraph" w:styleId="Heading3">
    <w:name w:val="heading 3"/>
    <w:next w:val="Normal"/>
    <w:link w:val="Heading3Char"/>
    <w:unhideWhenUsed/>
    <w:qFormat/>
    <w:rsid w:val="0070715B"/>
    <w:pPr>
      <w:keepNext/>
      <w:widowControl w:val="0"/>
      <w:spacing w:before="120" w:after="120" w:line="240" w:lineRule="auto"/>
      <w:outlineLvl w:val="2"/>
    </w:pPr>
    <w:rPr>
      <w:rFonts w:ascii="Arial" w:eastAsia="Arial" w:hAnsi="Arial" w:cs="Arial"/>
      <w:b/>
      <w:color w:val="000000"/>
      <w:sz w:val="28"/>
    </w:rPr>
  </w:style>
  <w:style w:type="paragraph" w:styleId="Heading4">
    <w:name w:val="heading 4"/>
    <w:next w:val="Normal"/>
    <w:link w:val="Heading4Char"/>
    <w:unhideWhenUsed/>
    <w:qFormat/>
    <w:rsid w:val="0070715B"/>
    <w:pPr>
      <w:keepNext/>
      <w:widowControl w:val="0"/>
      <w:spacing w:before="120" w:after="120" w:line="240" w:lineRule="auto"/>
      <w:outlineLvl w:val="3"/>
    </w:pPr>
    <w:rPr>
      <w:rFonts w:ascii="Arial" w:eastAsia="Arial" w:hAnsi="Arial" w:cs="Arial"/>
      <w:b/>
      <w:color w:val="000000"/>
      <w:sz w:val="24"/>
      <w:u w:color="000000"/>
    </w:rPr>
  </w:style>
  <w:style w:type="paragraph" w:styleId="Heading5">
    <w:name w:val="heading 5"/>
    <w:basedOn w:val="Normal"/>
    <w:next w:val="Normal"/>
    <w:link w:val="Heading5Char"/>
    <w:qFormat/>
    <w:rsid w:val="0070715B"/>
    <w:pPr>
      <w:keepNext/>
      <w:outlineLvl w:val="4"/>
    </w:pPr>
    <w:rPr>
      <w:rFonts w:ascii="Arial" w:eastAsia="Calibri" w:hAnsi="Arial"/>
      <w:b/>
    </w:rPr>
  </w:style>
  <w:style w:type="paragraph" w:styleId="Heading6">
    <w:name w:val="heading 6"/>
    <w:basedOn w:val="Normal"/>
    <w:next w:val="Normal"/>
    <w:link w:val="Heading6Char"/>
    <w:qFormat/>
    <w:rsid w:val="0070715B"/>
    <w:pPr>
      <w:widowControl/>
      <w:spacing w:before="0" w:after="200" w:line="276" w:lineRule="auto"/>
      <w:outlineLvl w:val="5"/>
    </w:pPr>
    <w:rPr>
      <w:rFonts w:ascii="Helvetica" w:eastAsia="Calibri" w:hAnsi="Helvetica"/>
      <w:b/>
      <w:sz w:val="28"/>
    </w:rPr>
  </w:style>
  <w:style w:type="paragraph" w:styleId="Heading7">
    <w:name w:val="heading 7"/>
    <w:basedOn w:val="Normal"/>
    <w:next w:val="Normal"/>
    <w:link w:val="Heading7Char"/>
    <w:qFormat/>
    <w:rsid w:val="0070715B"/>
    <w:pPr>
      <w:widowControl/>
      <w:tabs>
        <w:tab w:val="left" w:pos="360"/>
        <w:tab w:val="left" w:pos="720"/>
        <w:tab w:val="left" w:pos="3600"/>
      </w:tabs>
      <w:spacing w:before="0" w:after="200" w:line="276" w:lineRule="auto"/>
      <w:outlineLvl w:val="6"/>
    </w:pPr>
    <w:rPr>
      <w:rFonts w:eastAsia="Calibri"/>
      <w:b/>
    </w:rPr>
  </w:style>
  <w:style w:type="paragraph" w:styleId="Heading8">
    <w:name w:val="heading 8"/>
    <w:basedOn w:val="Normal"/>
    <w:next w:val="Normal"/>
    <w:link w:val="Heading8Char"/>
    <w:qFormat/>
    <w:rsid w:val="0070715B"/>
    <w:pPr>
      <w:widowControl/>
      <w:tabs>
        <w:tab w:val="left" w:pos="360"/>
        <w:tab w:val="left" w:pos="720"/>
        <w:tab w:val="left" w:pos="1080"/>
        <w:tab w:val="left" w:pos="3600"/>
      </w:tabs>
      <w:spacing w:before="0" w:after="200" w:line="276" w:lineRule="auto"/>
      <w:outlineLvl w:val="7"/>
    </w:pPr>
    <w:rPr>
      <w:rFonts w:ascii="Arial" w:eastAsia="Calibri" w:hAnsi="Arial"/>
      <w:sz w:val="28"/>
    </w:rPr>
  </w:style>
  <w:style w:type="paragraph" w:styleId="Heading9">
    <w:name w:val="heading 9"/>
    <w:basedOn w:val="Normal"/>
    <w:next w:val="Normal"/>
    <w:link w:val="Heading9Char"/>
    <w:qFormat/>
    <w:rsid w:val="0070715B"/>
    <w:pPr>
      <w:widowControl/>
      <w:spacing w:before="0" w:after="200" w:line="276" w:lineRule="auto"/>
      <w:ind w:left="720"/>
      <w:outlineLvl w:val="8"/>
    </w:pPr>
    <w:rPr>
      <w:rFonts w:ascii="NewCenturySchlbk" w:eastAsia="Calibri" w:hAnsi="NewCenturySchlbk"/>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715B"/>
    <w:rPr>
      <w:rFonts w:ascii="Arial" w:hAnsi="Arial"/>
      <w:b/>
      <w:sz w:val="36"/>
    </w:rPr>
  </w:style>
  <w:style w:type="character" w:customStyle="1" w:styleId="Heading2Char">
    <w:name w:val="Heading 2 Char"/>
    <w:aliases w:val="Heading Main Char,head 2 Char"/>
    <w:basedOn w:val="DefaultParagraphFont"/>
    <w:link w:val="Heading2"/>
    <w:rsid w:val="0070715B"/>
    <w:rPr>
      <w:rFonts w:ascii="Arial" w:hAnsi="Arial"/>
      <w:b/>
      <w:sz w:val="32"/>
    </w:rPr>
  </w:style>
  <w:style w:type="character" w:customStyle="1" w:styleId="Heading3Char">
    <w:name w:val="Heading 3 Char"/>
    <w:basedOn w:val="DefaultParagraphFont"/>
    <w:link w:val="Heading3"/>
    <w:rsid w:val="0070715B"/>
    <w:rPr>
      <w:rFonts w:ascii="Arial" w:eastAsia="Arial" w:hAnsi="Arial" w:cs="Arial"/>
      <w:b/>
      <w:color w:val="000000"/>
      <w:sz w:val="28"/>
    </w:rPr>
  </w:style>
  <w:style w:type="character" w:customStyle="1" w:styleId="Heading4Char">
    <w:name w:val="Heading 4 Char"/>
    <w:basedOn w:val="DefaultParagraphFont"/>
    <w:link w:val="Heading4"/>
    <w:rsid w:val="0070715B"/>
    <w:rPr>
      <w:rFonts w:ascii="Arial" w:eastAsia="Arial" w:hAnsi="Arial" w:cs="Arial"/>
      <w:b/>
      <w:color w:val="000000"/>
      <w:sz w:val="24"/>
      <w:u w:color="000000"/>
    </w:rPr>
  </w:style>
  <w:style w:type="character" w:customStyle="1" w:styleId="Heading5Char">
    <w:name w:val="Heading 5 Char"/>
    <w:basedOn w:val="DefaultParagraphFont"/>
    <w:link w:val="Heading5"/>
    <w:rsid w:val="0070715B"/>
    <w:rPr>
      <w:rFonts w:ascii="Arial" w:eastAsia="Calibri" w:hAnsi="Arial" w:cs="Times New Roman"/>
      <w:b/>
    </w:rPr>
  </w:style>
  <w:style w:type="character" w:customStyle="1" w:styleId="Heading6Char">
    <w:name w:val="Heading 6 Char"/>
    <w:basedOn w:val="DefaultParagraphFont"/>
    <w:link w:val="Heading6"/>
    <w:rsid w:val="0070715B"/>
    <w:rPr>
      <w:rFonts w:ascii="Helvetica" w:eastAsia="Calibri" w:hAnsi="Helvetica" w:cs="Times New Roman"/>
      <w:b/>
      <w:sz w:val="28"/>
    </w:rPr>
  </w:style>
  <w:style w:type="character" w:customStyle="1" w:styleId="Heading7Char">
    <w:name w:val="Heading 7 Char"/>
    <w:basedOn w:val="DefaultParagraphFont"/>
    <w:link w:val="Heading7"/>
    <w:rsid w:val="0070715B"/>
    <w:rPr>
      <w:rFonts w:ascii="Times New Roman" w:eastAsia="Calibri" w:hAnsi="Times New Roman" w:cs="Times New Roman"/>
      <w:b/>
    </w:rPr>
  </w:style>
  <w:style w:type="character" w:customStyle="1" w:styleId="Heading8Char">
    <w:name w:val="Heading 8 Char"/>
    <w:basedOn w:val="DefaultParagraphFont"/>
    <w:link w:val="Heading8"/>
    <w:rsid w:val="0070715B"/>
    <w:rPr>
      <w:rFonts w:ascii="Arial" w:eastAsia="Calibri" w:hAnsi="Arial" w:cs="Times New Roman"/>
      <w:sz w:val="28"/>
    </w:rPr>
  </w:style>
  <w:style w:type="character" w:customStyle="1" w:styleId="Heading9Char">
    <w:name w:val="Heading 9 Char"/>
    <w:basedOn w:val="DefaultParagraphFont"/>
    <w:link w:val="Heading9"/>
    <w:rsid w:val="0070715B"/>
    <w:rPr>
      <w:rFonts w:ascii="NewCenturySchlbk" w:eastAsia="Calibri" w:hAnsi="NewCenturySchlbk" w:cs="Times New Roman"/>
      <w:b/>
    </w:rPr>
  </w:style>
  <w:style w:type="table" w:customStyle="1" w:styleId="TableGrid">
    <w:name w:val="TableGrid"/>
    <w:rsid w:val="0070715B"/>
    <w:pPr>
      <w:spacing w:after="0" w:line="240" w:lineRule="auto"/>
    </w:pPr>
    <w:rPr>
      <w:rFonts w:eastAsiaTheme="minorEastAsia"/>
    </w:rPr>
    <w:tblPr>
      <w:tblCellMar>
        <w:top w:w="0" w:type="dxa"/>
        <w:left w:w="0" w:type="dxa"/>
        <w:bottom w:w="0" w:type="dxa"/>
        <w:right w:w="0" w:type="dxa"/>
      </w:tblCellMar>
    </w:tblPr>
  </w:style>
  <w:style w:type="paragraph" w:customStyle="1" w:styleId="Title2">
    <w:name w:val="Title 2"/>
    <w:uiPriority w:val="9"/>
    <w:rsid w:val="0070715B"/>
    <w:pPr>
      <w:spacing w:before="120" w:after="120" w:line="240" w:lineRule="auto"/>
      <w:jc w:val="center"/>
    </w:pPr>
    <w:rPr>
      <w:rFonts w:ascii="Arial" w:eastAsia="Times New Roman" w:hAnsi="Arial" w:cs="Arial"/>
      <w:b/>
      <w:bCs/>
      <w:color w:val="000000"/>
      <w:sz w:val="28"/>
      <w:szCs w:val="32"/>
    </w:rPr>
  </w:style>
  <w:style w:type="paragraph" w:customStyle="1" w:styleId="CPRSH3Body">
    <w:name w:val="CPRS H3 Body"/>
    <w:link w:val="CPRSH3BodyChar"/>
    <w:rsid w:val="0070715B"/>
    <w:pPr>
      <w:spacing w:after="120" w:line="240" w:lineRule="auto"/>
      <w:ind w:left="720"/>
    </w:pPr>
    <w:rPr>
      <w:rFonts w:ascii="Times New Roman" w:eastAsia="Times New Roman" w:hAnsi="Times New Roman" w:cs="Times New Roman"/>
      <w:szCs w:val="20"/>
    </w:rPr>
  </w:style>
  <w:style w:type="character" w:customStyle="1" w:styleId="CPRSH3BodyChar">
    <w:name w:val="CPRS H3 Body Char"/>
    <w:link w:val="CPRSH3Body"/>
    <w:rsid w:val="0070715B"/>
    <w:rPr>
      <w:rFonts w:ascii="Times New Roman" w:eastAsia="Times New Roman" w:hAnsi="Times New Roman" w:cs="Times New Roman"/>
      <w:szCs w:val="20"/>
    </w:rPr>
  </w:style>
  <w:style w:type="paragraph" w:styleId="Header">
    <w:name w:val="header"/>
    <w:basedOn w:val="Normal"/>
    <w:link w:val="HeaderChar"/>
    <w:unhideWhenUsed/>
    <w:rsid w:val="0070715B"/>
    <w:pPr>
      <w:tabs>
        <w:tab w:val="center" w:pos="4680"/>
        <w:tab w:val="right" w:pos="9360"/>
      </w:tabs>
      <w:spacing w:after="0"/>
    </w:pPr>
  </w:style>
  <w:style w:type="character" w:customStyle="1" w:styleId="HeaderChar">
    <w:name w:val="Header Char"/>
    <w:basedOn w:val="DefaultParagraphFont"/>
    <w:link w:val="Header"/>
    <w:rsid w:val="0070715B"/>
    <w:rPr>
      <w:rFonts w:ascii="Times New Roman" w:hAnsi="Times New Roman" w:cs="Times New Roman"/>
    </w:rPr>
  </w:style>
  <w:style w:type="paragraph" w:styleId="Footer">
    <w:name w:val="footer"/>
    <w:basedOn w:val="Normal"/>
    <w:link w:val="FooterChar"/>
    <w:unhideWhenUsed/>
    <w:rsid w:val="0070715B"/>
    <w:pPr>
      <w:tabs>
        <w:tab w:val="center" w:pos="4680"/>
        <w:tab w:val="right" w:pos="9360"/>
      </w:tabs>
      <w:spacing w:after="0"/>
    </w:pPr>
  </w:style>
  <w:style w:type="character" w:customStyle="1" w:styleId="FooterChar">
    <w:name w:val="Footer Char"/>
    <w:basedOn w:val="DefaultParagraphFont"/>
    <w:link w:val="Footer"/>
    <w:rsid w:val="0070715B"/>
    <w:rPr>
      <w:rFonts w:ascii="Times New Roman" w:hAnsi="Times New Roman" w:cs="Times New Roman"/>
    </w:rPr>
  </w:style>
  <w:style w:type="character" w:styleId="PageNumber">
    <w:name w:val="page number"/>
    <w:basedOn w:val="DefaultParagraphFont"/>
    <w:rsid w:val="0070715B"/>
  </w:style>
  <w:style w:type="paragraph" w:customStyle="1" w:styleId="TableHeading">
    <w:name w:val="Table Heading"/>
    <w:basedOn w:val="Normal"/>
    <w:autoRedefine/>
    <w:qFormat/>
    <w:rsid w:val="0070715B"/>
    <w:pPr>
      <w:spacing w:before="60" w:after="180"/>
    </w:pPr>
    <w:rPr>
      <w:rFonts w:ascii="Arial" w:hAnsi="Arial"/>
      <w:b/>
      <w:sz w:val="18"/>
      <w:szCs w:val="18"/>
    </w:rPr>
  </w:style>
  <w:style w:type="paragraph" w:styleId="ListParagraph">
    <w:name w:val="List Paragraph"/>
    <w:basedOn w:val="Normal"/>
    <w:uiPriority w:val="34"/>
    <w:qFormat/>
    <w:rsid w:val="0070715B"/>
    <w:pPr>
      <w:ind w:left="720"/>
      <w:contextualSpacing/>
    </w:pPr>
  </w:style>
  <w:style w:type="paragraph" w:styleId="Caption">
    <w:name w:val="caption"/>
    <w:basedOn w:val="Normal"/>
    <w:next w:val="Normal"/>
    <w:unhideWhenUsed/>
    <w:qFormat/>
    <w:rsid w:val="0070715B"/>
    <w:pPr>
      <w:spacing w:before="60" w:after="180"/>
    </w:pPr>
    <w:rPr>
      <w:rFonts w:ascii="Arial" w:hAnsi="Arial"/>
      <w:b/>
      <w:iCs/>
      <w:color w:val="000000" w:themeColor="text1"/>
      <w:sz w:val="18"/>
      <w:szCs w:val="18"/>
    </w:rPr>
  </w:style>
  <w:style w:type="paragraph" w:styleId="NormalIndent">
    <w:name w:val="Normal Indent"/>
    <w:basedOn w:val="Normal"/>
    <w:semiHidden/>
    <w:rsid w:val="0070715B"/>
    <w:pPr>
      <w:widowControl/>
      <w:numPr>
        <w:numId w:val="289"/>
      </w:numPr>
      <w:tabs>
        <w:tab w:val="left" w:pos="900"/>
      </w:tabs>
      <w:spacing w:before="0" w:after="200" w:line="276" w:lineRule="auto"/>
      <w:ind w:left="720"/>
    </w:pPr>
    <w:rPr>
      <w:rFonts w:ascii="Calibri" w:eastAsia="Calibri" w:hAnsi="Calibri"/>
    </w:rPr>
  </w:style>
  <w:style w:type="paragraph" w:styleId="BodyTextIndent3">
    <w:name w:val="Body Text Indent 3"/>
    <w:basedOn w:val="Normal"/>
    <w:link w:val="BodyTextIndent3Char"/>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w:eastAsia="Calibri" w:hAnsi="Courier"/>
      <w:snapToGrid w:val="0"/>
      <w:sz w:val="18"/>
    </w:rPr>
  </w:style>
  <w:style w:type="character" w:customStyle="1" w:styleId="BodyTextIndent3Char">
    <w:name w:val="Body Text Indent 3 Char"/>
    <w:basedOn w:val="DefaultParagraphFont"/>
    <w:link w:val="BodyTextIndent3"/>
    <w:semiHidden/>
    <w:rsid w:val="0070715B"/>
    <w:rPr>
      <w:rFonts w:ascii="Courier" w:eastAsia="Calibri" w:hAnsi="Courier" w:cs="Times New Roman"/>
      <w:snapToGrid w:val="0"/>
      <w:sz w:val="18"/>
    </w:rPr>
  </w:style>
  <w:style w:type="paragraph" w:customStyle="1" w:styleId="NormalIndent1">
    <w:name w:val="Normal Indent1"/>
    <w:basedOn w:val="Normal"/>
    <w:semiHidden/>
    <w:rsid w:val="0070715B"/>
    <w:pPr>
      <w:widowControl/>
      <w:spacing w:before="0" w:after="200" w:line="276" w:lineRule="auto"/>
      <w:ind w:left="1440"/>
    </w:pPr>
    <w:rPr>
      <w:rFonts w:ascii="New Century Schlbk" w:eastAsia="Calibri" w:hAnsi="New Century Schlbk"/>
      <w:noProof/>
    </w:rPr>
  </w:style>
  <w:style w:type="paragraph" w:styleId="TOC2">
    <w:name w:val="toc 2"/>
    <w:basedOn w:val="Normal"/>
    <w:next w:val="Normal"/>
    <w:uiPriority w:val="39"/>
    <w:rsid w:val="00820F95"/>
    <w:pPr>
      <w:spacing w:before="40" w:after="40"/>
      <w:ind w:left="1094" w:hanging="734"/>
    </w:pPr>
    <w:rPr>
      <w:rFonts w:ascii="Arial" w:eastAsia="Calibri" w:hAnsi="Arial"/>
      <w:b/>
      <w:sz w:val="24"/>
      <w:szCs w:val="24"/>
    </w:rPr>
  </w:style>
  <w:style w:type="paragraph" w:customStyle="1" w:styleId="capture">
    <w:name w:val="capture"/>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New" w:eastAsia="Calibri" w:hAnsi="Courier New"/>
      <w:snapToGrid w:val="0"/>
      <w:sz w:val="18"/>
    </w:rPr>
  </w:style>
  <w:style w:type="paragraph" w:styleId="List">
    <w:name w:val="List"/>
    <w:basedOn w:val="Normal"/>
    <w:semiHidden/>
    <w:rsid w:val="0070715B"/>
    <w:pPr>
      <w:widowControl/>
      <w:spacing w:before="0" w:after="160" w:line="276" w:lineRule="auto"/>
      <w:ind w:left="1800" w:hanging="360"/>
    </w:pPr>
    <w:rPr>
      <w:rFonts w:ascii="NewCenturySchlbk" w:eastAsia="Calibri" w:hAnsi="NewCenturySchlbk"/>
      <w:snapToGrid w:val="0"/>
    </w:rPr>
  </w:style>
  <w:style w:type="paragraph" w:styleId="TOC1">
    <w:name w:val="toc 1"/>
    <w:basedOn w:val="Normal"/>
    <w:next w:val="Normal"/>
    <w:uiPriority w:val="39"/>
    <w:rsid w:val="00820F95"/>
    <w:pPr>
      <w:keepNext/>
      <w:keepLines/>
      <w:spacing w:before="60" w:after="60"/>
      <w:ind w:left="547" w:hanging="547"/>
    </w:pPr>
    <w:rPr>
      <w:rFonts w:ascii="Arial" w:eastAsia="Calibri" w:hAnsi="Arial"/>
      <w:b/>
      <w:bCs/>
      <w:sz w:val="28"/>
      <w:szCs w:val="24"/>
    </w:rPr>
  </w:style>
  <w:style w:type="paragraph" w:styleId="TOC3">
    <w:name w:val="toc 3"/>
    <w:basedOn w:val="Normal"/>
    <w:next w:val="Normal"/>
    <w:uiPriority w:val="39"/>
    <w:rsid w:val="00820F95"/>
    <w:pPr>
      <w:spacing w:before="40" w:after="40"/>
      <w:ind w:left="1627" w:hanging="907"/>
    </w:pPr>
    <w:rPr>
      <w:rFonts w:ascii="Arial" w:eastAsia="Calibri" w:hAnsi="Arial"/>
      <w:iCs/>
      <w:szCs w:val="24"/>
    </w:rPr>
  </w:style>
  <w:style w:type="paragraph" w:styleId="TOC4">
    <w:name w:val="toc 4"/>
    <w:basedOn w:val="Normal"/>
    <w:next w:val="Normal"/>
    <w:uiPriority w:val="39"/>
    <w:rsid w:val="0070715B"/>
    <w:pPr>
      <w:widowControl/>
      <w:spacing w:before="0" w:after="0" w:line="276" w:lineRule="auto"/>
      <w:ind w:left="660"/>
    </w:pPr>
    <w:rPr>
      <w:rFonts w:ascii="Calibri" w:eastAsia="Calibri" w:hAnsi="Calibri"/>
      <w:szCs w:val="21"/>
    </w:rPr>
  </w:style>
  <w:style w:type="paragraph" w:customStyle="1" w:styleId="textbox">
    <w:name w:val="text box"/>
    <w:basedOn w:val="Normal"/>
    <w:semiHidden/>
    <w:rsid w:val="0070715B"/>
    <w:pPr>
      <w:widowControl/>
      <w:shd w:val="pct5" w:color="auto" w:fill="FFFFFF"/>
      <w:spacing w:before="0" w:after="0" w:line="276" w:lineRule="auto"/>
      <w:jc w:val="center"/>
    </w:pPr>
    <w:rPr>
      <w:rFonts w:ascii="New Century Schlbk" w:eastAsia="Calibri" w:hAnsi="New Century Schlbk"/>
      <w:snapToGrid w:val="0"/>
      <w:sz w:val="18"/>
    </w:rPr>
  </w:style>
  <w:style w:type="paragraph" w:styleId="BodyText">
    <w:name w:val="Body Text"/>
    <w:basedOn w:val="Normal"/>
    <w:link w:val="BodyTextChar"/>
    <w:semiHidden/>
    <w:rsid w:val="0070715B"/>
    <w:pPr>
      <w:widowControl/>
      <w:tabs>
        <w:tab w:val="left" w:pos="-720"/>
        <w:tab w:val="left" w:pos="720"/>
      </w:tabs>
      <w:spacing w:before="0" w:after="200" w:line="276" w:lineRule="auto"/>
    </w:pPr>
    <w:rPr>
      <w:rFonts w:ascii="Times New" w:eastAsia="Calibri" w:hAnsi="Times New"/>
      <w:b/>
    </w:rPr>
  </w:style>
  <w:style w:type="character" w:customStyle="1" w:styleId="BodyTextChar">
    <w:name w:val="Body Text Char"/>
    <w:basedOn w:val="DefaultParagraphFont"/>
    <w:link w:val="BodyText"/>
    <w:semiHidden/>
    <w:rsid w:val="0070715B"/>
    <w:rPr>
      <w:rFonts w:ascii="Times New" w:eastAsia="Calibri" w:hAnsi="Times New" w:cs="Times New Roman"/>
      <w:b/>
    </w:rPr>
  </w:style>
  <w:style w:type="paragraph" w:customStyle="1" w:styleId="N1">
    <w:name w:val="N1"/>
    <w:basedOn w:val="Normal"/>
    <w:next w:val="n2"/>
    <w:semiHidden/>
    <w:rsid w:val="0070715B"/>
    <w:pPr>
      <w:widowControl/>
      <w:numPr>
        <w:numId w:val="259"/>
      </w:numPr>
      <w:spacing w:before="0" w:after="240" w:line="276" w:lineRule="auto"/>
    </w:pPr>
    <w:rPr>
      <w:rFonts w:ascii="Times New" w:eastAsia="Calibri" w:hAnsi="Times New"/>
    </w:rPr>
  </w:style>
  <w:style w:type="paragraph" w:customStyle="1" w:styleId="n2">
    <w:name w:val="n2"/>
    <w:basedOn w:val="Normal"/>
    <w:semiHidden/>
    <w:rsid w:val="0070715B"/>
    <w:pPr>
      <w:widowControl/>
      <w:numPr>
        <w:numId w:val="258"/>
      </w:numPr>
      <w:spacing w:before="0" w:after="240" w:line="276" w:lineRule="auto"/>
      <w:ind w:left="720"/>
    </w:pPr>
    <w:rPr>
      <w:rFonts w:ascii="Calibri" w:eastAsia="Calibri" w:hAnsi="Calibri"/>
    </w:rPr>
  </w:style>
  <w:style w:type="paragraph" w:customStyle="1" w:styleId="bull1ind">
    <w:name w:val="bull1ind"/>
    <w:basedOn w:val="Normal"/>
    <w:semiHidden/>
    <w:rsid w:val="0070715B"/>
    <w:pPr>
      <w:widowControl/>
      <w:spacing w:before="0" w:after="200" w:line="276" w:lineRule="auto"/>
      <w:ind w:left="720"/>
    </w:pPr>
    <w:rPr>
      <w:rFonts w:ascii="Calibri" w:eastAsia="Calibri" w:hAnsi="Calibri"/>
    </w:rPr>
  </w:style>
  <w:style w:type="paragraph" w:customStyle="1" w:styleId="bull1">
    <w:name w:val="bull1"/>
    <w:basedOn w:val="Normal"/>
    <w:semiHidden/>
    <w:rsid w:val="0070715B"/>
    <w:pPr>
      <w:widowControl/>
      <w:tabs>
        <w:tab w:val="num" w:pos="720"/>
      </w:tabs>
      <w:spacing w:before="0" w:after="200" w:line="276" w:lineRule="auto"/>
      <w:ind w:left="720" w:hanging="360"/>
    </w:pPr>
    <w:rPr>
      <w:rFonts w:ascii="Calibri" w:eastAsia="Calibri" w:hAnsi="Calibri"/>
    </w:rPr>
  </w:style>
  <w:style w:type="paragraph" w:customStyle="1" w:styleId="Head2">
    <w:name w:val="Head 2"/>
    <w:basedOn w:val="Heading2"/>
    <w:semiHidden/>
    <w:rsid w:val="0070715B"/>
    <w:pPr>
      <w:widowControl/>
      <w:tabs>
        <w:tab w:val="left" w:pos="2160"/>
        <w:tab w:val="left" w:pos="2880"/>
      </w:tabs>
      <w:spacing w:after="200" w:line="276" w:lineRule="auto"/>
    </w:pPr>
    <w:rPr>
      <w:rFonts w:eastAsia="Calibri" w:cs="Times New Roman"/>
      <w:sz w:val="28"/>
    </w:rPr>
  </w:style>
  <w:style w:type="paragraph" w:customStyle="1" w:styleId="Head1">
    <w:name w:val="Head 1"/>
    <w:basedOn w:val="Normal"/>
    <w:semiHidden/>
    <w:rsid w:val="0070715B"/>
    <w:pPr>
      <w:widowControl/>
      <w:spacing w:before="0" w:after="200" w:line="276" w:lineRule="auto"/>
    </w:pPr>
    <w:rPr>
      <w:rFonts w:ascii="Calibri" w:eastAsia="Calibri" w:hAnsi="Calibri"/>
    </w:rPr>
  </w:style>
  <w:style w:type="paragraph" w:customStyle="1" w:styleId="indent">
    <w:name w:val="indent"/>
    <w:basedOn w:val="Head1"/>
    <w:semiHidden/>
    <w:rsid w:val="0070715B"/>
  </w:style>
  <w:style w:type="paragraph" w:customStyle="1" w:styleId="number1">
    <w:name w:val="number 1"/>
    <w:semiHidden/>
    <w:rsid w:val="0070715B"/>
    <w:pPr>
      <w:numPr>
        <w:numId w:val="257"/>
      </w:numPr>
      <w:spacing w:after="120" w:line="240" w:lineRule="auto"/>
    </w:pPr>
    <w:rPr>
      <w:rFonts w:ascii="Times New Roman" w:eastAsia="Times New Roman" w:hAnsi="Times New Roman" w:cs="Times New Roman"/>
      <w:noProof/>
      <w:sz w:val="24"/>
      <w:szCs w:val="20"/>
    </w:rPr>
  </w:style>
  <w:style w:type="paragraph" w:customStyle="1" w:styleId="num1">
    <w:name w:val="num1"/>
    <w:basedOn w:val="bull1"/>
    <w:semiHidden/>
    <w:rsid w:val="0070715B"/>
    <w:pPr>
      <w:tabs>
        <w:tab w:val="clear" w:pos="720"/>
      </w:tabs>
      <w:ind w:left="360" w:firstLine="0"/>
    </w:pPr>
  </w:style>
  <w:style w:type="paragraph" w:customStyle="1" w:styleId="bull1num1">
    <w:name w:val="bull1num1"/>
    <w:semiHidden/>
    <w:rsid w:val="0070715B"/>
    <w:pPr>
      <w:numPr>
        <w:numId w:val="260"/>
      </w:numPr>
      <w:spacing w:after="120" w:line="240" w:lineRule="auto"/>
      <w:ind w:left="1080"/>
    </w:pPr>
    <w:rPr>
      <w:rFonts w:ascii="Times New Roman" w:eastAsia="Times New Roman" w:hAnsi="Times New Roman" w:cs="Times New Roman"/>
      <w:noProof/>
      <w:sz w:val="24"/>
      <w:szCs w:val="20"/>
    </w:rPr>
  </w:style>
  <w:style w:type="paragraph" w:customStyle="1" w:styleId="bull1num1ind">
    <w:name w:val="bull1num1ind"/>
    <w:basedOn w:val="Normal"/>
    <w:next w:val="bull1num1"/>
    <w:semiHidden/>
    <w:rsid w:val="0070715B"/>
    <w:pPr>
      <w:widowControl/>
      <w:spacing w:before="0" w:after="200" w:line="276" w:lineRule="auto"/>
      <w:ind w:left="1440"/>
    </w:pPr>
    <w:rPr>
      <w:rFonts w:ascii="Calibri" w:eastAsia="Calibri" w:hAnsi="Calibri"/>
    </w:rPr>
  </w:style>
  <w:style w:type="paragraph" w:customStyle="1" w:styleId="bullind">
    <w:name w:val="bullind"/>
    <w:basedOn w:val="bull1"/>
    <w:semiHidden/>
    <w:rsid w:val="0070715B"/>
  </w:style>
  <w:style w:type="paragraph" w:customStyle="1" w:styleId="number">
    <w:name w:val="number"/>
    <w:basedOn w:val="bull1"/>
    <w:semiHidden/>
    <w:rsid w:val="0070715B"/>
  </w:style>
  <w:style w:type="paragraph" w:customStyle="1" w:styleId="table">
    <w:name w:val="table"/>
    <w:basedOn w:val="Normal"/>
    <w:semiHidden/>
    <w:rsid w:val="0070715B"/>
    <w:pPr>
      <w:widowControl/>
      <w:tabs>
        <w:tab w:val="left" w:pos="1080"/>
        <w:tab w:val="left" w:pos="6120"/>
      </w:tabs>
      <w:spacing w:before="0" w:after="0" w:line="276" w:lineRule="auto"/>
      <w:ind w:left="720"/>
    </w:pPr>
    <w:rPr>
      <w:rFonts w:ascii="New Century Schlbk" w:eastAsia="Calibri" w:hAnsi="New Century Schlbk"/>
      <w:sz w:val="20"/>
    </w:rPr>
  </w:style>
  <w:style w:type="paragraph" w:customStyle="1" w:styleId="bull2">
    <w:name w:val="bull2"/>
    <w:semiHidden/>
    <w:rsid w:val="0070715B"/>
    <w:pPr>
      <w:numPr>
        <w:numId w:val="262"/>
      </w:numPr>
      <w:spacing w:after="120" w:line="240" w:lineRule="auto"/>
    </w:pPr>
    <w:rPr>
      <w:rFonts w:ascii="Times New Roman" w:eastAsia="Times New Roman" w:hAnsi="Times New Roman" w:cs="Times New Roman"/>
      <w:noProof/>
      <w:sz w:val="24"/>
      <w:szCs w:val="20"/>
    </w:rPr>
  </w:style>
  <w:style w:type="paragraph" w:customStyle="1" w:styleId="number2">
    <w:name w:val="number 2"/>
    <w:semiHidden/>
    <w:rsid w:val="0070715B"/>
    <w:pPr>
      <w:numPr>
        <w:numId w:val="261"/>
      </w:numPr>
      <w:spacing w:after="120" w:line="240" w:lineRule="auto"/>
    </w:pPr>
    <w:rPr>
      <w:rFonts w:ascii="Times New Roman" w:eastAsia="Times New Roman" w:hAnsi="Times New Roman" w:cs="Times New Roman"/>
      <w:noProof/>
      <w:sz w:val="24"/>
      <w:szCs w:val="20"/>
    </w:rPr>
  </w:style>
  <w:style w:type="paragraph" w:customStyle="1" w:styleId="ComputerScreen">
    <w:name w:val="Computer Screen"/>
    <w:basedOn w:val="Normal"/>
    <w:semiHidden/>
    <w:rsid w:val="0070715B"/>
    <w:pPr>
      <w:widowControl/>
      <w:pBdr>
        <w:top w:val="single" w:sz="6" w:space="1" w:color="auto"/>
        <w:left w:val="single" w:sz="6" w:space="1" w:color="auto"/>
        <w:bottom w:val="single" w:sz="6" w:space="1" w:color="auto"/>
        <w:right w:val="single" w:sz="6" w:space="1" w:color="auto"/>
      </w:pBdr>
      <w:spacing w:before="0" w:after="0" w:line="276" w:lineRule="auto"/>
      <w:ind w:left="720" w:right="-720"/>
    </w:pPr>
    <w:rPr>
      <w:rFonts w:ascii="Courier New" w:eastAsia="Calibri" w:hAnsi="Courier New"/>
      <w:sz w:val="18"/>
    </w:rPr>
  </w:style>
  <w:style w:type="paragraph" w:customStyle="1" w:styleId="TableEntry">
    <w:name w:val="Table Entry"/>
    <w:basedOn w:val="Normal"/>
    <w:semiHidden/>
    <w:rsid w:val="0070715B"/>
    <w:pPr>
      <w:widowControl/>
      <w:spacing w:before="0" w:after="0" w:line="276" w:lineRule="auto"/>
    </w:pPr>
    <w:rPr>
      <w:rFonts w:ascii="Arial" w:eastAsia="Calibri" w:hAnsi="Arial"/>
      <w:sz w:val="18"/>
    </w:rPr>
  </w:style>
  <w:style w:type="paragraph" w:styleId="TOC5">
    <w:name w:val="toc 5"/>
    <w:basedOn w:val="Normal"/>
    <w:next w:val="Normal"/>
    <w:uiPriority w:val="39"/>
    <w:rsid w:val="0070715B"/>
    <w:pPr>
      <w:widowControl/>
      <w:spacing w:before="0" w:after="0" w:line="276" w:lineRule="auto"/>
      <w:ind w:left="880"/>
    </w:pPr>
    <w:rPr>
      <w:rFonts w:ascii="Calibri" w:eastAsia="Calibri" w:hAnsi="Calibri"/>
      <w:szCs w:val="21"/>
    </w:rPr>
  </w:style>
  <w:style w:type="paragraph" w:styleId="Index7">
    <w:name w:val="index 7"/>
    <w:basedOn w:val="Normal"/>
    <w:next w:val="Normal"/>
    <w:semiHidden/>
    <w:rsid w:val="0070715B"/>
    <w:pPr>
      <w:widowControl/>
      <w:spacing w:before="0" w:after="0" w:line="276" w:lineRule="auto"/>
      <w:ind w:left="1540" w:hanging="220"/>
    </w:pPr>
    <w:rPr>
      <w:rFonts w:ascii="Calibri" w:eastAsia="Calibri" w:hAnsi="Calibri"/>
      <w:szCs w:val="24"/>
    </w:rPr>
  </w:style>
  <w:style w:type="paragraph" w:styleId="Index6">
    <w:name w:val="index 6"/>
    <w:basedOn w:val="Normal"/>
    <w:next w:val="Normal"/>
    <w:semiHidden/>
    <w:rsid w:val="0070715B"/>
    <w:pPr>
      <w:widowControl/>
      <w:spacing w:before="0" w:after="0" w:line="276" w:lineRule="auto"/>
      <w:ind w:left="1320" w:hanging="220"/>
    </w:pPr>
    <w:rPr>
      <w:rFonts w:ascii="Calibri" w:eastAsia="Calibri" w:hAnsi="Calibri"/>
      <w:szCs w:val="24"/>
    </w:rPr>
  </w:style>
  <w:style w:type="paragraph" w:styleId="Index5">
    <w:name w:val="index 5"/>
    <w:basedOn w:val="Normal"/>
    <w:next w:val="Normal"/>
    <w:semiHidden/>
    <w:rsid w:val="0070715B"/>
    <w:pPr>
      <w:widowControl/>
      <w:spacing w:before="0" w:after="0" w:line="276" w:lineRule="auto"/>
      <w:ind w:left="1100" w:hanging="220"/>
    </w:pPr>
    <w:rPr>
      <w:rFonts w:ascii="Calibri" w:eastAsia="Calibri" w:hAnsi="Calibri"/>
      <w:szCs w:val="24"/>
    </w:rPr>
  </w:style>
  <w:style w:type="paragraph" w:styleId="Index4">
    <w:name w:val="index 4"/>
    <w:basedOn w:val="Normal"/>
    <w:next w:val="Normal"/>
    <w:uiPriority w:val="99"/>
    <w:semiHidden/>
    <w:rsid w:val="0070715B"/>
    <w:pPr>
      <w:widowControl/>
      <w:spacing w:before="0" w:after="0" w:line="276" w:lineRule="auto"/>
      <w:ind w:left="880" w:hanging="220"/>
    </w:pPr>
    <w:rPr>
      <w:rFonts w:ascii="Calibri" w:eastAsia="Calibri" w:hAnsi="Calibri"/>
      <w:szCs w:val="24"/>
    </w:rPr>
  </w:style>
  <w:style w:type="paragraph" w:styleId="Index3">
    <w:name w:val="index 3"/>
    <w:basedOn w:val="Normal"/>
    <w:next w:val="Normal"/>
    <w:uiPriority w:val="99"/>
    <w:semiHidden/>
    <w:rsid w:val="0070715B"/>
    <w:pPr>
      <w:widowControl/>
      <w:spacing w:before="0" w:after="0" w:line="276" w:lineRule="auto"/>
      <w:ind w:left="660" w:hanging="220"/>
    </w:pPr>
    <w:rPr>
      <w:rFonts w:ascii="Calibri" w:eastAsia="Calibri" w:hAnsi="Calibri"/>
      <w:szCs w:val="24"/>
    </w:rPr>
  </w:style>
  <w:style w:type="paragraph" w:styleId="Index2">
    <w:name w:val="index 2"/>
    <w:basedOn w:val="Normal"/>
    <w:next w:val="Normal"/>
    <w:uiPriority w:val="99"/>
    <w:semiHidden/>
    <w:rsid w:val="0070715B"/>
    <w:pPr>
      <w:widowControl/>
      <w:tabs>
        <w:tab w:val="right" w:pos="8630"/>
      </w:tabs>
      <w:spacing w:before="0" w:after="0" w:line="276" w:lineRule="auto"/>
      <w:ind w:left="440" w:hanging="220"/>
    </w:pPr>
    <w:rPr>
      <w:rFonts w:ascii="Calibri" w:eastAsia="Calibri" w:hAnsi="Calibri"/>
      <w:noProof/>
      <w:sz w:val="20"/>
      <w:szCs w:val="24"/>
    </w:rPr>
  </w:style>
  <w:style w:type="paragraph" w:styleId="Index1">
    <w:name w:val="index 1"/>
    <w:basedOn w:val="Normal"/>
    <w:next w:val="Normal"/>
    <w:uiPriority w:val="99"/>
    <w:semiHidden/>
    <w:rsid w:val="0070715B"/>
    <w:pPr>
      <w:widowControl/>
      <w:tabs>
        <w:tab w:val="right" w:pos="8630"/>
      </w:tabs>
      <w:spacing w:before="0" w:after="0" w:line="276" w:lineRule="auto"/>
      <w:ind w:left="220" w:hanging="220"/>
    </w:pPr>
    <w:rPr>
      <w:rFonts w:ascii="Century Schoolbook" w:eastAsia="Calibri" w:hAnsi="Century Schoolbook"/>
      <w:noProof/>
      <w:szCs w:val="24"/>
    </w:rPr>
  </w:style>
  <w:style w:type="character" w:styleId="LineNumber">
    <w:name w:val="line number"/>
    <w:basedOn w:val="DefaultParagraphFont"/>
    <w:semiHidden/>
    <w:rsid w:val="0070715B"/>
  </w:style>
  <w:style w:type="character" w:styleId="FootnoteReference">
    <w:name w:val="footnote reference"/>
    <w:semiHidden/>
    <w:rsid w:val="0070715B"/>
    <w:rPr>
      <w:position w:val="6"/>
      <w:sz w:val="16"/>
    </w:rPr>
  </w:style>
  <w:style w:type="paragraph" w:styleId="FootnoteText">
    <w:name w:val="footnote text"/>
    <w:basedOn w:val="Normal"/>
    <w:link w:val="FootnoteTextChar"/>
    <w:semiHidden/>
    <w:rsid w:val="0070715B"/>
    <w:pPr>
      <w:widowControl/>
      <w:spacing w:before="0" w:after="0" w:line="276" w:lineRule="auto"/>
    </w:pPr>
    <w:rPr>
      <w:rFonts w:ascii="New Century Schlbk" w:eastAsia="Calibri" w:hAnsi="New Century Schlbk"/>
      <w:snapToGrid w:val="0"/>
      <w:sz w:val="20"/>
    </w:rPr>
  </w:style>
  <w:style w:type="character" w:customStyle="1" w:styleId="FootnoteTextChar">
    <w:name w:val="Footnote Text Char"/>
    <w:basedOn w:val="DefaultParagraphFont"/>
    <w:link w:val="FootnoteText"/>
    <w:semiHidden/>
    <w:rsid w:val="0070715B"/>
    <w:rPr>
      <w:rFonts w:ascii="New Century Schlbk" w:eastAsia="Calibri" w:hAnsi="New Century Schlbk" w:cs="Times New Roman"/>
      <w:snapToGrid w:val="0"/>
      <w:sz w:val="20"/>
    </w:rPr>
  </w:style>
  <w:style w:type="paragraph" w:customStyle="1" w:styleId="Heading">
    <w:name w:val="Heading"/>
    <w:basedOn w:val="Heading2"/>
    <w:semiHidden/>
    <w:rsid w:val="0070715B"/>
    <w:pPr>
      <w:widowControl/>
      <w:pBdr>
        <w:bottom w:val="single" w:sz="6" w:space="0" w:color="auto"/>
        <w:between w:val="single" w:sz="6" w:space="0" w:color="auto"/>
      </w:pBdr>
      <w:tabs>
        <w:tab w:val="left" w:pos="2160"/>
        <w:tab w:val="left" w:pos="2880"/>
      </w:tabs>
      <w:spacing w:after="0" w:line="276" w:lineRule="auto"/>
      <w:outlineLvl w:val="9"/>
    </w:pPr>
    <w:rPr>
      <w:rFonts w:eastAsia="Calibri" w:cs="Times New Roman"/>
      <w:snapToGrid w:val="0"/>
      <w:sz w:val="36"/>
    </w:rPr>
  </w:style>
  <w:style w:type="paragraph" w:customStyle="1" w:styleId="9ptcour">
    <w:name w:val="9 pt cour"/>
    <w:basedOn w:val="Normal"/>
    <w:semiHidden/>
    <w:rsid w:val="0070715B"/>
    <w:pPr>
      <w:widowControl/>
      <w:spacing w:before="0" w:after="0" w:line="276" w:lineRule="auto"/>
      <w:ind w:right="-720"/>
    </w:pPr>
    <w:rPr>
      <w:rFonts w:ascii="New Century Schlbk" w:eastAsia="Calibri" w:hAnsi="New Century Schlbk"/>
      <w:snapToGrid w:val="0"/>
      <w:sz w:val="20"/>
    </w:rPr>
  </w:style>
  <w:style w:type="paragraph" w:customStyle="1" w:styleId="Subhead">
    <w:name w:val="Subhead"/>
    <w:basedOn w:val="Normal"/>
    <w:semiHidden/>
    <w:rsid w:val="0070715B"/>
    <w:pPr>
      <w:widowControl/>
      <w:tabs>
        <w:tab w:val="left" w:pos="360"/>
        <w:tab w:val="left" w:pos="1080"/>
      </w:tabs>
      <w:spacing w:before="0" w:after="0" w:line="276" w:lineRule="auto"/>
      <w:jc w:val="both"/>
    </w:pPr>
    <w:rPr>
      <w:rFonts w:ascii="New Century Schlbk" w:eastAsia="Calibri" w:hAnsi="New Century Schlbk"/>
      <w:b/>
      <w:i/>
      <w:snapToGrid w:val="0"/>
    </w:rPr>
  </w:style>
  <w:style w:type="paragraph" w:customStyle="1" w:styleId="FEEMANUAL">
    <w:name w:val="FEE MANUAL"/>
    <w:basedOn w:val="Normal"/>
    <w:semiHidden/>
    <w:rsid w:val="0070715B"/>
    <w:pPr>
      <w:widowControl/>
      <w:spacing w:before="0" w:after="0" w:line="276" w:lineRule="auto"/>
    </w:pPr>
    <w:rPr>
      <w:rFonts w:ascii="New Century Schlbk" w:eastAsia="Calibri" w:hAnsi="New Century Schlbk"/>
      <w:snapToGrid w:val="0"/>
    </w:rPr>
  </w:style>
  <w:style w:type="paragraph" w:customStyle="1" w:styleId="10poinrcourier">
    <w:name w:val="10 poinr courier"/>
    <w:basedOn w:val="Normal"/>
    <w:next w:val="Normal"/>
    <w:semiHidden/>
    <w:rsid w:val="0070715B"/>
    <w:pPr>
      <w:widowControl/>
      <w:spacing w:before="0" w:after="0" w:line="276" w:lineRule="auto"/>
    </w:pPr>
    <w:rPr>
      <w:rFonts w:ascii="New Century Schlbk" w:eastAsia="Calibri" w:hAnsi="New Century Schlbk"/>
      <w:snapToGrid w:val="0"/>
    </w:rPr>
  </w:style>
  <w:style w:type="paragraph" w:customStyle="1" w:styleId="dividerpage">
    <w:name w:val="divider page"/>
    <w:basedOn w:val="Normal"/>
    <w:semiHidden/>
    <w:rsid w:val="0070715B"/>
    <w:pPr>
      <w:widowControl/>
      <w:pBdr>
        <w:top w:val="double" w:sz="6" w:space="0" w:color="auto"/>
        <w:left w:val="double" w:sz="6" w:space="0" w:color="auto"/>
        <w:bottom w:val="double" w:sz="6" w:space="0" w:color="auto"/>
        <w:right w:val="double" w:sz="6" w:space="0" w:color="auto"/>
      </w:pBdr>
      <w:tabs>
        <w:tab w:val="left" w:pos="2160"/>
        <w:tab w:val="left" w:pos="2880"/>
      </w:tabs>
      <w:spacing w:before="0" w:after="0" w:line="276" w:lineRule="auto"/>
      <w:ind w:left="80"/>
    </w:pPr>
    <w:rPr>
      <w:rFonts w:ascii="New Century Schlbk" w:eastAsia="Calibri" w:hAnsi="New Century Schlbk"/>
      <w:snapToGrid w:val="0"/>
      <w:sz w:val="48"/>
    </w:rPr>
  </w:style>
  <w:style w:type="paragraph" w:customStyle="1" w:styleId="box">
    <w:name w:val="box"/>
    <w:basedOn w:val="Normal"/>
    <w:semiHidden/>
    <w:rsid w:val="0070715B"/>
    <w:pPr>
      <w:widowControl/>
      <w:pBdr>
        <w:top w:val="single" w:sz="12" w:space="0" w:color="auto"/>
        <w:left w:val="single" w:sz="12" w:space="0" w:color="auto"/>
        <w:bottom w:val="single" w:sz="12" w:space="0" w:color="auto"/>
        <w:right w:val="single" w:sz="12" w:space="0" w:color="auto"/>
      </w:pBdr>
      <w:tabs>
        <w:tab w:val="left" w:pos="2160"/>
        <w:tab w:val="left" w:pos="2880"/>
      </w:tabs>
      <w:spacing w:before="0" w:after="0" w:line="276" w:lineRule="auto"/>
      <w:ind w:left="1440" w:right="-720"/>
    </w:pPr>
    <w:rPr>
      <w:rFonts w:ascii="New Century Schlbk" w:eastAsia="Calibri" w:hAnsi="New Century Schlbk"/>
      <w:snapToGrid w:val="0"/>
      <w:sz w:val="20"/>
    </w:rPr>
  </w:style>
  <w:style w:type="paragraph" w:customStyle="1" w:styleId="SUBHEAD0">
    <w:name w:val="SUBHEAD"/>
    <w:basedOn w:val="Normal"/>
    <w:semiHidden/>
    <w:rsid w:val="0070715B"/>
    <w:pPr>
      <w:widowControl/>
      <w:spacing w:before="0" w:after="0" w:line="276" w:lineRule="auto"/>
      <w:ind w:left="4320" w:right="-720" w:hanging="3600"/>
    </w:pPr>
    <w:rPr>
      <w:rFonts w:ascii="New Century Schlbk" w:eastAsia="Calibri" w:hAnsi="New Century Schlbk"/>
      <w:b/>
      <w:snapToGrid w:val="0"/>
    </w:rPr>
  </w:style>
  <w:style w:type="paragraph" w:customStyle="1" w:styleId="para10">
    <w:name w:val="para10"/>
    <w:semiHidden/>
    <w:rsid w:val="0070715B"/>
    <w:pPr>
      <w:suppressLineNumbers/>
      <w:spacing w:after="0" w:line="240" w:lineRule="auto"/>
    </w:pPr>
    <w:rPr>
      <w:rFonts w:ascii="New Century Schlbk" w:eastAsia="Times New Roman" w:hAnsi="New Century Schlbk" w:cs="Times New Roman"/>
      <w:snapToGrid w:val="0"/>
      <w:sz w:val="20"/>
      <w:szCs w:val="20"/>
    </w:rPr>
  </w:style>
  <w:style w:type="paragraph" w:customStyle="1" w:styleId="para14">
    <w:name w:val="para14"/>
    <w:semiHidden/>
    <w:rsid w:val="0070715B"/>
    <w:pPr>
      <w:suppressLineNumbers/>
      <w:tabs>
        <w:tab w:val="left" w:pos="1060"/>
      </w:tabs>
      <w:spacing w:after="0" w:line="240" w:lineRule="auto"/>
      <w:ind w:left="740"/>
    </w:pPr>
    <w:rPr>
      <w:rFonts w:ascii="New Century Schlbk" w:eastAsia="Times New Roman" w:hAnsi="New Century Schlbk" w:cs="Times New Roman"/>
      <w:snapToGrid w:val="0"/>
      <w:sz w:val="20"/>
      <w:szCs w:val="20"/>
    </w:rPr>
  </w:style>
  <w:style w:type="paragraph" w:customStyle="1" w:styleId="header2">
    <w:name w:val="header 2"/>
    <w:basedOn w:val="Header"/>
    <w:semiHidden/>
    <w:rsid w:val="0070715B"/>
    <w:pPr>
      <w:widowControl/>
      <w:tabs>
        <w:tab w:val="clear" w:pos="4680"/>
        <w:tab w:val="clear" w:pos="9360"/>
      </w:tabs>
      <w:spacing w:before="0" w:line="276" w:lineRule="auto"/>
      <w:ind w:left="720"/>
    </w:pPr>
    <w:rPr>
      <w:rFonts w:ascii="New Century Schlbk" w:eastAsia="Calibri" w:hAnsi="New Century Schlbk"/>
      <w:b/>
      <w:snapToGrid w:val="0"/>
      <w:sz w:val="36"/>
    </w:rPr>
  </w:style>
  <w:style w:type="paragraph" w:customStyle="1" w:styleId="a">
    <w:name w:val="“ ”"/>
    <w:basedOn w:val="Normal"/>
    <w:semiHidden/>
    <w:rsid w:val="0070715B"/>
    <w:pPr>
      <w:widowControl/>
      <w:spacing w:before="0" w:after="0" w:line="276" w:lineRule="auto"/>
      <w:ind w:left="1440"/>
    </w:pPr>
    <w:rPr>
      <w:rFonts w:ascii="New Century Schlbk" w:eastAsia="Calibri" w:hAnsi="New Century Schlbk"/>
      <w:snapToGrid w:val="0"/>
    </w:rPr>
  </w:style>
  <w:style w:type="paragraph" w:customStyle="1" w:styleId="Bibl">
    <w:name w:val="Bibl"/>
    <w:basedOn w:val="Normal"/>
    <w:semiHidden/>
    <w:rsid w:val="0070715B"/>
    <w:pPr>
      <w:widowControl/>
      <w:tabs>
        <w:tab w:val="left" w:pos="1080"/>
      </w:tabs>
      <w:spacing w:before="0" w:after="0" w:line="276" w:lineRule="auto"/>
      <w:ind w:left="720" w:hanging="720"/>
      <w:jc w:val="both"/>
    </w:pPr>
    <w:rPr>
      <w:rFonts w:ascii="New Century Schlbk" w:eastAsia="Calibri" w:hAnsi="New Century Schlbk"/>
      <w:snapToGrid w:val="0"/>
    </w:rPr>
  </w:style>
  <w:style w:type="paragraph" w:customStyle="1" w:styleId="HEADING0">
    <w:name w:val="HEADING"/>
    <w:basedOn w:val="Normal"/>
    <w:semiHidden/>
    <w:rsid w:val="0070715B"/>
    <w:pPr>
      <w:widowControl/>
      <w:pBdr>
        <w:bottom w:val="single" w:sz="12" w:space="0" w:color="auto"/>
        <w:between w:val="single" w:sz="12" w:space="0" w:color="auto"/>
      </w:pBdr>
      <w:spacing w:before="0" w:after="0" w:line="276" w:lineRule="auto"/>
    </w:pPr>
    <w:rPr>
      <w:rFonts w:ascii="New Century Schlbk" w:eastAsia="Calibri" w:hAnsi="New Century Schlbk"/>
      <w:b/>
      <w:snapToGrid w:val="0"/>
      <w:sz w:val="36"/>
    </w:rPr>
  </w:style>
  <w:style w:type="paragraph" w:customStyle="1" w:styleId="EX">
    <w:name w:val="EX"/>
    <w:basedOn w:val="Normal"/>
    <w:semiHidden/>
    <w:rsid w:val="0070715B"/>
    <w:pPr>
      <w:widowControl/>
      <w:spacing w:before="0" w:after="0" w:line="276" w:lineRule="auto"/>
    </w:pPr>
    <w:rPr>
      <w:rFonts w:ascii="New Century Schlbk" w:eastAsia="Calibri" w:hAnsi="New Century Schlbk"/>
      <w:snapToGrid w:val="0"/>
      <w:sz w:val="20"/>
    </w:rPr>
  </w:style>
  <w:style w:type="paragraph" w:customStyle="1" w:styleId="SCHOOLBOOK">
    <w:name w:val="SCHOOLBOOK"/>
    <w:semiHidden/>
    <w:rsid w:val="0070715B"/>
    <w:pPr>
      <w:tabs>
        <w:tab w:val="left" w:pos="2780"/>
        <w:tab w:val="right" w:pos="7280"/>
      </w:tabs>
      <w:spacing w:after="0" w:line="240" w:lineRule="auto"/>
    </w:pPr>
    <w:rPr>
      <w:rFonts w:ascii="New Century Schlbk" w:eastAsia="Times New Roman" w:hAnsi="New Century Schlbk" w:cs="Times New Roman"/>
      <w:snapToGrid w:val="0"/>
      <w:sz w:val="20"/>
      <w:szCs w:val="20"/>
    </w:rPr>
  </w:style>
  <w:style w:type="paragraph" w:customStyle="1" w:styleId="SCHLBK">
    <w:name w:val="SCHLBK"/>
    <w:basedOn w:val="Normal"/>
    <w:semiHidden/>
    <w:rsid w:val="0070715B"/>
    <w:pPr>
      <w:widowControl/>
      <w:spacing w:before="0" w:after="0" w:line="276" w:lineRule="auto"/>
      <w:ind w:right="-1440"/>
    </w:pPr>
    <w:rPr>
      <w:rFonts w:ascii="New Century Schlbk" w:eastAsia="Calibri" w:hAnsi="New Century Schlbk"/>
      <w:snapToGrid w:val="0"/>
    </w:rPr>
  </w:style>
  <w:style w:type="paragraph" w:customStyle="1" w:styleId="normalshowruler">
    <w:name w:val="normal + show ruler"/>
    <w:basedOn w:val="Normal"/>
    <w:semiHidden/>
    <w:rsid w:val="0070715B"/>
    <w:pPr>
      <w:widowControl/>
      <w:spacing w:before="0" w:after="0" w:line="276" w:lineRule="auto"/>
    </w:pPr>
    <w:rPr>
      <w:rFonts w:ascii="New Century Schlbk" w:eastAsia="Calibri" w:hAnsi="New Century Schlbk"/>
      <w:snapToGrid w:val="0"/>
    </w:rPr>
  </w:style>
  <w:style w:type="paragraph" w:customStyle="1" w:styleId="PageNumber1">
    <w:name w:val="Page Number1"/>
    <w:basedOn w:val="Normal"/>
    <w:semiHidden/>
    <w:rsid w:val="0070715B"/>
    <w:pPr>
      <w:widowControl/>
      <w:spacing w:before="0" w:after="0" w:line="276" w:lineRule="auto"/>
    </w:pPr>
    <w:rPr>
      <w:rFonts w:ascii="New Century Schlbk" w:eastAsia="Calibri" w:hAnsi="New Century Schlbk"/>
      <w:snapToGrid w:val="0"/>
      <w:sz w:val="20"/>
    </w:rPr>
  </w:style>
  <w:style w:type="paragraph" w:styleId="BodyTextIndent">
    <w:name w:val="Body Text Indent"/>
    <w:basedOn w:val="Normal"/>
    <w:link w:val="BodyTextIndentChar"/>
    <w:semiHidden/>
    <w:rsid w:val="0070715B"/>
    <w:pPr>
      <w:widowControl/>
      <w:spacing w:before="0" w:after="0" w:line="276" w:lineRule="auto"/>
      <w:jc w:val="center"/>
    </w:pPr>
    <w:rPr>
      <w:rFonts w:ascii="New Century Schlbk" w:eastAsia="Calibri" w:hAnsi="New Century Schlbk"/>
      <w:snapToGrid w:val="0"/>
    </w:rPr>
  </w:style>
  <w:style w:type="character" w:customStyle="1" w:styleId="BodyTextIndentChar">
    <w:name w:val="Body Text Indent Char"/>
    <w:basedOn w:val="DefaultParagraphFont"/>
    <w:link w:val="BodyTextIndent"/>
    <w:semiHidden/>
    <w:rsid w:val="0070715B"/>
    <w:rPr>
      <w:rFonts w:ascii="New Century Schlbk" w:eastAsia="Calibri" w:hAnsi="New Century Schlbk" w:cs="Times New Roman"/>
      <w:snapToGrid w:val="0"/>
    </w:rPr>
  </w:style>
  <w:style w:type="paragraph" w:styleId="BodyTextIndent2">
    <w:name w:val="Body Text Indent 2"/>
    <w:basedOn w:val="Normal"/>
    <w:link w:val="BodyTextIndent2Char"/>
    <w:semiHidden/>
    <w:rsid w:val="0070715B"/>
    <w:pPr>
      <w:widowControl/>
      <w:spacing w:before="0" w:after="0" w:line="276" w:lineRule="auto"/>
      <w:ind w:left="990"/>
    </w:pPr>
    <w:rPr>
      <w:rFonts w:ascii="New Century Schlbk" w:eastAsia="Calibri" w:hAnsi="New Century Schlbk"/>
      <w:snapToGrid w:val="0"/>
    </w:rPr>
  </w:style>
  <w:style w:type="character" w:customStyle="1" w:styleId="BodyTextIndent2Char">
    <w:name w:val="Body Text Indent 2 Char"/>
    <w:basedOn w:val="DefaultParagraphFont"/>
    <w:link w:val="BodyTextIndent2"/>
    <w:semiHidden/>
    <w:rsid w:val="0070715B"/>
    <w:rPr>
      <w:rFonts w:ascii="New Century Schlbk" w:eastAsia="Calibri" w:hAnsi="New Century Schlbk" w:cs="Times New Roman"/>
      <w:snapToGrid w:val="0"/>
    </w:rPr>
  </w:style>
  <w:style w:type="paragraph" w:styleId="BlockText">
    <w:name w:val="Block Text"/>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right="-450"/>
    </w:pPr>
    <w:rPr>
      <w:rFonts w:ascii="Courier New" w:eastAsia="Calibri" w:hAnsi="Courier New"/>
      <w:snapToGrid w:val="0"/>
      <w:sz w:val="18"/>
    </w:rPr>
  </w:style>
  <w:style w:type="paragraph" w:customStyle="1" w:styleId="BodyText21">
    <w:name w:val="Body Text 21"/>
    <w:basedOn w:val="Normal"/>
    <w:semiHidden/>
    <w:rsid w:val="0070715B"/>
    <w:pPr>
      <w:widowControl/>
      <w:spacing w:before="0" w:after="0" w:line="276" w:lineRule="auto"/>
      <w:ind w:right="162"/>
      <w:jc w:val="right"/>
    </w:pPr>
    <w:rPr>
      <w:rFonts w:ascii="Arial Black" w:eastAsia="Calibri" w:hAnsi="Arial Black"/>
      <w:b/>
      <w:snapToGrid w:val="0"/>
      <w:sz w:val="48"/>
    </w:rPr>
  </w:style>
  <w:style w:type="paragraph" w:styleId="Index8">
    <w:name w:val="index 8"/>
    <w:basedOn w:val="Normal"/>
    <w:next w:val="Normal"/>
    <w:semiHidden/>
    <w:rsid w:val="0070715B"/>
    <w:pPr>
      <w:widowControl/>
      <w:spacing w:before="0" w:after="0" w:line="276" w:lineRule="auto"/>
      <w:ind w:left="1760" w:hanging="220"/>
    </w:pPr>
    <w:rPr>
      <w:rFonts w:ascii="Calibri" w:eastAsia="Calibri" w:hAnsi="Calibri"/>
      <w:szCs w:val="24"/>
    </w:rPr>
  </w:style>
  <w:style w:type="paragraph" w:styleId="Index9">
    <w:name w:val="index 9"/>
    <w:basedOn w:val="Normal"/>
    <w:next w:val="Normal"/>
    <w:semiHidden/>
    <w:rsid w:val="0070715B"/>
    <w:pPr>
      <w:widowControl/>
      <w:spacing w:before="0" w:after="0" w:line="276" w:lineRule="auto"/>
      <w:ind w:left="1980" w:hanging="220"/>
    </w:pPr>
    <w:rPr>
      <w:rFonts w:ascii="Calibri" w:eastAsia="Calibri" w:hAnsi="Calibri"/>
      <w:szCs w:val="24"/>
    </w:rPr>
  </w:style>
  <w:style w:type="paragraph" w:styleId="IndexHeading">
    <w:name w:val="index heading"/>
    <w:basedOn w:val="Normal"/>
    <w:next w:val="Index1"/>
    <w:semiHidden/>
    <w:rsid w:val="0070715B"/>
    <w:pPr>
      <w:widowControl/>
      <w:tabs>
        <w:tab w:val="right" w:pos="720"/>
      </w:tabs>
      <w:spacing w:before="0" w:after="0" w:line="276" w:lineRule="auto"/>
    </w:pPr>
    <w:rPr>
      <w:rFonts w:ascii="Calibri" w:eastAsia="Calibri" w:hAnsi="Calibri"/>
      <w:szCs w:val="24"/>
    </w:rPr>
  </w:style>
  <w:style w:type="paragraph" w:styleId="DocumentMap">
    <w:name w:val="Document Map"/>
    <w:basedOn w:val="Normal"/>
    <w:link w:val="DocumentMapChar"/>
    <w:semiHidden/>
    <w:rsid w:val="0070715B"/>
    <w:pPr>
      <w:widowControl/>
      <w:shd w:val="clear" w:color="auto" w:fill="000080"/>
      <w:spacing w:before="0" w:after="0" w:line="276" w:lineRule="auto"/>
    </w:pPr>
    <w:rPr>
      <w:rFonts w:ascii="Tahoma" w:eastAsia="Calibri" w:hAnsi="Tahoma"/>
      <w:snapToGrid w:val="0"/>
    </w:rPr>
  </w:style>
  <w:style w:type="character" w:customStyle="1" w:styleId="DocumentMapChar">
    <w:name w:val="Document Map Char"/>
    <w:basedOn w:val="DefaultParagraphFont"/>
    <w:link w:val="DocumentMap"/>
    <w:semiHidden/>
    <w:rsid w:val="0070715B"/>
    <w:rPr>
      <w:rFonts w:ascii="Tahoma" w:eastAsia="Calibri" w:hAnsi="Tahoma" w:cs="Times New Roman"/>
      <w:snapToGrid w:val="0"/>
      <w:shd w:val="clear" w:color="auto" w:fill="000080"/>
    </w:rPr>
  </w:style>
  <w:style w:type="paragraph" w:styleId="TOC6">
    <w:name w:val="toc 6"/>
    <w:basedOn w:val="Normal"/>
    <w:next w:val="Normal"/>
    <w:uiPriority w:val="39"/>
    <w:rsid w:val="0070715B"/>
    <w:pPr>
      <w:widowControl/>
      <w:spacing w:before="0" w:after="0" w:line="276" w:lineRule="auto"/>
      <w:ind w:left="1100"/>
    </w:pPr>
    <w:rPr>
      <w:rFonts w:ascii="Calibri" w:eastAsia="Calibri" w:hAnsi="Calibri"/>
      <w:szCs w:val="21"/>
    </w:rPr>
  </w:style>
  <w:style w:type="paragraph" w:customStyle="1" w:styleId="screen">
    <w:name w:val="screen"/>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styleId="TOC7">
    <w:name w:val="toc 7"/>
    <w:basedOn w:val="Normal"/>
    <w:next w:val="Normal"/>
    <w:uiPriority w:val="39"/>
    <w:rsid w:val="0070715B"/>
    <w:pPr>
      <w:widowControl/>
      <w:spacing w:before="0" w:after="0" w:line="276" w:lineRule="auto"/>
      <w:ind w:left="1320"/>
    </w:pPr>
    <w:rPr>
      <w:rFonts w:ascii="Calibri" w:eastAsia="Calibri" w:hAnsi="Calibri"/>
      <w:szCs w:val="21"/>
    </w:rPr>
  </w:style>
  <w:style w:type="paragraph" w:styleId="TOC8">
    <w:name w:val="toc 8"/>
    <w:basedOn w:val="Normal"/>
    <w:next w:val="Normal"/>
    <w:uiPriority w:val="39"/>
    <w:rsid w:val="0070715B"/>
    <w:pPr>
      <w:widowControl/>
      <w:spacing w:before="0" w:after="0" w:line="276" w:lineRule="auto"/>
      <w:ind w:left="1540"/>
    </w:pPr>
    <w:rPr>
      <w:rFonts w:ascii="Calibri" w:eastAsia="Calibri" w:hAnsi="Calibri"/>
      <w:szCs w:val="21"/>
    </w:rPr>
  </w:style>
  <w:style w:type="paragraph" w:styleId="TOC9">
    <w:name w:val="toc 9"/>
    <w:basedOn w:val="Normal"/>
    <w:next w:val="Normal"/>
    <w:uiPriority w:val="39"/>
    <w:rsid w:val="0070715B"/>
    <w:pPr>
      <w:widowControl/>
      <w:spacing w:before="0" w:after="0" w:line="276" w:lineRule="auto"/>
      <w:ind w:left="1760"/>
    </w:pPr>
    <w:rPr>
      <w:rFonts w:ascii="Calibri" w:eastAsia="Calibri" w:hAnsi="Calibri"/>
      <w:szCs w:val="21"/>
    </w:rPr>
  </w:style>
  <w:style w:type="paragraph" w:customStyle="1" w:styleId="ListMember">
    <w:name w:val="List Member"/>
    <w:basedOn w:val="BlankLine"/>
    <w:semiHidden/>
    <w:rsid w:val="0070715B"/>
  </w:style>
  <w:style w:type="paragraph" w:customStyle="1" w:styleId="BlankLine">
    <w:name w:val="Blank Line"/>
    <w:basedOn w:val="Normal"/>
    <w:semiHidden/>
    <w:rsid w:val="0070715B"/>
    <w:pPr>
      <w:widowControl/>
      <w:spacing w:before="0" w:after="200" w:line="276" w:lineRule="auto"/>
      <w:ind w:left="720"/>
    </w:pPr>
    <w:rPr>
      <w:rFonts w:ascii="New Century Schlbk" w:eastAsia="Calibri" w:hAnsi="New Century Schlbk"/>
    </w:rPr>
  </w:style>
  <w:style w:type="paragraph" w:styleId="BodyText2">
    <w:name w:val="Body Text 2"/>
    <w:basedOn w:val="Normal"/>
    <w:link w:val="BodyText2Char"/>
    <w:semiHidden/>
    <w:rsid w:val="0070715B"/>
    <w:pPr>
      <w:widowControl/>
      <w:spacing w:before="0" w:line="480" w:lineRule="auto"/>
    </w:pPr>
    <w:rPr>
      <w:rFonts w:ascii="Calibri" w:eastAsia="Calibri" w:hAnsi="Calibri"/>
    </w:rPr>
  </w:style>
  <w:style w:type="character" w:customStyle="1" w:styleId="BodyText2Char">
    <w:name w:val="Body Text 2 Char"/>
    <w:basedOn w:val="DefaultParagraphFont"/>
    <w:link w:val="BodyText2"/>
    <w:semiHidden/>
    <w:rsid w:val="0070715B"/>
    <w:rPr>
      <w:rFonts w:ascii="Calibri" w:eastAsia="Calibri" w:hAnsi="Calibri" w:cs="Times New Roman"/>
    </w:rPr>
  </w:style>
  <w:style w:type="paragraph" w:styleId="BodyText3">
    <w:name w:val="Body Text 3"/>
    <w:basedOn w:val="Normal"/>
    <w:link w:val="BodyText3Char"/>
    <w:semiHidden/>
    <w:rsid w:val="0070715B"/>
    <w:pPr>
      <w:widowControl/>
      <w:spacing w:before="0" w:line="276" w:lineRule="auto"/>
    </w:pPr>
    <w:rPr>
      <w:rFonts w:ascii="Calibri" w:eastAsia="Calibri" w:hAnsi="Calibri"/>
      <w:sz w:val="16"/>
      <w:szCs w:val="16"/>
    </w:rPr>
  </w:style>
  <w:style w:type="character" w:customStyle="1" w:styleId="BodyText3Char">
    <w:name w:val="Body Text 3 Char"/>
    <w:basedOn w:val="DefaultParagraphFont"/>
    <w:link w:val="BodyText3"/>
    <w:semiHidden/>
    <w:rsid w:val="0070715B"/>
    <w:rPr>
      <w:rFonts w:ascii="Calibri" w:eastAsia="Calibri" w:hAnsi="Calibri" w:cs="Times New Roman"/>
      <w:sz w:val="16"/>
      <w:szCs w:val="16"/>
    </w:rPr>
  </w:style>
  <w:style w:type="paragraph" w:styleId="BodyTextFirstIndent">
    <w:name w:val="Body Text First Indent"/>
    <w:basedOn w:val="BodyText"/>
    <w:link w:val="BodyTextFirstIndentChar"/>
    <w:semiHidden/>
    <w:rsid w:val="0070715B"/>
    <w:pPr>
      <w:tabs>
        <w:tab w:val="clear" w:pos="-720"/>
      </w:tabs>
      <w:spacing w:after="120"/>
      <w:ind w:firstLine="210"/>
    </w:pPr>
    <w:rPr>
      <w:rFonts w:ascii="Times New Roman" w:hAnsi="Times New Roman"/>
      <w:b w:val="0"/>
    </w:rPr>
  </w:style>
  <w:style w:type="character" w:customStyle="1" w:styleId="BodyTextFirstIndentChar">
    <w:name w:val="Body Text First Indent Char"/>
    <w:basedOn w:val="BodyTextChar"/>
    <w:link w:val="BodyTextFirstIndent"/>
    <w:semiHidden/>
    <w:rsid w:val="0070715B"/>
    <w:rPr>
      <w:rFonts w:ascii="Times New Roman" w:eastAsia="Calibri" w:hAnsi="Times New Roman" w:cs="Times New Roman"/>
      <w:b w:val="0"/>
    </w:rPr>
  </w:style>
  <w:style w:type="paragraph" w:styleId="BodyTextFirstIndent2">
    <w:name w:val="Body Text First Indent 2"/>
    <w:basedOn w:val="BodyTextIndent"/>
    <w:link w:val="BodyTextFirstIndent2Char"/>
    <w:semiHidden/>
    <w:rsid w:val="0070715B"/>
    <w:pPr>
      <w:shd w:val="clear" w:color="0000FF" w:fill="auto"/>
      <w:tabs>
        <w:tab w:val="left" w:pos="720"/>
      </w:tabs>
      <w:spacing w:after="120"/>
      <w:ind w:left="360" w:firstLine="210"/>
      <w:jc w:val="left"/>
    </w:pPr>
    <w:rPr>
      <w:rFonts w:ascii="Times New Roman" w:hAnsi="Times New Roman"/>
      <w:snapToGrid/>
    </w:rPr>
  </w:style>
  <w:style w:type="character" w:customStyle="1" w:styleId="BodyTextFirstIndent2Char">
    <w:name w:val="Body Text First Indent 2 Char"/>
    <w:basedOn w:val="BodyTextIndentChar"/>
    <w:link w:val="BodyTextFirstIndent2"/>
    <w:semiHidden/>
    <w:rsid w:val="0070715B"/>
    <w:rPr>
      <w:rFonts w:ascii="Times New Roman" w:eastAsia="Calibri" w:hAnsi="Times New Roman" w:cs="Times New Roman"/>
      <w:snapToGrid/>
      <w:shd w:val="clear" w:color="0000FF" w:fill="auto"/>
    </w:rPr>
  </w:style>
  <w:style w:type="paragraph" w:styleId="Closing">
    <w:name w:val="Closing"/>
    <w:basedOn w:val="Normal"/>
    <w:link w:val="ClosingChar"/>
    <w:semiHidden/>
    <w:rsid w:val="0070715B"/>
    <w:pPr>
      <w:widowControl/>
      <w:spacing w:before="0" w:after="200" w:line="276" w:lineRule="auto"/>
      <w:ind w:left="4320"/>
    </w:pPr>
    <w:rPr>
      <w:rFonts w:ascii="Calibri" w:eastAsia="Calibri" w:hAnsi="Calibri"/>
    </w:rPr>
  </w:style>
  <w:style w:type="character" w:customStyle="1" w:styleId="ClosingChar">
    <w:name w:val="Closing Char"/>
    <w:basedOn w:val="DefaultParagraphFont"/>
    <w:link w:val="Closing"/>
    <w:semiHidden/>
    <w:rsid w:val="0070715B"/>
    <w:rPr>
      <w:rFonts w:ascii="Calibri" w:eastAsia="Calibri" w:hAnsi="Calibri" w:cs="Times New Roman"/>
    </w:rPr>
  </w:style>
  <w:style w:type="paragraph" w:styleId="CommentText">
    <w:name w:val="annotation text"/>
    <w:basedOn w:val="Normal"/>
    <w:link w:val="CommentTextChar"/>
    <w:semiHidden/>
    <w:rsid w:val="0070715B"/>
    <w:pPr>
      <w:widowControl/>
      <w:spacing w:before="0" w:after="200" w:line="276" w:lineRule="auto"/>
    </w:pPr>
    <w:rPr>
      <w:rFonts w:ascii="Calibri" w:eastAsia="Calibri" w:hAnsi="Calibri"/>
      <w:sz w:val="20"/>
    </w:rPr>
  </w:style>
  <w:style w:type="character" w:customStyle="1" w:styleId="CommentTextChar">
    <w:name w:val="Comment Text Char"/>
    <w:basedOn w:val="DefaultParagraphFont"/>
    <w:link w:val="CommentText"/>
    <w:semiHidden/>
    <w:rsid w:val="0070715B"/>
    <w:rPr>
      <w:rFonts w:ascii="Calibri" w:eastAsia="Calibri" w:hAnsi="Calibri" w:cs="Times New Roman"/>
      <w:sz w:val="20"/>
    </w:rPr>
  </w:style>
  <w:style w:type="paragraph" w:styleId="Date">
    <w:name w:val="Date"/>
    <w:basedOn w:val="Normal"/>
    <w:next w:val="Normal"/>
    <w:link w:val="DateChar"/>
    <w:rsid w:val="0070715B"/>
    <w:pPr>
      <w:widowControl/>
      <w:spacing w:before="0" w:after="200" w:line="276" w:lineRule="auto"/>
    </w:pPr>
    <w:rPr>
      <w:rFonts w:ascii="Calibri" w:eastAsia="Calibri" w:hAnsi="Calibri"/>
    </w:rPr>
  </w:style>
  <w:style w:type="character" w:customStyle="1" w:styleId="DateChar">
    <w:name w:val="Date Char"/>
    <w:basedOn w:val="DefaultParagraphFont"/>
    <w:link w:val="Date"/>
    <w:rsid w:val="0070715B"/>
    <w:rPr>
      <w:rFonts w:ascii="Calibri" w:eastAsia="Calibri" w:hAnsi="Calibri" w:cs="Times New Roman"/>
    </w:rPr>
  </w:style>
  <w:style w:type="paragraph" w:styleId="E-mailSignature">
    <w:name w:val="E-mail Signature"/>
    <w:basedOn w:val="Normal"/>
    <w:link w:val="E-mailSignatureChar"/>
    <w:semiHidden/>
    <w:rsid w:val="0070715B"/>
    <w:pPr>
      <w:widowControl/>
      <w:spacing w:before="0" w:after="200" w:line="276" w:lineRule="auto"/>
    </w:pPr>
    <w:rPr>
      <w:rFonts w:ascii="Calibri" w:eastAsia="Calibri" w:hAnsi="Calibri"/>
    </w:rPr>
  </w:style>
  <w:style w:type="character" w:customStyle="1" w:styleId="E-mailSignatureChar">
    <w:name w:val="E-mail Signature Char"/>
    <w:basedOn w:val="DefaultParagraphFont"/>
    <w:link w:val="E-mailSignature"/>
    <w:semiHidden/>
    <w:rsid w:val="0070715B"/>
    <w:rPr>
      <w:rFonts w:ascii="Calibri" w:eastAsia="Calibri" w:hAnsi="Calibri" w:cs="Times New Roman"/>
    </w:rPr>
  </w:style>
  <w:style w:type="paragraph" w:styleId="EndnoteText">
    <w:name w:val="endnote text"/>
    <w:basedOn w:val="Normal"/>
    <w:link w:val="EndnoteTextChar"/>
    <w:semiHidden/>
    <w:rsid w:val="0070715B"/>
    <w:pPr>
      <w:widowControl/>
      <w:spacing w:before="0" w:after="200" w:line="276" w:lineRule="auto"/>
    </w:pPr>
    <w:rPr>
      <w:rFonts w:ascii="Calibri" w:eastAsia="Calibri" w:hAnsi="Calibri"/>
      <w:sz w:val="20"/>
    </w:rPr>
  </w:style>
  <w:style w:type="character" w:customStyle="1" w:styleId="EndnoteTextChar">
    <w:name w:val="Endnote Text Char"/>
    <w:basedOn w:val="DefaultParagraphFont"/>
    <w:link w:val="EndnoteText"/>
    <w:semiHidden/>
    <w:rsid w:val="0070715B"/>
    <w:rPr>
      <w:rFonts w:ascii="Calibri" w:eastAsia="Calibri" w:hAnsi="Calibri" w:cs="Times New Roman"/>
      <w:sz w:val="20"/>
    </w:rPr>
  </w:style>
  <w:style w:type="paragraph" w:styleId="EnvelopeAddress">
    <w:name w:val="envelope address"/>
    <w:basedOn w:val="Normal"/>
    <w:semiHidden/>
    <w:rsid w:val="0070715B"/>
    <w:pPr>
      <w:framePr w:w="7920" w:h="1980" w:hRule="exact" w:hSpace="180" w:wrap="auto" w:hAnchor="page" w:xAlign="center" w:yAlign="bottom"/>
      <w:widowControl/>
      <w:spacing w:before="0" w:after="200" w:line="276" w:lineRule="auto"/>
      <w:ind w:left="2880"/>
    </w:pPr>
    <w:rPr>
      <w:rFonts w:ascii="Arial" w:eastAsia="Calibri" w:hAnsi="Arial" w:cs="Arial"/>
      <w:sz w:val="24"/>
      <w:szCs w:val="24"/>
    </w:rPr>
  </w:style>
  <w:style w:type="paragraph" w:styleId="EnvelopeReturn">
    <w:name w:val="envelope return"/>
    <w:basedOn w:val="Normal"/>
    <w:semiHidden/>
    <w:rsid w:val="0070715B"/>
    <w:pPr>
      <w:widowControl/>
      <w:spacing w:before="0" w:after="200" w:line="276" w:lineRule="auto"/>
    </w:pPr>
    <w:rPr>
      <w:rFonts w:ascii="Arial" w:eastAsia="Calibri" w:hAnsi="Arial" w:cs="Arial"/>
      <w:sz w:val="20"/>
    </w:rPr>
  </w:style>
  <w:style w:type="paragraph" w:styleId="HTMLAddress">
    <w:name w:val="HTML Address"/>
    <w:basedOn w:val="Normal"/>
    <w:link w:val="HTMLAddressChar"/>
    <w:rsid w:val="0070715B"/>
    <w:pPr>
      <w:widowControl/>
      <w:spacing w:before="0" w:after="200" w:line="276" w:lineRule="auto"/>
    </w:pPr>
    <w:rPr>
      <w:rFonts w:ascii="Calibri" w:eastAsia="Calibri" w:hAnsi="Calibri"/>
      <w:i/>
      <w:iCs/>
    </w:rPr>
  </w:style>
  <w:style w:type="character" w:customStyle="1" w:styleId="HTMLAddressChar">
    <w:name w:val="HTML Address Char"/>
    <w:basedOn w:val="DefaultParagraphFont"/>
    <w:link w:val="HTMLAddress"/>
    <w:rsid w:val="0070715B"/>
    <w:rPr>
      <w:rFonts w:ascii="Calibri" w:eastAsia="Calibri" w:hAnsi="Calibri" w:cs="Times New Roman"/>
      <w:i/>
      <w:iCs/>
    </w:rPr>
  </w:style>
  <w:style w:type="paragraph" w:styleId="HTMLPreformatted">
    <w:name w:val="HTML Preformatted"/>
    <w:basedOn w:val="Normal"/>
    <w:link w:val="HTMLPreformattedChar"/>
    <w:semiHidden/>
    <w:rsid w:val="0070715B"/>
    <w:pPr>
      <w:widowControl/>
      <w:spacing w:before="0" w:after="200" w:line="276" w:lineRule="auto"/>
    </w:pPr>
    <w:rPr>
      <w:rFonts w:ascii="Courier New" w:eastAsia="Calibri" w:hAnsi="Courier New" w:cs="Courier New"/>
      <w:sz w:val="20"/>
    </w:rPr>
  </w:style>
  <w:style w:type="character" w:customStyle="1" w:styleId="HTMLPreformattedChar">
    <w:name w:val="HTML Preformatted Char"/>
    <w:basedOn w:val="DefaultParagraphFont"/>
    <w:link w:val="HTMLPreformatted"/>
    <w:semiHidden/>
    <w:rsid w:val="0070715B"/>
    <w:rPr>
      <w:rFonts w:ascii="Courier New" w:eastAsia="Calibri" w:hAnsi="Courier New" w:cs="Courier New"/>
      <w:sz w:val="20"/>
    </w:rPr>
  </w:style>
  <w:style w:type="paragraph" w:styleId="List2">
    <w:name w:val="List 2"/>
    <w:basedOn w:val="Normal"/>
    <w:semiHidden/>
    <w:rsid w:val="0070715B"/>
    <w:pPr>
      <w:widowControl/>
      <w:spacing w:before="0" w:after="200" w:line="276" w:lineRule="auto"/>
      <w:ind w:left="720" w:hanging="360"/>
    </w:pPr>
    <w:rPr>
      <w:rFonts w:ascii="Calibri" w:eastAsia="Calibri" w:hAnsi="Calibri"/>
    </w:rPr>
  </w:style>
  <w:style w:type="paragraph" w:styleId="List3">
    <w:name w:val="List 3"/>
    <w:basedOn w:val="Normal"/>
    <w:semiHidden/>
    <w:rsid w:val="0070715B"/>
    <w:pPr>
      <w:widowControl/>
      <w:spacing w:before="0" w:after="200" w:line="276" w:lineRule="auto"/>
    </w:pPr>
    <w:rPr>
      <w:rFonts w:ascii="Calibri" w:eastAsia="Calibri" w:hAnsi="Calibri"/>
    </w:rPr>
  </w:style>
  <w:style w:type="paragraph" w:styleId="List4">
    <w:name w:val="List 4"/>
    <w:basedOn w:val="Normal"/>
    <w:semiHidden/>
    <w:rsid w:val="0070715B"/>
    <w:pPr>
      <w:widowControl/>
      <w:spacing w:before="0" w:after="200" w:line="276" w:lineRule="auto"/>
      <w:ind w:left="1440" w:hanging="360"/>
    </w:pPr>
    <w:rPr>
      <w:rFonts w:ascii="Calibri" w:eastAsia="Calibri" w:hAnsi="Calibri"/>
    </w:rPr>
  </w:style>
  <w:style w:type="paragraph" w:styleId="List5">
    <w:name w:val="List 5"/>
    <w:basedOn w:val="Normal"/>
    <w:semiHidden/>
    <w:rsid w:val="0070715B"/>
    <w:pPr>
      <w:widowControl/>
      <w:spacing w:before="0" w:after="200" w:line="276" w:lineRule="auto"/>
      <w:ind w:left="1800" w:hanging="360"/>
    </w:pPr>
    <w:rPr>
      <w:rFonts w:ascii="Calibri" w:eastAsia="Calibri" w:hAnsi="Calibri"/>
    </w:rPr>
  </w:style>
  <w:style w:type="paragraph" w:styleId="ListBullet">
    <w:name w:val="List Bullet"/>
    <w:basedOn w:val="Normal"/>
    <w:semiHidden/>
    <w:rsid w:val="0070715B"/>
    <w:pPr>
      <w:widowControl/>
      <w:numPr>
        <w:numId w:val="263"/>
      </w:numPr>
      <w:spacing w:before="0" w:after="200" w:line="276" w:lineRule="auto"/>
    </w:pPr>
    <w:rPr>
      <w:rFonts w:ascii="Calibri" w:eastAsia="Calibri" w:hAnsi="Calibri"/>
    </w:rPr>
  </w:style>
  <w:style w:type="paragraph" w:styleId="ListBullet2">
    <w:name w:val="List Bullet 2"/>
    <w:basedOn w:val="Normal"/>
    <w:semiHidden/>
    <w:rsid w:val="0070715B"/>
    <w:pPr>
      <w:widowControl/>
      <w:numPr>
        <w:numId w:val="264"/>
      </w:numPr>
      <w:spacing w:before="60" w:after="200" w:line="276" w:lineRule="auto"/>
    </w:pPr>
    <w:rPr>
      <w:rFonts w:ascii="Calibri" w:eastAsia="Calibri" w:hAnsi="Calibri"/>
    </w:rPr>
  </w:style>
  <w:style w:type="paragraph" w:styleId="ListBullet3">
    <w:name w:val="List Bullet 3"/>
    <w:basedOn w:val="Normal"/>
    <w:semiHidden/>
    <w:rsid w:val="0070715B"/>
    <w:pPr>
      <w:widowControl/>
      <w:numPr>
        <w:numId w:val="273"/>
      </w:numPr>
      <w:spacing w:before="0" w:after="200" w:line="276" w:lineRule="auto"/>
    </w:pPr>
    <w:rPr>
      <w:rFonts w:ascii="Calibri" w:eastAsia="Calibri" w:hAnsi="Calibri"/>
    </w:rPr>
  </w:style>
  <w:style w:type="paragraph" w:styleId="ListBullet4">
    <w:name w:val="List Bullet 4"/>
    <w:basedOn w:val="Normal"/>
    <w:semiHidden/>
    <w:rsid w:val="0070715B"/>
    <w:pPr>
      <w:widowControl/>
      <w:numPr>
        <w:numId w:val="265"/>
      </w:numPr>
      <w:spacing w:before="0" w:after="200" w:line="276" w:lineRule="auto"/>
    </w:pPr>
    <w:rPr>
      <w:rFonts w:ascii="Calibri" w:eastAsia="Calibri" w:hAnsi="Calibri"/>
    </w:rPr>
  </w:style>
  <w:style w:type="paragraph" w:styleId="ListBullet5">
    <w:name w:val="List Bullet 5"/>
    <w:basedOn w:val="Normal"/>
    <w:semiHidden/>
    <w:rsid w:val="0070715B"/>
    <w:pPr>
      <w:widowControl/>
      <w:numPr>
        <w:numId w:val="266"/>
      </w:numPr>
      <w:spacing w:before="0" w:after="200" w:line="276" w:lineRule="auto"/>
    </w:pPr>
    <w:rPr>
      <w:rFonts w:ascii="Calibri" w:eastAsia="Calibri" w:hAnsi="Calibri"/>
    </w:rPr>
  </w:style>
  <w:style w:type="paragraph" w:styleId="ListContinue">
    <w:name w:val="List Continue"/>
    <w:basedOn w:val="Normal"/>
    <w:semiHidden/>
    <w:rsid w:val="0070715B"/>
    <w:pPr>
      <w:widowControl/>
      <w:spacing w:before="0" w:line="276" w:lineRule="auto"/>
    </w:pPr>
    <w:rPr>
      <w:rFonts w:ascii="Calibri" w:eastAsia="Calibri" w:hAnsi="Calibri"/>
    </w:rPr>
  </w:style>
  <w:style w:type="paragraph" w:styleId="ListContinue2">
    <w:name w:val="List Continue 2"/>
    <w:basedOn w:val="Normal"/>
    <w:semiHidden/>
    <w:rsid w:val="0070715B"/>
    <w:pPr>
      <w:widowControl/>
      <w:spacing w:before="0" w:line="276" w:lineRule="auto"/>
      <w:ind w:left="720"/>
    </w:pPr>
    <w:rPr>
      <w:rFonts w:ascii="Calibri" w:eastAsia="Calibri" w:hAnsi="Calibri"/>
    </w:rPr>
  </w:style>
  <w:style w:type="paragraph" w:styleId="ListContinue3">
    <w:name w:val="List Continue 3"/>
    <w:basedOn w:val="Normal"/>
    <w:semiHidden/>
    <w:rsid w:val="0070715B"/>
    <w:pPr>
      <w:widowControl/>
      <w:spacing w:before="0" w:line="276" w:lineRule="auto"/>
      <w:ind w:left="1080"/>
    </w:pPr>
    <w:rPr>
      <w:rFonts w:ascii="Calibri" w:eastAsia="Calibri" w:hAnsi="Calibri"/>
    </w:rPr>
  </w:style>
  <w:style w:type="paragraph" w:styleId="ListContinue4">
    <w:name w:val="List Continue 4"/>
    <w:basedOn w:val="Normal"/>
    <w:semiHidden/>
    <w:rsid w:val="0070715B"/>
    <w:pPr>
      <w:widowControl/>
      <w:spacing w:before="0" w:line="276" w:lineRule="auto"/>
      <w:ind w:left="1440"/>
    </w:pPr>
    <w:rPr>
      <w:rFonts w:ascii="Calibri" w:eastAsia="Calibri" w:hAnsi="Calibri"/>
    </w:rPr>
  </w:style>
  <w:style w:type="paragraph" w:styleId="ListContinue5">
    <w:name w:val="List Continue 5"/>
    <w:basedOn w:val="Normal"/>
    <w:semiHidden/>
    <w:rsid w:val="0070715B"/>
    <w:pPr>
      <w:widowControl/>
      <w:spacing w:before="0" w:line="276" w:lineRule="auto"/>
      <w:ind w:left="1800"/>
    </w:pPr>
    <w:rPr>
      <w:rFonts w:ascii="Calibri" w:eastAsia="Calibri" w:hAnsi="Calibri"/>
    </w:rPr>
  </w:style>
  <w:style w:type="paragraph" w:styleId="ListNumber">
    <w:name w:val="List Number"/>
    <w:basedOn w:val="Normal"/>
    <w:semiHidden/>
    <w:rsid w:val="0070715B"/>
    <w:pPr>
      <w:widowControl/>
      <w:numPr>
        <w:numId w:val="267"/>
      </w:numPr>
      <w:spacing w:before="0" w:after="200" w:line="276" w:lineRule="auto"/>
    </w:pPr>
    <w:rPr>
      <w:rFonts w:ascii="Calibri" w:eastAsia="Calibri" w:hAnsi="Calibri"/>
    </w:rPr>
  </w:style>
  <w:style w:type="paragraph" w:styleId="ListNumber2">
    <w:name w:val="List Number 2"/>
    <w:basedOn w:val="Normal"/>
    <w:semiHidden/>
    <w:rsid w:val="0070715B"/>
    <w:pPr>
      <w:widowControl/>
      <w:numPr>
        <w:numId w:val="272"/>
      </w:numPr>
      <w:tabs>
        <w:tab w:val="left" w:pos="1080"/>
      </w:tabs>
      <w:spacing w:before="0" w:after="200" w:line="276" w:lineRule="auto"/>
    </w:pPr>
    <w:rPr>
      <w:rFonts w:ascii="Calibri" w:eastAsia="Calibri" w:hAnsi="Calibri"/>
    </w:rPr>
  </w:style>
  <w:style w:type="paragraph" w:styleId="ListNumber3">
    <w:name w:val="List Number 3"/>
    <w:aliases w:val="Steps List"/>
    <w:basedOn w:val="Normal"/>
    <w:semiHidden/>
    <w:rsid w:val="0070715B"/>
    <w:pPr>
      <w:widowControl/>
      <w:spacing w:before="0" w:after="200" w:line="276" w:lineRule="auto"/>
    </w:pPr>
    <w:rPr>
      <w:rFonts w:ascii="Calibri" w:eastAsia="Calibri" w:hAnsi="Calibri"/>
    </w:rPr>
  </w:style>
  <w:style w:type="paragraph" w:styleId="ListNumber4">
    <w:name w:val="List Number 4"/>
    <w:basedOn w:val="Normal"/>
    <w:semiHidden/>
    <w:rsid w:val="0070715B"/>
    <w:pPr>
      <w:widowControl/>
      <w:numPr>
        <w:numId w:val="268"/>
      </w:numPr>
      <w:spacing w:before="0" w:after="200" w:line="276" w:lineRule="auto"/>
    </w:pPr>
    <w:rPr>
      <w:rFonts w:ascii="Calibri" w:eastAsia="Calibri" w:hAnsi="Calibri"/>
    </w:rPr>
  </w:style>
  <w:style w:type="paragraph" w:styleId="ListNumber5">
    <w:name w:val="List Number 5"/>
    <w:basedOn w:val="Normal"/>
    <w:semiHidden/>
    <w:rsid w:val="0070715B"/>
    <w:pPr>
      <w:widowControl/>
      <w:numPr>
        <w:numId w:val="269"/>
      </w:numPr>
      <w:spacing w:before="0" w:after="200" w:line="276" w:lineRule="auto"/>
    </w:pPr>
    <w:rPr>
      <w:rFonts w:ascii="Calibri" w:eastAsia="Calibri" w:hAnsi="Calibri"/>
    </w:rPr>
  </w:style>
  <w:style w:type="paragraph" w:styleId="MacroText">
    <w:name w:val="macro"/>
    <w:link w:val="MacroTextChar"/>
    <w:semiHidden/>
    <w:rsid w:val="0070715B"/>
    <w:pPr>
      <w:shd w:val="clear" w:color="0000FF" w:fill="auto"/>
      <w:tabs>
        <w:tab w:val="left" w:pos="480"/>
        <w:tab w:val="left" w:pos="960"/>
        <w:tab w:val="left" w:pos="1440"/>
        <w:tab w:val="left" w:pos="1920"/>
        <w:tab w:val="left" w:pos="2400"/>
        <w:tab w:val="left" w:pos="2880"/>
        <w:tab w:val="left" w:pos="3360"/>
        <w:tab w:val="left" w:pos="3840"/>
        <w:tab w:val="left" w:pos="4320"/>
      </w:tabs>
      <w:spacing w:after="0" w:line="240" w:lineRule="auto"/>
      <w:ind w:left="36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70715B"/>
    <w:rPr>
      <w:rFonts w:ascii="Courier New" w:eastAsia="Times New Roman" w:hAnsi="Courier New" w:cs="Courier New"/>
      <w:sz w:val="20"/>
      <w:szCs w:val="20"/>
      <w:shd w:val="clear" w:color="0000FF" w:fill="auto"/>
    </w:rPr>
  </w:style>
  <w:style w:type="paragraph" w:styleId="MessageHeader">
    <w:name w:val="Message Header"/>
    <w:basedOn w:val="Normal"/>
    <w:link w:val="MessageHeaderChar"/>
    <w:semiHidden/>
    <w:rsid w:val="0070715B"/>
    <w:pPr>
      <w:widowControl/>
      <w:pBdr>
        <w:top w:val="single" w:sz="6" w:space="1" w:color="auto"/>
        <w:left w:val="single" w:sz="6" w:space="1" w:color="auto"/>
        <w:bottom w:val="single" w:sz="6" w:space="1" w:color="auto"/>
        <w:right w:val="single" w:sz="6" w:space="1" w:color="auto"/>
      </w:pBdr>
      <w:shd w:val="pct20" w:color="auto" w:fill="auto"/>
      <w:spacing w:before="0" w:after="200" w:line="276" w:lineRule="auto"/>
      <w:ind w:left="1080" w:hanging="1080"/>
    </w:pPr>
    <w:rPr>
      <w:rFonts w:ascii="Arial" w:eastAsia="Calibri" w:hAnsi="Arial" w:cs="Arial"/>
      <w:sz w:val="24"/>
      <w:szCs w:val="24"/>
    </w:rPr>
  </w:style>
  <w:style w:type="character" w:customStyle="1" w:styleId="MessageHeaderChar">
    <w:name w:val="Message Header Char"/>
    <w:basedOn w:val="DefaultParagraphFont"/>
    <w:link w:val="MessageHeader"/>
    <w:semiHidden/>
    <w:rsid w:val="0070715B"/>
    <w:rPr>
      <w:rFonts w:ascii="Arial" w:eastAsia="Calibri" w:hAnsi="Arial" w:cs="Arial"/>
      <w:sz w:val="24"/>
      <w:szCs w:val="24"/>
      <w:shd w:val="pct20" w:color="auto" w:fill="auto"/>
    </w:rPr>
  </w:style>
  <w:style w:type="paragraph" w:styleId="NormalWeb">
    <w:name w:val="Normal (Web)"/>
    <w:basedOn w:val="Normal"/>
    <w:semiHidden/>
    <w:rsid w:val="0070715B"/>
    <w:pPr>
      <w:widowControl/>
      <w:spacing w:before="0" w:after="200" w:line="276" w:lineRule="auto"/>
    </w:pPr>
    <w:rPr>
      <w:rFonts w:ascii="Calibri" w:eastAsia="Calibri" w:hAnsi="Calibri"/>
      <w:sz w:val="24"/>
      <w:szCs w:val="24"/>
    </w:rPr>
  </w:style>
  <w:style w:type="paragraph" w:styleId="NoteHeading">
    <w:name w:val="Note Heading"/>
    <w:basedOn w:val="Normal"/>
    <w:next w:val="Normal"/>
    <w:link w:val="NoteHeadingChar"/>
    <w:semiHidden/>
    <w:rsid w:val="0070715B"/>
    <w:pPr>
      <w:widowControl/>
      <w:spacing w:before="0" w:after="200" w:line="276" w:lineRule="auto"/>
    </w:pPr>
    <w:rPr>
      <w:rFonts w:ascii="Calibri" w:eastAsia="Calibri" w:hAnsi="Calibri"/>
    </w:rPr>
  </w:style>
  <w:style w:type="character" w:customStyle="1" w:styleId="NoteHeadingChar">
    <w:name w:val="Note Heading Char"/>
    <w:basedOn w:val="DefaultParagraphFont"/>
    <w:link w:val="NoteHeading"/>
    <w:semiHidden/>
    <w:rsid w:val="0070715B"/>
    <w:rPr>
      <w:rFonts w:ascii="Calibri" w:eastAsia="Calibri" w:hAnsi="Calibri" w:cs="Times New Roman"/>
    </w:rPr>
  </w:style>
  <w:style w:type="paragraph" w:styleId="PlainText">
    <w:name w:val="Plain Text"/>
    <w:basedOn w:val="Normal"/>
    <w:link w:val="PlainTextChar"/>
    <w:uiPriority w:val="99"/>
    <w:rsid w:val="0070715B"/>
    <w:pPr>
      <w:widowControl/>
      <w:spacing w:before="0" w:after="200" w:line="276" w:lineRule="auto"/>
    </w:pPr>
    <w:rPr>
      <w:rFonts w:ascii="Courier New" w:eastAsia="Calibri" w:hAnsi="Courier New" w:cs="Courier New"/>
      <w:sz w:val="20"/>
    </w:rPr>
  </w:style>
  <w:style w:type="character" w:customStyle="1" w:styleId="PlainTextChar">
    <w:name w:val="Plain Text Char"/>
    <w:basedOn w:val="DefaultParagraphFont"/>
    <w:link w:val="PlainText"/>
    <w:uiPriority w:val="99"/>
    <w:rsid w:val="0070715B"/>
    <w:rPr>
      <w:rFonts w:ascii="Courier New" w:eastAsia="Calibri" w:hAnsi="Courier New" w:cs="Courier New"/>
      <w:sz w:val="20"/>
    </w:rPr>
  </w:style>
  <w:style w:type="paragraph" w:styleId="Salutation">
    <w:name w:val="Salutation"/>
    <w:basedOn w:val="Normal"/>
    <w:next w:val="Normal"/>
    <w:link w:val="SalutationChar"/>
    <w:semiHidden/>
    <w:rsid w:val="0070715B"/>
    <w:pPr>
      <w:widowControl/>
      <w:spacing w:before="0" w:after="200" w:line="276" w:lineRule="auto"/>
    </w:pPr>
    <w:rPr>
      <w:rFonts w:ascii="Calibri" w:eastAsia="Calibri" w:hAnsi="Calibri"/>
    </w:rPr>
  </w:style>
  <w:style w:type="character" w:customStyle="1" w:styleId="SalutationChar">
    <w:name w:val="Salutation Char"/>
    <w:basedOn w:val="DefaultParagraphFont"/>
    <w:link w:val="Salutation"/>
    <w:semiHidden/>
    <w:rsid w:val="0070715B"/>
    <w:rPr>
      <w:rFonts w:ascii="Calibri" w:eastAsia="Calibri" w:hAnsi="Calibri" w:cs="Times New Roman"/>
    </w:rPr>
  </w:style>
  <w:style w:type="paragraph" w:styleId="Signature">
    <w:name w:val="Signature"/>
    <w:basedOn w:val="Normal"/>
    <w:link w:val="SignatureChar"/>
    <w:semiHidden/>
    <w:rsid w:val="0070715B"/>
    <w:pPr>
      <w:widowControl/>
      <w:spacing w:before="0" w:after="200" w:line="276" w:lineRule="auto"/>
      <w:ind w:left="4320"/>
    </w:pPr>
    <w:rPr>
      <w:rFonts w:ascii="Calibri" w:eastAsia="Calibri" w:hAnsi="Calibri"/>
    </w:rPr>
  </w:style>
  <w:style w:type="character" w:customStyle="1" w:styleId="SignatureChar">
    <w:name w:val="Signature Char"/>
    <w:basedOn w:val="DefaultParagraphFont"/>
    <w:link w:val="Signature"/>
    <w:semiHidden/>
    <w:rsid w:val="0070715B"/>
    <w:rPr>
      <w:rFonts w:ascii="Calibri" w:eastAsia="Calibri" w:hAnsi="Calibri" w:cs="Times New Roman"/>
    </w:rPr>
  </w:style>
  <w:style w:type="paragraph" w:styleId="Subtitle">
    <w:name w:val="Subtitle"/>
    <w:basedOn w:val="Normal"/>
    <w:link w:val="SubtitleChar"/>
    <w:qFormat/>
    <w:rsid w:val="0070715B"/>
    <w:pPr>
      <w:widowControl/>
      <w:spacing w:before="0" w:after="60" w:line="276" w:lineRule="auto"/>
      <w:jc w:val="center"/>
      <w:outlineLvl w:val="1"/>
    </w:pPr>
    <w:rPr>
      <w:rFonts w:ascii="Arial" w:eastAsia="Calibri" w:hAnsi="Arial" w:cs="Arial"/>
      <w:sz w:val="24"/>
      <w:szCs w:val="24"/>
    </w:rPr>
  </w:style>
  <w:style w:type="character" w:customStyle="1" w:styleId="SubtitleChar">
    <w:name w:val="Subtitle Char"/>
    <w:basedOn w:val="DefaultParagraphFont"/>
    <w:link w:val="Subtitle"/>
    <w:rsid w:val="0070715B"/>
    <w:rPr>
      <w:rFonts w:ascii="Arial" w:eastAsia="Calibri" w:hAnsi="Arial" w:cs="Arial"/>
      <w:sz w:val="24"/>
      <w:szCs w:val="24"/>
    </w:rPr>
  </w:style>
  <w:style w:type="paragraph" w:styleId="TableofAuthorities">
    <w:name w:val="table of authorities"/>
    <w:basedOn w:val="Normal"/>
    <w:next w:val="Normal"/>
    <w:semiHidden/>
    <w:rsid w:val="0070715B"/>
    <w:pPr>
      <w:widowControl/>
      <w:spacing w:before="0" w:after="200" w:line="276" w:lineRule="auto"/>
      <w:ind w:left="220" w:hanging="220"/>
    </w:pPr>
    <w:rPr>
      <w:rFonts w:ascii="Calibri" w:eastAsia="Calibri" w:hAnsi="Calibri"/>
    </w:rPr>
  </w:style>
  <w:style w:type="paragraph" w:styleId="TableofFigures">
    <w:name w:val="table of figures"/>
    <w:basedOn w:val="Normal"/>
    <w:next w:val="Normal"/>
    <w:semiHidden/>
    <w:rsid w:val="0070715B"/>
    <w:pPr>
      <w:widowControl/>
      <w:spacing w:before="0" w:after="200" w:line="276" w:lineRule="auto"/>
      <w:ind w:left="440" w:hanging="440"/>
    </w:pPr>
    <w:rPr>
      <w:rFonts w:ascii="Calibri" w:eastAsia="Calibri" w:hAnsi="Calibri"/>
    </w:rPr>
  </w:style>
  <w:style w:type="paragraph" w:styleId="Title">
    <w:name w:val="Title"/>
    <w:basedOn w:val="Normal"/>
    <w:link w:val="TitleChar"/>
    <w:qFormat/>
    <w:rsid w:val="0070715B"/>
    <w:pPr>
      <w:widowControl/>
      <w:spacing w:before="240" w:after="60" w:line="276" w:lineRule="auto"/>
      <w:jc w:val="center"/>
      <w:outlineLvl w:val="0"/>
    </w:pPr>
    <w:rPr>
      <w:rFonts w:ascii="Arial" w:eastAsia="Calibri" w:hAnsi="Arial" w:cs="Arial"/>
      <w:b/>
      <w:bCs/>
      <w:kern w:val="28"/>
      <w:sz w:val="32"/>
      <w:szCs w:val="32"/>
    </w:rPr>
  </w:style>
  <w:style w:type="character" w:customStyle="1" w:styleId="TitleChar">
    <w:name w:val="Title Char"/>
    <w:basedOn w:val="DefaultParagraphFont"/>
    <w:link w:val="Title"/>
    <w:rsid w:val="0070715B"/>
    <w:rPr>
      <w:rFonts w:ascii="Arial" w:eastAsia="Calibri" w:hAnsi="Arial" w:cs="Arial"/>
      <w:b/>
      <w:bCs/>
      <w:kern w:val="28"/>
      <w:sz w:val="32"/>
      <w:szCs w:val="32"/>
    </w:rPr>
  </w:style>
  <w:style w:type="paragraph" w:styleId="TOAHeading">
    <w:name w:val="toa heading"/>
    <w:basedOn w:val="Normal"/>
    <w:next w:val="Normal"/>
    <w:semiHidden/>
    <w:rsid w:val="0070715B"/>
    <w:pPr>
      <w:widowControl/>
      <w:spacing w:after="200" w:line="276" w:lineRule="auto"/>
    </w:pPr>
    <w:rPr>
      <w:rFonts w:ascii="Arial" w:eastAsia="Calibri" w:hAnsi="Arial" w:cs="Arial"/>
      <w:b/>
      <w:bCs/>
      <w:sz w:val="24"/>
      <w:szCs w:val="24"/>
    </w:rPr>
  </w:style>
  <w:style w:type="paragraph" w:customStyle="1" w:styleId="Base">
    <w:name w:val="Base"/>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paragraph" w:customStyle="1" w:styleId="List20">
    <w:name w:val="List2"/>
    <w:basedOn w:val="Base"/>
    <w:semiHidden/>
    <w:rsid w:val="0070715B"/>
    <w:pPr>
      <w:tabs>
        <w:tab w:val="left" w:pos="720"/>
      </w:tabs>
      <w:spacing w:before="60"/>
      <w:ind w:left="720" w:hanging="432"/>
    </w:pPr>
  </w:style>
  <w:style w:type="paragraph" w:customStyle="1" w:styleId="List30">
    <w:name w:val="List3"/>
    <w:basedOn w:val="Base"/>
    <w:semiHidden/>
    <w:rsid w:val="0070715B"/>
    <w:pPr>
      <w:tabs>
        <w:tab w:val="left" w:pos="1080"/>
      </w:tabs>
      <w:spacing w:before="60"/>
      <w:ind w:left="1080" w:hanging="360"/>
    </w:pPr>
  </w:style>
  <w:style w:type="paragraph" w:customStyle="1" w:styleId="note2">
    <w:name w:val="note2"/>
    <w:semiHidden/>
    <w:rsid w:val="0070715B"/>
    <w:pPr>
      <w:numPr>
        <w:ilvl w:val="12"/>
      </w:numPr>
      <w:autoSpaceDE w:val="0"/>
      <w:autoSpaceDN w:val="0"/>
      <w:adjustRightInd w:val="0"/>
      <w:spacing w:before="60" w:after="60" w:line="240" w:lineRule="auto"/>
      <w:ind w:left="1620" w:hanging="540"/>
    </w:pPr>
    <w:rPr>
      <w:rFonts w:ascii="Arial" w:eastAsia="Times New Roman" w:hAnsi="Arial" w:cs="Arial"/>
      <w:sz w:val="20"/>
      <w:szCs w:val="20"/>
    </w:rPr>
  </w:style>
  <w:style w:type="paragraph" w:customStyle="1" w:styleId="or">
    <w:name w:val="or"/>
    <w:basedOn w:val="List20"/>
    <w:semiHidden/>
    <w:rsid w:val="0070715B"/>
    <w:pPr>
      <w:spacing w:after="60"/>
    </w:pPr>
    <w:rPr>
      <w:b/>
      <w:bCs/>
      <w:i/>
      <w:iCs/>
      <w:szCs w:val="24"/>
    </w:rPr>
  </w:style>
  <w:style w:type="paragraph" w:customStyle="1" w:styleId="Stepintro">
    <w:name w:val="Stepintro"/>
    <w:basedOn w:val="Base"/>
    <w:next w:val="List20"/>
    <w:semiHidden/>
    <w:rsid w:val="0070715B"/>
    <w:pPr>
      <w:spacing w:after="60"/>
    </w:pPr>
    <w:rPr>
      <w:b/>
      <w:bCs/>
    </w:rPr>
  </w:style>
  <w:style w:type="paragraph" w:customStyle="1" w:styleId="tourtitle">
    <w:name w:val="tour title"/>
    <w:next w:val="Base"/>
    <w:semiHidden/>
    <w:rsid w:val="0070715B"/>
    <w:pPr>
      <w:autoSpaceDE w:val="0"/>
      <w:autoSpaceDN w:val="0"/>
      <w:adjustRightInd w:val="0"/>
      <w:spacing w:before="240" w:after="0" w:line="240" w:lineRule="auto"/>
    </w:pPr>
    <w:rPr>
      <w:rFonts w:ascii="Arial" w:eastAsia="Times New Roman" w:hAnsi="Arial" w:cs="Times New Roman"/>
      <w:b/>
      <w:bCs/>
      <w:sz w:val="20"/>
      <w:szCs w:val="20"/>
    </w:rPr>
  </w:style>
  <w:style w:type="paragraph" w:customStyle="1" w:styleId="Related">
    <w:name w:val="Related"/>
    <w:next w:val="Normal"/>
    <w:semiHidden/>
    <w:rsid w:val="0070715B"/>
    <w:pPr>
      <w:pBdr>
        <w:bottom w:val="single" w:sz="6" w:space="0" w:color="auto"/>
      </w:pBdr>
      <w:autoSpaceDE w:val="0"/>
      <w:autoSpaceDN w:val="0"/>
      <w:adjustRightInd w:val="0"/>
      <w:spacing w:before="120" w:after="0" w:line="240" w:lineRule="auto"/>
    </w:pPr>
    <w:rPr>
      <w:rFonts w:ascii="Arial" w:eastAsia="Times New Roman" w:hAnsi="Arial" w:cs="Times New Roman"/>
      <w:b/>
      <w:bCs/>
      <w:sz w:val="20"/>
      <w:szCs w:val="20"/>
    </w:rPr>
  </w:style>
  <w:style w:type="paragraph" w:customStyle="1" w:styleId="Note">
    <w:name w:val="Note"/>
    <w:semiHidden/>
    <w:rsid w:val="0070715B"/>
    <w:pPr>
      <w:tabs>
        <w:tab w:val="left" w:pos="0"/>
        <w:tab w:val="left" w:pos="1080"/>
      </w:tabs>
      <w:autoSpaceDE w:val="0"/>
      <w:autoSpaceDN w:val="0"/>
      <w:adjustRightInd w:val="0"/>
      <w:spacing w:before="60" w:after="60" w:line="240" w:lineRule="auto"/>
      <w:ind w:left="1080" w:hanging="576"/>
    </w:pPr>
    <w:rPr>
      <w:rFonts w:ascii="Arial" w:eastAsia="Times New Roman" w:hAnsi="Arial" w:cs="Times New Roman"/>
      <w:sz w:val="20"/>
      <w:szCs w:val="20"/>
    </w:rPr>
  </w:style>
  <w:style w:type="paragraph" w:customStyle="1" w:styleId="Stepexplain">
    <w:name w:val="Step explain"/>
    <w:semiHidden/>
    <w:rsid w:val="0070715B"/>
    <w:pPr>
      <w:tabs>
        <w:tab w:val="left" w:pos="720"/>
      </w:tabs>
      <w:autoSpaceDE w:val="0"/>
      <w:autoSpaceDN w:val="0"/>
      <w:adjustRightInd w:val="0"/>
      <w:spacing w:before="60" w:after="180" w:line="240" w:lineRule="auto"/>
      <w:ind w:left="720"/>
    </w:pPr>
    <w:rPr>
      <w:rFonts w:ascii="Arial" w:eastAsia="Times New Roman" w:hAnsi="Arial" w:cs="Times New Roman"/>
      <w:sz w:val="18"/>
      <w:szCs w:val="18"/>
    </w:rPr>
  </w:style>
  <w:style w:type="paragraph" w:customStyle="1" w:styleId="popup">
    <w:name w:val="popup"/>
    <w:basedOn w:val="Normal"/>
    <w:next w:val="Base"/>
    <w:semiHidden/>
    <w:rsid w:val="0070715B"/>
    <w:pPr>
      <w:widowControl/>
      <w:autoSpaceDE w:val="0"/>
      <w:autoSpaceDN w:val="0"/>
      <w:adjustRightInd w:val="0"/>
      <w:spacing w:before="0" w:after="60" w:line="276" w:lineRule="auto"/>
    </w:pPr>
    <w:rPr>
      <w:rFonts w:ascii="Arial" w:eastAsia="Calibri" w:hAnsi="Arial"/>
      <w:b/>
      <w:bCs/>
      <w:color w:val="FF0000"/>
      <w:sz w:val="20"/>
    </w:rPr>
  </w:style>
  <w:style w:type="paragraph" w:customStyle="1" w:styleId="alist1">
    <w:name w:val="a. list 1"/>
    <w:semiHidden/>
    <w:rsid w:val="0070715B"/>
    <w:pPr>
      <w:numPr>
        <w:numId w:val="271"/>
      </w:numPr>
      <w:spacing w:after="120" w:line="240" w:lineRule="auto"/>
      <w:ind w:right="1152"/>
    </w:pPr>
    <w:rPr>
      <w:rFonts w:ascii="Times New Roman" w:eastAsia="Times New Roman" w:hAnsi="Times New Roman" w:cs="Times New Roman"/>
      <w:sz w:val="20"/>
      <w:szCs w:val="20"/>
    </w:rPr>
  </w:style>
  <w:style w:type="paragraph" w:customStyle="1" w:styleId="alist2">
    <w:name w:val="a. list 2"/>
    <w:semiHidden/>
    <w:rsid w:val="0070715B"/>
    <w:pPr>
      <w:numPr>
        <w:numId w:val="270"/>
      </w:numPr>
      <w:spacing w:after="120" w:line="240" w:lineRule="auto"/>
      <w:ind w:right="288"/>
    </w:pPr>
    <w:rPr>
      <w:rFonts w:ascii="Times New Roman" w:eastAsia="Times New Roman" w:hAnsi="Times New Roman" w:cs="Times New Roman"/>
      <w:sz w:val="20"/>
      <w:szCs w:val="20"/>
    </w:rPr>
  </w:style>
  <w:style w:type="character" w:customStyle="1" w:styleId="Strong1">
    <w:name w:val="Strong1"/>
    <w:semiHidden/>
    <w:rsid w:val="0070715B"/>
    <w:rPr>
      <w:rFonts w:ascii="Arial" w:hAnsi="Arial" w:cs="Arial"/>
      <w:b/>
      <w:bCs/>
      <w:sz w:val="2"/>
      <w:szCs w:val="2"/>
    </w:rPr>
  </w:style>
  <w:style w:type="paragraph" w:customStyle="1" w:styleId="XMP">
    <w:name w:val="XMP"/>
    <w:basedOn w:val="Normal"/>
    <w:semiHidden/>
    <w:rsid w:val="0070715B"/>
    <w:pPr>
      <w:widowControl/>
      <w:autoSpaceDE w:val="0"/>
      <w:autoSpaceDN w:val="0"/>
      <w:adjustRightInd w:val="0"/>
      <w:spacing w:before="1" w:after="1" w:line="276" w:lineRule="auto"/>
      <w:ind w:left="1" w:right="1"/>
    </w:pPr>
    <w:rPr>
      <w:rFonts w:ascii="Courier New" w:eastAsia="Calibri" w:hAnsi="Courier New" w:cs="Courier New"/>
      <w:sz w:val="20"/>
    </w:rPr>
  </w:style>
  <w:style w:type="paragraph" w:customStyle="1" w:styleId="features">
    <w:name w:val="features"/>
    <w:basedOn w:val="Normal"/>
    <w:semiHidden/>
    <w:rsid w:val="0070715B"/>
    <w:pPr>
      <w:widowControl/>
      <w:autoSpaceDE w:val="0"/>
      <w:autoSpaceDN w:val="0"/>
      <w:adjustRightInd w:val="0"/>
      <w:spacing w:before="0" w:after="160" w:line="276" w:lineRule="auto"/>
    </w:pPr>
    <w:rPr>
      <w:rFonts w:ascii="Helvetica" w:eastAsia="Calibri" w:hAnsi="Helvetica"/>
      <w:sz w:val="20"/>
    </w:rPr>
  </w:style>
  <w:style w:type="paragraph" w:customStyle="1" w:styleId="Base1">
    <w:name w:val="Base#1"/>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character" w:styleId="Hyperlink">
    <w:name w:val="Hyperlink"/>
    <w:uiPriority w:val="99"/>
    <w:rsid w:val="0070715B"/>
    <w:rPr>
      <w:color w:val="000000"/>
      <w:u w:val="none"/>
    </w:rPr>
  </w:style>
  <w:style w:type="character" w:styleId="FollowedHyperlink">
    <w:name w:val="FollowedHyperlink"/>
    <w:rsid w:val="0070715B"/>
    <w:rPr>
      <w:color w:val="000000"/>
      <w:u w:val="none"/>
    </w:rPr>
  </w:style>
  <w:style w:type="paragraph" w:customStyle="1" w:styleId="NINumberedList">
    <w:name w:val="NI Numbered List"/>
    <w:basedOn w:val="NormalIndent"/>
    <w:semiHidden/>
    <w:rsid w:val="0070715B"/>
    <w:pPr>
      <w:tabs>
        <w:tab w:val="left" w:pos="1440"/>
      </w:tabs>
      <w:ind w:left="1080" w:hanging="360"/>
    </w:pPr>
  </w:style>
  <w:style w:type="paragraph" w:customStyle="1" w:styleId="Heading4Indented">
    <w:name w:val="Heading 4 Indented"/>
    <w:basedOn w:val="Heading4"/>
    <w:semiHidden/>
    <w:rsid w:val="0070715B"/>
    <w:pPr>
      <w:keepNext w:val="0"/>
      <w:widowControl/>
      <w:spacing w:before="0" w:after="200" w:line="276" w:lineRule="auto"/>
      <w:ind w:left="720"/>
    </w:pPr>
    <w:rPr>
      <w:rFonts w:ascii="Calibri" w:eastAsia="Calibri" w:hAnsi="Calibri" w:cs="Times New Roman"/>
      <w:b w:val="0"/>
      <w:i/>
      <w:noProof/>
      <w:color w:val="auto"/>
      <w:sz w:val="22"/>
    </w:rPr>
  </w:style>
  <w:style w:type="character" w:customStyle="1" w:styleId="TT">
    <w:name w:val="TT"/>
    <w:semiHidden/>
    <w:rsid w:val="0070715B"/>
    <w:rPr>
      <w:rFonts w:ascii="Courier New" w:hAnsi="Courier New" w:cs="Courier New"/>
      <w:sz w:val="2"/>
      <w:szCs w:val="2"/>
    </w:rPr>
  </w:style>
  <w:style w:type="paragraph" w:customStyle="1" w:styleId="Normal1">
    <w:name w:val="Normal#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List21">
    <w:name w:val="List2#1"/>
    <w:basedOn w:val="Normal1"/>
    <w:semiHidden/>
    <w:rsid w:val="0070715B"/>
    <w:pPr>
      <w:tabs>
        <w:tab w:val="left" w:pos="720"/>
      </w:tabs>
      <w:spacing w:before="60"/>
      <w:ind w:hanging="432"/>
    </w:pPr>
    <w:rPr>
      <w:rFonts w:ascii="Arial" w:hAnsi="Arial"/>
      <w:szCs w:val="20"/>
    </w:rPr>
  </w:style>
  <w:style w:type="paragraph" w:customStyle="1" w:styleId="Normal11">
    <w:name w:val="Normal#1#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Stepintro1">
    <w:name w:val="Stepintro#1"/>
    <w:basedOn w:val="Normal1"/>
    <w:next w:val="List21"/>
    <w:semiHidden/>
    <w:rsid w:val="0070715B"/>
    <w:pPr>
      <w:spacing w:before="120" w:after="60"/>
      <w:ind w:left="0"/>
    </w:pPr>
    <w:rPr>
      <w:rFonts w:ascii="Arial" w:hAnsi="Arial"/>
      <w:b/>
      <w:bCs/>
      <w:szCs w:val="20"/>
    </w:rPr>
  </w:style>
  <w:style w:type="character" w:styleId="CommentReference">
    <w:name w:val="annotation reference"/>
    <w:semiHidden/>
    <w:rsid w:val="0070715B"/>
    <w:rPr>
      <w:sz w:val="16"/>
      <w:szCs w:val="16"/>
    </w:rPr>
  </w:style>
  <w:style w:type="paragraph" w:customStyle="1" w:styleId="Normal-7">
    <w:name w:val="Normal-7"/>
    <w:semiHidden/>
    <w:rsid w:val="0070715B"/>
    <w:pPr>
      <w:autoSpaceDE w:val="0"/>
      <w:autoSpaceDN w:val="0"/>
      <w:adjustRightInd w:val="0"/>
      <w:spacing w:after="0" w:line="216" w:lineRule="atLeast"/>
    </w:pPr>
    <w:rPr>
      <w:rFonts w:ascii="02040604050505020304" w:eastAsia="Times New Roman" w:hAnsi="02040604050505020304" w:cs="Times New Roman"/>
      <w:sz w:val="20"/>
      <w:szCs w:val="24"/>
    </w:rPr>
  </w:style>
  <w:style w:type="paragraph" w:customStyle="1" w:styleId="TableHeadingFlushLeft">
    <w:name w:val="Table Heading Flush Left"/>
    <w:basedOn w:val="Normal"/>
    <w:semiHidden/>
    <w:rsid w:val="0070715B"/>
    <w:pPr>
      <w:widowControl/>
      <w:tabs>
        <w:tab w:val="left" w:pos="1040"/>
      </w:tabs>
      <w:spacing w:before="0" w:after="200" w:line="276" w:lineRule="auto"/>
    </w:pPr>
    <w:rPr>
      <w:rFonts w:ascii="Tahoma" w:eastAsia="Calibri" w:hAnsi="Tahoma" w:cs="Tahoma"/>
      <w:color w:val="000080"/>
      <w:sz w:val="20"/>
    </w:rPr>
  </w:style>
  <w:style w:type="paragraph" w:customStyle="1" w:styleId="TableTextFlushLeft">
    <w:name w:val="Table Text Flush Left"/>
    <w:basedOn w:val="Normal"/>
    <w:semiHidden/>
    <w:rsid w:val="0070715B"/>
    <w:pPr>
      <w:widowControl/>
      <w:spacing w:before="60" w:after="60" w:line="276" w:lineRule="auto"/>
    </w:pPr>
    <w:rPr>
      <w:rFonts w:ascii="Arial" w:eastAsia="Calibri" w:hAnsi="Arial"/>
      <w:sz w:val="18"/>
    </w:rPr>
  </w:style>
  <w:style w:type="paragraph" w:customStyle="1" w:styleId="Normal4">
    <w:name w:val="Normal#4"/>
    <w:semiHidden/>
    <w:rsid w:val="0070715B"/>
    <w:pPr>
      <w:tabs>
        <w:tab w:val="left" w:pos="720"/>
      </w:tabs>
      <w:autoSpaceDE w:val="0"/>
      <w:autoSpaceDN w:val="0"/>
      <w:adjustRightInd w:val="0"/>
      <w:spacing w:after="0" w:line="240" w:lineRule="auto"/>
      <w:ind w:left="360"/>
    </w:pPr>
    <w:rPr>
      <w:rFonts w:ascii="Times New Roman" w:eastAsia="Times New Roman" w:hAnsi="Times New Roman" w:cs="Times New Roman"/>
    </w:rPr>
  </w:style>
  <w:style w:type="paragraph" w:customStyle="1" w:styleId="OL">
    <w:name w:val="OL"/>
    <w:basedOn w:val="Normal"/>
    <w:semiHidden/>
    <w:rsid w:val="0070715B"/>
    <w:pPr>
      <w:widowControl/>
      <w:autoSpaceDE w:val="0"/>
      <w:autoSpaceDN w:val="0"/>
      <w:adjustRightInd w:val="0"/>
      <w:spacing w:before="24" w:after="24" w:line="276" w:lineRule="auto"/>
      <w:ind w:left="1080" w:right="24" w:hanging="360"/>
    </w:pPr>
    <w:rPr>
      <w:rFonts w:ascii="Calibri" w:eastAsia="Calibri" w:hAnsi="Calibri"/>
      <w:sz w:val="20"/>
      <w:szCs w:val="24"/>
    </w:rPr>
  </w:style>
  <w:style w:type="paragraph" w:customStyle="1" w:styleId="Number4">
    <w:name w:val="Number4"/>
    <w:basedOn w:val="Base"/>
    <w:semiHidden/>
    <w:rsid w:val="0070715B"/>
    <w:pPr>
      <w:tabs>
        <w:tab w:val="left" w:pos="1080"/>
      </w:tabs>
      <w:ind w:left="1080" w:hanging="360"/>
    </w:pPr>
  </w:style>
  <w:style w:type="paragraph" w:customStyle="1" w:styleId="Style1">
    <w:name w:val="Style1"/>
    <w:basedOn w:val="Normal"/>
    <w:semiHidden/>
    <w:rsid w:val="0070715B"/>
    <w:pPr>
      <w:widowControl/>
      <w:spacing w:before="0" w:after="0" w:line="276" w:lineRule="auto"/>
    </w:pPr>
    <w:rPr>
      <w:rFonts w:ascii="Calibri" w:eastAsia="Calibri" w:hAnsi="Calibri"/>
      <w:sz w:val="24"/>
    </w:rPr>
  </w:style>
  <w:style w:type="paragraph" w:customStyle="1" w:styleId="List-UserManual">
    <w:name w:val="List - User Manual"/>
    <w:basedOn w:val="ListNumber3"/>
    <w:semiHidden/>
    <w:rsid w:val="0070715B"/>
  </w:style>
  <w:style w:type="paragraph" w:customStyle="1" w:styleId="Warning">
    <w:name w:val="Warning"/>
    <w:basedOn w:val="Normal"/>
    <w:next w:val="Normal"/>
    <w:semiHidden/>
    <w:rsid w:val="0070715B"/>
    <w:pPr>
      <w:widowControl/>
      <w:spacing w:before="0" w:after="200" w:line="276" w:lineRule="auto"/>
      <w:ind w:left="1440" w:hanging="1080"/>
    </w:pPr>
    <w:rPr>
      <w:rFonts w:ascii="Times" w:eastAsia="Calibri" w:hAnsi="Times" w:cs="Arial"/>
      <w:color w:val="FF0000"/>
    </w:rPr>
  </w:style>
  <w:style w:type="paragraph" w:customStyle="1" w:styleId="graphic">
    <w:name w:val="graphic"/>
    <w:basedOn w:val="NormalIndent"/>
    <w:semiHidden/>
    <w:rsid w:val="0070715B"/>
    <w:pPr>
      <w:jc w:val="center"/>
    </w:pPr>
  </w:style>
  <w:style w:type="paragraph" w:customStyle="1" w:styleId="Heading2psl">
    <w:name w:val="Heading 2 (psl)"/>
    <w:semiHidden/>
    <w:rsid w:val="0070715B"/>
    <w:pPr>
      <w:spacing w:after="0" w:line="240" w:lineRule="auto"/>
    </w:pPr>
    <w:rPr>
      <w:rFonts w:ascii="Times" w:eastAsia="Times New Roman" w:hAnsi="Times" w:cs="Times New Roman"/>
      <w:b/>
      <w:bCs/>
      <w:sz w:val="24"/>
      <w:szCs w:val="20"/>
    </w:rPr>
  </w:style>
  <w:style w:type="paragraph" w:customStyle="1" w:styleId="Heading3psl">
    <w:name w:val="Heading 3 (psl)"/>
    <w:semiHidden/>
    <w:rsid w:val="0070715B"/>
    <w:pPr>
      <w:spacing w:after="0" w:line="240" w:lineRule="auto"/>
      <w:ind w:left="360"/>
    </w:pPr>
    <w:rPr>
      <w:rFonts w:ascii="Times" w:eastAsia="Times New Roman" w:hAnsi="Times" w:cs="Times New Roman"/>
      <w:b/>
      <w:i/>
      <w:szCs w:val="20"/>
    </w:rPr>
  </w:style>
  <w:style w:type="paragraph" w:customStyle="1" w:styleId="Heading3-textunderheading">
    <w:name w:val="Heading 3 - text under heading"/>
    <w:semiHidden/>
    <w:rsid w:val="0070715B"/>
    <w:pPr>
      <w:spacing w:after="0" w:line="240" w:lineRule="auto"/>
      <w:ind w:left="720"/>
    </w:pPr>
    <w:rPr>
      <w:rFonts w:ascii="Times" w:eastAsia="Times New Roman" w:hAnsi="Times" w:cs="Times New Roman"/>
      <w:szCs w:val="20"/>
    </w:rPr>
  </w:style>
  <w:style w:type="paragraph" w:customStyle="1" w:styleId="CPRScaption">
    <w:name w:val="CPRS_caption"/>
    <w:link w:val="CPRScaptionChar"/>
    <w:rsid w:val="0070715B"/>
    <w:pPr>
      <w:spacing w:after="0" w:line="240" w:lineRule="auto"/>
    </w:pPr>
    <w:rPr>
      <w:rFonts w:ascii="Times" w:eastAsia="Times New Roman" w:hAnsi="Times" w:cs="Times New Roman"/>
      <w:sz w:val="16"/>
      <w:szCs w:val="20"/>
    </w:rPr>
  </w:style>
  <w:style w:type="paragraph" w:customStyle="1" w:styleId="CPRS-NumberedListChar">
    <w:name w:val="CPRS - Numbered List Char"/>
    <w:link w:val="CPRS-NumberedListCharChar"/>
    <w:rsid w:val="0070715B"/>
    <w:pPr>
      <w:spacing w:after="120" w:line="240" w:lineRule="auto"/>
    </w:pPr>
    <w:rPr>
      <w:rFonts w:ascii="Times New Roman" w:eastAsia="Times New Roman" w:hAnsi="Times New Roman" w:cs="Times New Roman"/>
      <w:szCs w:val="20"/>
    </w:rPr>
  </w:style>
  <w:style w:type="paragraph" w:customStyle="1" w:styleId="CPRS-Note">
    <w:name w:val="CPRS - Note"/>
    <w:link w:val="CPRS-NoteChar1"/>
    <w:rsid w:val="0070715B"/>
    <w:pPr>
      <w:spacing w:after="0" w:line="240" w:lineRule="auto"/>
      <w:ind w:left="1440"/>
    </w:pPr>
    <w:rPr>
      <w:rFonts w:ascii="Arial" w:eastAsia="Times New Roman" w:hAnsi="Arial" w:cs="Arial"/>
      <w:sz w:val="20"/>
      <w:szCs w:val="20"/>
    </w:rPr>
  </w:style>
  <w:style w:type="character" w:customStyle="1" w:styleId="section-titlelabel">
    <w:name w:val="section-titlelabel"/>
    <w:basedOn w:val="DefaultParagraphFont"/>
    <w:semiHidden/>
    <w:rsid w:val="0070715B"/>
  </w:style>
  <w:style w:type="character" w:customStyle="1" w:styleId="inlinemediaobject">
    <w:name w:val="inlinemediaobject"/>
    <w:basedOn w:val="DefaultParagraphFont"/>
    <w:semiHidden/>
    <w:rsid w:val="0070715B"/>
  </w:style>
  <w:style w:type="paragraph" w:customStyle="1" w:styleId="para">
    <w:name w:val="para"/>
    <w:basedOn w:val="Normal"/>
    <w:semiHidden/>
    <w:rsid w:val="0070715B"/>
    <w:pPr>
      <w:widowControl/>
      <w:spacing w:before="100" w:beforeAutospacing="1" w:after="100" w:afterAutospacing="1" w:line="276" w:lineRule="auto"/>
    </w:pPr>
    <w:rPr>
      <w:rFonts w:ascii="Calibri" w:eastAsia="Calibri" w:hAnsi="Calibri"/>
      <w:sz w:val="24"/>
      <w:szCs w:val="24"/>
    </w:rPr>
  </w:style>
  <w:style w:type="character" w:styleId="Emphasis">
    <w:name w:val="Emphasis"/>
    <w:qFormat/>
    <w:rsid w:val="0070715B"/>
    <w:rPr>
      <w:i/>
      <w:iCs/>
    </w:rPr>
  </w:style>
  <w:style w:type="character" w:customStyle="1" w:styleId="figuremediaobject">
    <w:name w:val="figuremediaobject"/>
    <w:basedOn w:val="DefaultParagraphFont"/>
    <w:semiHidden/>
    <w:rsid w:val="0070715B"/>
  </w:style>
  <w:style w:type="character" w:customStyle="1" w:styleId="figure-titlelabel">
    <w:name w:val="figure-titlelabel"/>
    <w:basedOn w:val="DefaultParagraphFont"/>
    <w:semiHidden/>
    <w:rsid w:val="0070715B"/>
  </w:style>
  <w:style w:type="character" w:customStyle="1" w:styleId="figure-title">
    <w:name w:val="figure-title"/>
    <w:basedOn w:val="DefaultParagraphFont"/>
    <w:semiHidden/>
    <w:rsid w:val="0070715B"/>
  </w:style>
  <w:style w:type="character" w:customStyle="1" w:styleId="fixed">
    <w:name w:val="fixed"/>
    <w:basedOn w:val="DefaultParagraphFont"/>
    <w:semiHidden/>
    <w:rsid w:val="0070715B"/>
  </w:style>
  <w:style w:type="paragraph" w:customStyle="1" w:styleId="first-para">
    <w:name w:val="first-para"/>
    <w:basedOn w:val="Normal"/>
    <w:semiHidden/>
    <w:rsid w:val="0070715B"/>
    <w:pPr>
      <w:widowControl/>
      <w:spacing w:before="100" w:beforeAutospacing="1" w:after="100" w:afterAutospacing="1" w:line="276" w:lineRule="auto"/>
    </w:pPr>
    <w:rPr>
      <w:rFonts w:ascii="Calibri" w:eastAsia="Calibri" w:hAnsi="Calibri"/>
      <w:sz w:val="24"/>
      <w:szCs w:val="24"/>
    </w:rPr>
  </w:style>
  <w:style w:type="paragraph" w:customStyle="1" w:styleId="note22">
    <w:name w:val="note2#2"/>
    <w:semiHidden/>
    <w:rsid w:val="0070715B"/>
    <w:pPr>
      <w:autoSpaceDE w:val="0"/>
      <w:autoSpaceDN w:val="0"/>
      <w:adjustRightInd w:val="0"/>
      <w:spacing w:before="60" w:after="60" w:line="240" w:lineRule="auto"/>
      <w:ind w:left="1620" w:hanging="540"/>
    </w:pPr>
    <w:rPr>
      <w:rFonts w:ascii="Arial" w:eastAsia="Times New Roman" w:hAnsi="Arial" w:cs="Times New Roman"/>
      <w:sz w:val="20"/>
      <w:szCs w:val="20"/>
    </w:rPr>
  </w:style>
  <w:style w:type="paragraph" w:customStyle="1" w:styleId="PSLNote">
    <w:name w:val="PSL Note"/>
    <w:semiHidden/>
    <w:rsid w:val="0070715B"/>
    <w:pPr>
      <w:spacing w:after="0" w:line="240" w:lineRule="auto"/>
      <w:ind w:left="1980"/>
    </w:pPr>
    <w:rPr>
      <w:rFonts w:ascii="Arial" w:eastAsia="Times New Roman" w:hAnsi="Arial" w:cs="Times New Roman"/>
      <w:bCs/>
      <w:sz w:val="20"/>
      <w:szCs w:val="20"/>
    </w:rPr>
  </w:style>
  <w:style w:type="paragraph" w:customStyle="1" w:styleId="PSLNotes">
    <w:name w:val="PSL Notes"/>
    <w:semiHidden/>
    <w:rsid w:val="0070715B"/>
    <w:pPr>
      <w:spacing w:after="0" w:line="240" w:lineRule="auto"/>
      <w:ind w:left="1980"/>
    </w:pPr>
    <w:rPr>
      <w:rFonts w:ascii="Times New Roman" w:eastAsia="Times New Roman" w:hAnsi="Times New Roman" w:cs="Times New Roman"/>
      <w:b/>
      <w:bCs/>
      <w:sz w:val="20"/>
      <w:szCs w:val="20"/>
    </w:rPr>
  </w:style>
  <w:style w:type="paragraph" w:customStyle="1" w:styleId="RelatedLink">
    <w:name w:val="Related Link"/>
    <w:basedOn w:val="Base"/>
    <w:semiHidden/>
    <w:rsid w:val="0070715B"/>
    <w:pPr>
      <w:spacing w:before="60"/>
      <w:ind w:left="360"/>
    </w:pPr>
    <w:rPr>
      <w:color w:val="FF0000"/>
    </w:rPr>
  </w:style>
  <w:style w:type="paragraph" w:customStyle="1" w:styleId="List-UserManual3">
    <w:name w:val="List - User Manual#3"/>
    <w:basedOn w:val="Normal"/>
    <w:semiHidden/>
    <w:rsid w:val="0070715B"/>
    <w:pPr>
      <w:widowControl/>
      <w:autoSpaceDE w:val="0"/>
      <w:autoSpaceDN w:val="0"/>
      <w:adjustRightInd w:val="0"/>
      <w:spacing w:before="0" w:after="200" w:line="276" w:lineRule="auto"/>
    </w:pPr>
    <w:rPr>
      <w:rFonts w:ascii="Calibri" w:eastAsia="Calibri" w:hAnsi="Calibri"/>
    </w:rPr>
  </w:style>
  <w:style w:type="paragraph" w:customStyle="1" w:styleId="CPRSH1">
    <w:name w:val="CPRS H1"/>
    <w:next w:val="CPRSH2BodyChar"/>
    <w:rsid w:val="0070715B"/>
    <w:pPr>
      <w:pageBreakBefore/>
      <w:pBdr>
        <w:top w:val="single" w:sz="4" w:space="1" w:color="auto"/>
        <w:left w:val="single" w:sz="4" w:space="4" w:color="auto"/>
        <w:bottom w:val="single" w:sz="4" w:space="1" w:color="auto"/>
        <w:right w:val="single" w:sz="4" w:space="4" w:color="auto"/>
      </w:pBdr>
      <w:shd w:val="clear" w:color="auto" w:fill="0000FF"/>
      <w:spacing w:after="120" w:line="240" w:lineRule="auto"/>
      <w:outlineLvl w:val="0"/>
    </w:pPr>
    <w:rPr>
      <w:rFonts w:ascii="Arial" w:eastAsia="Times New Roman" w:hAnsi="Arial" w:cs="Times New Roman"/>
      <w:b/>
      <w:color w:val="FFFFFF"/>
      <w:sz w:val="36"/>
      <w:szCs w:val="20"/>
    </w:rPr>
  </w:style>
  <w:style w:type="paragraph" w:customStyle="1" w:styleId="notespsl">
    <w:name w:val="notes(psl)"/>
    <w:semiHidden/>
    <w:rsid w:val="0070715B"/>
    <w:pPr>
      <w:tabs>
        <w:tab w:val="left" w:pos="1440"/>
      </w:tabs>
      <w:spacing w:after="0" w:line="240" w:lineRule="auto"/>
      <w:ind w:left="1980" w:hanging="540"/>
    </w:pPr>
    <w:rPr>
      <w:rFonts w:ascii="Arial" w:eastAsia="Times New Roman" w:hAnsi="Arial" w:cs="Arial"/>
      <w:b/>
      <w:bCs/>
      <w:sz w:val="20"/>
      <w:szCs w:val="20"/>
    </w:rPr>
  </w:style>
  <w:style w:type="paragraph" w:customStyle="1" w:styleId="CPRSH4Body">
    <w:name w:val="CPRS H4 Body"/>
    <w:link w:val="CPRSH4BodyChar"/>
    <w:rsid w:val="0070715B"/>
    <w:pPr>
      <w:spacing w:after="120" w:line="240" w:lineRule="auto"/>
      <w:ind w:left="720"/>
    </w:pPr>
    <w:rPr>
      <w:rFonts w:ascii="Times New Roman" w:eastAsia="Times New Roman" w:hAnsi="Times New Roman" w:cs="Times New Roman"/>
    </w:rPr>
  </w:style>
  <w:style w:type="paragraph" w:customStyle="1" w:styleId="CPRSH3">
    <w:name w:val="CPRS H3"/>
    <w:next w:val="CPRSH3Body"/>
    <w:link w:val="CPRSH3Char"/>
    <w:rsid w:val="0070715B"/>
    <w:pPr>
      <w:spacing w:before="360" w:after="0" w:line="240" w:lineRule="auto"/>
      <w:ind w:left="720"/>
      <w:outlineLvl w:val="2"/>
    </w:pPr>
    <w:rPr>
      <w:rFonts w:ascii="Arial" w:eastAsia="Times New Roman" w:hAnsi="Arial" w:cs="Times New Roman"/>
      <w:b/>
      <w:sz w:val="24"/>
      <w:szCs w:val="20"/>
    </w:rPr>
  </w:style>
  <w:style w:type="paragraph" w:customStyle="1" w:styleId="CPRSH2BodyChar">
    <w:name w:val="CPRS H2 Body Char"/>
    <w:link w:val="CPRSH2BodyCharChar"/>
    <w:rsid w:val="0070715B"/>
    <w:pPr>
      <w:spacing w:after="240" w:line="240" w:lineRule="auto"/>
      <w:ind w:left="720"/>
    </w:pPr>
    <w:rPr>
      <w:rFonts w:ascii="Times New Roman" w:eastAsia="Times New Roman" w:hAnsi="Times New Roman" w:cs="Times New Roman"/>
      <w:bCs/>
      <w:szCs w:val="24"/>
    </w:rPr>
  </w:style>
  <w:style w:type="paragraph" w:customStyle="1" w:styleId="CPRSH2">
    <w:name w:val="CPRS H2"/>
    <w:next w:val="Normal"/>
    <w:link w:val="CPRSH2Char"/>
    <w:rsid w:val="0070715B"/>
    <w:pPr>
      <w:pBdr>
        <w:bottom w:val="single" w:sz="4" w:space="1" w:color="auto"/>
      </w:pBdr>
      <w:spacing w:before="360" w:after="120" w:line="240" w:lineRule="auto"/>
      <w:ind w:left="360"/>
      <w:outlineLvl w:val="1"/>
    </w:pPr>
    <w:rPr>
      <w:rFonts w:ascii="Arial" w:eastAsia="Times New Roman" w:hAnsi="Arial" w:cs="Times New Roman"/>
      <w:b/>
      <w:sz w:val="28"/>
      <w:szCs w:val="20"/>
    </w:rPr>
  </w:style>
  <w:style w:type="paragraph" w:customStyle="1" w:styleId="CPRSBullets">
    <w:name w:val="CPRS Bullets"/>
    <w:link w:val="CPRSBulletsChar"/>
    <w:autoRedefine/>
    <w:rsid w:val="0070715B"/>
    <w:pPr>
      <w:numPr>
        <w:numId w:val="291"/>
      </w:numPr>
      <w:tabs>
        <w:tab w:val="clear" w:pos="1440"/>
      </w:tabs>
      <w:spacing w:before="60" w:after="0" w:line="240" w:lineRule="auto"/>
      <w:ind w:left="1080"/>
    </w:pPr>
    <w:rPr>
      <w:rFonts w:ascii="Times New Roman" w:eastAsia="Times New Roman" w:hAnsi="Times New Roman" w:cs="Times New Roman"/>
      <w:szCs w:val="20"/>
    </w:rPr>
  </w:style>
  <w:style w:type="paragraph" w:customStyle="1" w:styleId="CPRSNumList">
    <w:name w:val="CPRS Num List"/>
    <w:link w:val="CPRSNumListChar"/>
    <w:rsid w:val="0070715B"/>
    <w:pPr>
      <w:numPr>
        <w:numId w:val="288"/>
      </w:numPr>
      <w:spacing w:before="120" w:after="0" w:line="240" w:lineRule="auto"/>
    </w:pPr>
    <w:rPr>
      <w:rFonts w:ascii="Times New Roman" w:eastAsia="Times New Roman" w:hAnsi="Times New Roman" w:cs="Times New Roman"/>
      <w:bCs/>
      <w:szCs w:val="20"/>
    </w:rPr>
  </w:style>
  <w:style w:type="paragraph" w:customStyle="1" w:styleId="CPRSBulletsBody">
    <w:name w:val="CPRS Bullets Body"/>
    <w:link w:val="CPRSBulletsBodyChar"/>
    <w:rsid w:val="0070715B"/>
    <w:pPr>
      <w:numPr>
        <w:numId w:val="295"/>
      </w:numPr>
      <w:spacing w:after="0" w:line="240" w:lineRule="auto"/>
      <w:ind w:left="1440" w:firstLine="0"/>
    </w:pPr>
    <w:rPr>
      <w:rFonts w:ascii="Times New Roman" w:eastAsia="Times New Roman" w:hAnsi="Times New Roman" w:cs="Times New Roman"/>
      <w:szCs w:val="20"/>
    </w:rPr>
  </w:style>
  <w:style w:type="paragraph" w:customStyle="1" w:styleId="CPRSBulletsnote">
    <w:name w:val="CPRS Bullets note"/>
    <w:rsid w:val="0070715B"/>
    <w:pPr>
      <w:tabs>
        <w:tab w:val="left" w:pos="1526"/>
      </w:tabs>
      <w:spacing w:after="0" w:line="240" w:lineRule="auto"/>
      <w:ind w:left="2246" w:hanging="806"/>
    </w:pPr>
    <w:rPr>
      <w:rFonts w:ascii="Arial" w:eastAsia="Times New Roman" w:hAnsi="Arial" w:cs="Times New Roman"/>
      <w:bCs/>
      <w:sz w:val="20"/>
      <w:szCs w:val="20"/>
    </w:rPr>
  </w:style>
  <w:style w:type="paragraph" w:customStyle="1" w:styleId="CPRSBulletsSubBullets">
    <w:name w:val="CPRS Bullets Sub Bullets"/>
    <w:link w:val="CPRSBulletsSubBulletsChar"/>
    <w:rsid w:val="0070715B"/>
    <w:pPr>
      <w:numPr>
        <w:ilvl w:val="1"/>
        <w:numId w:val="275"/>
      </w:numPr>
      <w:tabs>
        <w:tab w:val="left" w:pos="1890"/>
      </w:tabs>
      <w:spacing w:after="0" w:line="240" w:lineRule="auto"/>
    </w:pPr>
    <w:rPr>
      <w:rFonts w:ascii="Times New Roman" w:eastAsia="Times New Roman" w:hAnsi="Times New Roman" w:cs="Times New Roman"/>
      <w:bCs/>
      <w:szCs w:val="20"/>
    </w:rPr>
  </w:style>
  <w:style w:type="paragraph" w:customStyle="1" w:styleId="CPRScaptionChar0">
    <w:name w:val="CPRS caption Char"/>
    <w:link w:val="CPRScaptionCharChar"/>
    <w:rsid w:val="0070715B"/>
    <w:pPr>
      <w:spacing w:after="0" w:line="240" w:lineRule="auto"/>
      <w:ind w:left="1440"/>
    </w:pPr>
    <w:rPr>
      <w:rFonts w:ascii="Times New Roman" w:eastAsia="Times New Roman" w:hAnsi="Times New Roman" w:cs="Times New Roman"/>
      <w:sz w:val="18"/>
      <w:szCs w:val="20"/>
    </w:rPr>
  </w:style>
  <w:style w:type="paragraph" w:customStyle="1" w:styleId="CPRScapture">
    <w:name w:val="CPRS capture"/>
    <w:basedOn w:val="Normal"/>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customStyle="1" w:styleId="CPRSH3Note">
    <w:name w:val="CPRS H3 Note"/>
    <w:rsid w:val="0070715B"/>
    <w:pPr>
      <w:tabs>
        <w:tab w:val="left" w:pos="1526"/>
      </w:tabs>
      <w:spacing w:after="0" w:line="240" w:lineRule="auto"/>
      <w:ind w:left="1526" w:hanging="806"/>
    </w:pPr>
    <w:rPr>
      <w:rFonts w:ascii="Arial" w:eastAsia="Times New Roman" w:hAnsi="Arial" w:cs="Times New Roman"/>
      <w:bCs/>
      <w:sz w:val="20"/>
      <w:szCs w:val="20"/>
    </w:rPr>
  </w:style>
  <w:style w:type="paragraph" w:customStyle="1" w:styleId="CPRSH4">
    <w:name w:val="CPRS H4"/>
    <w:next w:val="CPRSH4Body"/>
    <w:rsid w:val="0070715B"/>
    <w:pPr>
      <w:spacing w:after="0" w:line="240" w:lineRule="auto"/>
      <w:ind w:left="720"/>
    </w:pPr>
    <w:rPr>
      <w:rFonts w:ascii="Arial" w:eastAsia="Times New Roman" w:hAnsi="Arial" w:cs="Times New Roman"/>
      <w:b/>
      <w:i/>
      <w:szCs w:val="20"/>
      <w:u w:val="words"/>
    </w:rPr>
  </w:style>
  <w:style w:type="paragraph" w:customStyle="1" w:styleId="CPRSH5">
    <w:name w:val="CPRS H5"/>
    <w:next w:val="CPRSH3Body"/>
    <w:rsid w:val="0070715B"/>
    <w:pPr>
      <w:spacing w:before="120" w:after="0" w:line="240" w:lineRule="auto"/>
      <w:ind w:left="720"/>
    </w:pPr>
    <w:rPr>
      <w:rFonts w:ascii="Arial" w:eastAsia="Times New Roman" w:hAnsi="Arial" w:cs="Times New Roman"/>
      <w:i/>
      <w:iCs/>
      <w:szCs w:val="20"/>
    </w:rPr>
  </w:style>
  <w:style w:type="paragraph" w:customStyle="1" w:styleId="CPRSH5Body">
    <w:name w:val="CPRS H5 Body"/>
    <w:next w:val="Normal"/>
    <w:link w:val="CPRSH5BodyChar"/>
    <w:rsid w:val="0070715B"/>
    <w:pPr>
      <w:spacing w:after="60" w:line="240" w:lineRule="auto"/>
      <w:ind w:left="720"/>
    </w:pPr>
    <w:rPr>
      <w:rFonts w:ascii="Times New Roman" w:eastAsia="Times New Roman" w:hAnsi="Times New Roman" w:cs="Times New Roman"/>
      <w:szCs w:val="20"/>
    </w:rPr>
  </w:style>
  <w:style w:type="paragraph" w:customStyle="1" w:styleId="CPRSNote">
    <w:name w:val="CPRS Note"/>
    <w:next w:val="Normal"/>
    <w:link w:val="CPRSNoteChar"/>
    <w:rsid w:val="0070715B"/>
    <w:pPr>
      <w:tabs>
        <w:tab w:val="left" w:pos="1530"/>
      </w:tabs>
      <w:autoSpaceDE w:val="0"/>
      <w:autoSpaceDN w:val="0"/>
      <w:adjustRightInd w:val="0"/>
      <w:spacing w:before="60" w:after="60" w:line="240" w:lineRule="auto"/>
      <w:ind w:left="1530" w:hanging="810"/>
    </w:pPr>
    <w:rPr>
      <w:rFonts w:ascii="Arial" w:eastAsia="Times New Roman" w:hAnsi="Arial" w:cs="Times New Roman"/>
      <w:sz w:val="20"/>
      <w:szCs w:val="20"/>
    </w:rPr>
  </w:style>
  <w:style w:type="paragraph" w:customStyle="1" w:styleId="CPRSNumlistCapture">
    <w:name w:val="CPRS Num list Capture"/>
    <w:rsid w:val="0070715B"/>
    <w:pPr>
      <w:pBdr>
        <w:top w:val="single" w:sz="6" w:space="1" w:color="0000FF"/>
        <w:left w:val="single" w:sz="6" w:space="1" w:color="0000FF"/>
        <w:bottom w:val="single" w:sz="6" w:space="1" w:color="0000FF"/>
        <w:right w:val="single" w:sz="6" w:space="1" w:color="0000FF"/>
      </w:pBdr>
      <w:shd w:val="clear" w:color="0000FF" w:fill="auto"/>
      <w:tabs>
        <w:tab w:val="left" w:pos="720"/>
      </w:tabs>
      <w:spacing w:after="0" w:line="240" w:lineRule="auto"/>
      <w:ind w:left="1080"/>
    </w:pPr>
    <w:rPr>
      <w:rFonts w:ascii="Courier New" w:eastAsia="Times New Roman" w:hAnsi="Courier New" w:cs="Times New Roman"/>
      <w:sz w:val="18"/>
      <w:szCs w:val="20"/>
    </w:rPr>
  </w:style>
  <w:style w:type="paragraph" w:customStyle="1" w:styleId="CPRSnumlistothertext">
    <w:name w:val="CPRS num list other text"/>
    <w:link w:val="CPRSnumlistothertextChar"/>
    <w:rsid w:val="0070715B"/>
    <w:pPr>
      <w:spacing w:after="120" w:line="240" w:lineRule="auto"/>
      <w:ind w:left="1440"/>
    </w:pPr>
    <w:rPr>
      <w:rFonts w:ascii="Times New Roman" w:eastAsia="Times New Roman" w:hAnsi="Times New Roman" w:cs="Times New Roman"/>
      <w:szCs w:val="20"/>
    </w:rPr>
  </w:style>
  <w:style w:type="paragraph" w:customStyle="1" w:styleId="CPRSsubnumlist">
    <w:name w:val="CPRS sub num list"/>
    <w:link w:val="CPRSsubnumlistChar"/>
    <w:rsid w:val="0070715B"/>
    <w:pPr>
      <w:numPr>
        <w:numId w:val="293"/>
      </w:numPr>
      <w:tabs>
        <w:tab w:val="clear" w:pos="1440"/>
      </w:tabs>
      <w:spacing w:after="0" w:line="240" w:lineRule="auto"/>
      <w:ind w:left="2610"/>
    </w:pPr>
    <w:rPr>
      <w:rFonts w:ascii="Times New Roman" w:eastAsia="Times New Roman" w:hAnsi="Times New Roman" w:cs="Times New Roman"/>
      <w:szCs w:val="20"/>
    </w:rPr>
  </w:style>
  <w:style w:type="paragraph" w:customStyle="1" w:styleId="CPRSsub2num">
    <w:name w:val="CPRS sub2 num"/>
    <w:rsid w:val="0070715B"/>
    <w:pPr>
      <w:numPr>
        <w:numId w:val="276"/>
      </w:numPr>
      <w:spacing w:before="60" w:after="60" w:line="240" w:lineRule="auto"/>
      <w:ind w:left="2448" w:hanging="720"/>
    </w:pPr>
    <w:rPr>
      <w:rFonts w:ascii="Times New Roman" w:eastAsia="Times New Roman" w:hAnsi="Times New Roman" w:cs="Times New Roman"/>
      <w:szCs w:val="20"/>
    </w:rPr>
  </w:style>
  <w:style w:type="paragraph" w:customStyle="1" w:styleId="CPRSsub2numnote">
    <w:name w:val="CPRS sub2 num note"/>
    <w:rsid w:val="0070715B"/>
    <w:pPr>
      <w:spacing w:after="0" w:line="240" w:lineRule="auto"/>
      <w:ind w:left="3254" w:hanging="806"/>
    </w:pPr>
    <w:rPr>
      <w:rFonts w:ascii="Arial" w:eastAsia="Times New Roman" w:hAnsi="Arial" w:cs="Times New Roman"/>
      <w:bCs/>
      <w:sz w:val="20"/>
      <w:szCs w:val="20"/>
    </w:rPr>
  </w:style>
  <w:style w:type="paragraph" w:customStyle="1" w:styleId="note3">
    <w:name w:val="note3"/>
    <w:semiHidden/>
    <w:rsid w:val="0070715B"/>
    <w:pPr>
      <w:spacing w:after="120" w:line="240" w:lineRule="auto"/>
      <w:ind w:left="1656" w:hanging="576"/>
    </w:pPr>
    <w:rPr>
      <w:rFonts w:ascii="Times" w:eastAsia="Times New Roman" w:hAnsi="Times" w:cs="Times New Roman"/>
      <w:bCs/>
      <w:sz w:val="20"/>
      <w:szCs w:val="20"/>
    </w:rPr>
  </w:style>
  <w:style w:type="paragraph" w:customStyle="1" w:styleId="CPRSHyperlink">
    <w:name w:val="CPRS Hyperlink"/>
    <w:rsid w:val="0070715B"/>
    <w:pPr>
      <w:spacing w:after="0" w:line="240" w:lineRule="auto"/>
    </w:pPr>
    <w:rPr>
      <w:rFonts w:ascii="Times New Roman" w:eastAsia="Times New Roman" w:hAnsi="Times New Roman" w:cs="Times New Roman"/>
      <w:color w:val="0000FF"/>
      <w:szCs w:val="20"/>
      <w:u w:val="single"/>
    </w:rPr>
  </w:style>
  <w:style w:type="paragraph" w:customStyle="1" w:styleId="CPRSBulletssub3">
    <w:name w:val="CPRS Bullets sub 3"/>
    <w:link w:val="CPRSBulletssub3Char"/>
    <w:rsid w:val="0070715B"/>
    <w:pPr>
      <w:numPr>
        <w:numId w:val="274"/>
      </w:numPr>
      <w:spacing w:after="0" w:line="240" w:lineRule="auto"/>
      <w:ind w:left="2160"/>
    </w:pPr>
    <w:rPr>
      <w:rFonts w:ascii="Times New Roman" w:eastAsia="Times New Roman" w:hAnsi="Times New Roman" w:cs="Times New Roman"/>
      <w:bCs/>
      <w:szCs w:val="24"/>
    </w:rPr>
  </w:style>
  <w:style w:type="paragraph" w:customStyle="1" w:styleId="CPRSBulletsinNumList">
    <w:name w:val="CPRS Bullets in Num List"/>
    <w:basedOn w:val="Normal"/>
    <w:rsid w:val="0070715B"/>
    <w:pPr>
      <w:widowControl/>
      <w:tabs>
        <w:tab w:val="num" w:pos="2160"/>
      </w:tabs>
      <w:spacing w:before="0" w:after="0" w:line="276" w:lineRule="auto"/>
      <w:ind w:left="2160" w:hanging="360"/>
    </w:pPr>
    <w:rPr>
      <w:rFonts w:ascii="Calibri" w:eastAsia="Calibri" w:hAnsi="Calibri"/>
      <w:sz w:val="24"/>
      <w:szCs w:val="24"/>
    </w:rPr>
  </w:style>
  <w:style w:type="character" w:customStyle="1" w:styleId="CPRS-NoteChar">
    <w:name w:val="CPRS - Note Char"/>
    <w:rsid w:val="0070715B"/>
    <w:rPr>
      <w:rFonts w:ascii="Arial" w:hAnsi="Arial" w:cs="Arial"/>
      <w:lang w:val="en-US" w:eastAsia="en-US" w:bidi="ar-SA"/>
    </w:rPr>
  </w:style>
  <w:style w:type="character" w:customStyle="1" w:styleId="CPRSBulletsnoteChar">
    <w:name w:val="CPRS Bullets note Char"/>
    <w:rsid w:val="0070715B"/>
    <w:rPr>
      <w:rFonts w:ascii="Arial" w:hAnsi="Arial"/>
      <w:bCs/>
      <w:lang w:val="en-US" w:eastAsia="en-US" w:bidi="ar-SA"/>
    </w:rPr>
  </w:style>
  <w:style w:type="paragraph" w:styleId="BalloonText">
    <w:name w:val="Balloon Text"/>
    <w:basedOn w:val="Normal"/>
    <w:link w:val="BalloonTextChar"/>
    <w:semiHidden/>
    <w:rsid w:val="0070715B"/>
    <w:pPr>
      <w:widowControl/>
      <w:spacing w:before="0" w:after="200" w:line="276" w:lineRule="auto"/>
    </w:pPr>
    <w:rPr>
      <w:rFonts w:ascii="Tahoma" w:eastAsia="Calibri" w:hAnsi="Tahoma" w:cs="Tahoma"/>
      <w:sz w:val="16"/>
      <w:szCs w:val="16"/>
    </w:rPr>
  </w:style>
  <w:style w:type="character" w:customStyle="1" w:styleId="BalloonTextChar">
    <w:name w:val="Balloon Text Char"/>
    <w:basedOn w:val="DefaultParagraphFont"/>
    <w:link w:val="BalloonText"/>
    <w:semiHidden/>
    <w:rsid w:val="0070715B"/>
    <w:rPr>
      <w:rFonts w:ascii="Tahoma" w:eastAsia="Calibri" w:hAnsi="Tahoma" w:cs="Tahoma"/>
      <w:sz w:val="16"/>
      <w:szCs w:val="16"/>
    </w:rPr>
  </w:style>
  <w:style w:type="paragraph" w:styleId="CommentSubject">
    <w:name w:val="annotation subject"/>
    <w:basedOn w:val="CommentText"/>
    <w:next w:val="CommentText"/>
    <w:link w:val="CommentSubjectChar"/>
    <w:semiHidden/>
    <w:rsid w:val="0070715B"/>
    <w:rPr>
      <w:b/>
      <w:bCs/>
    </w:rPr>
  </w:style>
  <w:style w:type="character" w:customStyle="1" w:styleId="CommentSubjectChar">
    <w:name w:val="Comment Subject Char"/>
    <w:basedOn w:val="CommentTextChar"/>
    <w:link w:val="CommentSubject"/>
    <w:semiHidden/>
    <w:rsid w:val="0070715B"/>
    <w:rPr>
      <w:rFonts w:ascii="Calibri" w:eastAsia="Calibri" w:hAnsi="Calibri" w:cs="Times New Roman"/>
      <w:b/>
      <w:bCs/>
      <w:sz w:val="20"/>
    </w:rPr>
  </w:style>
  <w:style w:type="character" w:customStyle="1" w:styleId="CPRSH2BodyCharChar">
    <w:name w:val="CPRS H2 Body Char Char"/>
    <w:link w:val="CPRSH2BodyChar"/>
    <w:rsid w:val="0070715B"/>
    <w:rPr>
      <w:rFonts w:ascii="Times New Roman" w:eastAsia="Times New Roman" w:hAnsi="Times New Roman" w:cs="Times New Roman"/>
      <w:bCs/>
      <w:szCs w:val="24"/>
    </w:rPr>
  </w:style>
  <w:style w:type="character" w:customStyle="1" w:styleId="CPRScaptionChar">
    <w:name w:val="CPRS_caption Char"/>
    <w:link w:val="CPRScaption"/>
    <w:rsid w:val="0070715B"/>
    <w:rPr>
      <w:rFonts w:ascii="Times" w:eastAsia="Times New Roman" w:hAnsi="Times" w:cs="Times New Roman"/>
      <w:sz w:val="16"/>
      <w:szCs w:val="20"/>
    </w:rPr>
  </w:style>
  <w:style w:type="paragraph" w:customStyle="1" w:styleId="CPRSasubnumalphalist">
    <w:name w:val="CPRS a subnum alpha list"/>
    <w:link w:val="CPRSasubnumalphalistChar"/>
    <w:rsid w:val="0070715B"/>
    <w:pPr>
      <w:numPr>
        <w:ilvl w:val="1"/>
        <w:numId w:val="279"/>
      </w:numPr>
      <w:spacing w:after="60" w:line="240" w:lineRule="auto"/>
    </w:pPr>
    <w:rPr>
      <w:rFonts w:ascii="Times New Roman" w:eastAsia="Times New Roman" w:hAnsi="Times New Roman" w:cs="Times New Roman"/>
      <w:szCs w:val="20"/>
    </w:rPr>
  </w:style>
  <w:style w:type="character" w:customStyle="1" w:styleId="CPRScaptionCharChar">
    <w:name w:val="CPRS caption Char Char"/>
    <w:link w:val="CPRScaptionChar0"/>
    <w:rsid w:val="0070715B"/>
    <w:rPr>
      <w:rFonts w:ascii="Times New Roman" w:eastAsia="Times New Roman" w:hAnsi="Times New Roman" w:cs="Times New Roman"/>
      <w:sz w:val="18"/>
      <w:szCs w:val="20"/>
    </w:rPr>
  </w:style>
  <w:style w:type="character" w:customStyle="1" w:styleId="CPRS-NumberedListCharChar">
    <w:name w:val="CPRS - Numbered List Char Char"/>
    <w:link w:val="CPRS-NumberedListChar"/>
    <w:rsid w:val="0070715B"/>
    <w:rPr>
      <w:rFonts w:ascii="Times New Roman" w:eastAsia="Times New Roman" w:hAnsi="Times New Roman" w:cs="Times New Roman"/>
      <w:szCs w:val="20"/>
    </w:rPr>
  </w:style>
  <w:style w:type="character" w:customStyle="1" w:styleId="CPRSH4BodyChar">
    <w:name w:val="CPRS H4 Body Char"/>
    <w:link w:val="CPRSH4Body"/>
    <w:rsid w:val="0070715B"/>
    <w:rPr>
      <w:rFonts w:ascii="Times New Roman" w:eastAsia="Times New Roman" w:hAnsi="Times New Roman" w:cs="Times New Roman"/>
    </w:rPr>
  </w:style>
  <w:style w:type="character" w:customStyle="1" w:styleId="CPRSBulletssub3Char">
    <w:name w:val="CPRS Bullets sub 3 Char"/>
    <w:link w:val="CPRSBulletssub3"/>
    <w:rsid w:val="0070715B"/>
    <w:rPr>
      <w:rFonts w:ascii="Times New Roman" w:eastAsia="Times New Roman" w:hAnsi="Times New Roman" w:cs="Times New Roman"/>
      <w:bCs/>
      <w:szCs w:val="24"/>
    </w:rPr>
  </w:style>
  <w:style w:type="character" w:customStyle="1" w:styleId="CPRS-NoteChar1">
    <w:name w:val="CPRS - Note Char1"/>
    <w:link w:val="CPRS-Note"/>
    <w:rsid w:val="0070715B"/>
    <w:rPr>
      <w:rFonts w:ascii="Arial" w:eastAsia="Times New Roman" w:hAnsi="Arial" w:cs="Arial"/>
      <w:sz w:val="20"/>
      <w:szCs w:val="20"/>
    </w:rPr>
  </w:style>
  <w:style w:type="character" w:customStyle="1" w:styleId="CPRSBulletsBodyChar">
    <w:name w:val="CPRS Bullets Body Char"/>
    <w:link w:val="CPRSBulletsBody"/>
    <w:rsid w:val="0070715B"/>
    <w:rPr>
      <w:rFonts w:ascii="Times New Roman" w:eastAsia="Times New Roman" w:hAnsi="Times New Roman" w:cs="Times New Roman"/>
      <w:szCs w:val="20"/>
    </w:rPr>
  </w:style>
  <w:style w:type="paragraph" w:customStyle="1" w:styleId="CPRS-NumberedList">
    <w:name w:val="CPRS - Numbered List"/>
    <w:link w:val="CPRS-NumberedListChar1"/>
    <w:autoRedefine/>
    <w:rsid w:val="0070715B"/>
    <w:pPr>
      <w:numPr>
        <w:numId w:val="286"/>
      </w:numPr>
      <w:spacing w:after="120" w:line="240" w:lineRule="auto"/>
    </w:pPr>
    <w:rPr>
      <w:rFonts w:ascii="Times New Roman" w:eastAsia="Times New Roman" w:hAnsi="Times New Roman" w:cs="Times New Roman"/>
      <w:szCs w:val="20"/>
    </w:rPr>
  </w:style>
  <w:style w:type="paragraph" w:customStyle="1" w:styleId="CPRScaption0">
    <w:name w:val="CPRS caption"/>
    <w:link w:val="CPRScaptionChar1"/>
    <w:rsid w:val="0070715B"/>
    <w:pPr>
      <w:spacing w:after="0" w:line="240" w:lineRule="auto"/>
      <w:ind w:left="720"/>
    </w:pPr>
    <w:rPr>
      <w:rFonts w:ascii="Times New Roman" w:eastAsia="Times New Roman" w:hAnsi="Times New Roman" w:cs="Times New Roman"/>
      <w:sz w:val="18"/>
      <w:szCs w:val="20"/>
    </w:rPr>
  </w:style>
  <w:style w:type="paragraph" w:customStyle="1" w:styleId="Helpnormal">
    <w:name w:val="Help normal"/>
    <w:rsid w:val="0070715B"/>
    <w:pPr>
      <w:spacing w:before="60" w:after="60" w:line="240" w:lineRule="auto"/>
    </w:pPr>
    <w:rPr>
      <w:rFonts w:ascii="Arial" w:eastAsia="Times New Roman" w:hAnsi="Arial" w:cs="Times New Roman"/>
      <w:bCs/>
      <w:sz w:val="20"/>
      <w:szCs w:val="20"/>
    </w:rPr>
  </w:style>
  <w:style w:type="paragraph" w:customStyle="1" w:styleId="CPRSsubnotebullet">
    <w:name w:val="CPRS sub note bullet"/>
    <w:rsid w:val="0070715B"/>
    <w:pPr>
      <w:numPr>
        <w:numId w:val="277"/>
      </w:numPr>
      <w:spacing w:after="0" w:line="240" w:lineRule="auto"/>
    </w:pPr>
    <w:rPr>
      <w:rFonts w:ascii="Arial" w:eastAsia="Times New Roman" w:hAnsi="Arial" w:cs="Times New Roman"/>
      <w:bCs/>
      <w:sz w:val="20"/>
      <w:szCs w:val="20"/>
    </w:rPr>
  </w:style>
  <w:style w:type="paragraph" w:customStyle="1" w:styleId="helpnumnote">
    <w:name w:val="help num note"/>
    <w:link w:val="helpnumnoteChar"/>
    <w:rsid w:val="0070715B"/>
    <w:pPr>
      <w:spacing w:after="120" w:line="240" w:lineRule="auto"/>
      <w:ind w:left="1440" w:hanging="720"/>
    </w:pPr>
    <w:rPr>
      <w:rFonts w:ascii="Arial" w:eastAsia="Times New Roman" w:hAnsi="Arial" w:cs="Arial"/>
      <w:sz w:val="18"/>
      <w:szCs w:val="20"/>
    </w:rPr>
  </w:style>
  <w:style w:type="paragraph" w:customStyle="1" w:styleId="cprsasubnumalphalistwarning">
    <w:name w:val="cprs a subnum alpha list warning"/>
    <w:basedOn w:val="CPRSasubnumalphalist"/>
    <w:link w:val="cprsasubnumalphalistwarningChar"/>
    <w:rsid w:val="0070715B"/>
    <w:pPr>
      <w:numPr>
        <w:ilvl w:val="0"/>
        <w:numId w:val="0"/>
      </w:numPr>
      <w:spacing w:after="120"/>
      <w:ind w:left="2880" w:hanging="1080"/>
    </w:pPr>
  </w:style>
  <w:style w:type="character" w:customStyle="1" w:styleId="helpnumnoteChar">
    <w:name w:val="help num note Char"/>
    <w:link w:val="helpnumnote"/>
    <w:rsid w:val="0070715B"/>
    <w:rPr>
      <w:rFonts w:ascii="Arial" w:eastAsia="Times New Roman" w:hAnsi="Arial" w:cs="Arial"/>
      <w:sz w:val="18"/>
      <w:szCs w:val="20"/>
    </w:rPr>
  </w:style>
  <w:style w:type="character" w:customStyle="1" w:styleId="cprsnumberedstepcaptionChar">
    <w:name w:val="cprs numbered step caption Char"/>
    <w:link w:val="cprsnumberedstepcaption"/>
    <w:rsid w:val="0070715B"/>
    <w:rPr>
      <w:sz w:val="18"/>
      <w:szCs w:val="18"/>
    </w:rPr>
  </w:style>
  <w:style w:type="paragraph" w:customStyle="1" w:styleId="cprsnumberedstepcaption">
    <w:name w:val="cprs numbered step caption"/>
    <w:link w:val="cprsnumberedstepcaptionChar"/>
    <w:rsid w:val="0070715B"/>
    <w:pPr>
      <w:spacing w:after="0" w:line="240" w:lineRule="auto"/>
      <w:ind w:left="1440"/>
    </w:pPr>
    <w:rPr>
      <w:sz w:val="18"/>
      <w:szCs w:val="18"/>
    </w:rPr>
  </w:style>
  <w:style w:type="character" w:customStyle="1" w:styleId="CPRScaptionChar1">
    <w:name w:val="CPRS caption Char1"/>
    <w:link w:val="CPRScaption0"/>
    <w:rsid w:val="0070715B"/>
    <w:rPr>
      <w:rFonts w:ascii="Times New Roman" w:eastAsia="Times New Roman" w:hAnsi="Times New Roman" w:cs="Times New Roman"/>
      <w:sz w:val="18"/>
      <w:szCs w:val="20"/>
    </w:rPr>
  </w:style>
  <w:style w:type="character" w:customStyle="1" w:styleId="CPRS-NumberedListChar1">
    <w:name w:val="CPRS - Numbered List Char1"/>
    <w:link w:val="CPRS-NumberedList"/>
    <w:rsid w:val="0070715B"/>
    <w:rPr>
      <w:rFonts w:ascii="Times New Roman" w:eastAsia="Times New Roman" w:hAnsi="Times New Roman" w:cs="Times New Roman"/>
      <w:szCs w:val="20"/>
    </w:rPr>
  </w:style>
  <w:style w:type="paragraph" w:customStyle="1" w:styleId="cprs1numberedlistnote">
    <w:name w:val="cprs 1 numbered list note"/>
    <w:link w:val="cprs1numberedlistnoteChar"/>
    <w:autoRedefine/>
    <w:rsid w:val="0070715B"/>
    <w:pPr>
      <w:spacing w:after="120" w:line="240" w:lineRule="auto"/>
      <w:ind w:left="1980" w:hanging="540"/>
    </w:pPr>
    <w:rPr>
      <w:rFonts w:ascii="Arial" w:eastAsia="Times New Roman" w:hAnsi="Arial" w:cs="Times New Roman"/>
      <w:b/>
      <w:bCs/>
      <w:sz w:val="20"/>
      <w:szCs w:val="20"/>
    </w:rPr>
  </w:style>
  <w:style w:type="character" w:customStyle="1" w:styleId="CPRSnumlistothertextChar">
    <w:name w:val="CPRS num list other text Char"/>
    <w:link w:val="CPRSnumlistothertext"/>
    <w:rsid w:val="0070715B"/>
    <w:rPr>
      <w:rFonts w:ascii="Times New Roman" w:eastAsia="Times New Roman" w:hAnsi="Times New Roman" w:cs="Times New Roman"/>
      <w:szCs w:val="20"/>
    </w:rPr>
  </w:style>
  <w:style w:type="character" w:customStyle="1" w:styleId="CPRSH3Char">
    <w:name w:val="CPRS H3 Char"/>
    <w:link w:val="CPRSH3"/>
    <w:rsid w:val="0070715B"/>
    <w:rPr>
      <w:rFonts w:ascii="Arial" w:eastAsia="Times New Roman" w:hAnsi="Arial" w:cs="Times New Roman"/>
      <w:b/>
      <w:sz w:val="24"/>
      <w:szCs w:val="20"/>
    </w:rPr>
  </w:style>
  <w:style w:type="character" w:customStyle="1" w:styleId="cprs1numberedlistnoteChar">
    <w:name w:val="cprs 1 numbered list note Char"/>
    <w:link w:val="cprs1numberedlistnote"/>
    <w:rsid w:val="0070715B"/>
    <w:rPr>
      <w:rFonts w:ascii="Arial" w:eastAsia="Times New Roman" w:hAnsi="Arial" w:cs="Times New Roman"/>
      <w:b/>
      <w:bCs/>
      <w:sz w:val="20"/>
      <w:szCs w:val="20"/>
    </w:rPr>
  </w:style>
  <w:style w:type="character" w:customStyle="1" w:styleId="CPRSBulletsSubBulletsChar">
    <w:name w:val="CPRS Bullets Sub Bullets Char"/>
    <w:link w:val="CPRSBulletsSubBullets"/>
    <w:rsid w:val="0070715B"/>
    <w:rPr>
      <w:rFonts w:ascii="Times New Roman" w:eastAsia="Times New Roman" w:hAnsi="Times New Roman" w:cs="Times New Roman"/>
      <w:bCs/>
      <w:szCs w:val="20"/>
    </w:rPr>
  </w:style>
  <w:style w:type="character" w:customStyle="1" w:styleId="CPRSNoteChar">
    <w:name w:val="CPRS Note Char"/>
    <w:link w:val="CPRSNote"/>
    <w:rsid w:val="0070715B"/>
    <w:rPr>
      <w:rFonts w:ascii="Arial" w:eastAsia="Times New Roman" w:hAnsi="Arial" w:cs="Times New Roman"/>
      <w:sz w:val="20"/>
      <w:szCs w:val="20"/>
    </w:rPr>
  </w:style>
  <w:style w:type="character" w:customStyle="1" w:styleId="CPRSBulletsChar">
    <w:name w:val="CPRS Bullets Char"/>
    <w:link w:val="CPRSBullets"/>
    <w:rsid w:val="0070715B"/>
    <w:rPr>
      <w:rFonts w:ascii="Times New Roman" w:eastAsia="Times New Roman" w:hAnsi="Times New Roman" w:cs="Times New Roman"/>
      <w:szCs w:val="20"/>
    </w:rPr>
  </w:style>
  <w:style w:type="paragraph" w:customStyle="1" w:styleId="cprsnumberedlist2">
    <w:name w:val="cprs numbered list 2"/>
    <w:rsid w:val="0070715B"/>
    <w:pPr>
      <w:numPr>
        <w:numId w:val="278"/>
      </w:numPr>
      <w:spacing w:after="0" w:line="240" w:lineRule="auto"/>
      <w:ind w:left="2880"/>
    </w:pPr>
    <w:rPr>
      <w:rFonts w:ascii="Times New Roman" w:eastAsia="Times New Roman" w:hAnsi="Times New Roman" w:cs="Times New Roman"/>
    </w:rPr>
  </w:style>
  <w:style w:type="character" w:customStyle="1" w:styleId="CPRSsubnumlistChar">
    <w:name w:val="CPRS sub num list Char"/>
    <w:link w:val="CPRSsubnumlist"/>
    <w:rsid w:val="0070715B"/>
    <w:rPr>
      <w:rFonts w:ascii="Times New Roman" w:eastAsia="Times New Roman" w:hAnsi="Times New Roman" w:cs="Times New Roman"/>
      <w:szCs w:val="20"/>
    </w:rPr>
  </w:style>
  <w:style w:type="character" w:customStyle="1" w:styleId="CPRSH3BodyChar1">
    <w:name w:val="CPRS H3 Body Char1"/>
    <w:rsid w:val="0070715B"/>
    <w:rPr>
      <w:sz w:val="22"/>
      <w:lang w:val="en-US" w:eastAsia="en-US" w:bidi="ar-SA"/>
    </w:rPr>
  </w:style>
  <w:style w:type="character" w:customStyle="1" w:styleId="CPRSNumListChar">
    <w:name w:val="CPRS Num List Char"/>
    <w:link w:val="CPRSNumList"/>
    <w:rsid w:val="0070715B"/>
    <w:rPr>
      <w:rFonts w:ascii="Times New Roman" w:eastAsia="Times New Roman" w:hAnsi="Times New Roman" w:cs="Times New Roman"/>
      <w:bCs/>
      <w:szCs w:val="20"/>
    </w:rPr>
  </w:style>
  <w:style w:type="paragraph" w:customStyle="1" w:styleId="cprsbulletssubbulletsbody">
    <w:name w:val="cprs bullets sub bullets body"/>
    <w:basedOn w:val="CPRSBulletsSubBullets"/>
    <w:rsid w:val="0070715B"/>
    <w:pPr>
      <w:numPr>
        <w:ilvl w:val="0"/>
        <w:numId w:val="0"/>
      </w:numPr>
      <w:tabs>
        <w:tab w:val="clear" w:pos="1890"/>
      </w:tabs>
      <w:ind w:left="1440"/>
    </w:pPr>
  </w:style>
  <w:style w:type="paragraph" w:customStyle="1" w:styleId="help1numberedbullets">
    <w:name w:val="help 1 numbered bullets"/>
    <w:link w:val="help1numberedbulletsCharChar"/>
    <w:rsid w:val="0070715B"/>
    <w:pPr>
      <w:numPr>
        <w:numId w:val="280"/>
      </w:numPr>
      <w:spacing w:after="60" w:line="240" w:lineRule="auto"/>
    </w:pPr>
    <w:rPr>
      <w:rFonts w:ascii="Arial" w:eastAsia="Times New Roman" w:hAnsi="Arial" w:cs="Courier New"/>
      <w:color w:val="010100"/>
      <w:sz w:val="20"/>
      <w:szCs w:val="20"/>
      <w:lang w:bidi="he-IL"/>
    </w:rPr>
  </w:style>
  <w:style w:type="character" w:customStyle="1" w:styleId="help1numberedbulletsCharChar">
    <w:name w:val="help 1 numbered bullets Char Char"/>
    <w:link w:val="help1numberedbullets"/>
    <w:rsid w:val="0070715B"/>
    <w:rPr>
      <w:rFonts w:ascii="Arial" w:eastAsia="Times New Roman" w:hAnsi="Arial" w:cs="Courier New"/>
      <w:color w:val="010100"/>
      <w:sz w:val="20"/>
      <w:szCs w:val="20"/>
      <w:lang w:bidi="he-IL"/>
    </w:rPr>
  </w:style>
  <w:style w:type="table" w:styleId="TableGrid0">
    <w:name w:val="Table Grid"/>
    <w:basedOn w:val="TableNormal"/>
    <w:uiPriority w:val="59"/>
    <w:rsid w:val="007071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70715B"/>
    <w:pPr>
      <w:widowControl/>
      <w:numPr>
        <w:numId w:val="281"/>
      </w:numPr>
      <w:spacing w:before="0" w:after="200" w:line="276" w:lineRule="auto"/>
    </w:pPr>
    <w:rPr>
      <w:rFonts w:ascii="Calibri" w:eastAsia="Calibri" w:hAnsi="Calibri"/>
      <w:sz w:val="24"/>
      <w:szCs w:val="24"/>
    </w:rPr>
  </w:style>
  <w:style w:type="character" w:customStyle="1" w:styleId="CPRSasubnumalphalistChar">
    <w:name w:val="CPRS a subnum alpha list Char"/>
    <w:link w:val="CPRSasubnumalphalist"/>
    <w:rsid w:val="0070715B"/>
    <w:rPr>
      <w:rFonts w:ascii="Times New Roman" w:eastAsia="Times New Roman" w:hAnsi="Times New Roman" w:cs="Times New Roman"/>
      <w:szCs w:val="20"/>
    </w:rPr>
  </w:style>
  <w:style w:type="character" w:customStyle="1" w:styleId="cprsasubnumalphalistwarningChar">
    <w:name w:val="cprs a subnum alpha list warning Char"/>
    <w:basedOn w:val="CPRSasubnumalphalistChar"/>
    <w:link w:val="cprsasubnumalphalistwarning"/>
    <w:rsid w:val="0070715B"/>
    <w:rPr>
      <w:rFonts w:ascii="Times New Roman" w:eastAsia="Times New Roman" w:hAnsi="Times New Roman" w:cs="Times New Roman"/>
      <w:szCs w:val="20"/>
    </w:rPr>
  </w:style>
  <w:style w:type="character" w:customStyle="1" w:styleId="CPRSH5BodyChar">
    <w:name w:val="CPRS H5 Body Char"/>
    <w:link w:val="CPRSH5Body"/>
    <w:rsid w:val="0070715B"/>
    <w:rPr>
      <w:rFonts w:ascii="Times New Roman" w:eastAsia="Times New Roman" w:hAnsi="Times New Roman" w:cs="Times New Roman"/>
      <w:szCs w:val="20"/>
    </w:rPr>
  </w:style>
  <w:style w:type="character" w:customStyle="1" w:styleId="CPRSH2Char">
    <w:name w:val="CPRS H2 Char"/>
    <w:link w:val="CPRSH2"/>
    <w:rsid w:val="0070715B"/>
    <w:rPr>
      <w:rFonts w:ascii="Arial" w:eastAsia="Times New Roman" w:hAnsi="Arial" w:cs="Times New Roman"/>
      <w:b/>
      <w:sz w:val="28"/>
      <w:szCs w:val="20"/>
    </w:rPr>
  </w:style>
  <w:style w:type="paragraph" w:customStyle="1" w:styleId="cprsasubnumalphalistnote">
    <w:name w:val="cprs a subnum alpha list note"/>
    <w:basedOn w:val="cprsasubnumalphalistwarning"/>
    <w:rsid w:val="0070715B"/>
    <w:pPr>
      <w:numPr>
        <w:numId w:val="292"/>
      </w:numPr>
      <w:ind w:left="1156" w:hanging="1080"/>
    </w:pPr>
  </w:style>
  <w:style w:type="paragraph" w:customStyle="1" w:styleId="help1numberednote">
    <w:name w:val="help 1 numbered note"/>
    <w:link w:val="help1numberednoteChar"/>
    <w:rsid w:val="0070715B"/>
    <w:pPr>
      <w:tabs>
        <w:tab w:val="left" w:pos="1660"/>
      </w:tabs>
      <w:spacing w:after="120" w:line="240" w:lineRule="auto"/>
      <w:ind w:left="1440" w:hanging="720"/>
    </w:pPr>
    <w:rPr>
      <w:rFonts w:ascii="Arial" w:eastAsia="Times New Roman" w:hAnsi="Arial" w:cs="Times"/>
      <w:bCs/>
      <w:color w:val="010100"/>
      <w:sz w:val="18"/>
      <w:szCs w:val="18"/>
      <w:lang w:bidi="he-IL"/>
    </w:rPr>
  </w:style>
  <w:style w:type="character" w:customStyle="1" w:styleId="help1numberednoteChar">
    <w:name w:val="help 1 numbered note Char"/>
    <w:link w:val="help1numberednote"/>
    <w:rsid w:val="0070715B"/>
    <w:rPr>
      <w:rFonts w:ascii="Arial" w:eastAsia="Times New Roman" w:hAnsi="Arial" w:cs="Times"/>
      <w:bCs/>
      <w:color w:val="010100"/>
      <w:sz w:val="18"/>
      <w:szCs w:val="18"/>
      <w:lang w:bidi="he-IL"/>
    </w:rPr>
  </w:style>
  <w:style w:type="character" w:customStyle="1" w:styleId="helpnormalChar">
    <w:name w:val="help normal Char"/>
    <w:link w:val="helpnormal0"/>
    <w:rsid w:val="0070715B"/>
    <w:rPr>
      <w:rFonts w:ascii="Arial" w:hAnsi="Arial"/>
      <w:color w:val="010100"/>
      <w:lang w:bidi="he-IL"/>
    </w:rPr>
  </w:style>
  <w:style w:type="paragraph" w:customStyle="1" w:styleId="helpnormal0">
    <w:name w:val="help normal"/>
    <w:link w:val="helpnormalChar"/>
    <w:rsid w:val="0070715B"/>
    <w:pPr>
      <w:tabs>
        <w:tab w:val="left" w:pos="0"/>
      </w:tabs>
      <w:spacing w:after="120" w:line="240" w:lineRule="auto"/>
    </w:pPr>
    <w:rPr>
      <w:rFonts w:ascii="Arial" w:hAnsi="Arial"/>
      <w:color w:val="010100"/>
      <w:lang w:bidi="he-IL"/>
    </w:rPr>
  </w:style>
  <w:style w:type="paragraph" w:customStyle="1" w:styleId="help1nonnumberexplain">
    <w:name w:val="help 1 nonnumber explain"/>
    <w:link w:val="help1nonnumberexplainChar"/>
    <w:rsid w:val="0070715B"/>
    <w:pPr>
      <w:tabs>
        <w:tab w:val="left" w:pos="720"/>
        <w:tab w:val="left" w:pos="1080"/>
      </w:tabs>
      <w:spacing w:after="120" w:line="240" w:lineRule="auto"/>
      <w:ind w:left="720"/>
    </w:pPr>
    <w:rPr>
      <w:rFonts w:ascii="Arial" w:eastAsia="Times New Roman" w:hAnsi="Arial" w:cs="Times New Roman"/>
      <w:color w:val="010100"/>
      <w:sz w:val="20"/>
      <w:szCs w:val="20"/>
      <w:lang w:bidi="he-IL"/>
    </w:rPr>
  </w:style>
  <w:style w:type="character" w:customStyle="1" w:styleId="help1nonnumberexplainChar">
    <w:name w:val="help 1 nonnumber explain Char"/>
    <w:link w:val="help1nonnumberexplain"/>
    <w:rsid w:val="0070715B"/>
    <w:rPr>
      <w:rFonts w:ascii="Arial" w:eastAsia="Times New Roman" w:hAnsi="Arial" w:cs="Times New Roman"/>
      <w:color w:val="010100"/>
      <w:sz w:val="20"/>
      <w:szCs w:val="20"/>
      <w:lang w:bidi="he-IL"/>
    </w:rPr>
  </w:style>
  <w:style w:type="character" w:customStyle="1" w:styleId="help1numberedlistChar">
    <w:name w:val="help 1 numbered list Char"/>
    <w:link w:val="help1numberedlist"/>
    <w:rsid w:val="0070715B"/>
    <w:rPr>
      <w:rFonts w:ascii="Arial" w:hAnsi="Arial"/>
      <w:color w:val="010100"/>
      <w:lang w:bidi="he-IL"/>
    </w:rPr>
  </w:style>
  <w:style w:type="paragraph" w:customStyle="1" w:styleId="help1numberedlist">
    <w:name w:val="help 1 numbered list"/>
    <w:link w:val="help1numberedlistChar"/>
    <w:rsid w:val="0070715B"/>
    <w:pPr>
      <w:numPr>
        <w:numId w:val="282"/>
      </w:numPr>
      <w:tabs>
        <w:tab w:val="left" w:pos="720"/>
      </w:tabs>
      <w:spacing w:after="120" w:line="240" w:lineRule="auto"/>
    </w:pPr>
    <w:rPr>
      <w:rFonts w:ascii="Arial" w:hAnsi="Arial"/>
      <w:color w:val="010100"/>
      <w:lang w:bidi="he-IL"/>
    </w:rPr>
  </w:style>
  <w:style w:type="paragraph" w:customStyle="1" w:styleId="cprsbulletsnote0">
    <w:name w:val="cprsbulletsnote"/>
    <w:basedOn w:val="Normal"/>
    <w:rsid w:val="0070715B"/>
    <w:pPr>
      <w:widowControl/>
      <w:spacing w:before="0" w:after="0" w:line="276" w:lineRule="auto"/>
      <w:ind w:left="2246" w:hanging="806"/>
    </w:pPr>
    <w:rPr>
      <w:rFonts w:ascii="Arial" w:eastAsia="Calibri" w:hAnsi="Arial" w:cs="Arial"/>
      <w:sz w:val="20"/>
    </w:rPr>
  </w:style>
  <w:style w:type="paragraph" w:customStyle="1" w:styleId="cprsbulletssub30">
    <w:name w:val="cprsbulletssub3"/>
    <w:basedOn w:val="Normal"/>
    <w:rsid w:val="0070715B"/>
    <w:pPr>
      <w:widowControl/>
      <w:tabs>
        <w:tab w:val="num" w:pos="432"/>
      </w:tabs>
      <w:spacing w:before="0" w:after="200" w:line="276" w:lineRule="auto"/>
      <w:ind w:left="2160" w:hanging="288"/>
    </w:pPr>
    <w:rPr>
      <w:rFonts w:ascii="Calibri" w:eastAsia="Calibri" w:hAnsi="Calibri"/>
    </w:rPr>
  </w:style>
  <w:style w:type="paragraph" w:customStyle="1" w:styleId="CPRSH3Warning">
    <w:name w:val="CPRS H3 Warning"/>
    <w:rsid w:val="0070715B"/>
    <w:pPr>
      <w:tabs>
        <w:tab w:val="left" w:pos="2160"/>
      </w:tabs>
      <w:spacing w:after="120" w:line="240" w:lineRule="auto"/>
      <w:ind w:left="2160" w:hanging="1080"/>
    </w:pPr>
    <w:rPr>
      <w:rFonts w:ascii="Arial" w:eastAsia="Times New Roman" w:hAnsi="Arial" w:cs="Times New Roman"/>
      <w:bCs/>
      <w:sz w:val="20"/>
      <w:szCs w:val="20"/>
    </w:rPr>
  </w:style>
  <w:style w:type="paragraph" w:customStyle="1" w:styleId="CPRSStepintro">
    <w:name w:val="CPRS Stepintro"/>
    <w:link w:val="CPRSStepintroChar"/>
    <w:rsid w:val="0070715B"/>
    <w:pPr>
      <w:spacing w:after="0" w:line="240" w:lineRule="auto"/>
      <w:ind w:left="720"/>
    </w:pPr>
    <w:rPr>
      <w:rFonts w:ascii="Times New Roman" w:eastAsia="Times New Roman" w:hAnsi="Times New Roman" w:cs="Times New Roman"/>
      <w:b/>
      <w:szCs w:val="20"/>
    </w:rPr>
  </w:style>
  <w:style w:type="character" w:customStyle="1" w:styleId="CPRSStepintroChar">
    <w:name w:val="CPRS Stepintro Char"/>
    <w:link w:val="CPRSStepintro"/>
    <w:rsid w:val="0070715B"/>
    <w:rPr>
      <w:rFonts w:ascii="Times New Roman" w:eastAsia="Times New Roman" w:hAnsi="Times New Roman" w:cs="Times New Roman"/>
      <w:b/>
      <w:szCs w:val="20"/>
    </w:rPr>
  </w:style>
  <w:style w:type="paragraph" w:customStyle="1" w:styleId="cprsaalphanumlist">
    <w:name w:val="cprs a alpha num list"/>
    <w:rsid w:val="0070715B"/>
    <w:pPr>
      <w:numPr>
        <w:numId w:val="283"/>
      </w:numPr>
      <w:spacing w:after="0" w:line="240" w:lineRule="auto"/>
    </w:pPr>
    <w:rPr>
      <w:rFonts w:ascii="Times New Roman" w:eastAsia="Times New Roman" w:hAnsi="Times New Roman" w:cs="Times New Roman"/>
      <w:sz w:val="18"/>
      <w:szCs w:val="24"/>
    </w:rPr>
  </w:style>
  <w:style w:type="paragraph" w:customStyle="1" w:styleId="helpnormalnote">
    <w:name w:val="help normal note"/>
    <w:basedOn w:val="help1numberednote"/>
    <w:rsid w:val="0070715B"/>
    <w:pPr>
      <w:ind w:left="1080"/>
    </w:pPr>
  </w:style>
  <w:style w:type="paragraph" w:customStyle="1" w:styleId="listsumitemalphabulletsexplain">
    <w:name w:val="list sum item alpha bullets explain"/>
    <w:basedOn w:val="Normal"/>
    <w:link w:val="listsumitemalphabulletsexplainCharChar"/>
    <w:rsid w:val="0070715B"/>
    <w:pPr>
      <w:widowControl/>
      <w:tabs>
        <w:tab w:val="left" w:leader="dot" w:pos="8040"/>
      </w:tabs>
      <w:spacing w:after="200" w:line="276" w:lineRule="auto"/>
      <w:ind w:left="1440"/>
    </w:pPr>
    <w:rPr>
      <w:rFonts w:ascii="Arial" w:eastAsia="Calibri" w:hAnsi="Arial" w:cs="Arial"/>
      <w:sz w:val="20"/>
      <w:szCs w:val="20"/>
    </w:rPr>
  </w:style>
  <w:style w:type="character" w:customStyle="1" w:styleId="listsumitemalphabulletsexplainCharChar">
    <w:name w:val="list sum item alpha bullets explain Char Char"/>
    <w:link w:val="listsumitemalphabulletsexplain"/>
    <w:rsid w:val="0070715B"/>
    <w:rPr>
      <w:rFonts w:ascii="Arial" w:eastAsia="Calibri" w:hAnsi="Arial" w:cs="Arial"/>
      <w:sz w:val="20"/>
      <w:szCs w:val="20"/>
    </w:rPr>
  </w:style>
  <w:style w:type="paragraph" w:customStyle="1" w:styleId="Listnum">
    <w:name w:val="List num"/>
    <w:link w:val="ListnumChar"/>
    <w:rsid w:val="0070715B"/>
    <w:pPr>
      <w:numPr>
        <w:numId w:val="284"/>
      </w:numPr>
      <w:spacing w:after="60" w:line="240" w:lineRule="auto"/>
    </w:pPr>
    <w:rPr>
      <w:rFonts w:ascii="Arial" w:eastAsia="Times New Roman" w:hAnsi="Arial" w:cs="Arial"/>
      <w:sz w:val="20"/>
      <w:szCs w:val="20"/>
    </w:rPr>
  </w:style>
  <w:style w:type="character" w:customStyle="1" w:styleId="ListnumChar">
    <w:name w:val="List num Char"/>
    <w:link w:val="Listnum"/>
    <w:rsid w:val="0070715B"/>
    <w:rPr>
      <w:rFonts w:ascii="Arial" w:eastAsia="Times New Roman" w:hAnsi="Arial" w:cs="Arial"/>
      <w:sz w:val="20"/>
      <w:szCs w:val="20"/>
    </w:rPr>
  </w:style>
  <w:style w:type="paragraph" w:styleId="NoSpacing">
    <w:name w:val="No Spacing"/>
    <w:basedOn w:val="Normal"/>
    <w:uiPriority w:val="1"/>
    <w:qFormat/>
    <w:rsid w:val="0070715B"/>
    <w:pPr>
      <w:widowControl/>
      <w:spacing w:before="0" w:after="200" w:line="276" w:lineRule="auto"/>
    </w:pPr>
    <w:rPr>
      <w:rFonts w:ascii="Calibri" w:eastAsia="SimSun" w:hAnsi="Calibri"/>
      <w:lang w:eastAsia="zh-CN"/>
    </w:rPr>
  </w:style>
  <w:style w:type="paragraph" w:customStyle="1" w:styleId="BodyTextBullet1">
    <w:name w:val="Body Text Bullet 1"/>
    <w:rsid w:val="0070715B"/>
    <w:pPr>
      <w:numPr>
        <w:numId w:val="285"/>
      </w:numPr>
      <w:spacing w:before="60" w:after="60" w:line="240" w:lineRule="auto"/>
    </w:pPr>
    <w:rPr>
      <w:rFonts w:ascii="Times New Roman" w:eastAsia="Times New Roman" w:hAnsi="Times New Roman" w:cs="Times New Roman"/>
      <w:szCs w:val="20"/>
    </w:rPr>
  </w:style>
  <w:style w:type="paragraph" w:customStyle="1" w:styleId="ListsubItemAlphabody">
    <w:name w:val="List sub Item Alpha body"/>
    <w:basedOn w:val="Normal"/>
    <w:link w:val="ListsubItemAlphabodyChar"/>
    <w:rsid w:val="0070715B"/>
    <w:pPr>
      <w:widowControl/>
      <w:tabs>
        <w:tab w:val="left" w:leader="dot" w:pos="8040"/>
      </w:tabs>
      <w:spacing w:after="200" w:line="276" w:lineRule="auto"/>
      <w:ind w:left="720"/>
    </w:pPr>
    <w:rPr>
      <w:rFonts w:ascii="Arial" w:eastAsia="Calibri" w:hAnsi="Arial" w:cs="Arial"/>
      <w:sz w:val="20"/>
      <w:szCs w:val="20"/>
    </w:rPr>
  </w:style>
  <w:style w:type="character" w:customStyle="1" w:styleId="ListsubItemAlphabodyChar">
    <w:name w:val="List sub Item Alpha body Char"/>
    <w:link w:val="ListsubItemAlphabody"/>
    <w:rsid w:val="0070715B"/>
    <w:rPr>
      <w:rFonts w:ascii="Arial" w:eastAsia="Calibri" w:hAnsi="Arial" w:cs="Arial"/>
      <w:sz w:val="20"/>
      <w:szCs w:val="20"/>
    </w:rPr>
  </w:style>
  <w:style w:type="character" w:customStyle="1" w:styleId="listsubitemalphabulletsChar">
    <w:name w:val="list sub item alpha bullets Char"/>
    <w:link w:val="listsubitemalphabullets"/>
    <w:rsid w:val="0070715B"/>
    <w:rPr>
      <w:rFonts w:ascii="Calibri" w:eastAsia="Calibri" w:hAnsi="Calibri" w:cs="Times New Roman"/>
      <w:sz w:val="24"/>
      <w:szCs w:val="24"/>
    </w:rPr>
  </w:style>
  <w:style w:type="paragraph" w:customStyle="1" w:styleId="cprsbulletssubbullets2">
    <w:name w:val="cprs bullets sub bullets 2"/>
    <w:basedOn w:val="cprsbulletssubbulletsbody"/>
    <w:qFormat/>
    <w:rsid w:val="0070715B"/>
    <w:pPr>
      <w:ind w:left="2520"/>
    </w:pPr>
  </w:style>
  <w:style w:type="paragraph" w:customStyle="1" w:styleId="cprsbulletswarning">
    <w:name w:val="cprs bullets warning"/>
    <w:qFormat/>
    <w:rsid w:val="0070715B"/>
    <w:pPr>
      <w:tabs>
        <w:tab w:val="left" w:pos="2520"/>
      </w:tabs>
      <w:spacing w:after="0" w:line="240" w:lineRule="auto"/>
      <w:ind w:left="2520" w:hanging="1080"/>
    </w:pPr>
    <w:rPr>
      <w:rFonts w:ascii="Arial" w:eastAsia="Times New Roman" w:hAnsi="Arial" w:cs="Times New Roman"/>
      <w:bCs/>
      <w:sz w:val="20"/>
      <w:szCs w:val="20"/>
    </w:rPr>
  </w:style>
  <w:style w:type="character" w:customStyle="1" w:styleId="StyleBulletList-Normal1BN1Bold1Char">
    <w:name w:val="Style Bullet List-Normal 1BN1 + Bold1 Char"/>
    <w:rsid w:val="0070715B"/>
  </w:style>
  <w:style w:type="paragraph" w:customStyle="1" w:styleId="H1Heading">
    <w:name w:val="H1 Heading"/>
    <w:next w:val="TOC1"/>
    <w:autoRedefine/>
    <w:qFormat/>
    <w:rsid w:val="0070715B"/>
    <w:pPr>
      <w:keepNext/>
      <w:numPr>
        <w:numId w:val="287"/>
      </w:numPr>
      <w:pBdr>
        <w:bottom w:val="thickThinSmallGap" w:sz="24" w:space="1" w:color="auto"/>
      </w:pBdr>
      <w:tabs>
        <w:tab w:val="left" w:pos="7920"/>
      </w:tabs>
      <w:spacing w:after="480" w:line="240" w:lineRule="auto"/>
      <w:ind w:left="0" w:firstLine="0"/>
      <w:outlineLvl w:val="0"/>
    </w:pPr>
    <w:rPr>
      <w:rFonts w:ascii="Arial" w:eastAsia="Times New Roman" w:hAnsi="Arial" w:cs="Times New Roman"/>
      <w:b/>
      <w:bCs/>
      <w:noProof/>
      <w:kern w:val="28"/>
      <w:sz w:val="36"/>
      <w:szCs w:val="20"/>
    </w:rPr>
  </w:style>
  <w:style w:type="paragraph" w:customStyle="1" w:styleId="Bullet-Text-1">
    <w:name w:val="Bullet-Text-1"/>
    <w:basedOn w:val="Normal"/>
    <w:qFormat/>
    <w:rsid w:val="0070715B"/>
    <w:pPr>
      <w:widowControl/>
      <w:spacing w:before="0" w:after="0"/>
      <w:ind w:right="-115"/>
    </w:pPr>
    <w:rPr>
      <w:rFonts w:eastAsia="Times New Roman"/>
      <w:color w:val="000000"/>
      <w:szCs w:val="20"/>
    </w:rPr>
  </w:style>
  <w:style w:type="character" w:styleId="UnresolvedMention">
    <w:name w:val="Unresolved Mention"/>
    <w:uiPriority w:val="99"/>
    <w:semiHidden/>
    <w:unhideWhenUsed/>
    <w:rsid w:val="0070715B"/>
    <w:rPr>
      <w:color w:val="808080"/>
      <w:shd w:val="clear" w:color="auto" w:fill="E6E6E6"/>
    </w:rPr>
  </w:style>
  <w:style w:type="paragraph" w:customStyle="1" w:styleId="InstructionalText1">
    <w:name w:val="Instructional Text 1"/>
    <w:basedOn w:val="Normal"/>
    <w:next w:val="BodyText"/>
    <w:link w:val="InstructionalText1Char"/>
    <w:rsid w:val="0070715B"/>
    <w:pPr>
      <w:widowControl/>
      <w:autoSpaceDE w:val="0"/>
      <w:autoSpaceDN w:val="0"/>
      <w:adjustRightInd w:val="0"/>
      <w:spacing w:before="60" w:line="240" w:lineRule="atLeast"/>
    </w:pPr>
    <w:rPr>
      <w:rFonts w:eastAsia="Times New Roman"/>
      <w:i/>
      <w:iCs/>
      <w:color w:val="0000FF"/>
      <w:szCs w:val="20"/>
    </w:rPr>
  </w:style>
  <w:style w:type="character" w:customStyle="1" w:styleId="InstructionalText1Char">
    <w:name w:val="Instructional Text 1 Char"/>
    <w:link w:val="InstructionalText1"/>
    <w:rsid w:val="0070715B"/>
    <w:rPr>
      <w:rFonts w:ascii="Times New Roman" w:eastAsia="Times New Roman" w:hAnsi="Times New Roman" w:cs="Times New Roman"/>
      <w:i/>
      <w:iCs/>
      <w:color w:val="0000FF"/>
      <w:szCs w:val="20"/>
    </w:rPr>
  </w:style>
  <w:style w:type="character" w:customStyle="1" w:styleId="CPRS-NumberedListCharChar1">
    <w:name w:val="CPRS - Numbered List Char Char1"/>
    <w:rsid w:val="0070715B"/>
    <w:rPr>
      <w:sz w:val="22"/>
    </w:rPr>
  </w:style>
  <w:style w:type="paragraph" w:customStyle="1" w:styleId="acprssubnumlist2">
    <w:name w:val="a cprs sub num list 2"/>
    <w:qFormat/>
    <w:rsid w:val="0070715B"/>
    <w:pPr>
      <w:numPr>
        <w:numId w:val="294"/>
      </w:numPr>
      <w:spacing w:after="0" w:line="240" w:lineRule="auto"/>
      <w:ind w:left="2520"/>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70715B"/>
    <w:pPr>
      <w:keepLines/>
      <w:widowControl/>
      <w:pBdr>
        <w:bottom w:val="none" w:sz="0" w:space="0" w:color="auto"/>
      </w:pBdr>
      <w:tabs>
        <w:tab w:val="clear" w:pos="2160"/>
        <w:tab w:val="clear" w:pos="2880"/>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70715B"/>
    <w:pPr>
      <w:autoSpaceDE w:val="0"/>
      <w:autoSpaceDN w:val="0"/>
      <w:adjustRightInd w:val="0"/>
      <w:spacing w:after="0" w:line="240" w:lineRule="auto"/>
    </w:pPr>
    <w:rPr>
      <w:rFonts w:ascii="Calibri" w:eastAsiaTheme="minorEastAs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99" Type="http://schemas.openxmlformats.org/officeDocument/2006/relationships/image" Target="media/image266.jpg"/><Relationship Id="rId21" Type="http://schemas.openxmlformats.org/officeDocument/2006/relationships/image" Target="media/image12.jpg"/><Relationship Id="rId63" Type="http://schemas.openxmlformats.org/officeDocument/2006/relationships/image" Target="media/image47.jpg"/><Relationship Id="rId159" Type="http://schemas.openxmlformats.org/officeDocument/2006/relationships/image" Target="media/image134.jpg"/><Relationship Id="rId324" Type="http://schemas.openxmlformats.org/officeDocument/2006/relationships/image" Target="media/image289.jpg"/><Relationship Id="rId366" Type="http://schemas.openxmlformats.org/officeDocument/2006/relationships/image" Target="media/image331.jpeg"/><Relationship Id="rId170" Type="http://schemas.openxmlformats.org/officeDocument/2006/relationships/image" Target="media/image145.jpg"/><Relationship Id="rId226" Type="http://schemas.openxmlformats.org/officeDocument/2006/relationships/image" Target="media/image198.jpg"/><Relationship Id="rId268" Type="http://schemas.openxmlformats.org/officeDocument/2006/relationships/image" Target="media/image237.jpg"/><Relationship Id="rId32" Type="http://schemas.openxmlformats.org/officeDocument/2006/relationships/image" Target="media/image23.jpg"/><Relationship Id="rId74" Type="http://schemas.openxmlformats.org/officeDocument/2006/relationships/image" Target="media/image54.jpg"/><Relationship Id="rId128" Type="http://schemas.openxmlformats.org/officeDocument/2006/relationships/image" Target="media/image103.jpg"/><Relationship Id="rId335" Type="http://schemas.openxmlformats.org/officeDocument/2006/relationships/image" Target="media/image300.jpg"/><Relationship Id="rId377" Type="http://schemas.openxmlformats.org/officeDocument/2006/relationships/image" Target="media/image340.jpg"/><Relationship Id="rId5" Type="http://schemas.openxmlformats.org/officeDocument/2006/relationships/webSettings" Target="webSettings.xml"/><Relationship Id="rId181" Type="http://schemas.openxmlformats.org/officeDocument/2006/relationships/image" Target="media/image156.jpg"/><Relationship Id="rId237" Type="http://schemas.openxmlformats.org/officeDocument/2006/relationships/image" Target="media/image207.jpg"/><Relationship Id="rId402" Type="http://schemas.openxmlformats.org/officeDocument/2006/relationships/image" Target="media/image364.jpg"/><Relationship Id="rId258" Type="http://schemas.openxmlformats.org/officeDocument/2006/relationships/image" Target="media/image228.jpg"/><Relationship Id="rId279" Type="http://schemas.openxmlformats.org/officeDocument/2006/relationships/image" Target="media/image248.jpg"/><Relationship Id="rId22" Type="http://schemas.openxmlformats.org/officeDocument/2006/relationships/image" Target="media/image13.jpg"/><Relationship Id="rId43" Type="http://schemas.openxmlformats.org/officeDocument/2006/relationships/image" Target="media/image27.jpg"/><Relationship Id="rId64" Type="http://schemas.openxmlformats.org/officeDocument/2006/relationships/image" Target="media/image48.jpg"/><Relationship Id="rId118" Type="http://schemas.openxmlformats.org/officeDocument/2006/relationships/image" Target="media/image93.jpg"/><Relationship Id="rId139" Type="http://schemas.openxmlformats.org/officeDocument/2006/relationships/image" Target="media/image114.jpg"/><Relationship Id="rId290" Type="http://schemas.openxmlformats.org/officeDocument/2006/relationships/image" Target="media/image259.jpg"/><Relationship Id="rId304" Type="http://schemas.openxmlformats.org/officeDocument/2006/relationships/image" Target="media/image271.jpg"/><Relationship Id="rId325" Type="http://schemas.openxmlformats.org/officeDocument/2006/relationships/image" Target="media/image290.jpg"/><Relationship Id="rId346" Type="http://schemas.openxmlformats.org/officeDocument/2006/relationships/image" Target="media/image311.jpg"/><Relationship Id="rId367" Type="http://schemas.openxmlformats.org/officeDocument/2006/relationships/image" Target="media/image332.jpg"/><Relationship Id="rId388" Type="http://schemas.openxmlformats.org/officeDocument/2006/relationships/image" Target="media/image350.jpg"/><Relationship Id="rId85" Type="http://schemas.openxmlformats.org/officeDocument/2006/relationships/image" Target="media/image65.png"/><Relationship Id="rId150" Type="http://schemas.openxmlformats.org/officeDocument/2006/relationships/image" Target="media/image125.jpg"/><Relationship Id="rId171" Type="http://schemas.openxmlformats.org/officeDocument/2006/relationships/image" Target="media/image146.jpg"/><Relationship Id="rId192" Type="http://schemas.openxmlformats.org/officeDocument/2006/relationships/image" Target="media/image165.jpg"/><Relationship Id="rId206" Type="http://schemas.openxmlformats.org/officeDocument/2006/relationships/image" Target="media/image179.jpg"/><Relationship Id="rId227" Type="http://schemas.openxmlformats.org/officeDocument/2006/relationships/image" Target="media/image199.jpg"/><Relationship Id="rId413" Type="http://schemas.openxmlformats.org/officeDocument/2006/relationships/image" Target="media/image375.png"/><Relationship Id="rId248" Type="http://schemas.openxmlformats.org/officeDocument/2006/relationships/image" Target="media/image218.jpg"/><Relationship Id="rId269" Type="http://schemas.openxmlformats.org/officeDocument/2006/relationships/image" Target="media/image238.jpg"/><Relationship Id="rId12" Type="http://schemas.openxmlformats.org/officeDocument/2006/relationships/image" Target="media/image3.jpg"/><Relationship Id="rId33" Type="http://schemas.openxmlformats.org/officeDocument/2006/relationships/image" Target="media/image24.jpg"/><Relationship Id="rId108" Type="http://schemas.openxmlformats.org/officeDocument/2006/relationships/image" Target="media/image88.jpg"/><Relationship Id="rId129" Type="http://schemas.openxmlformats.org/officeDocument/2006/relationships/image" Target="media/image104.jpg"/><Relationship Id="rId280" Type="http://schemas.openxmlformats.org/officeDocument/2006/relationships/image" Target="media/image249.jpg"/><Relationship Id="rId315" Type="http://schemas.openxmlformats.org/officeDocument/2006/relationships/image" Target="media/image282.jpg"/><Relationship Id="rId336" Type="http://schemas.openxmlformats.org/officeDocument/2006/relationships/image" Target="media/image301.jpg"/><Relationship Id="rId357" Type="http://schemas.openxmlformats.org/officeDocument/2006/relationships/image" Target="media/image322.png"/><Relationship Id="rId54" Type="http://schemas.openxmlformats.org/officeDocument/2006/relationships/image" Target="media/image38.jpg"/><Relationship Id="rId75" Type="http://schemas.openxmlformats.org/officeDocument/2006/relationships/image" Target="media/image55.jpg"/><Relationship Id="rId96" Type="http://schemas.openxmlformats.org/officeDocument/2006/relationships/image" Target="media/image76.jpg"/><Relationship Id="rId140" Type="http://schemas.openxmlformats.org/officeDocument/2006/relationships/image" Target="media/image115.jpg"/><Relationship Id="rId161" Type="http://schemas.openxmlformats.org/officeDocument/2006/relationships/image" Target="media/image136.jpg"/><Relationship Id="rId182" Type="http://schemas.openxmlformats.org/officeDocument/2006/relationships/image" Target="media/image157.jpg"/><Relationship Id="rId217" Type="http://schemas.openxmlformats.org/officeDocument/2006/relationships/image" Target="media/image189.jpg"/><Relationship Id="rId378" Type="http://schemas.openxmlformats.org/officeDocument/2006/relationships/image" Target="media/image341.jpg"/><Relationship Id="rId399" Type="http://schemas.openxmlformats.org/officeDocument/2006/relationships/image" Target="media/image361.jpg"/><Relationship Id="rId403" Type="http://schemas.openxmlformats.org/officeDocument/2006/relationships/image" Target="media/image365.jpg"/><Relationship Id="rId6" Type="http://schemas.openxmlformats.org/officeDocument/2006/relationships/footnotes" Target="footnotes.xml"/><Relationship Id="rId238" Type="http://schemas.openxmlformats.org/officeDocument/2006/relationships/image" Target="media/image208.jpg"/><Relationship Id="rId259" Type="http://schemas.openxmlformats.org/officeDocument/2006/relationships/image" Target="media/image229.jpg"/><Relationship Id="rId23" Type="http://schemas.openxmlformats.org/officeDocument/2006/relationships/image" Target="media/image14.png"/><Relationship Id="rId119" Type="http://schemas.openxmlformats.org/officeDocument/2006/relationships/image" Target="media/image94.jpg"/><Relationship Id="rId270" Type="http://schemas.openxmlformats.org/officeDocument/2006/relationships/image" Target="media/image239.jpg"/><Relationship Id="rId291" Type="http://schemas.openxmlformats.org/officeDocument/2006/relationships/image" Target="media/image260.jpg"/><Relationship Id="rId305" Type="http://schemas.openxmlformats.org/officeDocument/2006/relationships/image" Target="media/image272.jpg"/><Relationship Id="rId326" Type="http://schemas.openxmlformats.org/officeDocument/2006/relationships/image" Target="media/image291.jpg"/><Relationship Id="rId347" Type="http://schemas.openxmlformats.org/officeDocument/2006/relationships/image" Target="media/image312.jpg"/><Relationship Id="rId44" Type="http://schemas.openxmlformats.org/officeDocument/2006/relationships/image" Target="media/image28.jpg"/><Relationship Id="rId65" Type="http://schemas.openxmlformats.org/officeDocument/2006/relationships/hyperlink" Target="http://vista.med.va.gov/vistaweb/" TargetMode="External"/><Relationship Id="rId86" Type="http://schemas.openxmlformats.org/officeDocument/2006/relationships/image" Target="media/image66.jpg"/><Relationship Id="rId130" Type="http://schemas.openxmlformats.org/officeDocument/2006/relationships/image" Target="media/image105.jpg"/><Relationship Id="rId151" Type="http://schemas.openxmlformats.org/officeDocument/2006/relationships/image" Target="media/image126.jpg"/><Relationship Id="rId368" Type="http://schemas.openxmlformats.org/officeDocument/2006/relationships/image" Target="media/image334.jpeg"/><Relationship Id="rId389" Type="http://schemas.openxmlformats.org/officeDocument/2006/relationships/image" Target="media/image351.jpg"/><Relationship Id="rId172" Type="http://schemas.openxmlformats.org/officeDocument/2006/relationships/image" Target="media/image147.jpg"/><Relationship Id="rId193" Type="http://schemas.openxmlformats.org/officeDocument/2006/relationships/image" Target="media/image166.jpg"/><Relationship Id="rId207" Type="http://schemas.openxmlformats.org/officeDocument/2006/relationships/image" Target="media/image180.jpg"/><Relationship Id="rId228" Type="http://schemas.openxmlformats.org/officeDocument/2006/relationships/image" Target="media/image200.jpg"/><Relationship Id="rId249" Type="http://schemas.openxmlformats.org/officeDocument/2006/relationships/image" Target="media/image219.jpg"/><Relationship Id="rId414" Type="http://schemas.openxmlformats.org/officeDocument/2006/relationships/image" Target="media/image376.jpg"/><Relationship Id="rId13" Type="http://schemas.openxmlformats.org/officeDocument/2006/relationships/image" Target="media/image4.jpg"/><Relationship Id="rId109" Type="http://schemas.openxmlformats.org/officeDocument/2006/relationships/image" Target="media/image89.jpg"/><Relationship Id="rId260" Type="http://schemas.openxmlformats.org/officeDocument/2006/relationships/image" Target="media/image230.jpeg"/><Relationship Id="rId281" Type="http://schemas.openxmlformats.org/officeDocument/2006/relationships/image" Target="media/image250.jpeg"/><Relationship Id="rId316" Type="http://schemas.openxmlformats.org/officeDocument/2006/relationships/image" Target="media/image283.jpg"/><Relationship Id="rId337" Type="http://schemas.openxmlformats.org/officeDocument/2006/relationships/image" Target="media/image302.jpg"/><Relationship Id="rId34" Type="http://schemas.openxmlformats.org/officeDocument/2006/relationships/image" Target="media/image25.jpg"/><Relationship Id="rId55" Type="http://schemas.openxmlformats.org/officeDocument/2006/relationships/image" Target="media/image39.jpg"/><Relationship Id="rId76" Type="http://schemas.openxmlformats.org/officeDocument/2006/relationships/image" Target="media/image56.jpg"/><Relationship Id="rId97" Type="http://schemas.openxmlformats.org/officeDocument/2006/relationships/image" Target="media/image77.jpg"/><Relationship Id="rId120" Type="http://schemas.openxmlformats.org/officeDocument/2006/relationships/image" Target="media/image95.jpg"/><Relationship Id="rId141" Type="http://schemas.openxmlformats.org/officeDocument/2006/relationships/image" Target="media/image116.jpg"/><Relationship Id="rId358" Type="http://schemas.openxmlformats.org/officeDocument/2006/relationships/image" Target="media/image323.jpg"/><Relationship Id="rId379" Type="http://schemas.openxmlformats.org/officeDocument/2006/relationships/image" Target="media/image342.jpg"/><Relationship Id="rId7" Type="http://schemas.openxmlformats.org/officeDocument/2006/relationships/endnotes" Target="endnotes.xml"/><Relationship Id="rId162" Type="http://schemas.openxmlformats.org/officeDocument/2006/relationships/image" Target="media/image137.jpg"/><Relationship Id="rId183" Type="http://schemas.openxmlformats.org/officeDocument/2006/relationships/image" Target="media/image158.jpg"/><Relationship Id="rId218" Type="http://schemas.openxmlformats.org/officeDocument/2006/relationships/image" Target="media/image190.jpg"/><Relationship Id="rId239" Type="http://schemas.openxmlformats.org/officeDocument/2006/relationships/image" Target="media/image209.jpg"/><Relationship Id="rId390" Type="http://schemas.openxmlformats.org/officeDocument/2006/relationships/image" Target="media/image352.jpg"/><Relationship Id="rId404" Type="http://schemas.openxmlformats.org/officeDocument/2006/relationships/image" Target="media/image366.jpg"/><Relationship Id="rId250" Type="http://schemas.openxmlformats.org/officeDocument/2006/relationships/image" Target="media/image220.jpg"/><Relationship Id="rId271" Type="http://schemas.openxmlformats.org/officeDocument/2006/relationships/image" Target="media/image240.jpg"/><Relationship Id="rId292" Type="http://schemas.openxmlformats.org/officeDocument/2006/relationships/image" Target="media/image261.jpg"/><Relationship Id="rId306" Type="http://schemas.openxmlformats.org/officeDocument/2006/relationships/image" Target="media/image273.jpg"/><Relationship Id="rId24" Type="http://schemas.openxmlformats.org/officeDocument/2006/relationships/image" Target="media/image15.jpg"/><Relationship Id="rId45" Type="http://schemas.openxmlformats.org/officeDocument/2006/relationships/image" Target="media/image29.png"/><Relationship Id="rId66" Type="http://schemas.openxmlformats.org/officeDocument/2006/relationships/hyperlink" Target="http://vista.med.va.gov/vistaweb/" TargetMode="External"/><Relationship Id="rId87" Type="http://schemas.openxmlformats.org/officeDocument/2006/relationships/image" Target="media/image67.jpg"/><Relationship Id="rId110" Type="http://schemas.openxmlformats.org/officeDocument/2006/relationships/header" Target="header1.xml"/><Relationship Id="rId131" Type="http://schemas.openxmlformats.org/officeDocument/2006/relationships/image" Target="media/image106.jpeg"/><Relationship Id="rId327" Type="http://schemas.openxmlformats.org/officeDocument/2006/relationships/image" Target="media/image292.jpg"/><Relationship Id="rId348" Type="http://schemas.openxmlformats.org/officeDocument/2006/relationships/image" Target="media/image313.jpg"/><Relationship Id="rId369" Type="http://schemas.openxmlformats.org/officeDocument/2006/relationships/image" Target="media/image333.jpg"/><Relationship Id="rId152" Type="http://schemas.openxmlformats.org/officeDocument/2006/relationships/image" Target="media/image127.jpg"/><Relationship Id="rId173" Type="http://schemas.openxmlformats.org/officeDocument/2006/relationships/image" Target="media/image148.jpg"/><Relationship Id="rId194" Type="http://schemas.openxmlformats.org/officeDocument/2006/relationships/image" Target="media/image167.jpg"/><Relationship Id="rId208" Type="http://schemas.openxmlformats.org/officeDocument/2006/relationships/image" Target="media/image181.jpg"/><Relationship Id="rId229" Type="http://schemas.openxmlformats.org/officeDocument/2006/relationships/image" Target="media/image201.jpg"/><Relationship Id="rId380" Type="http://schemas.openxmlformats.org/officeDocument/2006/relationships/image" Target="media/image343.jpeg"/><Relationship Id="rId415" Type="http://schemas.openxmlformats.org/officeDocument/2006/relationships/header" Target="header4.xml"/><Relationship Id="rId240" Type="http://schemas.openxmlformats.org/officeDocument/2006/relationships/image" Target="media/image210.jpg"/><Relationship Id="rId261" Type="http://schemas.openxmlformats.org/officeDocument/2006/relationships/image" Target="media/image231.jpg"/><Relationship Id="rId14" Type="http://schemas.openxmlformats.org/officeDocument/2006/relationships/image" Target="media/image5.jpg"/><Relationship Id="rId56" Type="http://schemas.openxmlformats.org/officeDocument/2006/relationships/image" Target="media/image40.jpg"/><Relationship Id="rId77" Type="http://schemas.openxmlformats.org/officeDocument/2006/relationships/image" Target="media/image57.jpg"/><Relationship Id="rId100" Type="http://schemas.openxmlformats.org/officeDocument/2006/relationships/image" Target="media/image80.jpeg"/><Relationship Id="rId282" Type="http://schemas.openxmlformats.org/officeDocument/2006/relationships/image" Target="media/image251.jpg"/><Relationship Id="rId317" Type="http://schemas.openxmlformats.org/officeDocument/2006/relationships/image" Target="media/image284.jpg"/><Relationship Id="rId338" Type="http://schemas.openxmlformats.org/officeDocument/2006/relationships/image" Target="media/image303.jpg"/><Relationship Id="rId359" Type="http://schemas.openxmlformats.org/officeDocument/2006/relationships/image" Target="media/image324.jpg"/><Relationship Id="rId8" Type="http://schemas.openxmlformats.org/officeDocument/2006/relationships/image" Target="media/image1.emf"/><Relationship Id="rId98" Type="http://schemas.openxmlformats.org/officeDocument/2006/relationships/image" Target="media/image78.jpeg"/><Relationship Id="rId121" Type="http://schemas.openxmlformats.org/officeDocument/2006/relationships/image" Target="media/image96.jpg"/><Relationship Id="rId142" Type="http://schemas.openxmlformats.org/officeDocument/2006/relationships/image" Target="media/image117.jpg"/><Relationship Id="rId163" Type="http://schemas.openxmlformats.org/officeDocument/2006/relationships/image" Target="media/image138.jpg"/><Relationship Id="rId184" Type="http://schemas.openxmlformats.org/officeDocument/2006/relationships/image" Target="media/image159.jpg"/><Relationship Id="rId219" Type="http://schemas.openxmlformats.org/officeDocument/2006/relationships/image" Target="media/image191.jpg"/><Relationship Id="rId370" Type="http://schemas.openxmlformats.org/officeDocument/2006/relationships/image" Target="media/image335.jpeg"/><Relationship Id="rId391" Type="http://schemas.openxmlformats.org/officeDocument/2006/relationships/image" Target="media/image353.jpg"/><Relationship Id="rId405" Type="http://schemas.openxmlformats.org/officeDocument/2006/relationships/image" Target="media/image367.jpg"/><Relationship Id="rId230" Type="http://schemas.openxmlformats.org/officeDocument/2006/relationships/image" Target="media/image202.jpeg"/><Relationship Id="rId251" Type="http://schemas.openxmlformats.org/officeDocument/2006/relationships/image" Target="media/image221.jpg"/><Relationship Id="rId25" Type="http://schemas.openxmlformats.org/officeDocument/2006/relationships/image" Target="media/image16.jpg"/><Relationship Id="rId46" Type="http://schemas.openxmlformats.org/officeDocument/2006/relationships/image" Target="media/image30.png"/><Relationship Id="rId67" Type="http://schemas.openxmlformats.org/officeDocument/2006/relationships/image" Target="media/image49.jpg"/><Relationship Id="rId272" Type="http://schemas.openxmlformats.org/officeDocument/2006/relationships/image" Target="media/image241.jpg"/><Relationship Id="rId293" Type="http://schemas.openxmlformats.org/officeDocument/2006/relationships/image" Target="media/image262.jpg"/><Relationship Id="rId307" Type="http://schemas.openxmlformats.org/officeDocument/2006/relationships/image" Target="media/image274.jpg"/><Relationship Id="rId328" Type="http://schemas.openxmlformats.org/officeDocument/2006/relationships/image" Target="media/image293.jpg"/><Relationship Id="rId349" Type="http://schemas.openxmlformats.org/officeDocument/2006/relationships/image" Target="media/image314.jpg"/><Relationship Id="rId88" Type="http://schemas.openxmlformats.org/officeDocument/2006/relationships/image" Target="media/image68.jpg"/><Relationship Id="rId111" Type="http://schemas.openxmlformats.org/officeDocument/2006/relationships/header" Target="header2.xml"/><Relationship Id="rId132" Type="http://schemas.openxmlformats.org/officeDocument/2006/relationships/image" Target="media/image107.jpeg"/><Relationship Id="rId153" Type="http://schemas.openxmlformats.org/officeDocument/2006/relationships/image" Target="media/image128.jpg"/><Relationship Id="rId174" Type="http://schemas.openxmlformats.org/officeDocument/2006/relationships/image" Target="media/image149.jpg"/><Relationship Id="rId195" Type="http://schemas.openxmlformats.org/officeDocument/2006/relationships/image" Target="media/image168.jpg"/><Relationship Id="rId209" Type="http://schemas.openxmlformats.org/officeDocument/2006/relationships/image" Target="media/image182.jpg"/><Relationship Id="rId360" Type="http://schemas.openxmlformats.org/officeDocument/2006/relationships/image" Target="media/image325.jpg"/><Relationship Id="rId381" Type="http://schemas.openxmlformats.org/officeDocument/2006/relationships/image" Target="media/image344.jpg"/><Relationship Id="rId416" Type="http://schemas.openxmlformats.org/officeDocument/2006/relationships/header" Target="header5.xml"/><Relationship Id="rId220" Type="http://schemas.openxmlformats.org/officeDocument/2006/relationships/image" Target="media/image192.jpg"/><Relationship Id="rId241" Type="http://schemas.openxmlformats.org/officeDocument/2006/relationships/image" Target="media/image211.jpg"/><Relationship Id="rId15" Type="http://schemas.openxmlformats.org/officeDocument/2006/relationships/image" Target="media/image6.jpg"/><Relationship Id="rId57" Type="http://schemas.openxmlformats.org/officeDocument/2006/relationships/image" Target="media/image41.jpg"/><Relationship Id="rId262" Type="http://schemas.openxmlformats.org/officeDocument/2006/relationships/image" Target="media/image232.jpeg"/><Relationship Id="rId283" Type="http://schemas.openxmlformats.org/officeDocument/2006/relationships/image" Target="media/image252.jpg"/><Relationship Id="rId318" Type="http://schemas.openxmlformats.org/officeDocument/2006/relationships/image" Target="media/image285.jpeg"/><Relationship Id="rId339" Type="http://schemas.openxmlformats.org/officeDocument/2006/relationships/image" Target="media/image304.jpg"/><Relationship Id="rId78" Type="http://schemas.openxmlformats.org/officeDocument/2006/relationships/image" Target="media/image58.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97.jpeg"/><Relationship Id="rId143" Type="http://schemas.openxmlformats.org/officeDocument/2006/relationships/image" Target="media/image118.jpg"/><Relationship Id="rId164" Type="http://schemas.openxmlformats.org/officeDocument/2006/relationships/image" Target="media/image139.jpg"/><Relationship Id="rId185" Type="http://schemas.openxmlformats.org/officeDocument/2006/relationships/image" Target="media/image160.jpg"/><Relationship Id="rId350" Type="http://schemas.openxmlformats.org/officeDocument/2006/relationships/image" Target="media/image315.jpg"/><Relationship Id="rId371" Type="http://schemas.openxmlformats.org/officeDocument/2006/relationships/image" Target="media/image336.jpg"/><Relationship Id="rId406" Type="http://schemas.openxmlformats.org/officeDocument/2006/relationships/image" Target="media/image368.jpg"/><Relationship Id="rId9" Type="http://schemas.openxmlformats.org/officeDocument/2006/relationships/footer" Target="footer1.xml"/><Relationship Id="rId210" Type="http://schemas.openxmlformats.org/officeDocument/2006/relationships/image" Target="media/image183.jpg"/><Relationship Id="rId392" Type="http://schemas.openxmlformats.org/officeDocument/2006/relationships/image" Target="media/image354.jpg"/><Relationship Id="rId26" Type="http://schemas.openxmlformats.org/officeDocument/2006/relationships/image" Target="media/image17.jpg"/><Relationship Id="rId231" Type="http://schemas.openxmlformats.org/officeDocument/2006/relationships/image" Target="media/image203.jpg"/><Relationship Id="rId252" Type="http://schemas.openxmlformats.org/officeDocument/2006/relationships/image" Target="media/image222.jpg"/><Relationship Id="rId273" Type="http://schemas.openxmlformats.org/officeDocument/2006/relationships/image" Target="media/image242.jpg"/><Relationship Id="rId294" Type="http://schemas.openxmlformats.org/officeDocument/2006/relationships/image" Target="media/image263.jpg"/><Relationship Id="rId308" Type="http://schemas.openxmlformats.org/officeDocument/2006/relationships/image" Target="media/image275.jpg"/><Relationship Id="rId329" Type="http://schemas.openxmlformats.org/officeDocument/2006/relationships/image" Target="media/image294.jpg"/><Relationship Id="rId47" Type="http://schemas.openxmlformats.org/officeDocument/2006/relationships/image" Target="media/image31.jpg"/><Relationship Id="rId68" Type="http://schemas.openxmlformats.org/officeDocument/2006/relationships/image" Target="media/image50.jpeg"/><Relationship Id="rId89" Type="http://schemas.openxmlformats.org/officeDocument/2006/relationships/image" Target="media/image69.jpeg"/><Relationship Id="rId112" Type="http://schemas.openxmlformats.org/officeDocument/2006/relationships/footer" Target="footer3.xml"/><Relationship Id="rId133" Type="http://schemas.openxmlformats.org/officeDocument/2006/relationships/image" Target="media/image108.jpeg"/><Relationship Id="rId154" Type="http://schemas.openxmlformats.org/officeDocument/2006/relationships/image" Target="media/image129.jpg"/><Relationship Id="rId175" Type="http://schemas.openxmlformats.org/officeDocument/2006/relationships/image" Target="media/image150.jpg"/><Relationship Id="rId340" Type="http://schemas.openxmlformats.org/officeDocument/2006/relationships/image" Target="media/image305.jpg"/><Relationship Id="rId361" Type="http://schemas.openxmlformats.org/officeDocument/2006/relationships/image" Target="media/image326.jpeg"/><Relationship Id="rId196" Type="http://schemas.openxmlformats.org/officeDocument/2006/relationships/image" Target="media/image169.jpg"/><Relationship Id="rId200" Type="http://schemas.openxmlformats.org/officeDocument/2006/relationships/image" Target="media/image173.jpg"/><Relationship Id="rId382" Type="http://schemas.openxmlformats.org/officeDocument/2006/relationships/image" Target="media/image345.jpeg"/><Relationship Id="rId417" Type="http://schemas.openxmlformats.org/officeDocument/2006/relationships/footer" Target="footer5.xml"/><Relationship Id="rId16" Type="http://schemas.openxmlformats.org/officeDocument/2006/relationships/image" Target="media/image7.jpg"/><Relationship Id="rId221" Type="http://schemas.openxmlformats.org/officeDocument/2006/relationships/image" Target="media/image193.jpg"/><Relationship Id="rId242" Type="http://schemas.openxmlformats.org/officeDocument/2006/relationships/image" Target="media/image212.jpg"/><Relationship Id="rId263" Type="http://schemas.openxmlformats.org/officeDocument/2006/relationships/image" Target="media/image233.jpg"/><Relationship Id="rId284" Type="http://schemas.openxmlformats.org/officeDocument/2006/relationships/image" Target="media/image253.jpg"/><Relationship Id="rId319" Type="http://schemas.openxmlformats.org/officeDocument/2006/relationships/hyperlink" Target="http://www.va.gov/vdl/" TargetMode="External"/><Relationship Id="rId58" Type="http://schemas.openxmlformats.org/officeDocument/2006/relationships/image" Target="media/image42.jpg"/><Relationship Id="rId79" Type="http://schemas.openxmlformats.org/officeDocument/2006/relationships/image" Target="media/image59.jpg"/><Relationship Id="rId102" Type="http://schemas.openxmlformats.org/officeDocument/2006/relationships/image" Target="media/image82.png"/><Relationship Id="rId123" Type="http://schemas.openxmlformats.org/officeDocument/2006/relationships/image" Target="media/image98.jpg"/><Relationship Id="rId144" Type="http://schemas.openxmlformats.org/officeDocument/2006/relationships/image" Target="media/image119.jpg"/><Relationship Id="rId330" Type="http://schemas.openxmlformats.org/officeDocument/2006/relationships/image" Target="media/image295.jpg"/><Relationship Id="rId90" Type="http://schemas.openxmlformats.org/officeDocument/2006/relationships/image" Target="media/image70.jpg"/><Relationship Id="rId165" Type="http://schemas.openxmlformats.org/officeDocument/2006/relationships/image" Target="media/image140.jpg"/><Relationship Id="rId186" Type="http://schemas.openxmlformats.org/officeDocument/2006/relationships/hyperlink" Target="http://www.va.gov/vdl" TargetMode="External"/><Relationship Id="rId351" Type="http://schemas.openxmlformats.org/officeDocument/2006/relationships/image" Target="media/image316.jpg"/><Relationship Id="rId372" Type="http://schemas.openxmlformats.org/officeDocument/2006/relationships/image" Target="media/image338.jpeg"/><Relationship Id="rId393" Type="http://schemas.openxmlformats.org/officeDocument/2006/relationships/image" Target="media/image355.jpg"/><Relationship Id="rId407" Type="http://schemas.openxmlformats.org/officeDocument/2006/relationships/image" Target="media/image369.jpg"/><Relationship Id="rId211" Type="http://schemas.openxmlformats.org/officeDocument/2006/relationships/image" Target="media/image184.jpg"/><Relationship Id="rId232" Type="http://schemas.openxmlformats.org/officeDocument/2006/relationships/hyperlink" Target="http://www.va.gov/vdl" TargetMode="External"/><Relationship Id="rId253" Type="http://schemas.openxmlformats.org/officeDocument/2006/relationships/image" Target="media/image223.png"/><Relationship Id="rId274" Type="http://schemas.openxmlformats.org/officeDocument/2006/relationships/image" Target="media/image243.jpg"/><Relationship Id="rId295" Type="http://schemas.openxmlformats.org/officeDocument/2006/relationships/image" Target="media/image264.jpg"/><Relationship Id="rId309" Type="http://schemas.openxmlformats.org/officeDocument/2006/relationships/image" Target="media/image276.jpg"/><Relationship Id="rId27" Type="http://schemas.openxmlformats.org/officeDocument/2006/relationships/image" Target="media/image18.jpg"/><Relationship Id="rId48" Type="http://schemas.openxmlformats.org/officeDocument/2006/relationships/image" Target="media/image32.jpg"/><Relationship Id="rId69" Type="http://schemas.openxmlformats.org/officeDocument/2006/relationships/hyperlink" Target="http://vista.med.va.gov/vistaweb/" TargetMode="External"/><Relationship Id="rId113" Type="http://schemas.openxmlformats.org/officeDocument/2006/relationships/header" Target="header3.xml"/><Relationship Id="rId134" Type="http://schemas.openxmlformats.org/officeDocument/2006/relationships/image" Target="media/image109.jpeg"/><Relationship Id="rId320" Type="http://schemas.openxmlformats.org/officeDocument/2006/relationships/hyperlink" Target="http://www.va.gov/vdl/" TargetMode="External"/><Relationship Id="rId80" Type="http://schemas.openxmlformats.org/officeDocument/2006/relationships/image" Target="media/image60.jpeg"/><Relationship Id="rId155" Type="http://schemas.openxmlformats.org/officeDocument/2006/relationships/image" Target="media/image130.jpg"/><Relationship Id="rId176" Type="http://schemas.openxmlformats.org/officeDocument/2006/relationships/image" Target="media/image151.jpg"/><Relationship Id="rId197" Type="http://schemas.openxmlformats.org/officeDocument/2006/relationships/image" Target="media/image170.png"/><Relationship Id="rId341" Type="http://schemas.openxmlformats.org/officeDocument/2006/relationships/image" Target="media/image306.jpg"/><Relationship Id="rId362" Type="http://schemas.openxmlformats.org/officeDocument/2006/relationships/image" Target="media/image327.jpg"/><Relationship Id="rId383" Type="http://schemas.openxmlformats.org/officeDocument/2006/relationships/image" Target="media/image346.jpg"/><Relationship Id="rId418" Type="http://schemas.openxmlformats.org/officeDocument/2006/relationships/footer" Target="footer6.xml"/><Relationship Id="rId201" Type="http://schemas.openxmlformats.org/officeDocument/2006/relationships/image" Target="media/image174.png"/><Relationship Id="rId222" Type="http://schemas.openxmlformats.org/officeDocument/2006/relationships/image" Target="media/image194.jpg"/><Relationship Id="rId243" Type="http://schemas.openxmlformats.org/officeDocument/2006/relationships/image" Target="media/image213.jpeg"/><Relationship Id="rId264" Type="http://schemas.openxmlformats.org/officeDocument/2006/relationships/hyperlink" Target="http://www.va.gov/vdl" TargetMode="External"/><Relationship Id="rId285" Type="http://schemas.openxmlformats.org/officeDocument/2006/relationships/image" Target="media/image254.jpg"/><Relationship Id="rId17" Type="http://schemas.openxmlformats.org/officeDocument/2006/relationships/image" Target="media/image8.jpg"/><Relationship Id="rId59" Type="http://schemas.openxmlformats.org/officeDocument/2006/relationships/image" Target="media/image43.jpg"/><Relationship Id="rId103" Type="http://schemas.openxmlformats.org/officeDocument/2006/relationships/image" Target="media/image83.png"/><Relationship Id="rId124" Type="http://schemas.openxmlformats.org/officeDocument/2006/relationships/image" Target="media/image99.jpg"/><Relationship Id="rId310" Type="http://schemas.openxmlformats.org/officeDocument/2006/relationships/image" Target="media/image277.jpg"/><Relationship Id="rId70" Type="http://schemas.openxmlformats.org/officeDocument/2006/relationships/hyperlink" Target="http://vista.med.va.gov/vistaweb/" TargetMode="External"/><Relationship Id="rId91" Type="http://schemas.openxmlformats.org/officeDocument/2006/relationships/image" Target="media/image71.jpg"/><Relationship Id="rId145" Type="http://schemas.openxmlformats.org/officeDocument/2006/relationships/image" Target="media/image120.jpg"/><Relationship Id="rId166" Type="http://schemas.openxmlformats.org/officeDocument/2006/relationships/image" Target="media/image141.jpg"/><Relationship Id="rId187" Type="http://schemas.openxmlformats.org/officeDocument/2006/relationships/hyperlink" Target="http://www.va.gov/vdl" TargetMode="External"/><Relationship Id="rId331" Type="http://schemas.openxmlformats.org/officeDocument/2006/relationships/image" Target="media/image296.jpg"/><Relationship Id="rId352" Type="http://schemas.openxmlformats.org/officeDocument/2006/relationships/image" Target="media/image317.jpg"/><Relationship Id="rId373" Type="http://schemas.openxmlformats.org/officeDocument/2006/relationships/image" Target="media/image337.jpg"/><Relationship Id="rId394" Type="http://schemas.openxmlformats.org/officeDocument/2006/relationships/image" Target="media/image356.jpg"/><Relationship Id="rId408" Type="http://schemas.openxmlformats.org/officeDocument/2006/relationships/image" Target="media/image370.jpg"/><Relationship Id="rId1" Type="http://schemas.openxmlformats.org/officeDocument/2006/relationships/customXml" Target="../customXml/item1.xml"/><Relationship Id="rId212" Type="http://schemas.openxmlformats.org/officeDocument/2006/relationships/image" Target="media/image185.jpg"/><Relationship Id="rId233" Type="http://schemas.openxmlformats.org/officeDocument/2006/relationships/hyperlink" Target="http://www.va.gov/vdl" TargetMode="External"/><Relationship Id="rId254" Type="http://schemas.openxmlformats.org/officeDocument/2006/relationships/image" Target="media/image224.png"/><Relationship Id="rId28" Type="http://schemas.openxmlformats.org/officeDocument/2006/relationships/image" Target="media/image19.jpg"/><Relationship Id="rId49" Type="http://schemas.openxmlformats.org/officeDocument/2006/relationships/image" Target="media/image33.jpg"/><Relationship Id="rId114" Type="http://schemas.openxmlformats.org/officeDocument/2006/relationships/footer" Target="footer4.xml"/><Relationship Id="rId275" Type="http://schemas.openxmlformats.org/officeDocument/2006/relationships/image" Target="media/image244.jpg"/><Relationship Id="rId296" Type="http://schemas.openxmlformats.org/officeDocument/2006/relationships/hyperlink" Target="http://www.va.gov/vdl" TargetMode="External"/><Relationship Id="rId300" Type="http://schemas.openxmlformats.org/officeDocument/2006/relationships/image" Target="media/image267.jpg"/><Relationship Id="rId60" Type="http://schemas.openxmlformats.org/officeDocument/2006/relationships/image" Target="media/image44.jpg"/><Relationship Id="rId81" Type="http://schemas.openxmlformats.org/officeDocument/2006/relationships/image" Target="media/image61.jpg"/><Relationship Id="rId135" Type="http://schemas.openxmlformats.org/officeDocument/2006/relationships/image" Target="media/image110.jpeg"/><Relationship Id="rId156" Type="http://schemas.openxmlformats.org/officeDocument/2006/relationships/image" Target="media/image131.jpg"/><Relationship Id="rId177" Type="http://schemas.openxmlformats.org/officeDocument/2006/relationships/image" Target="media/image152.jpg"/><Relationship Id="rId198" Type="http://schemas.openxmlformats.org/officeDocument/2006/relationships/image" Target="media/image171.png"/><Relationship Id="rId321" Type="http://schemas.openxmlformats.org/officeDocument/2006/relationships/image" Target="media/image286.jpg"/><Relationship Id="rId342" Type="http://schemas.openxmlformats.org/officeDocument/2006/relationships/image" Target="media/image307.jpg"/><Relationship Id="rId363" Type="http://schemas.openxmlformats.org/officeDocument/2006/relationships/image" Target="media/image328.jpeg"/><Relationship Id="rId384" Type="http://schemas.openxmlformats.org/officeDocument/2006/relationships/image" Target="media/image350.jpeg"/><Relationship Id="rId419" Type="http://schemas.openxmlformats.org/officeDocument/2006/relationships/header" Target="header6.xml"/><Relationship Id="rId202" Type="http://schemas.openxmlformats.org/officeDocument/2006/relationships/image" Target="media/image175.jpg"/><Relationship Id="rId223" Type="http://schemas.openxmlformats.org/officeDocument/2006/relationships/image" Target="media/image195.jpg"/><Relationship Id="rId244" Type="http://schemas.openxmlformats.org/officeDocument/2006/relationships/image" Target="media/image214.jpg"/><Relationship Id="rId18" Type="http://schemas.openxmlformats.org/officeDocument/2006/relationships/image" Target="media/image9.jpg"/><Relationship Id="rId39" Type="http://schemas.openxmlformats.org/officeDocument/2006/relationships/image" Target="media/image26.jpeg"/><Relationship Id="rId265" Type="http://schemas.openxmlformats.org/officeDocument/2006/relationships/image" Target="media/image234.jpg"/><Relationship Id="rId286" Type="http://schemas.openxmlformats.org/officeDocument/2006/relationships/image" Target="media/image255.jp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0.jpg"/><Relationship Id="rId146" Type="http://schemas.openxmlformats.org/officeDocument/2006/relationships/image" Target="media/image121.emf"/><Relationship Id="rId167" Type="http://schemas.openxmlformats.org/officeDocument/2006/relationships/image" Target="media/image142.jpg"/><Relationship Id="rId188" Type="http://schemas.openxmlformats.org/officeDocument/2006/relationships/image" Target="media/image161.jpg"/><Relationship Id="rId311" Type="http://schemas.openxmlformats.org/officeDocument/2006/relationships/image" Target="media/image278.jpg"/><Relationship Id="rId332" Type="http://schemas.openxmlformats.org/officeDocument/2006/relationships/image" Target="media/image297.jpg"/><Relationship Id="rId353" Type="http://schemas.openxmlformats.org/officeDocument/2006/relationships/image" Target="media/image318.jpg"/><Relationship Id="rId374" Type="http://schemas.openxmlformats.org/officeDocument/2006/relationships/image" Target="media/image338.jpg"/><Relationship Id="rId395" Type="http://schemas.openxmlformats.org/officeDocument/2006/relationships/image" Target="media/image357.jpg"/><Relationship Id="rId409" Type="http://schemas.openxmlformats.org/officeDocument/2006/relationships/image" Target="media/image371.jpg"/><Relationship Id="rId71" Type="http://schemas.openxmlformats.org/officeDocument/2006/relationships/image" Target="media/image51.jpg"/><Relationship Id="rId92" Type="http://schemas.openxmlformats.org/officeDocument/2006/relationships/image" Target="media/image72.jpeg"/><Relationship Id="rId213" Type="http://schemas.openxmlformats.org/officeDocument/2006/relationships/image" Target="media/image186.jpg"/><Relationship Id="rId234" Type="http://schemas.openxmlformats.org/officeDocument/2006/relationships/image" Target="media/image204.jpg"/><Relationship Id="rId420"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25.jpg"/><Relationship Id="rId276" Type="http://schemas.openxmlformats.org/officeDocument/2006/relationships/image" Target="media/image245.jpg"/><Relationship Id="rId297" Type="http://schemas.openxmlformats.org/officeDocument/2006/relationships/hyperlink" Target="http://www.va.gov/vdl" TargetMode="External"/><Relationship Id="rId40" Type="http://schemas.openxmlformats.org/officeDocument/2006/relationships/image" Target="media/image27.jpeg"/><Relationship Id="rId115" Type="http://schemas.openxmlformats.org/officeDocument/2006/relationships/image" Target="media/image90.jpg"/><Relationship Id="rId136" Type="http://schemas.openxmlformats.org/officeDocument/2006/relationships/image" Target="media/image111.jpeg"/><Relationship Id="rId157" Type="http://schemas.openxmlformats.org/officeDocument/2006/relationships/image" Target="media/image132.jpg"/><Relationship Id="rId178" Type="http://schemas.openxmlformats.org/officeDocument/2006/relationships/image" Target="media/image153.jpg"/><Relationship Id="rId301" Type="http://schemas.openxmlformats.org/officeDocument/2006/relationships/image" Target="media/image268.jpg"/><Relationship Id="rId322" Type="http://schemas.openxmlformats.org/officeDocument/2006/relationships/image" Target="media/image287.jpg"/><Relationship Id="rId343" Type="http://schemas.openxmlformats.org/officeDocument/2006/relationships/image" Target="media/image308.jpg"/><Relationship Id="rId364" Type="http://schemas.openxmlformats.org/officeDocument/2006/relationships/image" Target="media/image329.jpg"/><Relationship Id="rId61" Type="http://schemas.openxmlformats.org/officeDocument/2006/relationships/image" Target="media/image45.jpeg"/><Relationship Id="rId82" Type="http://schemas.openxmlformats.org/officeDocument/2006/relationships/image" Target="media/image62.jpg"/><Relationship Id="rId199" Type="http://schemas.openxmlformats.org/officeDocument/2006/relationships/image" Target="media/image172.jpg"/><Relationship Id="rId203" Type="http://schemas.openxmlformats.org/officeDocument/2006/relationships/image" Target="media/image176.png"/><Relationship Id="rId385" Type="http://schemas.openxmlformats.org/officeDocument/2006/relationships/image" Target="media/image347.jpg"/><Relationship Id="rId19" Type="http://schemas.openxmlformats.org/officeDocument/2006/relationships/image" Target="media/image10.jpg"/><Relationship Id="rId224" Type="http://schemas.openxmlformats.org/officeDocument/2006/relationships/image" Target="media/image196.jpg"/><Relationship Id="rId245" Type="http://schemas.openxmlformats.org/officeDocument/2006/relationships/image" Target="media/image215.jpeg"/><Relationship Id="rId266" Type="http://schemas.openxmlformats.org/officeDocument/2006/relationships/image" Target="media/image235.jpg"/><Relationship Id="rId287" Type="http://schemas.openxmlformats.org/officeDocument/2006/relationships/image" Target="media/image256.jpg"/><Relationship Id="rId410" Type="http://schemas.openxmlformats.org/officeDocument/2006/relationships/image" Target="media/image372.jpg"/><Relationship Id="rId30" Type="http://schemas.openxmlformats.org/officeDocument/2006/relationships/image" Target="media/image21.jpg"/><Relationship Id="rId105" Type="http://schemas.openxmlformats.org/officeDocument/2006/relationships/image" Target="media/image85.jpg"/><Relationship Id="rId126" Type="http://schemas.openxmlformats.org/officeDocument/2006/relationships/image" Target="media/image101.jpg"/><Relationship Id="rId147" Type="http://schemas.openxmlformats.org/officeDocument/2006/relationships/image" Target="media/image122.emf"/><Relationship Id="rId168" Type="http://schemas.openxmlformats.org/officeDocument/2006/relationships/image" Target="media/image143.jpg"/><Relationship Id="rId312" Type="http://schemas.openxmlformats.org/officeDocument/2006/relationships/image" Target="media/image279.jpeg"/><Relationship Id="rId333" Type="http://schemas.openxmlformats.org/officeDocument/2006/relationships/image" Target="media/image298.jpg"/><Relationship Id="rId354" Type="http://schemas.openxmlformats.org/officeDocument/2006/relationships/image" Target="media/image319.jpg"/><Relationship Id="rId51" Type="http://schemas.openxmlformats.org/officeDocument/2006/relationships/image" Target="media/image35.jpg"/><Relationship Id="rId72" Type="http://schemas.openxmlformats.org/officeDocument/2006/relationships/image" Target="media/image52.jpg"/><Relationship Id="rId93" Type="http://schemas.openxmlformats.org/officeDocument/2006/relationships/image" Target="media/image73.jpeg"/><Relationship Id="rId189" Type="http://schemas.openxmlformats.org/officeDocument/2006/relationships/image" Target="media/image162.jpg"/><Relationship Id="rId375" Type="http://schemas.openxmlformats.org/officeDocument/2006/relationships/image" Target="media/image339.jpg"/><Relationship Id="rId396" Type="http://schemas.openxmlformats.org/officeDocument/2006/relationships/image" Target="media/image358.jpg"/><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5.jpg"/><Relationship Id="rId256" Type="http://schemas.openxmlformats.org/officeDocument/2006/relationships/image" Target="media/image226.jpg"/><Relationship Id="rId277" Type="http://schemas.openxmlformats.org/officeDocument/2006/relationships/image" Target="media/image246.jpg"/><Relationship Id="rId298" Type="http://schemas.openxmlformats.org/officeDocument/2006/relationships/image" Target="media/image265.jpg"/><Relationship Id="rId400" Type="http://schemas.openxmlformats.org/officeDocument/2006/relationships/image" Target="media/image362.jpg"/><Relationship Id="rId421" Type="http://schemas.openxmlformats.org/officeDocument/2006/relationships/fontTable" Target="fontTable.xml"/><Relationship Id="rId116" Type="http://schemas.openxmlformats.org/officeDocument/2006/relationships/image" Target="media/image91.jpg"/><Relationship Id="rId137" Type="http://schemas.openxmlformats.org/officeDocument/2006/relationships/image" Target="media/image112.jpeg"/><Relationship Id="rId158" Type="http://schemas.openxmlformats.org/officeDocument/2006/relationships/image" Target="media/image133.jpg"/><Relationship Id="rId302" Type="http://schemas.openxmlformats.org/officeDocument/2006/relationships/image" Target="media/image269.jpg"/><Relationship Id="rId323" Type="http://schemas.openxmlformats.org/officeDocument/2006/relationships/image" Target="media/image288.jpg"/><Relationship Id="rId344" Type="http://schemas.openxmlformats.org/officeDocument/2006/relationships/image" Target="media/image309.jpg"/><Relationship Id="rId20" Type="http://schemas.openxmlformats.org/officeDocument/2006/relationships/image" Target="media/image11.jpg"/><Relationship Id="rId41" Type="http://schemas.openxmlformats.org/officeDocument/2006/relationships/image" Target="media/image28.jpeg"/><Relationship Id="rId62" Type="http://schemas.openxmlformats.org/officeDocument/2006/relationships/image" Target="media/image46.jpg"/><Relationship Id="rId83" Type="http://schemas.openxmlformats.org/officeDocument/2006/relationships/image" Target="media/image63.jpg"/><Relationship Id="rId179" Type="http://schemas.openxmlformats.org/officeDocument/2006/relationships/image" Target="media/image154.jpg"/><Relationship Id="rId365" Type="http://schemas.openxmlformats.org/officeDocument/2006/relationships/image" Target="media/image330.jpg"/><Relationship Id="rId386" Type="http://schemas.openxmlformats.org/officeDocument/2006/relationships/image" Target="media/image348.jpg"/><Relationship Id="rId190" Type="http://schemas.openxmlformats.org/officeDocument/2006/relationships/image" Target="media/image163.jpg"/><Relationship Id="rId204" Type="http://schemas.openxmlformats.org/officeDocument/2006/relationships/image" Target="media/image177.jpg"/><Relationship Id="rId225" Type="http://schemas.openxmlformats.org/officeDocument/2006/relationships/image" Target="media/image197.jpg"/><Relationship Id="rId246" Type="http://schemas.openxmlformats.org/officeDocument/2006/relationships/image" Target="media/image216.jpg"/><Relationship Id="rId267" Type="http://schemas.openxmlformats.org/officeDocument/2006/relationships/image" Target="media/image236.jpg"/><Relationship Id="rId288" Type="http://schemas.openxmlformats.org/officeDocument/2006/relationships/image" Target="media/image257.jpeg"/><Relationship Id="rId411" Type="http://schemas.openxmlformats.org/officeDocument/2006/relationships/image" Target="media/image373.jpg"/><Relationship Id="rId106" Type="http://schemas.openxmlformats.org/officeDocument/2006/relationships/image" Target="media/image86.jpg"/><Relationship Id="rId127" Type="http://schemas.openxmlformats.org/officeDocument/2006/relationships/image" Target="media/image102.jpg"/><Relationship Id="rId313" Type="http://schemas.openxmlformats.org/officeDocument/2006/relationships/image" Target="media/image280.jpg"/><Relationship Id="rId10" Type="http://schemas.openxmlformats.org/officeDocument/2006/relationships/footer" Target="footer2.xml"/><Relationship Id="rId31" Type="http://schemas.openxmlformats.org/officeDocument/2006/relationships/image" Target="media/image22.jpg"/><Relationship Id="rId52" Type="http://schemas.openxmlformats.org/officeDocument/2006/relationships/image" Target="media/image36.jpg"/><Relationship Id="rId73" Type="http://schemas.openxmlformats.org/officeDocument/2006/relationships/image" Target="media/image53.jpg"/><Relationship Id="rId94" Type="http://schemas.openxmlformats.org/officeDocument/2006/relationships/image" Target="media/image74.jpg"/><Relationship Id="rId148" Type="http://schemas.openxmlformats.org/officeDocument/2006/relationships/image" Target="media/image123.jpg"/><Relationship Id="rId169" Type="http://schemas.openxmlformats.org/officeDocument/2006/relationships/image" Target="media/image144.jpg"/><Relationship Id="rId334" Type="http://schemas.openxmlformats.org/officeDocument/2006/relationships/image" Target="media/image299.jpg"/><Relationship Id="rId355" Type="http://schemas.openxmlformats.org/officeDocument/2006/relationships/image" Target="media/image320.png"/><Relationship Id="rId376" Type="http://schemas.openxmlformats.org/officeDocument/2006/relationships/image" Target="media/image342.jpeg"/><Relationship Id="rId397" Type="http://schemas.openxmlformats.org/officeDocument/2006/relationships/image" Target="media/image359.jpg"/><Relationship Id="rId4" Type="http://schemas.openxmlformats.org/officeDocument/2006/relationships/settings" Target="settings.xml"/><Relationship Id="rId180" Type="http://schemas.openxmlformats.org/officeDocument/2006/relationships/image" Target="media/image155.jpg"/><Relationship Id="rId215" Type="http://schemas.openxmlformats.org/officeDocument/2006/relationships/image" Target="media/image187.jpg"/><Relationship Id="rId236" Type="http://schemas.openxmlformats.org/officeDocument/2006/relationships/image" Target="media/image206.jpg"/><Relationship Id="rId257" Type="http://schemas.openxmlformats.org/officeDocument/2006/relationships/image" Target="media/image227.jpg"/><Relationship Id="rId278" Type="http://schemas.openxmlformats.org/officeDocument/2006/relationships/image" Target="media/image247.jpg"/><Relationship Id="rId401" Type="http://schemas.openxmlformats.org/officeDocument/2006/relationships/image" Target="media/image363.jpg"/><Relationship Id="rId422" Type="http://schemas.openxmlformats.org/officeDocument/2006/relationships/theme" Target="theme/theme1.xml"/><Relationship Id="rId303" Type="http://schemas.openxmlformats.org/officeDocument/2006/relationships/image" Target="media/image270.jpg"/><Relationship Id="rId42" Type="http://schemas.openxmlformats.org/officeDocument/2006/relationships/image" Target="media/image26.jpg"/><Relationship Id="rId84" Type="http://schemas.openxmlformats.org/officeDocument/2006/relationships/image" Target="media/image64.jpg"/><Relationship Id="rId138" Type="http://schemas.openxmlformats.org/officeDocument/2006/relationships/image" Target="media/image113.jpeg"/><Relationship Id="rId345" Type="http://schemas.openxmlformats.org/officeDocument/2006/relationships/image" Target="media/image310.jpg"/><Relationship Id="rId387" Type="http://schemas.openxmlformats.org/officeDocument/2006/relationships/image" Target="media/image349.jpg"/><Relationship Id="rId191" Type="http://schemas.openxmlformats.org/officeDocument/2006/relationships/image" Target="media/image164.jpg"/><Relationship Id="rId205" Type="http://schemas.openxmlformats.org/officeDocument/2006/relationships/image" Target="media/image178.jpg"/><Relationship Id="rId247" Type="http://schemas.openxmlformats.org/officeDocument/2006/relationships/image" Target="media/image217.jpg"/><Relationship Id="rId412" Type="http://schemas.openxmlformats.org/officeDocument/2006/relationships/image" Target="media/image374.jpg"/><Relationship Id="rId107" Type="http://schemas.openxmlformats.org/officeDocument/2006/relationships/image" Target="media/image87.jpg"/><Relationship Id="rId289" Type="http://schemas.openxmlformats.org/officeDocument/2006/relationships/image" Target="media/image258.jpg"/><Relationship Id="rId11" Type="http://schemas.openxmlformats.org/officeDocument/2006/relationships/image" Target="media/image2.jpg"/><Relationship Id="rId53" Type="http://schemas.openxmlformats.org/officeDocument/2006/relationships/image" Target="media/image37.jpg"/><Relationship Id="rId149" Type="http://schemas.openxmlformats.org/officeDocument/2006/relationships/image" Target="media/image124.jpg"/><Relationship Id="rId314" Type="http://schemas.openxmlformats.org/officeDocument/2006/relationships/image" Target="media/image281.jpg"/><Relationship Id="rId356" Type="http://schemas.openxmlformats.org/officeDocument/2006/relationships/image" Target="media/image321.jpeg"/><Relationship Id="rId398" Type="http://schemas.openxmlformats.org/officeDocument/2006/relationships/image" Target="media/image360.jpg"/><Relationship Id="rId95" Type="http://schemas.openxmlformats.org/officeDocument/2006/relationships/image" Target="media/image75.jpg"/><Relationship Id="rId160" Type="http://schemas.openxmlformats.org/officeDocument/2006/relationships/image" Target="media/image135.jpg"/><Relationship Id="rId216" Type="http://schemas.openxmlformats.org/officeDocument/2006/relationships/image" Target="media/image1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8D21A-CA95-430B-836B-48446A9AD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Pages>
  <Words>208024</Words>
  <Characters>1185737</Characters>
  <Application>Microsoft Office Word</Application>
  <DocSecurity>0</DocSecurity>
  <Lines>9881</Lines>
  <Paragraphs>2781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 Jose R. (Liberty ITS)</dc:creator>
  <cp:keywords/>
  <dc:description/>
  <cp:lastModifiedBy>Bernier, Canelia A. (Oxley)</cp:lastModifiedBy>
  <cp:revision>14</cp:revision>
  <dcterms:created xsi:type="dcterms:W3CDTF">2019-11-13T00:34:00Z</dcterms:created>
  <dcterms:modified xsi:type="dcterms:W3CDTF">2019-11-13T19:14:00Z</dcterms:modified>
</cp:coreProperties>
</file>